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7CA2" w:rsidRPr="00F90C3D" w:rsidRDefault="00127CA2" w:rsidP="007F66B5">
      <w:bookmarkStart w:id="0" w:name="_GoBack"/>
      <w:bookmarkEnd w:id="0"/>
      <w:r w:rsidRPr="00F90C3D">
        <w:rPr>
          <w:noProof/>
          <w:lang w:eastAsia="en-AU"/>
        </w:rPr>
        <w:drawing>
          <wp:inline distT="0" distB="0" distL="0" distR="0" wp14:anchorId="2E802916" wp14:editId="05B50C42">
            <wp:extent cx="1419225" cy="1104900"/>
            <wp:effectExtent l="0" t="0" r="9525" b="0"/>
            <wp:docPr id="8" name="Picture 8"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127CA2" w:rsidRPr="00F90C3D" w:rsidRDefault="00127CA2" w:rsidP="007F66B5">
      <w:pPr>
        <w:pStyle w:val="ShortT"/>
        <w:spacing w:before="240"/>
      </w:pPr>
      <w:r w:rsidRPr="00F90C3D">
        <w:t>A New Tax System (Family Assistance) (Administration) Act 1999</w:t>
      </w:r>
    </w:p>
    <w:p w:rsidR="00127CA2" w:rsidRPr="00F90C3D" w:rsidRDefault="00127CA2" w:rsidP="007F66B5">
      <w:pPr>
        <w:pStyle w:val="CompiledActNo"/>
        <w:spacing w:before="240"/>
      </w:pPr>
      <w:r w:rsidRPr="00F90C3D">
        <w:t>No.</w:t>
      </w:r>
      <w:r w:rsidR="00F90C3D">
        <w:t> </w:t>
      </w:r>
      <w:r w:rsidRPr="00F90C3D">
        <w:t>81, 1999 as amended</w:t>
      </w:r>
    </w:p>
    <w:p w:rsidR="00127CA2" w:rsidRPr="00F90C3D" w:rsidRDefault="00D439EC" w:rsidP="007F66B5">
      <w:pPr>
        <w:spacing w:before="1000"/>
        <w:rPr>
          <w:rFonts w:cs="Arial"/>
          <w:sz w:val="24"/>
        </w:rPr>
      </w:pPr>
      <w:r w:rsidRPr="00F90C3D">
        <w:rPr>
          <w:rFonts w:cs="Arial"/>
          <w:b/>
          <w:sz w:val="24"/>
        </w:rPr>
        <w:t>Compilation start date:</w:t>
      </w:r>
      <w:r w:rsidR="00127CA2" w:rsidRPr="00F90C3D">
        <w:rPr>
          <w:rFonts w:cs="Arial"/>
          <w:b/>
          <w:sz w:val="24"/>
        </w:rPr>
        <w:tab/>
      </w:r>
      <w:r w:rsidR="00127CA2" w:rsidRPr="00F90C3D">
        <w:rPr>
          <w:rFonts w:cs="Arial"/>
          <w:b/>
          <w:sz w:val="24"/>
        </w:rPr>
        <w:tab/>
      </w:r>
      <w:r w:rsidR="00DE23BA" w:rsidRPr="00F90C3D">
        <w:rPr>
          <w:rFonts w:cs="Arial"/>
          <w:sz w:val="24"/>
        </w:rPr>
        <w:t>12</w:t>
      </w:r>
      <w:r w:rsidR="00F90C3D">
        <w:rPr>
          <w:rFonts w:cs="Arial"/>
          <w:sz w:val="24"/>
        </w:rPr>
        <w:t> </w:t>
      </w:r>
      <w:r w:rsidR="000711DD" w:rsidRPr="00F90C3D">
        <w:rPr>
          <w:rFonts w:cs="Arial"/>
          <w:sz w:val="24"/>
        </w:rPr>
        <w:t>March 2014</w:t>
      </w:r>
    </w:p>
    <w:p w:rsidR="005A37DD" w:rsidRPr="00F90C3D" w:rsidRDefault="005A37DD" w:rsidP="005A37DD">
      <w:pPr>
        <w:spacing w:before="240"/>
        <w:rPr>
          <w:rFonts w:cs="Arial"/>
          <w:sz w:val="24"/>
        </w:rPr>
      </w:pPr>
      <w:r w:rsidRPr="00F90C3D">
        <w:rPr>
          <w:rFonts w:cs="Arial"/>
          <w:b/>
          <w:sz w:val="24"/>
        </w:rPr>
        <w:t>Includes amendments up to:</w:t>
      </w:r>
      <w:r w:rsidRPr="00F90C3D">
        <w:rPr>
          <w:rFonts w:cs="Arial"/>
          <w:b/>
          <w:sz w:val="24"/>
        </w:rPr>
        <w:tab/>
      </w:r>
      <w:r w:rsidRPr="00F90C3D">
        <w:rPr>
          <w:rFonts w:cs="Arial"/>
          <w:sz w:val="24"/>
        </w:rPr>
        <w:t>Act No.</w:t>
      </w:r>
      <w:r w:rsidR="00F90C3D">
        <w:rPr>
          <w:rFonts w:cs="Arial"/>
          <w:sz w:val="24"/>
        </w:rPr>
        <w:t> </w:t>
      </w:r>
      <w:r w:rsidR="000F4DB4" w:rsidRPr="00F90C3D">
        <w:rPr>
          <w:rFonts w:cs="Arial"/>
          <w:sz w:val="24"/>
        </w:rPr>
        <w:t>103</w:t>
      </w:r>
      <w:r w:rsidRPr="00F90C3D">
        <w:rPr>
          <w:rFonts w:cs="Arial"/>
          <w:sz w:val="24"/>
        </w:rPr>
        <w:t>, 2013</w:t>
      </w:r>
    </w:p>
    <w:p w:rsidR="00127CA2" w:rsidRPr="00F90C3D" w:rsidRDefault="00127CA2" w:rsidP="007F66B5">
      <w:pPr>
        <w:rPr>
          <w:b/>
          <w:szCs w:val="22"/>
        </w:rPr>
      </w:pPr>
    </w:p>
    <w:p w:rsidR="00127CA2" w:rsidRPr="00F90C3D" w:rsidRDefault="00127CA2" w:rsidP="007F66B5">
      <w:pPr>
        <w:pageBreakBefore/>
        <w:spacing w:before="280"/>
        <w:rPr>
          <w:rFonts w:cs="Arial"/>
          <w:b/>
          <w:sz w:val="32"/>
          <w:szCs w:val="32"/>
        </w:rPr>
      </w:pPr>
      <w:r w:rsidRPr="00F90C3D">
        <w:rPr>
          <w:rFonts w:cs="Arial"/>
          <w:b/>
          <w:sz w:val="32"/>
          <w:szCs w:val="32"/>
        </w:rPr>
        <w:lastRenderedPageBreak/>
        <w:t>About this compilation</w:t>
      </w:r>
    </w:p>
    <w:p w:rsidR="009E1B1E" w:rsidRPr="00F90C3D" w:rsidRDefault="009E1B1E" w:rsidP="00153982">
      <w:pPr>
        <w:spacing w:before="240"/>
        <w:rPr>
          <w:rFonts w:cs="Arial"/>
        </w:rPr>
      </w:pPr>
      <w:r w:rsidRPr="00F90C3D">
        <w:rPr>
          <w:rFonts w:cs="Arial"/>
          <w:b/>
          <w:szCs w:val="22"/>
        </w:rPr>
        <w:t>This compilation</w:t>
      </w:r>
    </w:p>
    <w:p w:rsidR="009E1B1E" w:rsidRPr="00F90C3D" w:rsidRDefault="009E1B1E" w:rsidP="00153982">
      <w:pPr>
        <w:spacing w:before="120" w:after="120"/>
        <w:rPr>
          <w:rFonts w:cs="Arial"/>
          <w:szCs w:val="22"/>
        </w:rPr>
      </w:pPr>
      <w:r w:rsidRPr="00F90C3D">
        <w:rPr>
          <w:rFonts w:cs="Arial"/>
          <w:szCs w:val="22"/>
        </w:rPr>
        <w:t xml:space="preserve">This is a compilation of the </w:t>
      </w:r>
      <w:r w:rsidRPr="00F90C3D">
        <w:rPr>
          <w:rFonts w:cs="Arial"/>
          <w:i/>
          <w:szCs w:val="22"/>
        </w:rPr>
        <w:fldChar w:fldCharType="begin"/>
      </w:r>
      <w:r w:rsidRPr="00F90C3D">
        <w:rPr>
          <w:rFonts w:cs="Arial"/>
          <w:i/>
          <w:szCs w:val="22"/>
        </w:rPr>
        <w:instrText xml:space="preserve"> STYLEREF  ShortT </w:instrText>
      </w:r>
      <w:r w:rsidRPr="00F90C3D">
        <w:rPr>
          <w:rFonts w:cs="Arial"/>
          <w:i/>
          <w:szCs w:val="22"/>
        </w:rPr>
        <w:fldChar w:fldCharType="separate"/>
      </w:r>
      <w:r w:rsidR="00E750A1">
        <w:rPr>
          <w:rFonts w:cs="Arial"/>
          <w:i/>
          <w:noProof/>
          <w:szCs w:val="22"/>
        </w:rPr>
        <w:t>A New Tax System (Family Assistance) (Administration) Act 1999</w:t>
      </w:r>
      <w:r w:rsidRPr="00F90C3D">
        <w:rPr>
          <w:rFonts w:cs="Arial"/>
          <w:i/>
          <w:szCs w:val="22"/>
        </w:rPr>
        <w:fldChar w:fldCharType="end"/>
      </w:r>
      <w:r w:rsidRPr="00F90C3D">
        <w:rPr>
          <w:rFonts w:cs="Arial"/>
          <w:szCs w:val="22"/>
        </w:rPr>
        <w:t xml:space="preserve"> as in force on </w:t>
      </w:r>
      <w:r w:rsidR="00DE23BA" w:rsidRPr="00F90C3D">
        <w:rPr>
          <w:rFonts w:cs="Arial"/>
          <w:szCs w:val="22"/>
        </w:rPr>
        <w:t>12</w:t>
      </w:r>
      <w:r w:rsidR="00F90C3D">
        <w:rPr>
          <w:rFonts w:cs="Arial"/>
          <w:szCs w:val="22"/>
        </w:rPr>
        <w:t> </w:t>
      </w:r>
      <w:r w:rsidR="00720C52" w:rsidRPr="00F90C3D">
        <w:rPr>
          <w:rFonts w:cs="Arial"/>
          <w:szCs w:val="22"/>
        </w:rPr>
        <w:t>March</w:t>
      </w:r>
      <w:r w:rsidRPr="00F90C3D">
        <w:rPr>
          <w:rFonts w:cs="Arial"/>
          <w:szCs w:val="22"/>
        </w:rPr>
        <w:t xml:space="preserve"> 201</w:t>
      </w:r>
      <w:r w:rsidR="00720C52" w:rsidRPr="00F90C3D">
        <w:rPr>
          <w:rFonts w:cs="Arial"/>
          <w:szCs w:val="22"/>
        </w:rPr>
        <w:t>4</w:t>
      </w:r>
      <w:r w:rsidRPr="00F90C3D">
        <w:rPr>
          <w:rFonts w:cs="Arial"/>
          <w:szCs w:val="22"/>
        </w:rPr>
        <w:t xml:space="preserve">. It includes any commenced amendment affecting the </w:t>
      </w:r>
      <w:r w:rsidR="000F4DB4" w:rsidRPr="00F90C3D">
        <w:rPr>
          <w:rFonts w:cs="Arial"/>
          <w:szCs w:val="22"/>
        </w:rPr>
        <w:t xml:space="preserve">legislation </w:t>
      </w:r>
      <w:r w:rsidRPr="00F90C3D">
        <w:rPr>
          <w:rFonts w:cs="Arial"/>
          <w:szCs w:val="22"/>
        </w:rPr>
        <w:t>to that date.</w:t>
      </w:r>
    </w:p>
    <w:p w:rsidR="009E1B1E" w:rsidRPr="00F90C3D" w:rsidRDefault="009E1B1E" w:rsidP="00153982">
      <w:pPr>
        <w:spacing w:after="120"/>
        <w:rPr>
          <w:rFonts w:cs="Arial"/>
          <w:szCs w:val="22"/>
        </w:rPr>
      </w:pPr>
      <w:r w:rsidRPr="00F90C3D">
        <w:rPr>
          <w:rFonts w:cs="Arial"/>
          <w:szCs w:val="22"/>
        </w:rPr>
        <w:t xml:space="preserve">This compilation was prepared on </w:t>
      </w:r>
      <w:r w:rsidR="00DE23BA" w:rsidRPr="00F90C3D">
        <w:rPr>
          <w:rFonts w:cs="Arial"/>
          <w:szCs w:val="22"/>
        </w:rPr>
        <w:t>12</w:t>
      </w:r>
      <w:r w:rsidR="00F90C3D">
        <w:rPr>
          <w:rFonts w:cs="Arial"/>
          <w:szCs w:val="22"/>
        </w:rPr>
        <w:t> </w:t>
      </w:r>
      <w:r w:rsidR="00B10313" w:rsidRPr="00F90C3D">
        <w:rPr>
          <w:rFonts w:cs="Arial"/>
          <w:szCs w:val="22"/>
        </w:rPr>
        <w:t>March 2014</w:t>
      </w:r>
      <w:r w:rsidRPr="00F90C3D">
        <w:rPr>
          <w:rFonts w:cs="Arial"/>
          <w:szCs w:val="22"/>
        </w:rPr>
        <w:t>.</w:t>
      </w:r>
    </w:p>
    <w:p w:rsidR="009E1B1E" w:rsidRPr="00F90C3D" w:rsidRDefault="009E1B1E" w:rsidP="00153982">
      <w:pPr>
        <w:spacing w:after="120"/>
        <w:rPr>
          <w:rFonts w:cs="Arial"/>
          <w:szCs w:val="22"/>
        </w:rPr>
      </w:pPr>
      <w:r w:rsidRPr="00F90C3D">
        <w:rPr>
          <w:rFonts w:cs="Arial"/>
          <w:szCs w:val="22"/>
        </w:rPr>
        <w:t xml:space="preserve">The notes at the end of this compilation (the </w:t>
      </w:r>
      <w:r w:rsidRPr="00F90C3D">
        <w:rPr>
          <w:rFonts w:cs="Arial"/>
          <w:b/>
          <w:i/>
          <w:szCs w:val="22"/>
        </w:rPr>
        <w:t>endnotes</w:t>
      </w:r>
      <w:r w:rsidRPr="00F90C3D">
        <w:rPr>
          <w:rFonts w:cs="Arial"/>
          <w:szCs w:val="22"/>
        </w:rPr>
        <w:t>) include information about amending laws and the amendment history of each amended provision.</w:t>
      </w:r>
    </w:p>
    <w:p w:rsidR="009E1B1E" w:rsidRPr="00F90C3D" w:rsidRDefault="009E1B1E" w:rsidP="00153982">
      <w:pPr>
        <w:tabs>
          <w:tab w:val="left" w:pos="5640"/>
        </w:tabs>
        <w:spacing w:before="120" w:after="120"/>
        <w:rPr>
          <w:rFonts w:cs="Arial"/>
          <w:b/>
          <w:szCs w:val="22"/>
        </w:rPr>
      </w:pPr>
      <w:r w:rsidRPr="00F90C3D">
        <w:rPr>
          <w:rFonts w:cs="Arial"/>
          <w:b/>
          <w:szCs w:val="22"/>
        </w:rPr>
        <w:t>Uncommenced amendments</w:t>
      </w:r>
    </w:p>
    <w:p w:rsidR="009E1B1E" w:rsidRPr="00F90C3D" w:rsidRDefault="009E1B1E" w:rsidP="00153982">
      <w:pPr>
        <w:spacing w:after="120"/>
        <w:rPr>
          <w:rFonts w:cs="Arial"/>
          <w:szCs w:val="22"/>
        </w:rPr>
      </w:pPr>
      <w:r w:rsidRPr="00F90C3D">
        <w:rPr>
          <w:rFonts w:cs="Arial"/>
          <w:szCs w:val="22"/>
        </w:rPr>
        <w:t>The effect of uncommenced amendments is not reflected in the text of the compiled law but the text of the amendments is included in the endnotes.</w:t>
      </w:r>
    </w:p>
    <w:p w:rsidR="009E1B1E" w:rsidRPr="00F90C3D" w:rsidRDefault="009E1B1E" w:rsidP="00153982">
      <w:pPr>
        <w:spacing w:before="120" w:after="120"/>
        <w:rPr>
          <w:rFonts w:cs="Arial"/>
          <w:b/>
          <w:szCs w:val="22"/>
        </w:rPr>
      </w:pPr>
      <w:r w:rsidRPr="00F90C3D">
        <w:rPr>
          <w:rFonts w:cs="Arial"/>
          <w:b/>
          <w:szCs w:val="22"/>
        </w:rPr>
        <w:t>Application, saving and transitional provisions for provisions and amendments</w:t>
      </w:r>
    </w:p>
    <w:p w:rsidR="009E1B1E" w:rsidRPr="00F90C3D" w:rsidRDefault="009E1B1E" w:rsidP="00153982">
      <w:pPr>
        <w:spacing w:after="120"/>
        <w:rPr>
          <w:rFonts w:cs="Arial"/>
          <w:szCs w:val="22"/>
        </w:rPr>
      </w:pPr>
      <w:r w:rsidRPr="00F90C3D">
        <w:rPr>
          <w:rFonts w:cs="Arial"/>
          <w:szCs w:val="22"/>
        </w:rPr>
        <w:t>If the operation of a provision or amendment is affected by an application, saving or transitional provision that is not included in this compilation, details are included in the endnotes.</w:t>
      </w:r>
    </w:p>
    <w:p w:rsidR="009E1B1E" w:rsidRPr="00F90C3D" w:rsidRDefault="009E1B1E" w:rsidP="00153982">
      <w:pPr>
        <w:spacing w:before="120" w:after="120"/>
        <w:rPr>
          <w:rFonts w:cs="Arial"/>
          <w:b/>
          <w:szCs w:val="22"/>
        </w:rPr>
      </w:pPr>
      <w:r w:rsidRPr="00F90C3D">
        <w:rPr>
          <w:rFonts w:cs="Arial"/>
          <w:b/>
          <w:szCs w:val="22"/>
        </w:rPr>
        <w:t>Modifications</w:t>
      </w:r>
    </w:p>
    <w:p w:rsidR="009E1B1E" w:rsidRPr="00F90C3D" w:rsidRDefault="009E1B1E" w:rsidP="00153982">
      <w:pPr>
        <w:spacing w:after="120"/>
        <w:rPr>
          <w:rFonts w:cs="Arial"/>
          <w:szCs w:val="22"/>
        </w:rPr>
      </w:pPr>
      <w:r w:rsidRPr="00F90C3D">
        <w:rPr>
          <w:rFonts w:cs="Arial"/>
          <w:szCs w:val="22"/>
        </w:rPr>
        <w:t xml:space="preserve">If a provision of the compiled law is affected by a modification that is in force, details are included in the endnotes. </w:t>
      </w:r>
    </w:p>
    <w:p w:rsidR="009E1B1E" w:rsidRPr="00F90C3D" w:rsidRDefault="009E1B1E" w:rsidP="00153982">
      <w:pPr>
        <w:spacing w:before="80" w:after="120"/>
        <w:rPr>
          <w:rFonts w:cs="Arial"/>
          <w:b/>
          <w:szCs w:val="22"/>
        </w:rPr>
      </w:pPr>
      <w:r w:rsidRPr="00F90C3D">
        <w:rPr>
          <w:rFonts w:cs="Arial"/>
          <w:b/>
          <w:szCs w:val="22"/>
        </w:rPr>
        <w:t>Provisions ceasing to have effect</w:t>
      </w:r>
    </w:p>
    <w:p w:rsidR="009E1B1E" w:rsidRPr="00F90C3D" w:rsidRDefault="009E1B1E" w:rsidP="00153982">
      <w:pPr>
        <w:spacing w:after="120"/>
        <w:rPr>
          <w:rFonts w:cs="Arial"/>
        </w:rPr>
      </w:pPr>
      <w:r w:rsidRPr="00F90C3D">
        <w:rPr>
          <w:rFonts w:cs="Arial"/>
          <w:szCs w:val="22"/>
        </w:rPr>
        <w:t>If a provision of the compiled law has expired or otherwise ceased to have effect in accordance with a provision of the law, details are included in the endnotes.</w:t>
      </w:r>
    </w:p>
    <w:p w:rsidR="00127CA2" w:rsidRPr="00F90C3D" w:rsidRDefault="00127CA2" w:rsidP="007F66B5">
      <w:pPr>
        <w:pStyle w:val="Header"/>
        <w:tabs>
          <w:tab w:val="clear" w:pos="4150"/>
          <w:tab w:val="clear" w:pos="8307"/>
        </w:tabs>
      </w:pPr>
      <w:r w:rsidRPr="00F90C3D">
        <w:rPr>
          <w:rStyle w:val="CharChapNo"/>
        </w:rPr>
        <w:t xml:space="preserve"> </w:t>
      </w:r>
      <w:r w:rsidRPr="00F90C3D">
        <w:rPr>
          <w:rStyle w:val="CharChapText"/>
        </w:rPr>
        <w:t xml:space="preserve"> </w:t>
      </w:r>
    </w:p>
    <w:p w:rsidR="00127CA2" w:rsidRPr="00F90C3D" w:rsidRDefault="00127CA2" w:rsidP="007F66B5">
      <w:pPr>
        <w:pStyle w:val="Header"/>
        <w:tabs>
          <w:tab w:val="clear" w:pos="4150"/>
          <w:tab w:val="clear" w:pos="8307"/>
        </w:tabs>
      </w:pPr>
      <w:r w:rsidRPr="00F90C3D">
        <w:rPr>
          <w:rStyle w:val="CharPartNo"/>
        </w:rPr>
        <w:t xml:space="preserve"> </w:t>
      </w:r>
      <w:r w:rsidRPr="00F90C3D">
        <w:rPr>
          <w:rStyle w:val="CharPartText"/>
        </w:rPr>
        <w:t xml:space="preserve"> </w:t>
      </w:r>
    </w:p>
    <w:p w:rsidR="00127CA2" w:rsidRPr="00F90C3D" w:rsidRDefault="00127CA2" w:rsidP="007F66B5">
      <w:pPr>
        <w:pStyle w:val="Header"/>
        <w:tabs>
          <w:tab w:val="clear" w:pos="4150"/>
          <w:tab w:val="clear" w:pos="8307"/>
        </w:tabs>
      </w:pPr>
      <w:r w:rsidRPr="00F90C3D">
        <w:rPr>
          <w:rStyle w:val="CharDivNo"/>
        </w:rPr>
        <w:t xml:space="preserve"> </w:t>
      </w:r>
      <w:r w:rsidRPr="00F90C3D">
        <w:rPr>
          <w:rStyle w:val="CharDivText"/>
        </w:rPr>
        <w:t xml:space="preserve"> </w:t>
      </w:r>
    </w:p>
    <w:p w:rsidR="004342F5" w:rsidRPr="00F90C3D" w:rsidRDefault="004342F5" w:rsidP="004342F5">
      <w:pPr>
        <w:sectPr w:rsidR="004342F5" w:rsidRPr="00F90C3D" w:rsidSect="001D3774">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127CA2" w:rsidRPr="00F90C3D" w:rsidRDefault="00127CA2" w:rsidP="00753CFA">
      <w:pPr>
        <w:rPr>
          <w:sz w:val="36"/>
        </w:rPr>
      </w:pPr>
      <w:r w:rsidRPr="00F90C3D">
        <w:rPr>
          <w:sz w:val="36"/>
        </w:rPr>
        <w:lastRenderedPageBreak/>
        <w:t>Contents</w:t>
      </w:r>
    </w:p>
    <w:p w:rsidR="00F90C3D" w:rsidRDefault="00614C2F">
      <w:pPr>
        <w:pStyle w:val="TOC2"/>
        <w:rPr>
          <w:rFonts w:asciiTheme="minorHAnsi" w:eastAsiaTheme="minorEastAsia" w:hAnsiTheme="minorHAnsi" w:cstheme="minorBidi"/>
          <w:b w:val="0"/>
          <w:noProof/>
          <w:kern w:val="0"/>
          <w:sz w:val="22"/>
          <w:szCs w:val="22"/>
        </w:rPr>
      </w:pPr>
      <w:r w:rsidRPr="00F90C3D">
        <w:fldChar w:fldCharType="begin"/>
      </w:r>
      <w:r w:rsidRPr="00F90C3D">
        <w:instrText xml:space="preserve"> TOC \o "1-9" </w:instrText>
      </w:r>
      <w:r w:rsidRPr="00F90C3D">
        <w:fldChar w:fldCharType="separate"/>
      </w:r>
      <w:r w:rsidR="00F90C3D">
        <w:rPr>
          <w:noProof/>
        </w:rPr>
        <w:t>Part 1—Preliminary</w:t>
      </w:r>
      <w:r w:rsidR="00F90C3D" w:rsidRPr="00F90C3D">
        <w:rPr>
          <w:b w:val="0"/>
          <w:noProof/>
          <w:sz w:val="18"/>
        </w:rPr>
        <w:tab/>
      </w:r>
      <w:r w:rsidR="00F90C3D" w:rsidRPr="00F90C3D">
        <w:rPr>
          <w:b w:val="0"/>
          <w:noProof/>
          <w:sz w:val="18"/>
        </w:rPr>
        <w:fldChar w:fldCharType="begin"/>
      </w:r>
      <w:r w:rsidR="00F90C3D" w:rsidRPr="00F90C3D">
        <w:rPr>
          <w:b w:val="0"/>
          <w:noProof/>
          <w:sz w:val="18"/>
        </w:rPr>
        <w:instrText xml:space="preserve"> PAGEREF _Toc382311718 \h </w:instrText>
      </w:r>
      <w:r w:rsidR="00F90C3D" w:rsidRPr="00F90C3D">
        <w:rPr>
          <w:b w:val="0"/>
          <w:noProof/>
          <w:sz w:val="18"/>
        </w:rPr>
      </w:r>
      <w:r w:rsidR="00F90C3D" w:rsidRPr="00F90C3D">
        <w:rPr>
          <w:b w:val="0"/>
          <w:noProof/>
          <w:sz w:val="18"/>
        </w:rPr>
        <w:fldChar w:fldCharType="separate"/>
      </w:r>
      <w:r w:rsidR="00E750A1">
        <w:rPr>
          <w:b w:val="0"/>
          <w:noProof/>
          <w:sz w:val="18"/>
        </w:rPr>
        <w:t>1</w:t>
      </w:r>
      <w:r w:rsidR="00F90C3D"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w:t>
      </w:r>
      <w:r>
        <w:rPr>
          <w:noProof/>
        </w:rPr>
        <w:tab/>
        <w:t>Short title</w:t>
      </w:r>
      <w:r w:rsidRPr="00F90C3D">
        <w:rPr>
          <w:noProof/>
        </w:rPr>
        <w:tab/>
      </w:r>
      <w:r w:rsidRPr="00F90C3D">
        <w:rPr>
          <w:noProof/>
        </w:rPr>
        <w:fldChar w:fldCharType="begin"/>
      </w:r>
      <w:r w:rsidRPr="00F90C3D">
        <w:rPr>
          <w:noProof/>
        </w:rPr>
        <w:instrText xml:space="preserve"> PAGEREF _Toc382311719 \h </w:instrText>
      </w:r>
      <w:r w:rsidRPr="00F90C3D">
        <w:rPr>
          <w:noProof/>
        </w:rPr>
      </w:r>
      <w:r w:rsidRPr="00F90C3D">
        <w:rPr>
          <w:noProof/>
        </w:rPr>
        <w:fldChar w:fldCharType="separate"/>
      </w:r>
      <w:r w:rsidR="00E750A1">
        <w:rPr>
          <w:noProof/>
        </w:rPr>
        <w:t>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w:t>
      </w:r>
      <w:r>
        <w:rPr>
          <w:noProof/>
        </w:rPr>
        <w:tab/>
        <w:t>Commencement</w:t>
      </w:r>
      <w:r w:rsidRPr="00F90C3D">
        <w:rPr>
          <w:noProof/>
        </w:rPr>
        <w:tab/>
      </w:r>
      <w:r w:rsidRPr="00F90C3D">
        <w:rPr>
          <w:noProof/>
        </w:rPr>
        <w:fldChar w:fldCharType="begin"/>
      </w:r>
      <w:r w:rsidRPr="00F90C3D">
        <w:rPr>
          <w:noProof/>
        </w:rPr>
        <w:instrText xml:space="preserve"> PAGEREF _Toc382311720 \h </w:instrText>
      </w:r>
      <w:r w:rsidRPr="00F90C3D">
        <w:rPr>
          <w:noProof/>
        </w:rPr>
      </w:r>
      <w:r w:rsidRPr="00F90C3D">
        <w:rPr>
          <w:noProof/>
        </w:rPr>
        <w:fldChar w:fldCharType="separate"/>
      </w:r>
      <w:r w:rsidR="00E750A1">
        <w:rPr>
          <w:noProof/>
        </w:rPr>
        <w:t>1</w:t>
      </w:r>
      <w:r w:rsidRPr="00F90C3D">
        <w:rPr>
          <w:noProof/>
        </w:rPr>
        <w:fldChar w:fldCharType="end"/>
      </w:r>
    </w:p>
    <w:p w:rsidR="00F90C3D" w:rsidRDefault="00F90C3D">
      <w:pPr>
        <w:pStyle w:val="TOC2"/>
        <w:rPr>
          <w:rFonts w:asciiTheme="minorHAnsi" w:eastAsiaTheme="minorEastAsia" w:hAnsiTheme="minorHAnsi" w:cstheme="minorBidi"/>
          <w:b w:val="0"/>
          <w:noProof/>
          <w:kern w:val="0"/>
          <w:sz w:val="22"/>
          <w:szCs w:val="22"/>
        </w:rPr>
      </w:pPr>
      <w:r>
        <w:rPr>
          <w:noProof/>
        </w:rPr>
        <w:t>Part 2—Interpretation</w:t>
      </w:r>
      <w:r w:rsidRPr="00F90C3D">
        <w:rPr>
          <w:b w:val="0"/>
          <w:noProof/>
          <w:sz w:val="18"/>
        </w:rPr>
        <w:tab/>
      </w:r>
      <w:r w:rsidRPr="00F90C3D">
        <w:rPr>
          <w:b w:val="0"/>
          <w:noProof/>
          <w:sz w:val="18"/>
        </w:rPr>
        <w:fldChar w:fldCharType="begin"/>
      </w:r>
      <w:r w:rsidRPr="00F90C3D">
        <w:rPr>
          <w:b w:val="0"/>
          <w:noProof/>
          <w:sz w:val="18"/>
        </w:rPr>
        <w:instrText xml:space="preserve"> PAGEREF _Toc382311721 \h </w:instrText>
      </w:r>
      <w:r w:rsidRPr="00F90C3D">
        <w:rPr>
          <w:b w:val="0"/>
          <w:noProof/>
          <w:sz w:val="18"/>
        </w:rPr>
      </w:r>
      <w:r w:rsidRPr="00F90C3D">
        <w:rPr>
          <w:b w:val="0"/>
          <w:noProof/>
          <w:sz w:val="18"/>
        </w:rPr>
        <w:fldChar w:fldCharType="separate"/>
      </w:r>
      <w:r w:rsidR="00E750A1">
        <w:rPr>
          <w:b w:val="0"/>
          <w:noProof/>
          <w:sz w:val="18"/>
        </w:rPr>
        <w:t>2</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w:t>
      </w:r>
      <w:r>
        <w:rPr>
          <w:noProof/>
        </w:rPr>
        <w:tab/>
        <w:t>Definitions</w:t>
      </w:r>
      <w:r w:rsidRPr="00F90C3D">
        <w:rPr>
          <w:noProof/>
        </w:rPr>
        <w:tab/>
      </w:r>
      <w:r w:rsidRPr="00F90C3D">
        <w:rPr>
          <w:noProof/>
        </w:rPr>
        <w:fldChar w:fldCharType="begin"/>
      </w:r>
      <w:r w:rsidRPr="00F90C3D">
        <w:rPr>
          <w:noProof/>
        </w:rPr>
        <w:instrText xml:space="preserve"> PAGEREF _Toc382311722 \h </w:instrText>
      </w:r>
      <w:r w:rsidRPr="00F90C3D">
        <w:rPr>
          <w:noProof/>
        </w:rPr>
      </w:r>
      <w:r w:rsidRPr="00F90C3D">
        <w:rPr>
          <w:noProof/>
        </w:rPr>
        <w:fldChar w:fldCharType="separate"/>
      </w:r>
      <w:r w:rsidR="00E750A1">
        <w:rPr>
          <w:noProof/>
        </w:rPr>
        <w:t>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BA574A">
        <w:rPr>
          <w:i/>
          <w:noProof/>
        </w:rPr>
        <w:t>Criminal Code</w:t>
      </w:r>
      <w:r w:rsidRPr="00F90C3D">
        <w:rPr>
          <w:noProof/>
        </w:rPr>
        <w:tab/>
      </w:r>
      <w:r w:rsidRPr="00F90C3D">
        <w:rPr>
          <w:noProof/>
        </w:rPr>
        <w:fldChar w:fldCharType="begin"/>
      </w:r>
      <w:r w:rsidRPr="00F90C3D">
        <w:rPr>
          <w:noProof/>
        </w:rPr>
        <w:instrText xml:space="preserve"> PAGEREF _Toc382311723 \h </w:instrText>
      </w:r>
      <w:r w:rsidRPr="00F90C3D">
        <w:rPr>
          <w:noProof/>
        </w:rPr>
      </w:r>
      <w:r w:rsidRPr="00F90C3D">
        <w:rPr>
          <w:noProof/>
        </w:rPr>
        <w:fldChar w:fldCharType="separate"/>
      </w:r>
      <w:r w:rsidR="00E750A1">
        <w:rPr>
          <w:noProof/>
        </w:rPr>
        <w:t>15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F90C3D">
        <w:rPr>
          <w:noProof/>
        </w:rPr>
        <w:tab/>
      </w:r>
      <w:r w:rsidRPr="00F90C3D">
        <w:rPr>
          <w:noProof/>
        </w:rPr>
        <w:fldChar w:fldCharType="begin"/>
      </w:r>
      <w:r w:rsidRPr="00F90C3D">
        <w:rPr>
          <w:noProof/>
        </w:rPr>
        <w:instrText xml:space="preserve"> PAGEREF _Toc382311724 \h </w:instrText>
      </w:r>
      <w:r w:rsidRPr="00F90C3D">
        <w:rPr>
          <w:noProof/>
        </w:rPr>
      </w:r>
      <w:r w:rsidRPr="00F90C3D">
        <w:rPr>
          <w:noProof/>
        </w:rPr>
        <w:fldChar w:fldCharType="separate"/>
      </w:r>
      <w:r w:rsidR="00E750A1">
        <w:rPr>
          <w:noProof/>
        </w:rPr>
        <w:t>15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F90C3D">
        <w:rPr>
          <w:noProof/>
        </w:rPr>
        <w:tab/>
      </w:r>
      <w:r w:rsidRPr="00F90C3D">
        <w:rPr>
          <w:noProof/>
        </w:rPr>
        <w:fldChar w:fldCharType="begin"/>
      </w:r>
      <w:r w:rsidRPr="00F90C3D">
        <w:rPr>
          <w:noProof/>
        </w:rPr>
        <w:instrText xml:space="preserve"> PAGEREF _Toc382311725 \h </w:instrText>
      </w:r>
      <w:r w:rsidRPr="00F90C3D">
        <w:rPr>
          <w:noProof/>
        </w:rPr>
      </w:r>
      <w:r w:rsidRPr="00F90C3D">
        <w:rPr>
          <w:noProof/>
        </w:rPr>
        <w:fldChar w:fldCharType="separate"/>
      </w:r>
      <w:r w:rsidR="00E750A1">
        <w:rPr>
          <w:noProof/>
        </w:rPr>
        <w:t>15</w:t>
      </w:r>
      <w:r w:rsidRPr="00F90C3D">
        <w:rPr>
          <w:noProof/>
        </w:rPr>
        <w:fldChar w:fldCharType="end"/>
      </w:r>
    </w:p>
    <w:p w:rsidR="00F90C3D" w:rsidRDefault="00F90C3D">
      <w:pPr>
        <w:pStyle w:val="TOC2"/>
        <w:rPr>
          <w:rFonts w:asciiTheme="minorHAnsi" w:eastAsiaTheme="minorEastAsia" w:hAnsiTheme="minorHAnsi" w:cstheme="minorBidi"/>
          <w:b w:val="0"/>
          <w:noProof/>
          <w:kern w:val="0"/>
          <w:sz w:val="22"/>
          <w:szCs w:val="22"/>
        </w:rPr>
      </w:pPr>
      <w:r>
        <w:rPr>
          <w:noProof/>
        </w:rPr>
        <w:t>Part 3—Payment of family assistance</w:t>
      </w:r>
      <w:r w:rsidRPr="00F90C3D">
        <w:rPr>
          <w:b w:val="0"/>
          <w:noProof/>
          <w:sz w:val="18"/>
        </w:rPr>
        <w:tab/>
      </w:r>
      <w:r w:rsidRPr="00F90C3D">
        <w:rPr>
          <w:b w:val="0"/>
          <w:noProof/>
          <w:sz w:val="18"/>
        </w:rPr>
        <w:fldChar w:fldCharType="begin"/>
      </w:r>
      <w:r w:rsidRPr="00F90C3D">
        <w:rPr>
          <w:b w:val="0"/>
          <w:noProof/>
          <w:sz w:val="18"/>
        </w:rPr>
        <w:instrText xml:space="preserve"> PAGEREF _Toc382311726 \h </w:instrText>
      </w:r>
      <w:r w:rsidRPr="00F90C3D">
        <w:rPr>
          <w:b w:val="0"/>
          <w:noProof/>
          <w:sz w:val="18"/>
        </w:rPr>
      </w:r>
      <w:r w:rsidRPr="00F90C3D">
        <w:rPr>
          <w:b w:val="0"/>
          <w:noProof/>
          <w:sz w:val="18"/>
        </w:rPr>
        <w:fldChar w:fldCharType="separate"/>
      </w:r>
      <w:r w:rsidR="00E750A1">
        <w:rPr>
          <w:b w:val="0"/>
          <w:noProof/>
          <w:sz w:val="18"/>
        </w:rPr>
        <w:t>16</w:t>
      </w:r>
      <w:r w:rsidRPr="00F90C3D">
        <w:rPr>
          <w:b w:val="0"/>
          <w:noProof/>
          <w:sz w:val="18"/>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1—Family tax benefit</w:t>
      </w:r>
      <w:r w:rsidRPr="00F90C3D">
        <w:rPr>
          <w:b w:val="0"/>
          <w:noProof/>
          <w:sz w:val="18"/>
        </w:rPr>
        <w:tab/>
      </w:r>
      <w:r w:rsidRPr="00F90C3D">
        <w:rPr>
          <w:b w:val="0"/>
          <w:noProof/>
          <w:sz w:val="18"/>
        </w:rPr>
        <w:fldChar w:fldCharType="begin"/>
      </w:r>
      <w:r w:rsidRPr="00F90C3D">
        <w:rPr>
          <w:b w:val="0"/>
          <w:noProof/>
          <w:sz w:val="18"/>
        </w:rPr>
        <w:instrText xml:space="preserve"> PAGEREF _Toc382311727 \h </w:instrText>
      </w:r>
      <w:r w:rsidRPr="00F90C3D">
        <w:rPr>
          <w:b w:val="0"/>
          <w:noProof/>
          <w:sz w:val="18"/>
        </w:rPr>
      </w:r>
      <w:r w:rsidRPr="00F90C3D">
        <w:rPr>
          <w:b w:val="0"/>
          <w:noProof/>
          <w:sz w:val="18"/>
        </w:rPr>
        <w:fldChar w:fldCharType="separate"/>
      </w:r>
      <w:r w:rsidR="00E750A1">
        <w:rPr>
          <w:b w:val="0"/>
          <w:noProof/>
          <w:sz w:val="18"/>
        </w:rPr>
        <w:t>16</w:t>
      </w:r>
      <w:r w:rsidRPr="00F90C3D">
        <w:rPr>
          <w:b w:val="0"/>
          <w:noProof/>
          <w:sz w:val="18"/>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A—Making claims</w:t>
      </w:r>
      <w:r w:rsidRPr="00F90C3D">
        <w:rPr>
          <w:b w:val="0"/>
          <w:noProof/>
          <w:sz w:val="18"/>
        </w:rPr>
        <w:tab/>
      </w:r>
      <w:r w:rsidRPr="00F90C3D">
        <w:rPr>
          <w:b w:val="0"/>
          <w:noProof/>
          <w:sz w:val="18"/>
        </w:rPr>
        <w:fldChar w:fldCharType="begin"/>
      </w:r>
      <w:r w:rsidRPr="00F90C3D">
        <w:rPr>
          <w:b w:val="0"/>
          <w:noProof/>
          <w:sz w:val="18"/>
        </w:rPr>
        <w:instrText xml:space="preserve"> PAGEREF _Toc382311728 \h </w:instrText>
      </w:r>
      <w:r w:rsidRPr="00F90C3D">
        <w:rPr>
          <w:b w:val="0"/>
          <w:noProof/>
          <w:sz w:val="18"/>
        </w:rPr>
      </w:r>
      <w:r w:rsidRPr="00F90C3D">
        <w:rPr>
          <w:b w:val="0"/>
          <w:noProof/>
          <w:sz w:val="18"/>
        </w:rPr>
        <w:fldChar w:fldCharType="separate"/>
      </w:r>
      <w:r w:rsidR="00E750A1">
        <w:rPr>
          <w:b w:val="0"/>
          <w:noProof/>
          <w:sz w:val="18"/>
        </w:rPr>
        <w:t>16</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w:t>
      </w:r>
      <w:r>
        <w:rPr>
          <w:noProof/>
        </w:rPr>
        <w:tab/>
        <w:t>Need for a claim</w:t>
      </w:r>
      <w:r w:rsidRPr="00F90C3D">
        <w:rPr>
          <w:noProof/>
        </w:rPr>
        <w:tab/>
      </w:r>
      <w:r w:rsidRPr="00F90C3D">
        <w:rPr>
          <w:noProof/>
        </w:rPr>
        <w:fldChar w:fldCharType="begin"/>
      </w:r>
      <w:r w:rsidRPr="00F90C3D">
        <w:rPr>
          <w:noProof/>
        </w:rPr>
        <w:instrText xml:space="preserve"> PAGEREF _Toc382311729 \h </w:instrText>
      </w:r>
      <w:r w:rsidRPr="00F90C3D">
        <w:rPr>
          <w:noProof/>
        </w:rPr>
      </w:r>
      <w:r w:rsidRPr="00F90C3D">
        <w:rPr>
          <w:noProof/>
        </w:rPr>
        <w:fldChar w:fldCharType="separate"/>
      </w:r>
      <w:r w:rsidR="00E750A1">
        <w:rPr>
          <w:noProof/>
        </w:rPr>
        <w:t>16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w:t>
      </w:r>
      <w:r>
        <w:rPr>
          <w:noProof/>
        </w:rPr>
        <w:tab/>
        <w:t>Who can claim</w:t>
      </w:r>
      <w:r w:rsidRPr="00F90C3D">
        <w:rPr>
          <w:noProof/>
        </w:rPr>
        <w:tab/>
      </w:r>
      <w:r w:rsidRPr="00F90C3D">
        <w:rPr>
          <w:noProof/>
        </w:rPr>
        <w:fldChar w:fldCharType="begin"/>
      </w:r>
      <w:r w:rsidRPr="00F90C3D">
        <w:rPr>
          <w:noProof/>
        </w:rPr>
        <w:instrText xml:space="preserve"> PAGEREF _Toc382311730 \h </w:instrText>
      </w:r>
      <w:r w:rsidRPr="00F90C3D">
        <w:rPr>
          <w:noProof/>
        </w:rPr>
      </w:r>
      <w:r w:rsidRPr="00F90C3D">
        <w:rPr>
          <w:noProof/>
        </w:rPr>
        <w:fldChar w:fldCharType="separate"/>
      </w:r>
      <w:r w:rsidR="00E750A1">
        <w:rPr>
          <w:noProof/>
        </w:rPr>
        <w:t>16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w:t>
      </w:r>
      <w:r>
        <w:rPr>
          <w:noProof/>
        </w:rPr>
        <w:tab/>
        <w:t>How to claim</w:t>
      </w:r>
      <w:r w:rsidRPr="00F90C3D">
        <w:rPr>
          <w:noProof/>
        </w:rPr>
        <w:tab/>
      </w:r>
      <w:r w:rsidRPr="00F90C3D">
        <w:rPr>
          <w:noProof/>
        </w:rPr>
        <w:fldChar w:fldCharType="begin"/>
      </w:r>
      <w:r w:rsidRPr="00F90C3D">
        <w:rPr>
          <w:noProof/>
        </w:rPr>
        <w:instrText xml:space="preserve"> PAGEREF _Toc382311731 \h </w:instrText>
      </w:r>
      <w:r w:rsidRPr="00F90C3D">
        <w:rPr>
          <w:noProof/>
        </w:rPr>
      </w:r>
      <w:r w:rsidRPr="00F90C3D">
        <w:rPr>
          <w:noProof/>
        </w:rPr>
        <w:fldChar w:fldCharType="separate"/>
      </w:r>
      <w:r w:rsidR="00E750A1">
        <w:rPr>
          <w:noProof/>
        </w:rPr>
        <w:t>16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F90C3D">
        <w:rPr>
          <w:noProof/>
        </w:rPr>
        <w:tab/>
      </w:r>
      <w:r w:rsidRPr="00F90C3D">
        <w:rPr>
          <w:noProof/>
        </w:rPr>
        <w:fldChar w:fldCharType="begin"/>
      </w:r>
      <w:r w:rsidRPr="00F90C3D">
        <w:rPr>
          <w:noProof/>
        </w:rPr>
        <w:instrText xml:space="preserve"> PAGEREF _Toc382311732 \h </w:instrText>
      </w:r>
      <w:r w:rsidRPr="00F90C3D">
        <w:rPr>
          <w:noProof/>
        </w:rPr>
      </w:r>
      <w:r w:rsidRPr="00F90C3D">
        <w:rPr>
          <w:noProof/>
        </w:rPr>
        <w:fldChar w:fldCharType="separate"/>
      </w:r>
      <w:r w:rsidR="00E750A1">
        <w:rPr>
          <w:noProof/>
        </w:rPr>
        <w:t>17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BA574A">
        <w:rPr>
          <w:noProof/>
          <w:snapToGrid w:val="0"/>
          <w:lang w:eastAsia="en-US"/>
        </w:rPr>
        <w:t>claims for family tax benefit by instalment or for a past period</w:t>
      </w:r>
      <w:r>
        <w:rPr>
          <w:noProof/>
        </w:rPr>
        <w:t xml:space="preserve"> to be effective</w:t>
      </w:r>
      <w:r w:rsidRPr="00F90C3D">
        <w:rPr>
          <w:noProof/>
        </w:rPr>
        <w:tab/>
      </w:r>
      <w:r w:rsidRPr="00F90C3D">
        <w:rPr>
          <w:noProof/>
        </w:rPr>
        <w:fldChar w:fldCharType="begin"/>
      </w:r>
      <w:r w:rsidRPr="00F90C3D">
        <w:rPr>
          <w:noProof/>
        </w:rPr>
        <w:instrText xml:space="preserve"> PAGEREF _Toc382311733 \h </w:instrText>
      </w:r>
      <w:r w:rsidRPr="00F90C3D">
        <w:rPr>
          <w:noProof/>
        </w:rPr>
      </w:r>
      <w:r w:rsidRPr="00F90C3D">
        <w:rPr>
          <w:noProof/>
        </w:rPr>
        <w:fldChar w:fldCharType="separate"/>
      </w:r>
      <w:r w:rsidR="00E750A1">
        <w:rPr>
          <w:noProof/>
        </w:rPr>
        <w:t>18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BA574A">
        <w:rPr>
          <w:noProof/>
          <w:snapToGrid w:val="0"/>
          <w:lang w:eastAsia="en-US"/>
        </w:rPr>
        <w:t>Tax file number requirement to be satisfied for claim in substitution because of the death of another individual to be effective</w:t>
      </w:r>
      <w:r w:rsidRPr="00F90C3D">
        <w:rPr>
          <w:noProof/>
        </w:rPr>
        <w:tab/>
      </w:r>
      <w:r w:rsidRPr="00F90C3D">
        <w:rPr>
          <w:noProof/>
        </w:rPr>
        <w:fldChar w:fldCharType="begin"/>
      </w:r>
      <w:r w:rsidRPr="00F90C3D">
        <w:rPr>
          <w:noProof/>
        </w:rPr>
        <w:instrText xml:space="preserve"> PAGEREF _Toc382311734 \h </w:instrText>
      </w:r>
      <w:r w:rsidRPr="00F90C3D">
        <w:rPr>
          <w:noProof/>
        </w:rPr>
      </w:r>
      <w:r w:rsidRPr="00F90C3D">
        <w:rPr>
          <w:noProof/>
        </w:rPr>
        <w:fldChar w:fldCharType="separate"/>
      </w:r>
      <w:r w:rsidR="00E750A1">
        <w:rPr>
          <w:noProof/>
        </w:rPr>
        <w:t>19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F90C3D">
        <w:rPr>
          <w:noProof/>
        </w:rPr>
        <w:tab/>
      </w:r>
      <w:r w:rsidRPr="00F90C3D">
        <w:rPr>
          <w:noProof/>
        </w:rPr>
        <w:fldChar w:fldCharType="begin"/>
      </w:r>
      <w:r w:rsidRPr="00F90C3D">
        <w:rPr>
          <w:noProof/>
        </w:rPr>
        <w:instrText xml:space="preserve"> PAGEREF _Toc382311735 \h </w:instrText>
      </w:r>
      <w:r w:rsidRPr="00F90C3D">
        <w:rPr>
          <w:noProof/>
        </w:rPr>
      </w:r>
      <w:r w:rsidRPr="00F90C3D">
        <w:rPr>
          <w:noProof/>
        </w:rPr>
        <w:fldChar w:fldCharType="separate"/>
      </w:r>
      <w:r w:rsidR="00E750A1">
        <w:rPr>
          <w:noProof/>
        </w:rPr>
        <w:t>21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F90C3D">
        <w:rPr>
          <w:noProof/>
        </w:rPr>
        <w:tab/>
      </w:r>
      <w:r w:rsidRPr="00F90C3D">
        <w:rPr>
          <w:noProof/>
        </w:rPr>
        <w:fldChar w:fldCharType="begin"/>
      </w:r>
      <w:r w:rsidRPr="00F90C3D">
        <w:rPr>
          <w:noProof/>
        </w:rPr>
        <w:instrText xml:space="preserve"> PAGEREF _Toc382311736 \h </w:instrText>
      </w:r>
      <w:r w:rsidRPr="00F90C3D">
        <w:rPr>
          <w:noProof/>
        </w:rPr>
      </w:r>
      <w:r w:rsidRPr="00F90C3D">
        <w:rPr>
          <w:noProof/>
        </w:rPr>
        <w:fldChar w:fldCharType="separate"/>
      </w:r>
      <w:r w:rsidR="00E750A1">
        <w:rPr>
          <w:noProof/>
        </w:rPr>
        <w:t>22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F90C3D">
        <w:rPr>
          <w:noProof/>
        </w:rPr>
        <w:tab/>
      </w:r>
      <w:r w:rsidRPr="00F90C3D">
        <w:rPr>
          <w:noProof/>
        </w:rPr>
        <w:fldChar w:fldCharType="begin"/>
      </w:r>
      <w:r w:rsidRPr="00F90C3D">
        <w:rPr>
          <w:noProof/>
        </w:rPr>
        <w:instrText xml:space="preserve"> PAGEREF _Toc382311737 \h </w:instrText>
      </w:r>
      <w:r w:rsidRPr="00F90C3D">
        <w:rPr>
          <w:noProof/>
        </w:rPr>
      </w:r>
      <w:r w:rsidRPr="00F90C3D">
        <w:rPr>
          <w:noProof/>
        </w:rPr>
        <w:fldChar w:fldCharType="separate"/>
      </w:r>
      <w:r w:rsidR="00E750A1">
        <w:rPr>
          <w:noProof/>
        </w:rPr>
        <w:t>24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F90C3D">
        <w:rPr>
          <w:noProof/>
        </w:rPr>
        <w:tab/>
      </w:r>
      <w:r w:rsidRPr="00F90C3D">
        <w:rPr>
          <w:noProof/>
        </w:rPr>
        <w:fldChar w:fldCharType="begin"/>
      </w:r>
      <w:r w:rsidRPr="00F90C3D">
        <w:rPr>
          <w:noProof/>
        </w:rPr>
        <w:instrText xml:space="preserve"> PAGEREF _Toc382311738 \h </w:instrText>
      </w:r>
      <w:r w:rsidRPr="00F90C3D">
        <w:rPr>
          <w:noProof/>
        </w:rPr>
      </w:r>
      <w:r w:rsidRPr="00F90C3D">
        <w:rPr>
          <w:noProof/>
        </w:rPr>
        <w:fldChar w:fldCharType="separate"/>
      </w:r>
      <w:r w:rsidR="00E750A1">
        <w:rPr>
          <w:noProof/>
        </w:rPr>
        <w:t>24</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B—Determination of claims etc.</w:t>
      </w:r>
      <w:r w:rsidRPr="00F90C3D">
        <w:rPr>
          <w:b w:val="0"/>
          <w:noProof/>
          <w:sz w:val="18"/>
        </w:rPr>
        <w:tab/>
      </w:r>
      <w:r w:rsidRPr="00F90C3D">
        <w:rPr>
          <w:b w:val="0"/>
          <w:noProof/>
          <w:sz w:val="18"/>
        </w:rPr>
        <w:fldChar w:fldCharType="begin"/>
      </w:r>
      <w:r w:rsidRPr="00F90C3D">
        <w:rPr>
          <w:b w:val="0"/>
          <w:noProof/>
          <w:sz w:val="18"/>
        </w:rPr>
        <w:instrText xml:space="preserve"> PAGEREF _Toc382311739 \h </w:instrText>
      </w:r>
      <w:r w:rsidRPr="00F90C3D">
        <w:rPr>
          <w:b w:val="0"/>
          <w:noProof/>
          <w:sz w:val="18"/>
        </w:rPr>
      </w:r>
      <w:r w:rsidRPr="00F90C3D">
        <w:rPr>
          <w:b w:val="0"/>
          <w:noProof/>
          <w:sz w:val="18"/>
        </w:rPr>
        <w:fldChar w:fldCharType="separate"/>
      </w:r>
      <w:r w:rsidR="00E750A1">
        <w:rPr>
          <w:b w:val="0"/>
          <w:noProof/>
          <w:sz w:val="18"/>
        </w:rPr>
        <w:t>25</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F90C3D">
        <w:rPr>
          <w:noProof/>
        </w:rPr>
        <w:tab/>
      </w:r>
      <w:r w:rsidRPr="00F90C3D">
        <w:rPr>
          <w:noProof/>
        </w:rPr>
        <w:fldChar w:fldCharType="begin"/>
      </w:r>
      <w:r w:rsidRPr="00F90C3D">
        <w:rPr>
          <w:noProof/>
        </w:rPr>
        <w:instrText xml:space="preserve"> PAGEREF _Toc382311740 \h </w:instrText>
      </w:r>
      <w:r w:rsidRPr="00F90C3D">
        <w:rPr>
          <w:noProof/>
        </w:rPr>
      </w:r>
      <w:r w:rsidRPr="00F90C3D">
        <w:rPr>
          <w:noProof/>
        </w:rPr>
        <w:fldChar w:fldCharType="separate"/>
      </w:r>
      <w:r w:rsidR="00E750A1">
        <w:rPr>
          <w:noProof/>
        </w:rPr>
        <w:t>25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F90C3D">
        <w:rPr>
          <w:noProof/>
        </w:rPr>
        <w:tab/>
      </w:r>
      <w:r w:rsidRPr="00F90C3D">
        <w:rPr>
          <w:noProof/>
        </w:rPr>
        <w:fldChar w:fldCharType="begin"/>
      </w:r>
      <w:r w:rsidRPr="00F90C3D">
        <w:rPr>
          <w:noProof/>
        </w:rPr>
        <w:instrText xml:space="preserve"> PAGEREF _Toc382311741 \h </w:instrText>
      </w:r>
      <w:r w:rsidRPr="00F90C3D">
        <w:rPr>
          <w:noProof/>
        </w:rPr>
      </w:r>
      <w:r w:rsidRPr="00F90C3D">
        <w:rPr>
          <w:noProof/>
        </w:rPr>
        <w:fldChar w:fldCharType="separate"/>
      </w:r>
      <w:r w:rsidR="00E750A1">
        <w:rPr>
          <w:noProof/>
        </w:rPr>
        <w:t>25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F90C3D">
        <w:rPr>
          <w:noProof/>
        </w:rPr>
        <w:tab/>
      </w:r>
      <w:r w:rsidRPr="00F90C3D">
        <w:rPr>
          <w:noProof/>
        </w:rPr>
        <w:fldChar w:fldCharType="begin"/>
      </w:r>
      <w:r w:rsidRPr="00F90C3D">
        <w:rPr>
          <w:noProof/>
        </w:rPr>
        <w:instrText xml:space="preserve"> PAGEREF _Toc382311742 \h </w:instrText>
      </w:r>
      <w:r w:rsidRPr="00F90C3D">
        <w:rPr>
          <w:noProof/>
        </w:rPr>
      </w:r>
      <w:r w:rsidRPr="00F90C3D">
        <w:rPr>
          <w:noProof/>
        </w:rPr>
        <w:fldChar w:fldCharType="separate"/>
      </w:r>
      <w:r w:rsidR="00E750A1">
        <w:rPr>
          <w:noProof/>
        </w:rPr>
        <w:t>26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F90C3D">
        <w:rPr>
          <w:noProof/>
        </w:rPr>
        <w:tab/>
      </w:r>
      <w:r w:rsidRPr="00F90C3D">
        <w:rPr>
          <w:noProof/>
        </w:rPr>
        <w:fldChar w:fldCharType="begin"/>
      </w:r>
      <w:r w:rsidRPr="00F90C3D">
        <w:rPr>
          <w:noProof/>
        </w:rPr>
        <w:instrText xml:space="preserve"> PAGEREF _Toc382311743 \h </w:instrText>
      </w:r>
      <w:r w:rsidRPr="00F90C3D">
        <w:rPr>
          <w:noProof/>
        </w:rPr>
      </w:r>
      <w:r w:rsidRPr="00F90C3D">
        <w:rPr>
          <w:noProof/>
        </w:rPr>
        <w:fldChar w:fldCharType="separate"/>
      </w:r>
      <w:r w:rsidR="00E750A1">
        <w:rPr>
          <w:noProof/>
        </w:rPr>
        <w:t>27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F90C3D">
        <w:rPr>
          <w:noProof/>
        </w:rPr>
        <w:tab/>
      </w:r>
      <w:r w:rsidRPr="00F90C3D">
        <w:rPr>
          <w:noProof/>
        </w:rPr>
        <w:fldChar w:fldCharType="begin"/>
      </w:r>
      <w:r w:rsidRPr="00F90C3D">
        <w:rPr>
          <w:noProof/>
        </w:rPr>
        <w:instrText xml:space="preserve"> PAGEREF _Toc382311744 \h </w:instrText>
      </w:r>
      <w:r w:rsidRPr="00F90C3D">
        <w:rPr>
          <w:noProof/>
        </w:rPr>
      </w:r>
      <w:r w:rsidRPr="00F90C3D">
        <w:rPr>
          <w:noProof/>
        </w:rPr>
        <w:fldChar w:fldCharType="separate"/>
      </w:r>
      <w:r w:rsidR="00E750A1">
        <w:rPr>
          <w:noProof/>
        </w:rPr>
        <w:t>28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F90C3D">
        <w:rPr>
          <w:noProof/>
        </w:rPr>
        <w:tab/>
      </w:r>
      <w:r w:rsidRPr="00F90C3D">
        <w:rPr>
          <w:noProof/>
        </w:rPr>
        <w:fldChar w:fldCharType="begin"/>
      </w:r>
      <w:r w:rsidRPr="00F90C3D">
        <w:rPr>
          <w:noProof/>
        </w:rPr>
        <w:instrText xml:space="preserve"> PAGEREF _Toc382311745 \h </w:instrText>
      </w:r>
      <w:r w:rsidRPr="00F90C3D">
        <w:rPr>
          <w:noProof/>
        </w:rPr>
      </w:r>
      <w:r w:rsidRPr="00F90C3D">
        <w:rPr>
          <w:noProof/>
        </w:rPr>
        <w:fldChar w:fldCharType="separate"/>
      </w:r>
      <w:r w:rsidR="00E750A1">
        <w:rPr>
          <w:noProof/>
        </w:rPr>
        <w:t>28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F90C3D">
        <w:rPr>
          <w:noProof/>
        </w:rPr>
        <w:tab/>
      </w:r>
      <w:r w:rsidRPr="00F90C3D">
        <w:rPr>
          <w:noProof/>
        </w:rPr>
        <w:fldChar w:fldCharType="begin"/>
      </w:r>
      <w:r w:rsidRPr="00F90C3D">
        <w:rPr>
          <w:noProof/>
        </w:rPr>
        <w:instrText xml:space="preserve"> PAGEREF _Toc382311746 \h </w:instrText>
      </w:r>
      <w:r w:rsidRPr="00F90C3D">
        <w:rPr>
          <w:noProof/>
        </w:rPr>
      </w:r>
      <w:r w:rsidRPr="00F90C3D">
        <w:rPr>
          <w:noProof/>
        </w:rPr>
        <w:fldChar w:fldCharType="separate"/>
      </w:r>
      <w:r w:rsidR="00E750A1">
        <w:rPr>
          <w:noProof/>
        </w:rPr>
        <w:t>29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F90C3D">
        <w:rPr>
          <w:noProof/>
        </w:rPr>
        <w:tab/>
      </w:r>
      <w:r w:rsidRPr="00F90C3D">
        <w:rPr>
          <w:noProof/>
        </w:rPr>
        <w:fldChar w:fldCharType="begin"/>
      </w:r>
      <w:r w:rsidRPr="00F90C3D">
        <w:rPr>
          <w:noProof/>
        </w:rPr>
        <w:instrText xml:space="preserve"> PAGEREF _Toc382311747 \h </w:instrText>
      </w:r>
      <w:r w:rsidRPr="00F90C3D">
        <w:rPr>
          <w:noProof/>
        </w:rPr>
      </w:r>
      <w:r w:rsidRPr="00F90C3D">
        <w:rPr>
          <w:noProof/>
        </w:rPr>
        <w:fldChar w:fldCharType="separate"/>
      </w:r>
      <w:r w:rsidR="00E750A1">
        <w:rPr>
          <w:noProof/>
        </w:rPr>
        <w:t>30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F90C3D">
        <w:rPr>
          <w:noProof/>
        </w:rPr>
        <w:tab/>
      </w:r>
      <w:r w:rsidRPr="00F90C3D">
        <w:rPr>
          <w:noProof/>
        </w:rPr>
        <w:fldChar w:fldCharType="begin"/>
      </w:r>
      <w:r w:rsidRPr="00F90C3D">
        <w:rPr>
          <w:noProof/>
        </w:rPr>
        <w:instrText xml:space="preserve"> PAGEREF _Toc382311748 \h </w:instrText>
      </w:r>
      <w:r w:rsidRPr="00F90C3D">
        <w:rPr>
          <w:noProof/>
        </w:rPr>
      </w:r>
      <w:r w:rsidRPr="00F90C3D">
        <w:rPr>
          <w:noProof/>
        </w:rPr>
        <w:fldChar w:fldCharType="separate"/>
      </w:r>
      <w:r w:rsidR="00E750A1">
        <w:rPr>
          <w:noProof/>
        </w:rPr>
        <w:t>31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F90C3D">
        <w:rPr>
          <w:noProof/>
        </w:rPr>
        <w:tab/>
      </w:r>
      <w:r w:rsidRPr="00F90C3D">
        <w:rPr>
          <w:noProof/>
        </w:rPr>
        <w:fldChar w:fldCharType="begin"/>
      </w:r>
      <w:r w:rsidRPr="00F90C3D">
        <w:rPr>
          <w:noProof/>
        </w:rPr>
        <w:instrText xml:space="preserve"> PAGEREF _Toc382311749 \h </w:instrText>
      </w:r>
      <w:r w:rsidRPr="00F90C3D">
        <w:rPr>
          <w:noProof/>
        </w:rPr>
      </w:r>
      <w:r w:rsidRPr="00F90C3D">
        <w:rPr>
          <w:noProof/>
        </w:rPr>
        <w:fldChar w:fldCharType="separate"/>
      </w:r>
      <w:r w:rsidR="00E750A1">
        <w:rPr>
          <w:noProof/>
        </w:rPr>
        <w:t>31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F90C3D">
        <w:rPr>
          <w:noProof/>
        </w:rPr>
        <w:tab/>
      </w:r>
      <w:r w:rsidRPr="00F90C3D">
        <w:rPr>
          <w:noProof/>
        </w:rPr>
        <w:fldChar w:fldCharType="begin"/>
      </w:r>
      <w:r w:rsidRPr="00F90C3D">
        <w:rPr>
          <w:noProof/>
        </w:rPr>
        <w:instrText xml:space="preserve"> PAGEREF _Toc382311750 \h </w:instrText>
      </w:r>
      <w:r w:rsidRPr="00F90C3D">
        <w:rPr>
          <w:noProof/>
        </w:rPr>
      </w:r>
      <w:r w:rsidRPr="00F90C3D">
        <w:rPr>
          <w:noProof/>
        </w:rPr>
        <w:fldChar w:fldCharType="separate"/>
      </w:r>
      <w:r w:rsidR="00E750A1">
        <w:rPr>
          <w:noProof/>
        </w:rPr>
        <w:t>31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20A</w:t>
      </w:r>
      <w:r>
        <w:rPr>
          <w:noProof/>
        </w:rPr>
        <w:tab/>
        <w:t>Indexed estimates</w:t>
      </w:r>
      <w:r w:rsidRPr="00F90C3D">
        <w:rPr>
          <w:noProof/>
        </w:rPr>
        <w:tab/>
      </w:r>
      <w:r w:rsidRPr="00F90C3D">
        <w:rPr>
          <w:noProof/>
        </w:rPr>
        <w:fldChar w:fldCharType="begin"/>
      </w:r>
      <w:r w:rsidRPr="00F90C3D">
        <w:rPr>
          <w:noProof/>
        </w:rPr>
        <w:instrText xml:space="preserve"> PAGEREF _Toc382311751 \h </w:instrText>
      </w:r>
      <w:r w:rsidRPr="00F90C3D">
        <w:rPr>
          <w:noProof/>
        </w:rPr>
      </w:r>
      <w:r w:rsidRPr="00F90C3D">
        <w:rPr>
          <w:noProof/>
        </w:rPr>
        <w:fldChar w:fldCharType="separate"/>
      </w:r>
      <w:r w:rsidR="00E750A1">
        <w:rPr>
          <w:noProof/>
        </w:rPr>
        <w:t>33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F90C3D">
        <w:rPr>
          <w:noProof/>
        </w:rPr>
        <w:tab/>
      </w:r>
      <w:r w:rsidRPr="00F90C3D">
        <w:rPr>
          <w:noProof/>
        </w:rPr>
        <w:fldChar w:fldCharType="begin"/>
      </w:r>
      <w:r w:rsidRPr="00F90C3D">
        <w:rPr>
          <w:noProof/>
        </w:rPr>
        <w:instrText xml:space="preserve"> PAGEREF _Toc382311752 \h </w:instrText>
      </w:r>
      <w:r w:rsidRPr="00F90C3D">
        <w:rPr>
          <w:noProof/>
        </w:rPr>
      </w:r>
      <w:r w:rsidRPr="00F90C3D">
        <w:rPr>
          <w:noProof/>
        </w:rPr>
        <w:fldChar w:fldCharType="separate"/>
      </w:r>
      <w:r w:rsidR="00E750A1">
        <w:rPr>
          <w:noProof/>
        </w:rPr>
        <w:t>36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F90C3D">
        <w:rPr>
          <w:noProof/>
        </w:rPr>
        <w:tab/>
      </w:r>
      <w:r w:rsidRPr="00F90C3D">
        <w:rPr>
          <w:noProof/>
        </w:rPr>
        <w:fldChar w:fldCharType="begin"/>
      </w:r>
      <w:r w:rsidRPr="00F90C3D">
        <w:rPr>
          <w:noProof/>
        </w:rPr>
        <w:instrText xml:space="preserve"> PAGEREF _Toc382311753 \h </w:instrText>
      </w:r>
      <w:r w:rsidRPr="00F90C3D">
        <w:rPr>
          <w:noProof/>
        </w:rPr>
      </w:r>
      <w:r w:rsidRPr="00F90C3D">
        <w:rPr>
          <w:noProof/>
        </w:rPr>
        <w:fldChar w:fldCharType="separate"/>
      </w:r>
      <w:r w:rsidR="00E750A1">
        <w:rPr>
          <w:noProof/>
        </w:rPr>
        <w:t>38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F90C3D">
        <w:rPr>
          <w:noProof/>
        </w:rPr>
        <w:tab/>
      </w:r>
      <w:r w:rsidRPr="00F90C3D">
        <w:rPr>
          <w:noProof/>
        </w:rPr>
        <w:fldChar w:fldCharType="begin"/>
      </w:r>
      <w:r w:rsidRPr="00F90C3D">
        <w:rPr>
          <w:noProof/>
        </w:rPr>
        <w:instrText xml:space="preserve"> PAGEREF _Toc382311754 \h </w:instrText>
      </w:r>
      <w:r w:rsidRPr="00F90C3D">
        <w:rPr>
          <w:noProof/>
        </w:rPr>
      </w:r>
      <w:r w:rsidRPr="00F90C3D">
        <w:rPr>
          <w:noProof/>
        </w:rPr>
        <w:fldChar w:fldCharType="separate"/>
      </w:r>
      <w:r w:rsidR="00E750A1">
        <w:rPr>
          <w:noProof/>
        </w:rPr>
        <w:t>40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F90C3D">
        <w:rPr>
          <w:noProof/>
        </w:rPr>
        <w:tab/>
      </w:r>
      <w:r w:rsidRPr="00F90C3D">
        <w:rPr>
          <w:noProof/>
        </w:rPr>
        <w:fldChar w:fldCharType="begin"/>
      </w:r>
      <w:r w:rsidRPr="00F90C3D">
        <w:rPr>
          <w:noProof/>
        </w:rPr>
        <w:instrText xml:space="preserve"> PAGEREF _Toc382311755 \h </w:instrText>
      </w:r>
      <w:r w:rsidRPr="00F90C3D">
        <w:rPr>
          <w:noProof/>
        </w:rPr>
      </w:r>
      <w:r w:rsidRPr="00F90C3D">
        <w:rPr>
          <w:noProof/>
        </w:rPr>
        <w:fldChar w:fldCharType="separate"/>
      </w:r>
      <w:r w:rsidR="00E750A1">
        <w:rPr>
          <w:noProof/>
        </w:rPr>
        <w:t>41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F90C3D">
        <w:rPr>
          <w:noProof/>
        </w:rPr>
        <w:tab/>
      </w:r>
      <w:r w:rsidRPr="00F90C3D">
        <w:rPr>
          <w:noProof/>
        </w:rPr>
        <w:fldChar w:fldCharType="begin"/>
      </w:r>
      <w:r w:rsidRPr="00F90C3D">
        <w:rPr>
          <w:noProof/>
        </w:rPr>
        <w:instrText xml:space="preserve"> PAGEREF _Toc382311756 \h </w:instrText>
      </w:r>
      <w:r w:rsidRPr="00F90C3D">
        <w:rPr>
          <w:noProof/>
        </w:rPr>
      </w:r>
      <w:r w:rsidRPr="00F90C3D">
        <w:rPr>
          <w:noProof/>
        </w:rPr>
        <w:fldChar w:fldCharType="separate"/>
      </w:r>
      <w:r w:rsidR="00E750A1">
        <w:rPr>
          <w:noProof/>
        </w:rPr>
        <w:t>42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F90C3D">
        <w:rPr>
          <w:noProof/>
        </w:rPr>
        <w:tab/>
      </w:r>
      <w:r w:rsidRPr="00F90C3D">
        <w:rPr>
          <w:noProof/>
        </w:rPr>
        <w:fldChar w:fldCharType="begin"/>
      </w:r>
      <w:r w:rsidRPr="00F90C3D">
        <w:rPr>
          <w:noProof/>
        </w:rPr>
        <w:instrText xml:space="preserve"> PAGEREF _Toc382311757 \h </w:instrText>
      </w:r>
      <w:r w:rsidRPr="00F90C3D">
        <w:rPr>
          <w:noProof/>
        </w:rPr>
      </w:r>
      <w:r w:rsidRPr="00F90C3D">
        <w:rPr>
          <w:noProof/>
        </w:rPr>
        <w:fldChar w:fldCharType="separate"/>
      </w:r>
      <w:r w:rsidR="00E750A1">
        <w:rPr>
          <w:noProof/>
        </w:rPr>
        <w:t>44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F90C3D">
        <w:rPr>
          <w:noProof/>
        </w:rPr>
        <w:tab/>
      </w:r>
      <w:r w:rsidRPr="00F90C3D">
        <w:rPr>
          <w:noProof/>
        </w:rPr>
        <w:fldChar w:fldCharType="begin"/>
      </w:r>
      <w:r w:rsidRPr="00F90C3D">
        <w:rPr>
          <w:noProof/>
        </w:rPr>
        <w:instrText xml:space="preserve"> PAGEREF _Toc382311758 \h </w:instrText>
      </w:r>
      <w:r w:rsidRPr="00F90C3D">
        <w:rPr>
          <w:noProof/>
        </w:rPr>
      </w:r>
      <w:r w:rsidRPr="00F90C3D">
        <w:rPr>
          <w:noProof/>
        </w:rPr>
        <w:fldChar w:fldCharType="separate"/>
      </w:r>
      <w:r w:rsidR="00E750A1">
        <w:rPr>
          <w:noProof/>
        </w:rPr>
        <w:t>44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F90C3D">
        <w:rPr>
          <w:noProof/>
        </w:rPr>
        <w:tab/>
      </w:r>
      <w:r w:rsidRPr="00F90C3D">
        <w:rPr>
          <w:noProof/>
        </w:rPr>
        <w:fldChar w:fldCharType="begin"/>
      </w:r>
      <w:r w:rsidRPr="00F90C3D">
        <w:rPr>
          <w:noProof/>
        </w:rPr>
        <w:instrText xml:space="preserve"> PAGEREF _Toc382311759 \h </w:instrText>
      </w:r>
      <w:r w:rsidRPr="00F90C3D">
        <w:rPr>
          <w:noProof/>
        </w:rPr>
      </w:r>
      <w:r w:rsidRPr="00F90C3D">
        <w:rPr>
          <w:noProof/>
        </w:rPr>
        <w:fldChar w:fldCharType="separate"/>
      </w:r>
      <w:r w:rsidR="00E750A1">
        <w:rPr>
          <w:noProof/>
        </w:rPr>
        <w:t>44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F90C3D">
        <w:rPr>
          <w:noProof/>
        </w:rPr>
        <w:tab/>
      </w:r>
      <w:r w:rsidRPr="00F90C3D">
        <w:rPr>
          <w:noProof/>
        </w:rPr>
        <w:fldChar w:fldCharType="begin"/>
      </w:r>
      <w:r w:rsidRPr="00F90C3D">
        <w:rPr>
          <w:noProof/>
        </w:rPr>
        <w:instrText xml:space="preserve"> PAGEREF _Toc382311760 \h </w:instrText>
      </w:r>
      <w:r w:rsidRPr="00F90C3D">
        <w:rPr>
          <w:noProof/>
        </w:rPr>
      </w:r>
      <w:r w:rsidRPr="00F90C3D">
        <w:rPr>
          <w:noProof/>
        </w:rPr>
        <w:fldChar w:fldCharType="separate"/>
      </w:r>
      <w:r w:rsidR="00E750A1">
        <w:rPr>
          <w:noProof/>
        </w:rPr>
        <w:t>45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F90C3D">
        <w:rPr>
          <w:noProof/>
        </w:rPr>
        <w:tab/>
      </w:r>
      <w:r w:rsidRPr="00F90C3D">
        <w:rPr>
          <w:noProof/>
        </w:rPr>
        <w:fldChar w:fldCharType="begin"/>
      </w:r>
      <w:r w:rsidRPr="00F90C3D">
        <w:rPr>
          <w:noProof/>
        </w:rPr>
        <w:instrText xml:space="preserve"> PAGEREF _Toc382311761 \h </w:instrText>
      </w:r>
      <w:r w:rsidRPr="00F90C3D">
        <w:rPr>
          <w:noProof/>
        </w:rPr>
      </w:r>
      <w:r w:rsidRPr="00F90C3D">
        <w:rPr>
          <w:noProof/>
        </w:rPr>
        <w:fldChar w:fldCharType="separate"/>
      </w:r>
      <w:r w:rsidR="00E750A1">
        <w:rPr>
          <w:noProof/>
        </w:rPr>
        <w:t>45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F90C3D">
        <w:rPr>
          <w:noProof/>
        </w:rPr>
        <w:tab/>
      </w:r>
      <w:r w:rsidRPr="00F90C3D">
        <w:rPr>
          <w:noProof/>
        </w:rPr>
        <w:fldChar w:fldCharType="begin"/>
      </w:r>
      <w:r w:rsidRPr="00F90C3D">
        <w:rPr>
          <w:noProof/>
        </w:rPr>
        <w:instrText xml:space="preserve"> PAGEREF _Toc382311762 \h </w:instrText>
      </w:r>
      <w:r w:rsidRPr="00F90C3D">
        <w:rPr>
          <w:noProof/>
        </w:rPr>
      </w:r>
      <w:r w:rsidRPr="00F90C3D">
        <w:rPr>
          <w:noProof/>
        </w:rPr>
        <w:fldChar w:fldCharType="separate"/>
      </w:r>
      <w:r w:rsidR="00E750A1">
        <w:rPr>
          <w:noProof/>
        </w:rPr>
        <w:t>47</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C—Variation of determinations</w:t>
      </w:r>
      <w:r w:rsidRPr="00F90C3D">
        <w:rPr>
          <w:b w:val="0"/>
          <w:noProof/>
          <w:sz w:val="18"/>
        </w:rPr>
        <w:tab/>
      </w:r>
      <w:r w:rsidRPr="00F90C3D">
        <w:rPr>
          <w:b w:val="0"/>
          <w:noProof/>
          <w:sz w:val="18"/>
        </w:rPr>
        <w:fldChar w:fldCharType="begin"/>
      </w:r>
      <w:r w:rsidRPr="00F90C3D">
        <w:rPr>
          <w:b w:val="0"/>
          <w:noProof/>
          <w:sz w:val="18"/>
        </w:rPr>
        <w:instrText xml:space="preserve"> PAGEREF _Toc382311763 \h </w:instrText>
      </w:r>
      <w:r w:rsidRPr="00F90C3D">
        <w:rPr>
          <w:b w:val="0"/>
          <w:noProof/>
          <w:sz w:val="18"/>
        </w:rPr>
      </w:r>
      <w:r w:rsidRPr="00F90C3D">
        <w:rPr>
          <w:b w:val="0"/>
          <w:noProof/>
          <w:sz w:val="18"/>
        </w:rPr>
        <w:fldChar w:fldCharType="separate"/>
      </w:r>
      <w:r w:rsidR="00E750A1">
        <w:rPr>
          <w:b w:val="0"/>
          <w:noProof/>
          <w:sz w:val="18"/>
        </w:rPr>
        <w:t>47</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F90C3D">
        <w:rPr>
          <w:noProof/>
        </w:rPr>
        <w:tab/>
      </w:r>
      <w:r w:rsidRPr="00F90C3D">
        <w:rPr>
          <w:noProof/>
        </w:rPr>
        <w:fldChar w:fldCharType="begin"/>
      </w:r>
      <w:r w:rsidRPr="00F90C3D">
        <w:rPr>
          <w:noProof/>
        </w:rPr>
        <w:instrText xml:space="preserve"> PAGEREF _Toc382311764 \h </w:instrText>
      </w:r>
      <w:r w:rsidRPr="00F90C3D">
        <w:rPr>
          <w:noProof/>
        </w:rPr>
      </w:r>
      <w:r w:rsidRPr="00F90C3D">
        <w:rPr>
          <w:noProof/>
        </w:rPr>
        <w:fldChar w:fldCharType="separate"/>
      </w:r>
      <w:r w:rsidR="00E750A1">
        <w:rPr>
          <w:noProof/>
        </w:rPr>
        <w:t>47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F90C3D">
        <w:rPr>
          <w:noProof/>
        </w:rPr>
        <w:tab/>
      </w:r>
      <w:r w:rsidRPr="00F90C3D">
        <w:rPr>
          <w:noProof/>
        </w:rPr>
        <w:fldChar w:fldCharType="begin"/>
      </w:r>
      <w:r w:rsidRPr="00F90C3D">
        <w:rPr>
          <w:noProof/>
        </w:rPr>
        <w:instrText xml:space="preserve"> PAGEREF _Toc382311765 \h </w:instrText>
      </w:r>
      <w:r w:rsidRPr="00F90C3D">
        <w:rPr>
          <w:noProof/>
        </w:rPr>
      </w:r>
      <w:r w:rsidRPr="00F90C3D">
        <w:rPr>
          <w:noProof/>
        </w:rPr>
        <w:fldChar w:fldCharType="separate"/>
      </w:r>
      <w:r w:rsidR="00E750A1">
        <w:rPr>
          <w:noProof/>
        </w:rPr>
        <w:t>50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F90C3D">
        <w:rPr>
          <w:noProof/>
        </w:rPr>
        <w:tab/>
      </w:r>
      <w:r w:rsidRPr="00F90C3D">
        <w:rPr>
          <w:noProof/>
        </w:rPr>
        <w:fldChar w:fldCharType="begin"/>
      </w:r>
      <w:r w:rsidRPr="00F90C3D">
        <w:rPr>
          <w:noProof/>
        </w:rPr>
        <w:instrText xml:space="preserve"> PAGEREF _Toc382311766 \h </w:instrText>
      </w:r>
      <w:r w:rsidRPr="00F90C3D">
        <w:rPr>
          <w:noProof/>
        </w:rPr>
      </w:r>
      <w:r w:rsidRPr="00F90C3D">
        <w:rPr>
          <w:noProof/>
        </w:rPr>
        <w:fldChar w:fldCharType="separate"/>
      </w:r>
      <w:r w:rsidR="00E750A1">
        <w:rPr>
          <w:noProof/>
        </w:rPr>
        <w:t>51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28A</w:t>
      </w:r>
      <w:r>
        <w:rPr>
          <w:noProof/>
        </w:rPr>
        <w:tab/>
      </w:r>
      <w:r w:rsidRPr="00BA574A">
        <w:rPr>
          <w:noProof/>
          <w:snapToGrid w:val="0"/>
          <w:lang w:eastAsia="en-US"/>
        </w:rPr>
        <w:t>Variation of instalment entitlement determination where estimate of an amount is not reasonable</w:t>
      </w:r>
      <w:r w:rsidRPr="00F90C3D">
        <w:rPr>
          <w:noProof/>
        </w:rPr>
        <w:tab/>
      </w:r>
      <w:r w:rsidRPr="00F90C3D">
        <w:rPr>
          <w:noProof/>
        </w:rPr>
        <w:fldChar w:fldCharType="begin"/>
      </w:r>
      <w:r w:rsidRPr="00F90C3D">
        <w:rPr>
          <w:noProof/>
        </w:rPr>
        <w:instrText xml:space="preserve"> PAGEREF _Toc382311767 \h </w:instrText>
      </w:r>
      <w:r w:rsidRPr="00F90C3D">
        <w:rPr>
          <w:noProof/>
        </w:rPr>
      </w:r>
      <w:r w:rsidRPr="00F90C3D">
        <w:rPr>
          <w:noProof/>
        </w:rPr>
        <w:fldChar w:fldCharType="separate"/>
      </w:r>
      <w:r w:rsidR="00E750A1">
        <w:rPr>
          <w:noProof/>
        </w:rPr>
        <w:t>55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28B</w:t>
      </w:r>
      <w:r>
        <w:rPr>
          <w:noProof/>
        </w:rPr>
        <w:tab/>
      </w:r>
      <w:r w:rsidRPr="00BA574A">
        <w:rPr>
          <w:noProof/>
          <w:snapToGrid w:val="0"/>
          <w:lang w:eastAsia="en-US"/>
        </w:rPr>
        <w:t>Variation of instalment entitlement determination where claim made for another payment type</w:t>
      </w:r>
      <w:r w:rsidRPr="00F90C3D">
        <w:rPr>
          <w:noProof/>
        </w:rPr>
        <w:tab/>
      </w:r>
      <w:r w:rsidRPr="00F90C3D">
        <w:rPr>
          <w:noProof/>
        </w:rPr>
        <w:fldChar w:fldCharType="begin"/>
      </w:r>
      <w:r w:rsidRPr="00F90C3D">
        <w:rPr>
          <w:noProof/>
        </w:rPr>
        <w:instrText xml:space="preserve"> PAGEREF _Toc382311768 \h </w:instrText>
      </w:r>
      <w:r w:rsidRPr="00F90C3D">
        <w:rPr>
          <w:noProof/>
        </w:rPr>
      </w:r>
      <w:r w:rsidRPr="00F90C3D">
        <w:rPr>
          <w:noProof/>
        </w:rPr>
        <w:fldChar w:fldCharType="separate"/>
      </w:r>
      <w:r w:rsidR="00E750A1">
        <w:rPr>
          <w:noProof/>
        </w:rPr>
        <w:t>56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F90C3D">
        <w:rPr>
          <w:noProof/>
        </w:rPr>
        <w:tab/>
      </w:r>
      <w:r w:rsidRPr="00F90C3D">
        <w:rPr>
          <w:noProof/>
        </w:rPr>
        <w:fldChar w:fldCharType="begin"/>
      </w:r>
      <w:r w:rsidRPr="00F90C3D">
        <w:rPr>
          <w:noProof/>
        </w:rPr>
        <w:instrText xml:space="preserve"> PAGEREF _Toc382311769 \h </w:instrText>
      </w:r>
      <w:r w:rsidRPr="00F90C3D">
        <w:rPr>
          <w:noProof/>
        </w:rPr>
      </w:r>
      <w:r w:rsidRPr="00F90C3D">
        <w:rPr>
          <w:noProof/>
        </w:rPr>
        <w:fldChar w:fldCharType="separate"/>
      </w:r>
      <w:r w:rsidR="00E750A1">
        <w:rPr>
          <w:noProof/>
        </w:rPr>
        <w:t>57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F90C3D">
        <w:rPr>
          <w:noProof/>
        </w:rPr>
        <w:tab/>
      </w:r>
      <w:r w:rsidRPr="00F90C3D">
        <w:rPr>
          <w:noProof/>
        </w:rPr>
        <w:fldChar w:fldCharType="begin"/>
      </w:r>
      <w:r w:rsidRPr="00F90C3D">
        <w:rPr>
          <w:noProof/>
        </w:rPr>
        <w:instrText xml:space="preserve"> PAGEREF _Toc382311770 \h </w:instrText>
      </w:r>
      <w:r w:rsidRPr="00F90C3D">
        <w:rPr>
          <w:noProof/>
        </w:rPr>
      </w:r>
      <w:r w:rsidRPr="00F90C3D">
        <w:rPr>
          <w:noProof/>
        </w:rPr>
        <w:fldChar w:fldCharType="separate"/>
      </w:r>
      <w:r w:rsidR="00E750A1">
        <w:rPr>
          <w:noProof/>
        </w:rPr>
        <w:t>59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F90C3D">
        <w:rPr>
          <w:noProof/>
        </w:rPr>
        <w:tab/>
      </w:r>
      <w:r w:rsidRPr="00F90C3D">
        <w:rPr>
          <w:noProof/>
        </w:rPr>
        <w:fldChar w:fldCharType="begin"/>
      </w:r>
      <w:r w:rsidRPr="00F90C3D">
        <w:rPr>
          <w:noProof/>
        </w:rPr>
        <w:instrText xml:space="preserve"> PAGEREF _Toc382311771 \h </w:instrText>
      </w:r>
      <w:r w:rsidRPr="00F90C3D">
        <w:rPr>
          <w:noProof/>
        </w:rPr>
      </w:r>
      <w:r w:rsidRPr="00F90C3D">
        <w:rPr>
          <w:noProof/>
        </w:rPr>
        <w:fldChar w:fldCharType="separate"/>
      </w:r>
      <w:r w:rsidR="00E750A1">
        <w:rPr>
          <w:noProof/>
        </w:rPr>
        <w:t>60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F90C3D">
        <w:rPr>
          <w:noProof/>
        </w:rPr>
        <w:tab/>
      </w:r>
      <w:r w:rsidRPr="00F90C3D">
        <w:rPr>
          <w:noProof/>
        </w:rPr>
        <w:fldChar w:fldCharType="begin"/>
      </w:r>
      <w:r w:rsidRPr="00F90C3D">
        <w:rPr>
          <w:noProof/>
        </w:rPr>
        <w:instrText xml:space="preserve"> PAGEREF _Toc382311772 \h </w:instrText>
      </w:r>
      <w:r w:rsidRPr="00F90C3D">
        <w:rPr>
          <w:noProof/>
        </w:rPr>
      </w:r>
      <w:r w:rsidRPr="00F90C3D">
        <w:rPr>
          <w:noProof/>
        </w:rPr>
        <w:fldChar w:fldCharType="separate"/>
      </w:r>
      <w:r w:rsidR="00E750A1">
        <w:rPr>
          <w:noProof/>
        </w:rPr>
        <w:t>60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F90C3D">
        <w:rPr>
          <w:noProof/>
        </w:rPr>
        <w:tab/>
      </w:r>
      <w:r w:rsidRPr="00F90C3D">
        <w:rPr>
          <w:noProof/>
        </w:rPr>
        <w:fldChar w:fldCharType="begin"/>
      </w:r>
      <w:r w:rsidRPr="00F90C3D">
        <w:rPr>
          <w:noProof/>
        </w:rPr>
        <w:instrText xml:space="preserve"> PAGEREF _Toc382311773 \h </w:instrText>
      </w:r>
      <w:r w:rsidRPr="00F90C3D">
        <w:rPr>
          <w:noProof/>
        </w:rPr>
      </w:r>
      <w:r w:rsidRPr="00F90C3D">
        <w:rPr>
          <w:noProof/>
        </w:rPr>
        <w:fldChar w:fldCharType="separate"/>
      </w:r>
      <w:r w:rsidR="00E750A1">
        <w:rPr>
          <w:noProof/>
        </w:rPr>
        <w:t>62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F90C3D">
        <w:rPr>
          <w:noProof/>
        </w:rPr>
        <w:tab/>
      </w:r>
      <w:r w:rsidRPr="00F90C3D">
        <w:rPr>
          <w:noProof/>
        </w:rPr>
        <w:fldChar w:fldCharType="begin"/>
      </w:r>
      <w:r w:rsidRPr="00F90C3D">
        <w:rPr>
          <w:noProof/>
        </w:rPr>
        <w:instrText xml:space="preserve"> PAGEREF _Toc382311774 \h </w:instrText>
      </w:r>
      <w:r w:rsidRPr="00F90C3D">
        <w:rPr>
          <w:noProof/>
        </w:rPr>
      </w:r>
      <w:r w:rsidRPr="00F90C3D">
        <w:rPr>
          <w:noProof/>
        </w:rPr>
        <w:fldChar w:fldCharType="separate"/>
      </w:r>
      <w:r w:rsidR="00E750A1">
        <w:rPr>
          <w:noProof/>
        </w:rPr>
        <w:t>64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F90C3D">
        <w:rPr>
          <w:noProof/>
        </w:rPr>
        <w:tab/>
      </w:r>
      <w:r w:rsidRPr="00F90C3D">
        <w:rPr>
          <w:noProof/>
        </w:rPr>
        <w:fldChar w:fldCharType="begin"/>
      </w:r>
      <w:r w:rsidRPr="00F90C3D">
        <w:rPr>
          <w:noProof/>
        </w:rPr>
        <w:instrText xml:space="preserve"> PAGEREF _Toc382311775 \h </w:instrText>
      </w:r>
      <w:r w:rsidRPr="00F90C3D">
        <w:rPr>
          <w:noProof/>
        </w:rPr>
      </w:r>
      <w:r w:rsidRPr="00F90C3D">
        <w:rPr>
          <w:noProof/>
        </w:rPr>
        <w:fldChar w:fldCharType="separate"/>
      </w:r>
      <w:r w:rsidR="00E750A1">
        <w:rPr>
          <w:noProof/>
        </w:rPr>
        <w:t>65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F90C3D">
        <w:rPr>
          <w:noProof/>
        </w:rPr>
        <w:tab/>
      </w:r>
      <w:r w:rsidRPr="00F90C3D">
        <w:rPr>
          <w:noProof/>
        </w:rPr>
        <w:fldChar w:fldCharType="begin"/>
      </w:r>
      <w:r w:rsidRPr="00F90C3D">
        <w:rPr>
          <w:noProof/>
        </w:rPr>
        <w:instrText xml:space="preserve"> PAGEREF _Toc382311776 \h </w:instrText>
      </w:r>
      <w:r w:rsidRPr="00F90C3D">
        <w:rPr>
          <w:noProof/>
        </w:rPr>
      </w:r>
      <w:r w:rsidRPr="00F90C3D">
        <w:rPr>
          <w:noProof/>
        </w:rPr>
        <w:fldChar w:fldCharType="separate"/>
      </w:r>
      <w:r w:rsidR="00E750A1">
        <w:rPr>
          <w:noProof/>
        </w:rPr>
        <w:t>66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F90C3D">
        <w:rPr>
          <w:noProof/>
        </w:rPr>
        <w:tab/>
      </w:r>
      <w:r w:rsidRPr="00F90C3D">
        <w:rPr>
          <w:noProof/>
        </w:rPr>
        <w:fldChar w:fldCharType="begin"/>
      </w:r>
      <w:r w:rsidRPr="00F90C3D">
        <w:rPr>
          <w:noProof/>
        </w:rPr>
        <w:instrText xml:space="preserve"> PAGEREF _Toc382311777 \h </w:instrText>
      </w:r>
      <w:r w:rsidRPr="00F90C3D">
        <w:rPr>
          <w:noProof/>
        </w:rPr>
      </w:r>
      <w:r w:rsidRPr="00F90C3D">
        <w:rPr>
          <w:noProof/>
        </w:rPr>
        <w:fldChar w:fldCharType="separate"/>
      </w:r>
      <w:r w:rsidR="00E750A1">
        <w:rPr>
          <w:noProof/>
        </w:rPr>
        <w:t>67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F90C3D">
        <w:rPr>
          <w:noProof/>
        </w:rPr>
        <w:tab/>
      </w:r>
      <w:r w:rsidRPr="00F90C3D">
        <w:rPr>
          <w:noProof/>
        </w:rPr>
        <w:fldChar w:fldCharType="begin"/>
      </w:r>
      <w:r w:rsidRPr="00F90C3D">
        <w:rPr>
          <w:noProof/>
        </w:rPr>
        <w:instrText xml:space="preserve"> PAGEREF _Toc382311778 \h </w:instrText>
      </w:r>
      <w:r w:rsidRPr="00F90C3D">
        <w:rPr>
          <w:noProof/>
        </w:rPr>
      </w:r>
      <w:r w:rsidRPr="00F90C3D">
        <w:rPr>
          <w:noProof/>
        </w:rPr>
        <w:fldChar w:fldCharType="separate"/>
      </w:r>
      <w:r w:rsidR="00E750A1">
        <w:rPr>
          <w:noProof/>
        </w:rPr>
        <w:t>68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F90C3D">
        <w:rPr>
          <w:noProof/>
        </w:rPr>
        <w:tab/>
      </w:r>
      <w:r w:rsidRPr="00F90C3D">
        <w:rPr>
          <w:noProof/>
        </w:rPr>
        <w:fldChar w:fldCharType="begin"/>
      </w:r>
      <w:r w:rsidRPr="00F90C3D">
        <w:rPr>
          <w:noProof/>
        </w:rPr>
        <w:instrText xml:space="preserve"> PAGEREF _Toc382311779 \h </w:instrText>
      </w:r>
      <w:r w:rsidRPr="00F90C3D">
        <w:rPr>
          <w:noProof/>
        </w:rPr>
      </w:r>
      <w:r w:rsidRPr="00F90C3D">
        <w:rPr>
          <w:noProof/>
        </w:rPr>
        <w:fldChar w:fldCharType="separate"/>
      </w:r>
      <w:r w:rsidR="00E750A1">
        <w:rPr>
          <w:noProof/>
        </w:rPr>
        <w:t>71</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F90C3D">
        <w:rPr>
          <w:b w:val="0"/>
          <w:noProof/>
          <w:sz w:val="18"/>
        </w:rPr>
        <w:tab/>
      </w:r>
      <w:r w:rsidRPr="00F90C3D">
        <w:rPr>
          <w:b w:val="0"/>
          <w:noProof/>
          <w:sz w:val="18"/>
        </w:rPr>
        <w:fldChar w:fldCharType="begin"/>
      </w:r>
      <w:r w:rsidRPr="00F90C3D">
        <w:rPr>
          <w:b w:val="0"/>
          <w:noProof/>
          <w:sz w:val="18"/>
        </w:rPr>
        <w:instrText xml:space="preserve"> PAGEREF _Toc382311780 \h </w:instrText>
      </w:r>
      <w:r w:rsidRPr="00F90C3D">
        <w:rPr>
          <w:b w:val="0"/>
          <w:noProof/>
          <w:sz w:val="18"/>
        </w:rPr>
      </w:r>
      <w:r w:rsidRPr="00F90C3D">
        <w:rPr>
          <w:b w:val="0"/>
          <w:noProof/>
          <w:sz w:val="18"/>
        </w:rPr>
        <w:fldChar w:fldCharType="separate"/>
      </w:r>
      <w:r w:rsidR="00E750A1">
        <w:rPr>
          <w:b w:val="0"/>
          <w:noProof/>
          <w:sz w:val="18"/>
        </w:rPr>
        <w:t>71</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F90C3D">
        <w:rPr>
          <w:noProof/>
        </w:rPr>
        <w:tab/>
      </w:r>
      <w:r w:rsidRPr="00F90C3D">
        <w:rPr>
          <w:noProof/>
        </w:rPr>
        <w:fldChar w:fldCharType="begin"/>
      </w:r>
      <w:r w:rsidRPr="00F90C3D">
        <w:rPr>
          <w:noProof/>
        </w:rPr>
        <w:instrText xml:space="preserve"> PAGEREF _Toc382311781 \h </w:instrText>
      </w:r>
      <w:r w:rsidRPr="00F90C3D">
        <w:rPr>
          <w:noProof/>
        </w:rPr>
      </w:r>
      <w:r w:rsidRPr="00F90C3D">
        <w:rPr>
          <w:noProof/>
        </w:rPr>
        <w:fldChar w:fldCharType="separate"/>
      </w:r>
      <w:r w:rsidR="00E750A1">
        <w:rPr>
          <w:noProof/>
        </w:rPr>
        <w:t>71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F90C3D">
        <w:rPr>
          <w:noProof/>
        </w:rPr>
        <w:tab/>
      </w:r>
      <w:r w:rsidRPr="00F90C3D">
        <w:rPr>
          <w:noProof/>
        </w:rPr>
        <w:fldChar w:fldCharType="begin"/>
      </w:r>
      <w:r w:rsidRPr="00F90C3D">
        <w:rPr>
          <w:noProof/>
        </w:rPr>
        <w:instrText xml:space="preserve"> PAGEREF _Toc382311782 \h </w:instrText>
      </w:r>
      <w:r w:rsidRPr="00F90C3D">
        <w:rPr>
          <w:noProof/>
        </w:rPr>
      </w:r>
      <w:r w:rsidRPr="00F90C3D">
        <w:rPr>
          <w:noProof/>
        </w:rPr>
        <w:fldChar w:fldCharType="separate"/>
      </w:r>
      <w:r w:rsidR="00E750A1">
        <w:rPr>
          <w:noProof/>
        </w:rPr>
        <w:t>72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F90C3D">
        <w:rPr>
          <w:noProof/>
        </w:rPr>
        <w:tab/>
      </w:r>
      <w:r w:rsidRPr="00F90C3D">
        <w:rPr>
          <w:noProof/>
        </w:rPr>
        <w:fldChar w:fldCharType="begin"/>
      </w:r>
      <w:r w:rsidRPr="00F90C3D">
        <w:rPr>
          <w:noProof/>
        </w:rPr>
        <w:instrText xml:space="preserve"> PAGEREF _Toc382311783 \h </w:instrText>
      </w:r>
      <w:r w:rsidRPr="00F90C3D">
        <w:rPr>
          <w:noProof/>
        </w:rPr>
      </w:r>
      <w:r w:rsidRPr="00F90C3D">
        <w:rPr>
          <w:noProof/>
        </w:rPr>
        <w:fldChar w:fldCharType="separate"/>
      </w:r>
      <w:r w:rsidR="00E750A1">
        <w:rPr>
          <w:noProof/>
        </w:rPr>
        <w:t>75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F90C3D">
        <w:rPr>
          <w:noProof/>
        </w:rPr>
        <w:tab/>
      </w:r>
      <w:r w:rsidRPr="00F90C3D">
        <w:rPr>
          <w:noProof/>
        </w:rPr>
        <w:fldChar w:fldCharType="begin"/>
      </w:r>
      <w:r w:rsidRPr="00F90C3D">
        <w:rPr>
          <w:noProof/>
        </w:rPr>
        <w:instrText xml:space="preserve"> PAGEREF _Toc382311784 \h </w:instrText>
      </w:r>
      <w:r w:rsidRPr="00F90C3D">
        <w:rPr>
          <w:noProof/>
        </w:rPr>
      </w:r>
      <w:r w:rsidRPr="00F90C3D">
        <w:rPr>
          <w:noProof/>
        </w:rPr>
        <w:fldChar w:fldCharType="separate"/>
      </w:r>
      <w:r w:rsidR="00E750A1">
        <w:rPr>
          <w:noProof/>
        </w:rPr>
        <w:t>78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F90C3D">
        <w:rPr>
          <w:noProof/>
        </w:rPr>
        <w:tab/>
      </w:r>
      <w:r w:rsidRPr="00F90C3D">
        <w:rPr>
          <w:noProof/>
        </w:rPr>
        <w:fldChar w:fldCharType="begin"/>
      </w:r>
      <w:r w:rsidRPr="00F90C3D">
        <w:rPr>
          <w:noProof/>
        </w:rPr>
        <w:instrText xml:space="preserve"> PAGEREF _Toc382311785 \h </w:instrText>
      </w:r>
      <w:r w:rsidRPr="00F90C3D">
        <w:rPr>
          <w:noProof/>
        </w:rPr>
      </w:r>
      <w:r w:rsidRPr="00F90C3D">
        <w:rPr>
          <w:noProof/>
        </w:rPr>
        <w:fldChar w:fldCharType="separate"/>
      </w:r>
      <w:r w:rsidR="00E750A1">
        <w:rPr>
          <w:noProof/>
        </w:rPr>
        <w:t>79</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F90C3D">
        <w:rPr>
          <w:b w:val="0"/>
          <w:noProof/>
          <w:sz w:val="18"/>
        </w:rPr>
        <w:tab/>
      </w:r>
      <w:r w:rsidRPr="00F90C3D">
        <w:rPr>
          <w:b w:val="0"/>
          <w:noProof/>
          <w:sz w:val="18"/>
        </w:rPr>
        <w:fldChar w:fldCharType="begin"/>
      </w:r>
      <w:r w:rsidRPr="00F90C3D">
        <w:rPr>
          <w:b w:val="0"/>
          <w:noProof/>
          <w:sz w:val="18"/>
        </w:rPr>
        <w:instrText xml:space="preserve"> PAGEREF _Toc382311786 \h </w:instrText>
      </w:r>
      <w:r w:rsidRPr="00F90C3D">
        <w:rPr>
          <w:b w:val="0"/>
          <w:noProof/>
          <w:sz w:val="18"/>
        </w:rPr>
      </w:r>
      <w:r w:rsidRPr="00F90C3D">
        <w:rPr>
          <w:b w:val="0"/>
          <w:noProof/>
          <w:sz w:val="18"/>
        </w:rPr>
        <w:fldChar w:fldCharType="separate"/>
      </w:r>
      <w:r w:rsidR="00E750A1">
        <w:rPr>
          <w:b w:val="0"/>
          <w:noProof/>
          <w:sz w:val="18"/>
        </w:rPr>
        <w:t>81</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F90C3D">
        <w:rPr>
          <w:noProof/>
        </w:rPr>
        <w:tab/>
      </w:r>
      <w:r w:rsidRPr="00F90C3D">
        <w:rPr>
          <w:noProof/>
        </w:rPr>
        <w:fldChar w:fldCharType="begin"/>
      </w:r>
      <w:r w:rsidRPr="00F90C3D">
        <w:rPr>
          <w:noProof/>
        </w:rPr>
        <w:instrText xml:space="preserve"> PAGEREF _Toc382311787 \h </w:instrText>
      </w:r>
      <w:r w:rsidRPr="00F90C3D">
        <w:rPr>
          <w:noProof/>
        </w:rPr>
      </w:r>
      <w:r w:rsidRPr="00F90C3D">
        <w:rPr>
          <w:noProof/>
        </w:rPr>
        <w:fldChar w:fldCharType="separate"/>
      </w:r>
      <w:r w:rsidR="00E750A1">
        <w:rPr>
          <w:noProof/>
        </w:rPr>
        <w:t>81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F90C3D">
        <w:rPr>
          <w:noProof/>
        </w:rPr>
        <w:tab/>
      </w:r>
      <w:r w:rsidRPr="00F90C3D">
        <w:rPr>
          <w:noProof/>
        </w:rPr>
        <w:fldChar w:fldCharType="begin"/>
      </w:r>
      <w:r w:rsidRPr="00F90C3D">
        <w:rPr>
          <w:noProof/>
        </w:rPr>
        <w:instrText xml:space="preserve"> PAGEREF _Toc382311788 \h </w:instrText>
      </w:r>
      <w:r w:rsidRPr="00F90C3D">
        <w:rPr>
          <w:noProof/>
        </w:rPr>
      </w:r>
      <w:r w:rsidRPr="00F90C3D">
        <w:rPr>
          <w:noProof/>
        </w:rPr>
        <w:fldChar w:fldCharType="separate"/>
      </w:r>
      <w:r w:rsidR="00E750A1">
        <w:rPr>
          <w:noProof/>
        </w:rPr>
        <w:t>83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F90C3D">
        <w:rPr>
          <w:noProof/>
        </w:rPr>
        <w:tab/>
      </w:r>
      <w:r w:rsidRPr="00F90C3D">
        <w:rPr>
          <w:noProof/>
        </w:rPr>
        <w:fldChar w:fldCharType="begin"/>
      </w:r>
      <w:r w:rsidRPr="00F90C3D">
        <w:rPr>
          <w:noProof/>
        </w:rPr>
        <w:instrText xml:space="preserve"> PAGEREF _Toc382311789 \h </w:instrText>
      </w:r>
      <w:r w:rsidRPr="00F90C3D">
        <w:rPr>
          <w:noProof/>
        </w:rPr>
      </w:r>
      <w:r w:rsidRPr="00F90C3D">
        <w:rPr>
          <w:noProof/>
        </w:rPr>
        <w:fldChar w:fldCharType="separate"/>
      </w:r>
      <w:r w:rsidR="00E750A1">
        <w:rPr>
          <w:noProof/>
        </w:rPr>
        <w:t>84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F90C3D">
        <w:rPr>
          <w:noProof/>
        </w:rPr>
        <w:tab/>
      </w:r>
      <w:r w:rsidRPr="00F90C3D">
        <w:rPr>
          <w:noProof/>
        </w:rPr>
        <w:fldChar w:fldCharType="begin"/>
      </w:r>
      <w:r w:rsidRPr="00F90C3D">
        <w:rPr>
          <w:noProof/>
        </w:rPr>
        <w:instrText xml:space="preserve"> PAGEREF _Toc382311790 \h </w:instrText>
      </w:r>
      <w:r w:rsidRPr="00F90C3D">
        <w:rPr>
          <w:noProof/>
        </w:rPr>
      </w:r>
      <w:r w:rsidRPr="00F90C3D">
        <w:rPr>
          <w:noProof/>
        </w:rPr>
        <w:fldChar w:fldCharType="separate"/>
      </w:r>
      <w:r w:rsidR="00E750A1">
        <w:rPr>
          <w:noProof/>
        </w:rPr>
        <w:t>86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F90C3D">
        <w:rPr>
          <w:noProof/>
        </w:rPr>
        <w:tab/>
      </w:r>
      <w:r w:rsidRPr="00F90C3D">
        <w:rPr>
          <w:noProof/>
        </w:rPr>
        <w:fldChar w:fldCharType="begin"/>
      </w:r>
      <w:r w:rsidRPr="00F90C3D">
        <w:rPr>
          <w:noProof/>
        </w:rPr>
        <w:instrText xml:space="preserve"> PAGEREF _Toc382311791 \h </w:instrText>
      </w:r>
      <w:r w:rsidRPr="00F90C3D">
        <w:rPr>
          <w:noProof/>
        </w:rPr>
      </w:r>
      <w:r w:rsidRPr="00F90C3D">
        <w:rPr>
          <w:noProof/>
        </w:rPr>
        <w:fldChar w:fldCharType="separate"/>
      </w:r>
      <w:r w:rsidR="00E750A1">
        <w:rPr>
          <w:noProof/>
        </w:rPr>
        <w:t>87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F90C3D">
        <w:rPr>
          <w:noProof/>
        </w:rPr>
        <w:tab/>
      </w:r>
      <w:r w:rsidRPr="00F90C3D">
        <w:rPr>
          <w:noProof/>
        </w:rPr>
        <w:fldChar w:fldCharType="begin"/>
      </w:r>
      <w:r w:rsidRPr="00F90C3D">
        <w:rPr>
          <w:noProof/>
        </w:rPr>
        <w:instrText xml:space="preserve"> PAGEREF _Toc382311792 \h </w:instrText>
      </w:r>
      <w:r w:rsidRPr="00F90C3D">
        <w:rPr>
          <w:noProof/>
        </w:rPr>
      </w:r>
      <w:r w:rsidRPr="00F90C3D">
        <w:rPr>
          <w:noProof/>
        </w:rPr>
        <w:fldChar w:fldCharType="separate"/>
      </w:r>
      <w:r w:rsidR="00E750A1">
        <w:rPr>
          <w:noProof/>
        </w:rPr>
        <w:t>88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F90C3D">
        <w:rPr>
          <w:noProof/>
        </w:rPr>
        <w:tab/>
      </w:r>
      <w:r w:rsidRPr="00F90C3D">
        <w:rPr>
          <w:noProof/>
        </w:rPr>
        <w:fldChar w:fldCharType="begin"/>
      </w:r>
      <w:r w:rsidRPr="00F90C3D">
        <w:rPr>
          <w:noProof/>
        </w:rPr>
        <w:instrText xml:space="preserve"> PAGEREF _Toc382311793 \h </w:instrText>
      </w:r>
      <w:r w:rsidRPr="00F90C3D">
        <w:rPr>
          <w:noProof/>
        </w:rPr>
      </w:r>
      <w:r w:rsidRPr="00F90C3D">
        <w:rPr>
          <w:noProof/>
        </w:rPr>
        <w:fldChar w:fldCharType="separate"/>
      </w:r>
      <w:r w:rsidR="00E750A1">
        <w:rPr>
          <w:noProof/>
        </w:rPr>
        <w:t>89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F90C3D">
        <w:rPr>
          <w:noProof/>
        </w:rPr>
        <w:tab/>
      </w:r>
      <w:r w:rsidRPr="00F90C3D">
        <w:rPr>
          <w:noProof/>
        </w:rPr>
        <w:fldChar w:fldCharType="begin"/>
      </w:r>
      <w:r w:rsidRPr="00F90C3D">
        <w:rPr>
          <w:noProof/>
        </w:rPr>
        <w:instrText xml:space="preserve"> PAGEREF _Toc382311794 \h </w:instrText>
      </w:r>
      <w:r w:rsidRPr="00F90C3D">
        <w:rPr>
          <w:noProof/>
        </w:rPr>
      </w:r>
      <w:r w:rsidRPr="00F90C3D">
        <w:rPr>
          <w:noProof/>
        </w:rPr>
        <w:fldChar w:fldCharType="separate"/>
      </w:r>
      <w:r w:rsidR="00E750A1">
        <w:rPr>
          <w:noProof/>
        </w:rPr>
        <w:t>90</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D—FTB reconciliation conditions</w:t>
      </w:r>
      <w:r w:rsidRPr="00F90C3D">
        <w:rPr>
          <w:b w:val="0"/>
          <w:noProof/>
          <w:sz w:val="18"/>
        </w:rPr>
        <w:tab/>
      </w:r>
      <w:r w:rsidRPr="00F90C3D">
        <w:rPr>
          <w:b w:val="0"/>
          <w:noProof/>
          <w:sz w:val="18"/>
        </w:rPr>
        <w:fldChar w:fldCharType="begin"/>
      </w:r>
      <w:r w:rsidRPr="00F90C3D">
        <w:rPr>
          <w:b w:val="0"/>
          <w:noProof/>
          <w:sz w:val="18"/>
        </w:rPr>
        <w:instrText xml:space="preserve"> PAGEREF _Toc382311795 \h </w:instrText>
      </w:r>
      <w:r w:rsidRPr="00F90C3D">
        <w:rPr>
          <w:b w:val="0"/>
          <w:noProof/>
          <w:sz w:val="18"/>
        </w:rPr>
      </w:r>
      <w:r w:rsidRPr="00F90C3D">
        <w:rPr>
          <w:b w:val="0"/>
          <w:noProof/>
          <w:sz w:val="18"/>
        </w:rPr>
        <w:fldChar w:fldCharType="separate"/>
      </w:r>
      <w:r w:rsidR="00E750A1">
        <w:rPr>
          <w:b w:val="0"/>
          <w:noProof/>
          <w:sz w:val="18"/>
        </w:rPr>
        <w:t>91</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F90C3D">
        <w:rPr>
          <w:noProof/>
        </w:rPr>
        <w:tab/>
      </w:r>
      <w:r w:rsidRPr="00F90C3D">
        <w:rPr>
          <w:noProof/>
        </w:rPr>
        <w:fldChar w:fldCharType="begin"/>
      </w:r>
      <w:r w:rsidRPr="00F90C3D">
        <w:rPr>
          <w:noProof/>
        </w:rPr>
        <w:instrText xml:space="preserve"> PAGEREF _Toc382311796 \h </w:instrText>
      </w:r>
      <w:r w:rsidRPr="00F90C3D">
        <w:rPr>
          <w:noProof/>
        </w:rPr>
      </w:r>
      <w:r w:rsidRPr="00F90C3D">
        <w:rPr>
          <w:noProof/>
        </w:rPr>
        <w:fldChar w:fldCharType="separate"/>
      </w:r>
      <w:r w:rsidR="00E750A1">
        <w:rPr>
          <w:noProof/>
        </w:rPr>
        <w:t>91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F90C3D">
        <w:rPr>
          <w:noProof/>
        </w:rPr>
        <w:tab/>
      </w:r>
      <w:r w:rsidRPr="00F90C3D">
        <w:rPr>
          <w:noProof/>
        </w:rPr>
        <w:fldChar w:fldCharType="begin"/>
      </w:r>
      <w:r w:rsidRPr="00F90C3D">
        <w:rPr>
          <w:noProof/>
        </w:rPr>
        <w:instrText xml:space="preserve"> PAGEREF _Toc382311797 \h </w:instrText>
      </w:r>
      <w:r w:rsidRPr="00F90C3D">
        <w:rPr>
          <w:noProof/>
        </w:rPr>
      </w:r>
      <w:r w:rsidRPr="00F90C3D">
        <w:rPr>
          <w:noProof/>
        </w:rPr>
        <w:fldChar w:fldCharType="separate"/>
      </w:r>
      <w:r w:rsidR="00E750A1">
        <w:rPr>
          <w:noProof/>
        </w:rPr>
        <w:t>93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32C</w:t>
      </w:r>
      <w:r>
        <w:rPr>
          <w:noProof/>
        </w:rPr>
        <w:tab/>
        <w:t>Relevant reconciliation time—member of a couple, income tax return lodged within 2 years</w:t>
      </w:r>
      <w:r w:rsidRPr="00F90C3D">
        <w:rPr>
          <w:noProof/>
        </w:rPr>
        <w:tab/>
      </w:r>
      <w:r w:rsidRPr="00F90C3D">
        <w:rPr>
          <w:noProof/>
        </w:rPr>
        <w:fldChar w:fldCharType="begin"/>
      </w:r>
      <w:r w:rsidRPr="00F90C3D">
        <w:rPr>
          <w:noProof/>
        </w:rPr>
        <w:instrText xml:space="preserve"> PAGEREF _Toc382311798 \h </w:instrText>
      </w:r>
      <w:r w:rsidRPr="00F90C3D">
        <w:rPr>
          <w:noProof/>
        </w:rPr>
      </w:r>
      <w:r w:rsidRPr="00F90C3D">
        <w:rPr>
          <w:noProof/>
        </w:rPr>
        <w:fldChar w:fldCharType="separate"/>
      </w:r>
      <w:r w:rsidR="00E750A1">
        <w:rPr>
          <w:noProof/>
        </w:rPr>
        <w:t>93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32D</w:t>
      </w:r>
      <w:r>
        <w:rPr>
          <w:noProof/>
        </w:rPr>
        <w:tab/>
        <w:t>Relevant reconciliation time—individual not member of a couple, income tax return lodged within 2 years</w:t>
      </w:r>
      <w:r w:rsidRPr="00F90C3D">
        <w:rPr>
          <w:noProof/>
        </w:rPr>
        <w:tab/>
      </w:r>
      <w:r w:rsidRPr="00F90C3D">
        <w:rPr>
          <w:noProof/>
        </w:rPr>
        <w:fldChar w:fldCharType="begin"/>
      </w:r>
      <w:r w:rsidRPr="00F90C3D">
        <w:rPr>
          <w:noProof/>
        </w:rPr>
        <w:instrText xml:space="preserve"> PAGEREF _Toc382311799 \h </w:instrText>
      </w:r>
      <w:r w:rsidRPr="00F90C3D">
        <w:rPr>
          <w:noProof/>
        </w:rPr>
      </w:r>
      <w:r w:rsidRPr="00F90C3D">
        <w:rPr>
          <w:noProof/>
        </w:rPr>
        <w:fldChar w:fldCharType="separate"/>
      </w:r>
      <w:r w:rsidR="00E750A1">
        <w:rPr>
          <w:noProof/>
        </w:rPr>
        <w:t>94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before the end of the relevant income year, individual lodges income tax return</w:t>
      </w:r>
      <w:r w:rsidRPr="00F90C3D">
        <w:rPr>
          <w:noProof/>
        </w:rPr>
        <w:tab/>
      </w:r>
      <w:r w:rsidRPr="00F90C3D">
        <w:rPr>
          <w:noProof/>
        </w:rPr>
        <w:fldChar w:fldCharType="begin"/>
      </w:r>
      <w:r w:rsidRPr="00F90C3D">
        <w:rPr>
          <w:noProof/>
        </w:rPr>
        <w:instrText xml:space="preserve"> PAGEREF _Toc382311800 \h </w:instrText>
      </w:r>
      <w:r w:rsidRPr="00F90C3D">
        <w:rPr>
          <w:noProof/>
        </w:rPr>
      </w:r>
      <w:r w:rsidRPr="00F90C3D">
        <w:rPr>
          <w:noProof/>
        </w:rPr>
        <w:fldChar w:fldCharType="separate"/>
      </w:r>
      <w:r w:rsidR="00E750A1">
        <w:rPr>
          <w:noProof/>
        </w:rPr>
        <w:t>95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the end of the relevant income year, at least one member of the couple lodges income tax return</w:t>
      </w:r>
      <w:r w:rsidRPr="00F90C3D">
        <w:rPr>
          <w:noProof/>
        </w:rPr>
        <w:tab/>
      </w:r>
      <w:r w:rsidRPr="00F90C3D">
        <w:rPr>
          <w:noProof/>
        </w:rPr>
        <w:fldChar w:fldCharType="begin"/>
      </w:r>
      <w:r w:rsidRPr="00F90C3D">
        <w:rPr>
          <w:noProof/>
        </w:rPr>
        <w:instrText xml:space="preserve"> PAGEREF _Toc382311801 \h </w:instrText>
      </w:r>
      <w:r w:rsidRPr="00F90C3D">
        <w:rPr>
          <w:noProof/>
        </w:rPr>
      </w:r>
      <w:r w:rsidRPr="00F90C3D">
        <w:rPr>
          <w:noProof/>
        </w:rPr>
        <w:fldChar w:fldCharType="separate"/>
      </w:r>
      <w:r w:rsidR="00E750A1">
        <w:rPr>
          <w:noProof/>
        </w:rPr>
        <w:t>96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32G</w:t>
      </w:r>
      <w:r>
        <w:rPr>
          <w:noProof/>
        </w:rPr>
        <w:tab/>
        <w:t>Relevant reconciliation time—couple separates after the end of the relevant income year, neither have lodged a tax return by the end of the designated date</w:t>
      </w:r>
      <w:r w:rsidRPr="00F90C3D">
        <w:rPr>
          <w:noProof/>
        </w:rPr>
        <w:tab/>
      </w:r>
      <w:r w:rsidRPr="00F90C3D">
        <w:rPr>
          <w:noProof/>
        </w:rPr>
        <w:fldChar w:fldCharType="begin"/>
      </w:r>
      <w:r w:rsidRPr="00F90C3D">
        <w:rPr>
          <w:noProof/>
        </w:rPr>
        <w:instrText xml:space="preserve"> PAGEREF _Toc382311802 \h </w:instrText>
      </w:r>
      <w:r w:rsidRPr="00F90C3D">
        <w:rPr>
          <w:noProof/>
        </w:rPr>
      </w:r>
      <w:r w:rsidRPr="00F90C3D">
        <w:rPr>
          <w:noProof/>
        </w:rPr>
        <w:fldChar w:fldCharType="separate"/>
      </w:r>
      <w:r w:rsidR="00E750A1">
        <w:rPr>
          <w:noProof/>
        </w:rPr>
        <w:t>98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32H</w:t>
      </w:r>
      <w:r>
        <w:rPr>
          <w:noProof/>
        </w:rPr>
        <w:tab/>
        <w:t>Relevant reconciliation time—couple separates after the end of the designated date</w:t>
      </w:r>
      <w:r w:rsidRPr="00F90C3D">
        <w:rPr>
          <w:noProof/>
        </w:rPr>
        <w:tab/>
      </w:r>
      <w:r w:rsidRPr="00F90C3D">
        <w:rPr>
          <w:noProof/>
        </w:rPr>
        <w:fldChar w:fldCharType="begin"/>
      </w:r>
      <w:r w:rsidRPr="00F90C3D">
        <w:rPr>
          <w:noProof/>
        </w:rPr>
        <w:instrText xml:space="preserve"> PAGEREF _Toc382311803 \h </w:instrText>
      </w:r>
      <w:r w:rsidRPr="00F90C3D">
        <w:rPr>
          <w:noProof/>
        </w:rPr>
      </w:r>
      <w:r w:rsidRPr="00F90C3D">
        <w:rPr>
          <w:noProof/>
        </w:rPr>
        <w:fldChar w:fldCharType="separate"/>
      </w:r>
      <w:r w:rsidR="00E750A1">
        <w:rPr>
          <w:noProof/>
        </w:rPr>
        <w:t>99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F90C3D">
        <w:rPr>
          <w:noProof/>
        </w:rPr>
        <w:tab/>
      </w:r>
      <w:r w:rsidRPr="00F90C3D">
        <w:rPr>
          <w:noProof/>
        </w:rPr>
        <w:fldChar w:fldCharType="begin"/>
      </w:r>
      <w:r w:rsidRPr="00F90C3D">
        <w:rPr>
          <w:noProof/>
        </w:rPr>
        <w:instrText xml:space="preserve"> PAGEREF _Toc382311804 \h </w:instrText>
      </w:r>
      <w:r w:rsidRPr="00F90C3D">
        <w:rPr>
          <w:noProof/>
        </w:rPr>
      </w:r>
      <w:r w:rsidRPr="00F90C3D">
        <w:rPr>
          <w:noProof/>
        </w:rPr>
        <w:fldChar w:fldCharType="separate"/>
      </w:r>
      <w:r w:rsidR="00E750A1">
        <w:rPr>
          <w:noProof/>
        </w:rPr>
        <w:t>100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32K</w:t>
      </w:r>
      <w:r>
        <w:rPr>
          <w:noProof/>
        </w:rPr>
        <w:tab/>
        <w:t>Relevant reconciliation time—child aged 5 or more and less than 16</w:t>
      </w:r>
      <w:r w:rsidRPr="00F90C3D">
        <w:rPr>
          <w:noProof/>
        </w:rPr>
        <w:tab/>
      </w:r>
      <w:r w:rsidRPr="00F90C3D">
        <w:rPr>
          <w:noProof/>
        </w:rPr>
        <w:fldChar w:fldCharType="begin"/>
      </w:r>
      <w:r w:rsidRPr="00F90C3D">
        <w:rPr>
          <w:noProof/>
        </w:rPr>
        <w:instrText xml:space="preserve"> PAGEREF _Toc382311805 \h </w:instrText>
      </w:r>
      <w:r w:rsidRPr="00F90C3D">
        <w:rPr>
          <w:noProof/>
        </w:rPr>
      </w:r>
      <w:r w:rsidRPr="00F90C3D">
        <w:rPr>
          <w:noProof/>
        </w:rPr>
        <w:fldChar w:fldCharType="separate"/>
      </w:r>
      <w:r w:rsidR="00E750A1">
        <w:rPr>
          <w:noProof/>
        </w:rPr>
        <w:t>101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32L</w:t>
      </w:r>
      <w:r>
        <w:rPr>
          <w:noProof/>
        </w:rPr>
        <w:tab/>
        <w:t>Relevant reconciliation time—child aged 16 or more</w:t>
      </w:r>
      <w:r w:rsidRPr="00F90C3D">
        <w:rPr>
          <w:noProof/>
        </w:rPr>
        <w:tab/>
      </w:r>
      <w:r w:rsidRPr="00F90C3D">
        <w:rPr>
          <w:noProof/>
        </w:rPr>
        <w:fldChar w:fldCharType="begin"/>
      </w:r>
      <w:r w:rsidRPr="00F90C3D">
        <w:rPr>
          <w:noProof/>
        </w:rPr>
        <w:instrText xml:space="preserve"> PAGEREF _Toc382311806 \h </w:instrText>
      </w:r>
      <w:r w:rsidRPr="00F90C3D">
        <w:rPr>
          <w:noProof/>
        </w:rPr>
      </w:r>
      <w:r w:rsidRPr="00F90C3D">
        <w:rPr>
          <w:noProof/>
        </w:rPr>
        <w:fldChar w:fldCharType="separate"/>
      </w:r>
      <w:r w:rsidR="00E750A1">
        <w:rPr>
          <w:noProof/>
        </w:rPr>
        <w:t>102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F90C3D">
        <w:rPr>
          <w:noProof/>
        </w:rPr>
        <w:tab/>
      </w:r>
      <w:r w:rsidRPr="00F90C3D">
        <w:rPr>
          <w:noProof/>
        </w:rPr>
        <w:fldChar w:fldCharType="begin"/>
      </w:r>
      <w:r w:rsidRPr="00F90C3D">
        <w:rPr>
          <w:noProof/>
        </w:rPr>
        <w:instrText xml:space="preserve"> PAGEREF _Toc382311807 \h </w:instrText>
      </w:r>
      <w:r w:rsidRPr="00F90C3D">
        <w:rPr>
          <w:noProof/>
        </w:rPr>
      </w:r>
      <w:r w:rsidRPr="00F90C3D">
        <w:rPr>
          <w:noProof/>
        </w:rPr>
        <w:fldChar w:fldCharType="separate"/>
      </w:r>
      <w:r w:rsidR="00E750A1">
        <w:rPr>
          <w:noProof/>
        </w:rPr>
        <w:t>103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F90C3D">
        <w:rPr>
          <w:noProof/>
        </w:rPr>
        <w:tab/>
      </w:r>
      <w:r w:rsidRPr="00F90C3D">
        <w:rPr>
          <w:noProof/>
        </w:rPr>
        <w:fldChar w:fldCharType="begin"/>
      </w:r>
      <w:r w:rsidRPr="00F90C3D">
        <w:rPr>
          <w:noProof/>
        </w:rPr>
        <w:instrText xml:space="preserve"> PAGEREF _Toc382311808 \h </w:instrText>
      </w:r>
      <w:r w:rsidRPr="00F90C3D">
        <w:rPr>
          <w:noProof/>
        </w:rPr>
      </w:r>
      <w:r w:rsidRPr="00F90C3D">
        <w:rPr>
          <w:noProof/>
        </w:rPr>
        <w:fldChar w:fldCharType="separate"/>
      </w:r>
      <w:r w:rsidR="00E750A1">
        <w:rPr>
          <w:noProof/>
        </w:rPr>
        <w:t>104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F90C3D">
        <w:rPr>
          <w:noProof/>
        </w:rPr>
        <w:tab/>
      </w:r>
      <w:r w:rsidRPr="00F90C3D">
        <w:rPr>
          <w:noProof/>
        </w:rPr>
        <w:fldChar w:fldCharType="begin"/>
      </w:r>
      <w:r w:rsidRPr="00F90C3D">
        <w:rPr>
          <w:noProof/>
        </w:rPr>
        <w:instrText xml:space="preserve"> PAGEREF _Toc382311809 \h </w:instrText>
      </w:r>
      <w:r w:rsidRPr="00F90C3D">
        <w:rPr>
          <w:noProof/>
        </w:rPr>
      </w:r>
      <w:r w:rsidRPr="00F90C3D">
        <w:rPr>
          <w:noProof/>
        </w:rPr>
        <w:fldChar w:fldCharType="separate"/>
      </w:r>
      <w:r w:rsidR="00E750A1">
        <w:rPr>
          <w:noProof/>
        </w:rPr>
        <w:t>104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F90C3D">
        <w:rPr>
          <w:noProof/>
        </w:rPr>
        <w:tab/>
      </w:r>
      <w:r w:rsidRPr="00F90C3D">
        <w:rPr>
          <w:noProof/>
        </w:rPr>
        <w:fldChar w:fldCharType="begin"/>
      </w:r>
      <w:r w:rsidRPr="00F90C3D">
        <w:rPr>
          <w:noProof/>
        </w:rPr>
        <w:instrText xml:space="preserve"> PAGEREF _Toc382311810 \h </w:instrText>
      </w:r>
      <w:r w:rsidRPr="00F90C3D">
        <w:rPr>
          <w:noProof/>
        </w:rPr>
      </w:r>
      <w:r w:rsidRPr="00F90C3D">
        <w:rPr>
          <w:noProof/>
        </w:rPr>
        <w:fldChar w:fldCharType="separate"/>
      </w:r>
      <w:r w:rsidR="00E750A1">
        <w:rPr>
          <w:noProof/>
        </w:rPr>
        <w:t>105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32R</w:t>
      </w:r>
      <w:r>
        <w:rPr>
          <w:noProof/>
        </w:rPr>
        <w:tab/>
        <w:t>Designated date</w:t>
      </w:r>
      <w:r w:rsidRPr="00F90C3D">
        <w:rPr>
          <w:noProof/>
        </w:rPr>
        <w:tab/>
      </w:r>
      <w:r w:rsidRPr="00F90C3D">
        <w:rPr>
          <w:noProof/>
        </w:rPr>
        <w:fldChar w:fldCharType="begin"/>
      </w:r>
      <w:r w:rsidRPr="00F90C3D">
        <w:rPr>
          <w:noProof/>
        </w:rPr>
        <w:instrText xml:space="preserve"> PAGEREF _Toc382311811 \h </w:instrText>
      </w:r>
      <w:r w:rsidRPr="00F90C3D">
        <w:rPr>
          <w:noProof/>
        </w:rPr>
      </w:r>
      <w:r w:rsidRPr="00F90C3D">
        <w:rPr>
          <w:noProof/>
        </w:rPr>
        <w:fldChar w:fldCharType="separate"/>
      </w:r>
      <w:r w:rsidR="00E750A1">
        <w:rPr>
          <w:noProof/>
        </w:rPr>
        <w:t>105</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2—Payment of family tax benefit advances</w:t>
      </w:r>
      <w:r w:rsidRPr="00F90C3D">
        <w:rPr>
          <w:b w:val="0"/>
          <w:noProof/>
          <w:sz w:val="18"/>
        </w:rPr>
        <w:tab/>
      </w:r>
      <w:r w:rsidRPr="00F90C3D">
        <w:rPr>
          <w:b w:val="0"/>
          <w:noProof/>
          <w:sz w:val="18"/>
        </w:rPr>
        <w:fldChar w:fldCharType="begin"/>
      </w:r>
      <w:r w:rsidRPr="00F90C3D">
        <w:rPr>
          <w:b w:val="0"/>
          <w:noProof/>
          <w:sz w:val="18"/>
        </w:rPr>
        <w:instrText xml:space="preserve"> PAGEREF _Toc382311812 \h </w:instrText>
      </w:r>
      <w:r w:rsidRPr="00F90C3D">
        <w:rPr>
          <w:b w:val="0"/>
          <w:noProof/>
          <w:sz w:val="18"/>
        </w:rPr>
      </w:r>
      <w:r w:rsidRPr="00F90C3D">
        <w:rPr>
          <w:b w:val="0"/>
          <w:noProof/>
          <w:sz w:val="18"/>
        </w:rPr>
        <w:fldChar w:fldCharType="separate"/>
      </w:r>
      <w:r w:rsidR="00E750A1">
        <w:rPr>
          <w:b w:val="0"/>
          <w:noProof/>
          <w:sz w:val="18"/>
        </w:rPr>
        <w:t>106</w:t>
      </w:r>
      <w:r w:rsidRPr="00F90C3D">
        <w:rPr>
          <w:b w:val="0"/>
          <w:noProof/>
          <w:sz w:val="18"/>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F90C3D">
        <w:rPr>
          <w:b w:val="0"/>
          <w:noProof/>
          <w:sz w:val="18"/>
        </w:rPr>
        <w:tab/>
      </w:r>
      <w:r w:rsidRPr="00F90C3D">
        <w:rPr>
          <w:b w:val="0"/>
          <w:noProof/>
          <w:sz w:val="18"/>
        </w:rPr>
        <w:fldChar w:fldCharType="begin"/>
      </w:r>
      <w:r w:rsidRPr="00F90C3D">
        <w:rPr>
          <w:b w:val="0"/>
          <w:noProof/>
          <w:sz w:val="18"/>
        </w:rPr>
        <w:instrText xml:space="preserve"> PAGEREF _Toc382311813 \h </w:instrText>
      </w:r>
      <w:r w:rsidRPr="00F90C3D">
        <w:rPr>
          <w:b w:val="0"/>
          <w:noProof/>
          <w:sz w:val="18"/>
        </w:rPr>
      </w:r>
      <w:r w:rsidRPr="00F90C3D">
        <w:rPr>
          <w:b w:val="0"/>
          <w:noProof/>
          <w:sz w:val="18"/>
        </w:rPr>
        <w:fldChar w:fldCharType="separate"/>
      </w:r>
      <w:r w:rsidR="00E750A1">
        <w:rPr>
          <w:b w:val="0"/>
          <w:noProof/>
          <w:sz w:val="18"/>
        </w:rPr>
        <w:t>106</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33</w:t>
      </w:r>
      <w:r>
        <w:rPr>
          <w:noProof/>
        </w:rPr>
        <w:tab/>
        <w:t>Request</w:t>
      </w:r>
      <w:r w:rsidRPr="00F90C3D">
        <w:rPr>
          <w:noProof/>
        </w:rPr>
        <w:tab/>
      </w:r>
      <w:r w:rsidRPr="00F90C3D">
        <w:rPr>
          <w:noProof/>
        </w:rPr>
        <w:fldChar w:fldCharType="begin"/>
      </w:r>
      <w:r w:rsidRPr="00F90C3D">
        <w:rPr>
          <w:noProof/>
        </w:rPr>
        <w:instrText xml:space="preserve"> PAGEREF _Toc382311814 \h </w:instrText>
      </w:r>
      <w:r w:rsidRPr="00F90C3D">
        <w:rPr>
          <w:noProof/>
        </w:rPr>
      </w:r>
      <w:r w:rsidRPr="00F90C3D">
        <w:rPr>
          <w:noProof/>
        </w:rPr>
        <w:fldChar w:fldCharType="separate"/>
      </w:r>
      <w:r w:rsidR="00E750A1">
        <w:rPr>
          <w:noProof/>
        </w:rPr>
        <w:t>106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34</w:t>
      </w:r>
      <w:r>
        <w:rPr>
          <w:noProof/>
        </w:rPr>
        <w:tab/>
        <w:t>Form of request</w:t>
      </w:r>
      <w:r w:rsidRPr="00F90C3D">
        <w:rPr>
          <w:noProof/>
        </w:rPr>
        <w:tab/>
      </w:r>
      <w:r w:rsidRPr="00F90C3D">
        <w:rPr>
          <w:noProof/>
        </w:rPr>
        <w:fldChar w:fldCharType="begin"/>
      </w:r>
      <w:r w:rsidRPr="00F90C3D">
        <w:rPr>
          <w:noProof/>
        </w:rPr>
        <w:instrText xml:space="preserve"> PAGEREF _Toc382311815 \h </w:instrText>
      </w:r>
      <w:r w:rsidRPr="00F90C3D">
        <w:rPr>
          <w:noProof/>
        </w:rPr>
      </w:r>
      <w:r w:rsidRPr="00F90C3D">
        <w:rPr>
          <w:noProof/>
        </w:rPr>
        <w:fldChar w:fldCharType="separate"/>
      </w:r>
      <w:r w:rsidR="00E750A1">
        <w:rPr>
          <w:noProof/>
        </w:rPr>
        <w:t>106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F90C3D">
        <w:rPr>
          <w:noProof/>
        </w:rPr>
        <w:tab/>
      </w:r>
      <w:r w:rsidRPr="00F90C3D">
        <w:rPr>
          <w:noProof/>
        </w:rPr>
        <w:fldChar w:fldCharType="begin"/>
      </w:r>
      <w:r w:rsidRPr="00F90C3D">
        <w:rPr>
          <w:noProof/>
        </w:rPr>
        <w:instrText xml:space="preserve"> PAGEREF _Toc382311816 \h </w:instrText>
      </w:r>
      <w:r w:rsidRPr="00F90C3D">
        <w:rPr>
          <w:noProof/>
        </w:rPr>
      </w:r>
      <w:r w:rsidRPr="00F90C3D">
        <w:rPr>
          <w:noProof/>
        </w:rPr>
        <w:fldChar w:fldCharType="separate"/>
      </w:r>
      <w:r w:rsidR="00E750A1">
        <w:rPr>
          <w:noProof/>
        </w:rPr>
        <w:t>106</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F90C3D">
        <w:rPr>
          <w:b w:val="0"/>
          <w:noProof/>
          <w:sz w:val="18"/>
        </w:rPr>
        <w:tab/>
      </w:r>
      <w:r w:rsidRPr="00F90C3D">
        <w:rPr>
          <w:b w:val="0"/>
          <w:noProof/>
          <w:sz w:val="18"/>
        </w:rPr>
        <w:fldChar w:fldCharType="begin"/>
      </w:r>
      <w:r w:rsidRPr="00F90C3D">
        <w:rPr>
          <w:b w:val="0"/>
          <w:noProof/>
          <w:sz w:val="18"/>
        </w:rPr>
        <w:instrText xml:space="preserve"> PAGEREF _Toc382311817 \h </w:instrText>
      </w:r>
      <w:r w:rsidRPr="00F90C3D">
        <w:rPr>
          <w:b w:val="0"/>
          <w:noProof/>
          <w:sz w:val="18"/>
        </w:rPr>
      </w:r>
      <w:r w:rsidRPr="00F90C3D">
        <w:rPr>
          <w:b w:val="0"/>
          <w:noProof/>
          <w:sz w:val="18"/>
        </w:rPr>
        <w:fldChar w:fldCharType="separate"/>
      </w:r>
      <w:r w:rsidR="00E750A1">
        <w:rPr>
          <w:b w:val="0"/>
          <w:noProof/>
          <w:sz w:val="18"/>
        </w:rPr>
        <w:t>107</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F90C3D">
        <w:rPr>
          <w:noProof/>
        </w:rPr>
        <w:tab/>
      </w:r>
      <w:r w:rsidRPr="00F90C3D">
        <w:rPr>
          <w:noProof/>
        </w:rPr>
        <w:fldChar w:fldCharType="begin"/>
      </w:r>
      <w:r w:rsidRPr="00F90C3D">
        <w:rPr>
          <w:noProof/>
        </w:rPr>
        <w:instrText xml:space="preserve"> PAGEREF _Toc382311818 \h </w:instrText>
      </w:r>
      <w:r w:rsidRPr="00F90C3D">
        <w:rPr>
          <w:noProof/>
        </w:rPr>
      </w:r>
      <w:r w:rsidRPr="00F90C3D">
        <w:rPr>
          <w:noProof/>
        </w:rPr>
        <w:fldChar w:fldCharType="separate"/>
      </w:r>
      <w:r w:rsidR="00E750A1">
        <w:rPr>
          <w:noProof/>
        </w:rPr>
        <w:t>107</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F90C3D">
        <w:rPr>
          <w:b w:val="0"/>
          <w:noProof/>
          <w:sz w:val="18"/>
        </w:rPr>
        <w:tab/>
      </w:r>
      <w:r w:rsidRPr="00F90C3D">
        <w:rPr>
          <w:b w:val="0"/>
          <w:noProof/>
          <w:sz w:val="18"/>
        </w:rPr>
        <w:fldChar w:fldCharType="begin"/>
      </w:r>
      <w:r w:rsidRPr="00F90C3D">
        <w:rPr>
          <w:b w:val="0"/>
          <w:noProof/>
          <w:sz w:val="18"/>
        </w:rPr>
        <w:instrText xml:space="preserve"> PAGEREF _Toc382311819 \h </w:instrText>
      </w:r>
      <w:r w:rsidRPr="00F90C3D">
        <w:rPr>
          <w:b w:val="0"/>
          <w:noProof/>
          <w:sz w:val="18"/>
        </w:rPr>
      </w:r>
      <w:r w:rsidRPr="00F90C3D">
        <w:rPr>
          <w:b w:val="0"/>
          <w:noProof/>
          <w:sz w:val="18"/>
        </w:rPr>
        <w:fldChar w:fldCharType="separate"/>
      </w:r>
      <w:r w:rsidR="00E750A1">
        <w:rPr>
          <w:b w:val="0"/>
          <w:noProof/>
          <w:sz w:val="18"/>
        </w:rPr>
        <w:t>108</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F90C3D">
        <w:rPr>
          <w:noProof/>
        </w:rPr>
        <w:tab/>
      </w:r>
      <w:r w:rsidRPr="00F90C3D">
        <w:rPr>
          <w:noProof/>
        </w:rPr>
        <w:fldChar w:fldCharType="begin"/>
      </w:r>
      <w:r w:rsidRPr="00F90C3D">
        <w:rPr>
          <w:noProof/>
        </w:rPr>
        <w:instrText xml:space="preserve"> PAGEREF _Toc382311820 \h </w:instrText>
      </w:r>
      <w:r w:rsidRPr="00F90C3D">
        <w:rPr>
          <w:noProof/>
        </w:rPr>
      </w:r>
      <w:r w:rsidRPr="00F90C3D">
        <w:rPr>
          <w:noProof/>
        </w:rPr>
        <w:fldChar w:fldCharType="separate"/>
      </w:r>
      <w:r w:rsidR="00E750A1">
        <w:rPr>
          <w:noProof/>
        </w:rPr>
        <w:t>108</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F90C3D">
        <w:rPr>
          <w:b w:val="0"/>
          <w:noProof/>
          <w:sz w:val="18"/>
        </w:rPr>
        <w:tab/>
      </w:r>
      <w:r w:rsidRPr="00F90C3D">
        <w:rPr>
          <w:b w:val="0"/>
          <w:noProof/>
          <w:sz w:val="18"/>
        </w:rPr>
        <w:fldChar w:fldCharType="begin"/>
      </w:r>
      <w:r w:rsidRPr="00F90C3D">
        <w:rPr>
          <w:b w:val="0"/>
          <w:noProof/>
          <w:sz w:val="18"/>
        </w:rPr>
        <w:instrText xml:space="preserve"> PAGEREF _Toc382311821 \h </w:instrText>
      </w:r>
      <w:r w:rsidRPr="00F90C3D">
        <w:rPr>
          <w:b w:val="0"/>
          <w:noProof/>
          <w:sz w:val="18"/>
        </w:rPr>
      </w:r>
      <w:r w:rsidRPr="00F90C3D">
        <w:rPr>
          <w:b w:val="0"/>
          <w:noProof/>
          <w:sz w:val="18"/>
        </w:rPr>
        <w:fldChar w:fldCharType="separate"/>
      </w:r>
      <w:r w:rsidR="00E750A1">
        <w:rPr>
          <w:b w:val="0"/>
          <w:noProof/>
          <w:sz w:val="18"/>
        </w:rPr>
        <w:t>110</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F90C3D">
        <w:rPr>
          <w:noProof/>
        </w:rPr>
        <w:tab/>
      </w:r>
      <w:r w:rsidRPr="00F90C3D">
        <w:rPr>
          <w:noProof/>
        </w:rPr>
        <w:fldChar w:fldCharType="begin"/>
      </w:r>
      <w:r w:rsidRPr="00F90C3D">
        <w:rPr>
          <w:noProof/>
        </w:rPr>
        <w:instrText xml:space="preserve"> PAGEREF _Toc382311822 \h </w:instrText>
      </w:r>
      <w:r w:rsidRPr="00F90C3D">
        <w:rPr>
          <w:noProof/>
        </w:rPr>
      </w:r>
      <w:r w:rsidRPr="00F90C3D">
        <w:rPr>
          <w:noProof/>
        </w:rPr>
        <w:fldChar w:fldCharType="separate"/>
      </w:r>
      <w:r w:rsidR="00E750A1">
        <w:rPr>
          <w:noProof/>
        </w:rPr>
        <w:t>110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F90C3D">
        <w:rPr>
          <w:noProof/>
        </w:rPr>
        <w:tab/>
      </w:r>
      <w:r w:rsidRPr="00F90C3D">
        <w:rPr>
          <w:noProof/>
        </w:rPr>
        <w:fldChar w:fldCharType="begin"/>
      </w:r>
      <w:r w:rsidRPr="00F90C3D">
        <w:rPr>
          <w:noProof/>
        </w:rPr>
        <w:instrText xml:space="preserve"> PAGEREF _Toc382311823 \h </w:instrText>
      </w:r>
      <w:r w:rsidRPr="00F90C3D">
        <w:rPr>
          <w:noProof/>
        </w:rPr>
      </w:r>
      <w:r w:rsidRPr="00F90C3D">
        <w:rPr>
          <w:noProof/>
        </w:rPr>
        <w:fldChar w:fldCharType="separate"/>
      </w:r>
      <w:r w:rsidR="00E750A1">
        <w:rPr>
          <w:noProof/>
        </w:rPr>
        <w:t>110</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F90C3D">
        <w:rPr>
          <w:b w:val="0"/>
          <w:noProof/>
          <w:sz w:val="18"/>
        </w:rPr>
        <w:tab/>
      </w:r>
      <w:r w:rsidRPr="00F90C3D">
        <w:rPr>
          <w:b w:val="0"/>
          <w:noProof/>
          <w:sz w:val="18"/>
        </w:rPr>
        <w:fldChar w:fldCharType="begin"/>
      </w:r>
      <w:r w:rsidRPr="00F90C3D">
        <w:rPr>
          <w:b w:val="0"/>
          <w:noProof/>
          <w:sz w:val="18"/>
        </w:rPr>
        <w:instrText xml:space="preserve"> PAGEREF _Toc382311824 \h </w:instrText>
      </w:r>
      <w:r w:rsidRPr="00F90C3D">
        <w:rPr>
          <w:b w:val="0"/>
          <w:noProof/>
          <w:sz w:val="18"/>
        </w:rPr>
      </w:r>
      <w:r w:rsidRPr="00F90C3D">
        <w:rPr>
          <w:b w:val="0"/>
          <w:noProof/>
          <w:sz w:val="18"/>
        </w:rPr>
        <w:fldChar w:fldCharType="separate"/>
      </w:r>
      <w:r w:rsidR="00E750A1">
        <w:rPr>
          <w:b w:val="0"/>
          <w:noProof/>
          <w:sz w:val="18"/>
        </w:rPr>
        <w:t>112</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F90C3D">
        <w:rPr>
          <w:noProof/>
        </w:rPr>
        <w:tab/>
      </w:r>
      <w:r w:rsidRPr="00F90C3D">
        <w:rPr>
          <w:noProof/>
        </w:rPr>
        <w:fldChar w:fldCharType="begin"/>
      </w:r>
      <w:r w:rsidRPr="00F90C3D">
        <w:rPr>
          <w:noProof/>
        </w:rPr>
        <w:instrText xml:space="preserve"> PAGEREF _Toc382311825 \h </w:instrText>
      </w:r>
      <w:r w:rsidRPr="00F90C3D">
        <w:rPr>
          <w:noProof/>
        </w:rPr>
      </w:r>
      <w:r w:rsidRPr="00F90C3D">
        <w:rPr>
          <w:noProof/>
        </w:rPr>
        <w:fldChar w:fldCharType="separate"/>
      </w:r>
      <w:r w:rsidR="00E750A1">
        <w:rPr>
          <w:noProof/>
        </w:rPr>
        <w:t>112</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2A—Schoolkids bonus</w:t>
      </w:r>
      <w:r w:rsidRPr="00F90C3D">
        <w:rPr>
          <w:b w:val="0"/>
          <w:noProof/>
          <w:sz w:val="18"/>
        </w:rPr>
        <w:tab/>
      </w:r>
      <w:r w:rsidRPr="00F90C3D">
        <w:rPr>
          <w:b w:val="0"/>
          <w:noProof/>
          <w:sz w:val="18"/>
        </w:rPr>
        <w:fldChar w:fldCharType="begin"/>
      </w:r>
      <w:r w:rsidRPr="00F90C3D">
        <w:rPr>
          <w:b w:val="0"/>
          <w:noProof/>
          <w:sz w:val="18"/>
        </w:rPr>
        <w:instrText xml:space="preserve"> PAGEREF _Toc382311826 \h </w:instrText>
      </w:r>
      <w:r w:rsidRPr="00F90C3D">
        <w:rPr>
          <w:b w:val="0"/>
          <w:noProof/>
          <w:sz w:val="18"/>
        </w:rPr>
      </w:r>
      <w:r w:rsidRPr="00F90C3D">
        <w:rPr>
          <w:b w:val="0"/>
          <w:noProof/>
          <w:sz w:val="18"/>
        </w:rPr>
        <w:fldChar w:fldCharType="separate"/>
      </w:r>
      <w:r w:rsidR="00E750A1">
        <w:rPr>
          <w:b w:val="0"/>
          <w:noProof/>
          <w:sz w:val="18"/>
        </w:rPr>
        <w:t>113</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F90C3D">
        <w:rPr>
          <w:noProof/>
        </w:rPr>
        <w:tab/>
      </w:r>
      <w:r w:rsidRPr="00F90C3D">
        <w:rPr>
          <w:noProof/>
        </w:rPr>
        <w:fldChar w:fldCharType="begin"/>
      </w:r>
      <w:r w:rsidRPr="00F90C3D">
        <w:rPr>
          <w:noProof/>
        </w:rPr>
        <w:instrText xml:space="preserve"> PAGEREF _Toc382311827 \h </w:instrText>
      </w:r>
      <w:r w:rsidRPr="00F90C3D">
        <w:rPr>
          <w:noProof/>
        </w:rPr>
      </w:r>
      <w:r w:rsidRPr="00F90C3D">
        <w:rPr>
          <w:noProof/>
        </w:rPr>
        <w:fldChar w:fldCharType="separate"/>
      </w:r>
      <w:r w:rsidR="00E750A1">
        <w:rPr>
          <w:noProof/>
        </w:rPr>
        <w:t>113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F90C3D">
        <w:rPr>
          <w:noProof/>
        </w:rPr>
        <w:tab/>
      </w:r>
      <w:r w:rsidRPr="00F90C3D">
        <w:rPr>
          <w:noProof/>
        </w:rPr>
        <w:fldChar w:fldCharType="begin"/>
      </w:r>
      <w:r w:rsidRPr="00F90C3D">
        <w:rPr>
          <w:noProof/>
        </w:rPr>
        <w:instrText xml:space="preserve"> PAGEREF _Toc382311828 \h </w:instrText>
      </w:r>
      <w:r w:rsidRPr="00F90C3D">
        <w:rPr>
          <w:noProof/>
        </w:rPr>
      </w:r>
      <w:r w:rsidRPr="00F90C3D">
        <w:rPr>
          <w:noProof/>
        </w:rPr>
        <w:fldChar w:fldCharType="separate"/>
      </w:r>
      <w:r w:rsidR="00E750A1">
        <w:rPr>
          <w:noProof/>
        </w:rPr>
        <w:t>113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F90C3D">
        <w:rPr>
          <w:noProof/>
        </w:rPr>
        <w:tab/>
      </w:r>
      <w:r w:rsidRPr="00F90C3D">
        <w:rPr>
          <w:noProof/>
        </w:rPr>
        <w:fldChar w:fldCharType="begin"/>
      </w:r>
      <w:r w:rsidRPr="00F90C3D">
        <w:rPr>
          <w:noProof/>
        </w:rPr>
        <w:instrText xml:space="preserve"> PAGEREF _Toc382311829 \h </w:instrText>
      </w:r>
      <w:r w:rsidRPr="00F90C3D">
        <w:rPr>
          <w:noProof/>
        </w:rPr>
      </w:r>
      <w:r w:rsidRPr="00F90C3D">
        <w:rPr>
          <w:noProof/>
        </w:rPr>
        <w:fldChar w:fldCharType="separate"/>
      </w:r>
      <w:r w:rsidR="00E750A1">
        <w:rPr>
          <w:noProof/>
        </w:rPr>
        <w:t>113</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3—Stillborn baby payment</w:t>
      </w:r>
      <w:r w:rsidRPr="00F90C3D">
        <w:rPr>
          <w:b w:val="0"/>
          <w:noProof/>
          <w:sz w:val="18"/>
        </w:rPr>
        <w:tab/>
      </w:r>
      <w:r w:rsidRPr="00F90C3D">
        <w:rPr>
          <w:b w:val="0"/>
          <w:noProof/>
          <w:sz w:val="18"/>
        </w:rPr>
        <w:fldChar w:fldCharType="begin"/>
      </w:r>
      <w:r w:rsidRPr="00F90C3D">
        <w:rPr>
          <w:b w:val="0"/>
          <w:noProof/>
          <w:sz w:val="18"/>
        </w:rPr>
        <w:instrText xml:space="preserve"> PAGEREF _Toc382311830 \h </w:instrText>
      </w:r>
      <w:r w:rsidRPr="00F90C3D">
        <w:rPr>
          <w:b w:val="0"/>
          <w:noProof/>
          <w:sz w:val="18"/>
        </w:rPr>
      </w:r>
      <w:r w:rsidRPr="00F90C3D">
        <w:rPr>
          <w:b w:val="0"/>
          <w:noProof/>
          <w:sz w:val="18"/>
        </w:rPr>
        <w:fldChar w:fldCharType="separate"/>
      </w:r>
      <w:r w:rsidR="00E750A1">
        <w:rPr>
          <w:b w:val="0"/>
          <w:noProof/>
          <w:sz w:val="18"/>
        </w:rPr>
        <w:t>115</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36</w:t>
      </w:r>
      <w:r>
        <w:rPr>
          <w:noProof/>
        </w:rPr>
        <w:tab/>
        <w:t>Need for a claim</w:t>
      </w:r>
      <w:r w:rsidRPr="00F90C3D">
        <w:rPr>
          <w:noProof/>
        </w:rPr>
        <w:tab/>
      </w:r>
      <w:r w:rsidRPr="00F90C3D">
        <w:rPr>
          <w:noProof/>
        </w:rPr>
        <w:fldChar w:fldCharType="begin"/>
      </w:r>
      <w:r w:rsidRPr="00F90C3D">
        <w:rPr>
          <w:noProof/>
        </w:rPr>
        <w:instrText xml:space="preserve"> PAGEREF _Toc382311831 \h </w:instrText>
      </w:r>
      <w:r w:rsidRPr="00F90C3D">
        <w:rPr>
          <w:noProof/>
        </w:rPr>
      </w:r>
      <w:r w:rsidRPr="00F90C3D">
        <w:rPr>
          <w:noProof/>
        </w:rPr>
        <w:fldChar w:fldCharType="separate"/>
      </w:r>
      <w:r w:rsidR="00E750A1">
        <w:rPr>
          <w:noProof/>
        </w:rPr>
        <w:t>115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37</w:t>
      </w:r>
      <w:r>
        <w:rPr>
          <w:noProof/>
        </w:rPr>
        <w:tab/>
        <w:t>Who can claim</w:t>
      </w:r>
      <w:r w:rsidRPr="00F90C3D">
        <w:rPr>
          <w:noProof/>
        </w:rPr>
        <w:tab/>
      </w:r>
      <w:r w:rsidRPr="00F90C3D">
        <w:rPr>
          <w:noProof/>
        </w:rPr>
        <w:fldChar w:fldCharType="begin"/>
      </w:r>
      <w:r w:rsidRPr="00F90C3D">
        <w:rPr>
          <w:noProof/>
        </w:rPr>
        <w:instrText xml:space="preserve"> PAGEREF _Toc382311832 \h </w:instrText>
      </w:r>
      <w:r w:rsidRPr="00F90C3D">
        <w:rPr>
          <w:noProof/>
        </w:rPr>
      </w:r>
      <w:r w:rsidRPr="00F90C3D">
        <w:rPr>
          <w:noProof/>
        </w:rPr>
        <w:fldChar w:fldCharType="separate"/>
      </w:r>
      <w:r w:rsidR="00E750A1">
        <w:rPr>
          <w:noProof/>
        </w:rPr>
        <w:t>115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38</w:t>
      </w:r>
      <w:r>
        <w:rPr>
          <w:noProof/>
        </w:rPr>
        <w:tab/>
        <w:t>How to claim</w:t>
      </w:r>
      <w:r w:rsidRPr="00F90C3D">
        <w:rPr>
          <w:noProof/>
        </w:rPr>
        <w:tab/>
      </w:r>
      <w:r w:rsidRPr="00F90C3D">
        <w:rPr>
          <w:noProof/>
        </w:rPr>
        <w:fldChar w:fldCharType="begin"/>
      </w:r>
      <w:r w:rsidRPr="00F90C3D">
        <w:rPr>
          <w:noProof/>
        </w:rPr>
        <w:instrText xml:space="preserve"> PAGEREF _Toc382311833 \h </w:instrText>
      </w:r>
      <w:r w:rsidRPr="00F90C3D">
        <w:rPr>
          <w:noProof/>
        </w:rPr>
      </w:r>
      <w:r w:rsidRPr="00F90C3D">
        <w:rPr>
          <w:noProof/>
        </w:rPr>
        <w:fldChar w:fldCharType="separate"/>
      </w:r>
      <w:r w:rsidR="00E750A1">
        <w:rPr>
          <w:noProof/>
        </w:rPr>
        <w:t>115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F90C3D">
        <w:rPr>
          <w:noProof/>
        </w:rPr>
        <w:tab/>
      </w:r>
      <w:r w:rsidRPr="00F90C3D">
        <w:rPr>
          <w:noProof/>
        </w:rPr>
        <w:fldChar w:fldCharType="begin"/>
      </w:r>
      <w:r w:rsidRPr="00F90C3D">
        <w:rPr>
          <w:noProof/>
        </w:rPr>
        <w:instrText xml:space="preserve"> PAGEREF _Toc382311834 \h </w:instrText>
      </w:r>
      <w:r w:rsidRPr="00F90C3D">
        <w:rPr>
          <w:noProof/>
        </w:rPr>
      </w:r>
      <w:r w:rsidRPr="00F90C3D">
        <w:rPr>
          <w:noProof/>
        </w:rPr>
        <w:fldChar w:fldCharType="separate"/>
      </w:r>
      <w:r w:rsidR="00E750A1">
        <w:rPr>
          <w:noProof/>
        </w:rPr>
        <w:t>116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F90C3D">
        <w:rPr>
          <w:noProof/>
        </w:rPr>
        <w:tab/>
      </w:r>
      <w:r w:rsidRPr="00F90C3D">
        <w:rPr>
          <w:noProof/>
        </w:rPr>
        <w:fldChar w:fldCharType="begin"/>
      </w:r>
      <w:r w:rsidRPr="00F90C3D">
        <w:rPr>
          <w:noProof/>
        </w:rPr>
        <w:instrText xml:space="preserve"> PAGEREF _Toc382311835 \h </w:instrText>
      </w:r>
      <w:r w:rsidRPr="00F90C3D">
        <w:rPr>
          <w:noProof/>
        </w:rPr>
      </w:r>
      <w:r w:rsidRPr="00F90C3D">
        <w:rPr>
          <w:noProof/>
        </w:rPr>
        <w:fldChar w:fldCharType="separate"/>
      </w:r>
      <w:r w:rsidR="00E750A1">
        <w:rPr>
          <w:noProof/>
        </w:rPr>
        <w:t>118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F90C3D">
        <w:rPr>
          <w:noProof/>
        </w:rPr>
        <w:tab/>
      </w:r>
      <w:r w:rsidRPr="00F90C3D">
        <w:rPr>
          <w:noProof/>
        </w:rPr>
        <w:fldChar w:fldCharType="begin"/>
      </w:r>
      <w:r w:rsidRPr="00F90C3D">
        <w:rPr>
          <w:noProof/>
        </w:rPr>
        <w:instrText xml:space="preserve"> PAGEREF _Toc382311836 \h </w:instrText>
      </w:r>
      <w:r w:rsidRPr="00F90C3D">
        <w:rPr>
          <w:noProof/>
        </w:rPr>
      </w:r>
      <w:r w:rsidRPr="00F90C3D">
        <w:rPr>
          <w:noProof/>
        </w:rPr>
        <w:fldChar w:fldCharType="separate"/>
      </w:r>
      <w:r w:rsidR="00E750A1">
        <w:rPr>
          <w:noProof/>
        </w:rPr>
        <w:t>120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F90C3D">
        <w:rPr>
          <w:noProof/>
        </w:rPr>
        <w:tab/>
      </w:r>
      <w:r w:rsidRPr="00F90C3D">
        <w:rPr>
          <w:noProof/>
        </w:rPr>
        <w:fldChar w:fldCharType="begin"/>
      </w:r>
      <w:r w:rsidRPr="00F90C3D">
        <w:rPr>
          <w:noProof/>
        </w:rPr>
        <w:instrText xml:space="preserve"> PAGEREF _Toc382311837 \h </w:instrText>
      </w:r>
      <w:r w:rsidRPr="00F90C3D">
        <w:rPr>
          <w:noProof/>
        </w:rPr>
      </w:r>
      <w:r w:rsidRPr="00F90C3D">
        <w:rPr>
          <w:noProof/>
        </w:rPr>
        <w:fldChar w:fldCharType="separate"/>
      </w:r>
      <w:r w:rsidR="00E750A1">
        <w:rPr>
          <w:noProof/>
        </w:rPr>
        <w:t>121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F90C3D">
        <w:rPr>
          <w:noProof/>
        </w:rPr>
        <w:tab/>
      </w:r>
      <w:r w:rsidRPr="00F90C3D">
        <w:rPr>
          <w:noProof/>
        </w:rPr>
        <w:fldChar w:fldCharType="begin"/>
      </w:r>
      <w:r w:rsidRPr="00F90C3D">
        <w:rPr>
          <w:noProof/>
        </w:rPr>
        <w:instrText xml:space="preserve"> PAGEREF _Toc382311838 \h </w:instrText>
      </w:r>
      <w:r w:rsidRPr="00F90C3D">
        <w:rPr>
          <w:noProof/>
        </w:rPr>
      </w:r>
      <w:r w:rsidRPr="00F90C3D">
        <w:rPr>
          <w:noProof/>
        </w:rPr>
        <w:fldChar w:fldCharType="separate"/>
      </w:r>
      <w:r w:rsidR="00E750A1">
        <w:rPr>
          <w:noProof/>
        </w:rPr>
        <w:t>121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F90C3D">
        <w:rPr>
          <w:noProof/>
        </w:rPr>
        <w:tab/>
      </w:r>
      <w:r w:rsidRPr="00F90C3D">
        <w:rPr>
          <w:noProof/>
        </w:rPr>
        <w:fldChar w:fldCharType="begin"/>
      </w:r>
      <w:r w:rsidRPr="00F90C3D">
        <w:rPr>
          <w:noProof/>
        </w:rPr>
        <w:instrText xml:space="preserve"> PAGEREF _Toc382311839 \h </w:instrText>
      </w:r>
      <w:r w:rsidRPr="00F90C3D">
        <w:rPr>
          <w:noProof/>
        </w:rPr>
      </w:r>
      <w:r w:rsidRPr="00F90C3D">
        <w:rPr>
          <w:noProof/>
        </w:rPr>
        <w:fldChar w:fldCharType="separate"/>
      </w:r>
      <w:r w:rsidR="00E750A1">
        <w:rPr>
          <w:noProof/>
        </w:rPr>
        <w:t>122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F90C3D">
        <w:rPr>
          <w:noProof/>
        </w:rPr>
        <w:tab/>
      </w:r>
      <w:r w:rsidRPr="00F90C3D">
        <w:rPr>
          <w:noProof/>
        </w:rPr>
        <w:fldChar w:fldCharType="begin"/>
      </w:r>
      <w:r w:rsidRPr="00F90C3D">
        <w:rPr>
          <w:noProof/>
        </w:rPr>
        <w:instrText xml:space="preserve"> PAGEREF _Toc382311840 \h </w:instrText>
      </w:r>
      <w:r w:rsidRPr="00F90C3D">
        <w:rPr>
          <w:noProof/>
        </w:rPr>
      </w:r>
      <w:r w:rsidRPr="00F90C3D">
        <w:rPr>
          <w:noProof/>
        </w:rPr>
        <w:fldChar w:fldCharType="separate"/>
      </w:r>
      <w:r w:rsidR="00E750A1">
        <w:rPr>
          <w:noProof/>
        </w:rPr>
        <w:t>123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F90C3D">
        <w:rPr>
          <w:noProof/>
        </w:rPr>
        <w:tab/>
      </w:r>
      <w:r w:rsidRPr="00F90C3D">
        <w:rPr>
          <w:noProof/>
        </w:rPr>
        <w:fldChar w:fldCharType="begin"/>
      </w:r>
      <w:r w:rsidRPr="00F90C3D">
        <w:rPr>
          <w:noProof/>
        </w:rPr>
        <w:instrText xml:space="preserve"> PAGEREF _Toc382311841 \h </w:instrText>
      </w:r>
      <w:r w:rsidRPr="00F90C3D">
        <w:rPr>
          <w:noProof/>
        </w:rPr>
      </w:r>
      <w:r w:rsidRPr="00F90C3D">
        <w:rPr>
          <w:noProof/>
        </w:rPr>
        <w:fldChar w:fldCharType="separate"/>
      </w:r>
      <w:r w:rsidR="00E750A1">
        <w:rPr>
          <w:noProof/>
        </w:rPr>
        <w:t>123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F90C3D">
        <w:rPr>
          <w:noProof/>
        </w:rPr>
        <w:tab/>
      </w:r>
      <w:r w:rsidRPr="00F90C3D">
        <w:rPr>
          <w:noProof/>
        </w:rPr>
        <w:fldChar w:fldCharType="begin"/>
      </w:r>
      <w:r w:rsidRPr="00F90C3D">
        <w:rPr>
          <w:noProof/>
        </w:rPr>
        <w:instrText xml:space="preserve"> PAGEREF _Toc382311842 \h </w:instrText>
      </w:r>
      <w:r w:rsidRPr="00F90C3D">
        <w:rPr>
          <w:noProof/>
        </w:rPr>
      </w:r>
      <w:r w:rsidRPr="00F90C3D">
        <w:rPr>
          <w:noProof/>
        </w:rPr>
        <w:fldChar w:fldCharType="separate"/>
      </w:r>
      <w:r w:rsidR="00E750A1">
        <w:rPr>
          <w:noProof/>
        </w:rPr>
        <w:t>124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F90C3D">
        <w:rPr>
          <w:noProof/>
        </w:rPr>
        <w:tab/>
      </w:r>
      <w:r w:rsidRPr="00F90C3D">
        <w:rPr>
          <w:noProof/>
        </w:rPr>
        <w:fldChar w:fldCharType="begin"/>
      </w:r>
      <w:r w:rsidRPr="00F90C3D">
        <w:rPr>
          <w:noProof/>
        </w:rPr>
        <w:instrText xml:space="preserve"> PAGEREF _Toc382311843 \h </w:instrText>
      </w:r>
      <w:r w:rsidRPr="00F90C3D">
        <w:rPr>
          <w:noProof/>
        </w:rPr>
      </w:r>
      <w:r w:rsidRPr="00F90C3D">
        <w:rPr>
          <w:noProof/>
        </w:rPr>
        <w:fldChar w:fldCharType="separate"/>
      </w:r>
      <w:r w:rsidR="00E750A1">
        <w:rPr>
          <w:noProof/>
        </w:rPr>
        <w:t>124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F90C3D">
        <w:rPr>
          <w:noProof/>
        </w:rPr>
        <w:tab/>
      </w:r>
      <w:r w:rsidRPr="00F90C3D">
        <w:rPr>
          <w:noProof/>
        </w:rPr>
        <w:fldChar w:fldCharType="begin"/>
      </w:r>
      <w:r w:rsidRPr="00F90C3D">
        <w:rPr>
          <w:noProof/>
        </w:rPr>
        <w:instrText xml:space="preserve"> PAGEREF _Toc382311844 \h </w:instrText>
      </w:r>
      <w:r w:rsidRPr="00F90C3D">
        <w:rPr>
          <w:noProof/>
        </w:rPr>
      </w:r>
      <w:r w:rsidRPr="00F90C3D">
        <w:rPr>
          <w:noProof/>
        </w:rPr>
        <w:fldChar w:fldCharType="separate"/>
      </w:r>
      <w:r w:rsidR="00E750A1">
        <w:rPr>
          <w:noProof/>
        </w:rPr>
        <w:t>124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F90C3D">
        <w:rPr>
          <w:noProof/>
        </w:rPr>
        <w:tab/>
      </w:r>
      <w:r w:rsidRPr="00F90C3D">
        <w:rPr>
          <w:noProof/>
        </w:rPr>
        <w:fldChar w:fldCharType="begin"/>
      </w:r>
      <w:r w:rsidRPr="00F90C3D">
        <w:rPr>
          <w:noProof/>
        </w:rPr>
        <w:instrText xml:space="preserve"> PAGEREF _Toc382311845 \h </w:instrText>
      </w:r>
      <w:r w:rsidRPr="00F90C3D">
        <w:rPr>
          <w:noProof/>
        </w:rPr>
      </w:r>
      <w:r w:rsidRPr="00F90C3D">
        <w:rPr>
          <w:noProof/>
        </w:rPr>
        <w:fldChar w:fldCharType="separate"/>
      </w:r>
      <w:r w:rsidR="00E750A1">
        <w:rPr>
          <w:noProof/>
        </w:rPr>
        <w:t>124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F90C3D">
        <w:rPr>
          <w:noProof/>
        </w:rPr>
        <w:tab/>
      </w:r>
      <w:r w:rsidRPr="00F90C3D">
        <w:rPr>
          <w:noProof/>
        </w:rPr>
        <w:fldChar w:fldCharType="begin"/>
      </w:r>
      <w:r w:rsidRPr="00F90C3D">
        <w:rPr>
          <w:noProof/>
        </w:rPr>
        <w:instrText xml:space="preserve"> PAGEREF _Toc382311846 \h </w:instrText>
      </w:r>
      <w:r w:rsidRPr="00F90C3D">
        <w:rPr>
          <w:noProof/>
        </w:rPr>
      </w:r>
      <w:r w:rsidRPr="00F90C3D">
        <w:rPr>
          <w:noProof/>
        </w:rPr>
        <w:fldChar w:fldCharType="separate"/>
      </w:r>
      <w:r w:rsidR="00E750A1">
        <w:rPr>
          <w:noProof/>
        </w:rPr>
        <w:t>125</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4—Child care benefit</w:t>
      </w:r>
      <w:r w:rsidRPr="00F90C3D">
        <w:rPr>
          <w:b w:val="0"/>
          <w:noProof/>
          <w:sz w:val="18"/>
        </w:rPr>
        <w:tab/>
      </w:r>
      <w:r w:rsidRPr="00F90C3D">
        <w:rPr>
          <w:b w:val="0"/>
          <w:noProof/>
          <w:sz w:val="18"/>
        </w:rPr>
        <w:fldChar w:fldCharType="begin"/>
      </w:r>
      <w:r w:rsidRPr="00F90C3D">
        <w:rPr>
          <w:b w:val="0"/>
          <w:noProof/>
          <w:sz w:val="18"/>
        </w:rPr>
        <w:instrText xml:space="preserve"> PAGEREF _Toc382311847 \h </w:instrText>
      </w:r>
      <w:r w:rsidRPr="00F90C3D">
        <w:rPr>
          <w:b w:val="0"/>
          <w:noProof/>
          <w:sz w:val="18"/>
        </w:rPr>
      </w:r>
      <w:r w:rsidRPr="00F90C3D">
        <w:rPr>
          <w:b w:val="0"/>
          <w:noProof/>
          <w:sz w:val="18"/>
        </w:rPr>
        <w:fldChar w:fldCharType="separate"/>
      </w:r>
      <w:r w:rsidR="00E750A1">
        <w:rPr>
          <w:b w:val="0"/>
          <w:noProof/>
          <w:sz w:val="18"/>
        </w:rPr>
        <w:t>127</w:t>
      </w:r>
      <w:r w:rsidRPr="00F90C3D">
        <w:rPr>
          <w:b w:val="0"/>
          <w:noProof/>
          <w:sz w:val="18"/>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F90C3D">
        <w:rPr>
          <w:b w:val="0"/>
          <w:noProof/>
          <w:sz w:val="18"/>
        </w:rPr>
        <w:tab/>
      </w:r>
      <w:r w:rsidRPr="00F90C3D">
        <w:rPr>
          <w:b w:val="0"/>
          <w:noProof/>
          <w:sz w:val="18"/>
        </w:rPr>
        <w:fldChar w:fldCharType="begin"/>
      </w:r>
      <w:r w:rsidRPr="00F90C3D">
        <w:rPr>
          <w:b w:val="0"/>
          <w:noProof/>
          <w:sz w:val="18"/>
        </w:rPr>
        <w:instrText xml:space="preserve"> PAGEREF _Toc382311848 \h </w:instrText>
      </w:r>
      <w:r w:rsidRPr="00F90C3D">
        <w:rPr>
          <w:b w:val="0"/>
          <w:noProof/>
          <w:sz w:val="18"/>
        </w:rPr>
      </w:r>
      <w:r w:rsidRPr="00F90C3D">
        <w:rPr>
          <w:b w:val="0"/>
          <w:noProof/>
          <w:sz w:val="18"/>
        </w:rPr>
        <w:fldChar w:fldCharType="separate"/>
      </w:r>
      <w:r w:rsidR="00E750A1">
        <w:rPr>
          <w:b w:val="0"/>
          <w:noProof/>
          <w:sz w:val="18"/>
        </w:rPr>
        <w:t>127</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F90C3D">
        <w:rPr>
          <w:noProof/>
        </w:rPr>
        <w:tab/>
      </w:r>
      <w:r w:rsidRPr="00F90C3D">
        <w:rPr>
          <w:noProof/>
        </w:rPr>
        <w:fldChar w:fldCharType="begin"/>
      </w:r>
      <w:r w:rsidRPr="00F90C3D">
        <w:rPr>
          <w:noProof/>
        </w:rPr>
        <w:instrText xml:space="preserve"> PAGEREF _Toc382311849 \h </w:instrText>
      </w:r>
      <w:r w:rsidRPr="00F90C3D">
        <w:rPr>
          <w:noProof/>
        </w:rPr>
      </w:r>
      <w:r w:rsidRPr="00F90C3D">
        <w:rPr>
          <w:noProof/>
        </w:rPr>
        <w:fldChar w:fldCharType="separate"/>
      </w:r>
      <w:r w:rsidR="00E750A1">
        <w:rPr>
          <w:noProof/>
        </w:rPr>
        <w:t>127</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B—Making claims</w:t>
      </w:r>
      <w:r w:rsidRPr="00F90C3D">
        <w:rPr>
          <w:b w:val="0"/>
          <w:noProof/>
          <w:sz w:val="18"/>
        </w:rPr>
        <w:tab/>
      </w:r>
      <w:r w:rsidRPr="00F90C3D">
        <w:rPr>
          <w:b w:val="0"/>
          <w:noProof/>
          <w:sz w:val="18"/>
        </w:rPr>
        <w:fldChar w:fldCharType="begin"/>
      </w:r>
      <w:r w:rsidRPr="00F90C3D">
        <w:rPr>
          <w:b w:val="0"/>
          <w:noProof/>
          <w:sz w:val="18"/>
        </w:rPr>
        <w:instrText xml:space="preserve"> PAGEREF _Toc382311850 \h </w:instrText>
      </w:r>
      <w:r w:rsidRPr="00F90C3D">
        <w:rPr>
          <w:b w:val="0"/>
          <w:noProof/>
          <w:sz w:val="18"/>
        </w:rPr>
      </w:r>
      <w:r w:rsidRPr="00F90C3D">
        <w:rPr>
          <w:b w:val="0"/>
          <w:noProof/>
          <w:sz w:val="18"/>
        </w:rPr>
        <w:fldChar w:fldCharType="separate"/>
      </w:r>
      <w:r w:rsidR="00E750A1">
        <w:rPr>
          <w:b w:val="0"/>
          <w:noProof/>
          <w:sz w:val="18"/>
        </w:rPr>
        <w:t>128</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49</w:t>
      </w:r>
      <w:r>
        <w:rPr>
          <w:noProof/>
        </w:rPr>
        <w:tab/>
        <w:t>Need for a claim</w:t>
      </w:r>
      <w:r w:rsidRPr="00F90C3D">
        <w:rPr>
          <w:noProof/>
        </w:rPr>
        <w:tab/>
      </w:r>
      <w:r w:rsidRPr="00F90C3D">
        <w:rPr>
          <w:noProof/>
        </w:rPr>
        <w:fldChar w:fldCharType="begin"/>
      </w:r>
      <w:r w:rsidRPr="00F90C3D">
        <w:rPr>
          <w:noProof/>
        </w:rPr>
        <w:instrText xml:space="preserve"> PAGEREF _Toc382311851 \h </w:instrText>
      </w:r>
      <w:r w:rsidRPr="00F90C3D">
        <w:rPr>
          <w:noProof/>
        </w:rPr>
      </w:r>
      <w:r w:rsidRPr="00F90C3D">
        <w:rPr>
          <w:noProof/>
        </w:rPr>
        <w:fldChar w:fldCharType="separate"/>
      </w:r>
      <w:r w:rsidR="00E750A1">
        <w:rPr>
          <w:noProof/>
        </w:rPr>
        <w:t>128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F90C3D">
        <w:rPr>
          <w:noProof/>
        </w:rPr>
        <w:tab/>
      </w:r>
      <w:r w:rsidRPr="00F90C3D">
        <w:rPr>
          <w:noProof/>
        </w:rPr>
        <w:fldChar w:fldCharType="begin"/>
      </w:r>
      <w:r w:rsidRPr="00F90C3D">
        <w:rPr>
          <w:noProof/>
        </w:rPr>
        <w:instrText xml:space="preserve"> PAGEREF _Toc382311852 \h </w:instrText>
      </w:r>
      <w:r w:rsidRPr="00F90C3D">
        <w:rPr>
          <w:noProof/>
        </w:rPr>
      </w:r>
      <w:r w:rsidRPr="00F90C3D">
        <w:rPr>
          <w:noProof/>
        </w:rPr>
        <w:fldChar w:fldCharType="separate"/>
      </w:r>
      <w:r w:rsidR="00E750A1">
        <w:rPr>
          <w:noProof/>
        </w:rPr>
        <w:t>128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F90C3D">
        <w:rPr>
          <w:noProof/>
        </w:rPr>
        <w:tab/>
      </w:r>
      <w:r w:rsidRPr="00F90C3D">
        <w:rPr>
          <w:noProof/>
        </w:rPr>
        <w:fldChar w:fldCharType="begin"/>
      </w:r>
      <w:r w:rsidRPr="00F90C3D">
        <w:rPr>
          <w:noProof/>
        </w:rPr>
        <w:instrText xml:space="preserve"> PAGEREF _Toc382311853 \h </w:instrText>
      </w:r>
      <w:r w:rsidRPr="00F90C3D">
        <w:rPr>
          <w:noProof/>
        </w:rPr>
      </w:r>
      <w:r w:rsidRPr="00F90C3D">
        <w:rPr>
          <w:noProof/>
        </w:rPr>
        <w:fldChar w:fldCharType="separate"/>
      </w:r>
      <w:r w:rsidR="00E750A1">
        <w:rPr>
          <w:noProof/>
        </w:rPr>
        <w:t>128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F90C3D">
        <w:rPr>
          <w:noProof/>
        </w:rPr>
        <w:tab/>
      </w:r>
      <w:r w:rsidRPr="00F90C3D">
        <w:rPr>
          <w:noProof/>
        </w:rPr>
        <w:fldChar w:fldCharType="begin"/>
      </w:r>
      <w:r w:rsidRPr="00F90C3D">
        <w:rPr>
          <w:noProof/>
        </w:rPr>
        <w:instrText xml:space="preserve"> PAGEREF _Toc382311854 \h </w:instrText>
      </w:r>
      <w:r w:rsidRPr="00F90C3D">
        <w:rPr>
          <w:noProof/>
        </w:rPr>
      </w:r>
      <w:r w:rsidRPr="00F90C3D">
        <w:rPr>
          <w:noProof/>
        </w:rPr>
        <w:fldChar w:fldCharType="separate"/>
      </w:r>
      <w:r w:rsidR="00E750A1">
        <w:rPr>
          <w:noProof/>
        </w:rPr>
        <w:t>129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F90C3D">
        <w:rPr>
          <w:noProof/>
        </w:rPr>
        <w:tab/>
      </w:r>
      <w:r w:rsidRPr="00F90C3D">
        <w:rPr>
          <w:noProof/>
        </w:rPr>
        <w:fldChar w:fldCharType="begin"/>
      </w:r>
      <w:r w:rsidRPr="00F90C3D">
        <w:rPr>
          <w:noProof/>
        </w:rPr>
        <w:instrText xml:space="preserve"> PAGEREF _Toc382311855 \h </w:instrText>
      </w:r>
      <w:r w:rsidRPr="00F90C3D">
        <w:rPr>
          <w:noProof/>
        </w:rPr>
      </w:r>
      <w:r w:rsidRPr="00F90C3D">
        <w:rPr>
          <w:noProof/>
        </w:rPr>
        <w:fldChar w:fldCharType="separate"/>
      </w:r>
      <w:r w:rsidR="00E750A1">
        <w:rPr>
          <w:noProof/>
        </w:rPr>
        <w:t>131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BA574A">
        <w:rPr>
          <w:noProof/>
          <w:snapToGrid w:val="0"/>
          <w:lang w:eastAsia="en-US"/>
        </w:rPr>
        <w:t>Tax file number requirement to be satisfied for claim by individual for payment of child care benefit for a past period for care provided by an approved child care service to be effective</w:t>
      </w:r>
      <w:r w:rsidRPr="00F90C3D">
        <w:rPr>
          <w:noProof/>
        </w:rPr>
        <w:tab/>
      </w:r>
      <w:r w:rsidRPr="00F90C3D">
        <w:rPr>
          <w:noProof/>
        </w:rPr>
        <w:fldChar w:fldCharType="begin"/>
      </w:r>
      <w:r w:rsidRPr="00F90C3D">
        <w:rPr>
          <w:noProof/>
        </w:rPr>
        <w:instrText xml:space="preserve"> PAGEREF _Toc382311856 \h </w:instrText>
      </w:r>
      <w:r w:rsidRPr="00F90C3D">
        <w:rPr>
          <w:noProof/>
        </w:rPr>
      </w:r>
      <w:r w:rsidRPr="00F90C3D">
        <w:rPr>
          <w:noProof/>
        </w:rPr>
        <w:fldChar w:fldCharType="separate"/>
      </w:r>
      <w:r w:rsidR="00E750A1">
        <w:rPr>
          <w:noProof/>
        </w:rPr>
        <w:t>132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BA574A">
        <w:rPr>
          <w:noProof/>
          <w:snapToGrid w:val="0"/>
          <w:lang w:eastAsia="en-US"/>
        </w:rPr>
        <w:t>Tax file number requirement to be satisfied for claim by individual for payment of child care benefit by single payment/in substitution because of the death of another individual to be effective</w:t>
      </w:r>
      <w:r w:rsidRPr="00F90C3D">
        <w:rPr>
          <w:noProof/>
        </w:rPr>
        <w:tab/>
      </w:r>
      <w:r w:rsidRPr="00F90C3D">
        <w:rPr>
          <w:noProof/>
        </w:rPr>
        <w:fldChar w:fldCharType="begin"/>
      </w:r>
      <w:r w:rsidRPr="00F90C3D">
        <w:rPr>
          <w:noProof/>
        </w:rPr>
        <w:instrText xml:space="preserve"> PAGEREF _Toc382311857 \h </w:instrText>
      </w:r>
      <w:r w:rsidRPr="00F90C3D">
        <w:rPr>
          <w:noProof/>
        </w:rPr>
      </w:r>
      <w:r w:rsidRPr="00F90C3D">
        <w:rPr>
          <w:noProof/>
        </w:rPr>
        <w:fldChar w:fldCharType="separate"/>
      </w:r>
      <w:r w:rsidR="00E750A1">
        <w:rPr>
          <w:noProof/>
        </w:rPr>
        <w:t>134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F90C3D">
        <w:rPr>
          <w:noProof/>
        </w:rPr>
        <w:tab/>
      </w:r>
      <w:r w:rsidRPr="00F90C3D">
        <w:rPr>
          <w:noProof/>
        </w:rPr>
        <w:fldChar w:fldCharType="begin"/>
      </w:r>
      <w:r w:rsidRPr="00F90C3D">
        <w:rPr>
          <w:noProof/>
        </w:rPr>
        <w:instrText xml:space="preserve"> PAGEREF _Toc382311858 \h </w:instrText>
      </w:r>
      <w:r w:rsidRPr="00F90C3D">
        <w:rPr>
          <w:noProof/>
        </w:rPr>
      </w:r>
      <w:r w:rsidRPr="00F90C3D">
        <w:rPr>
          <w:noProof/>
        </w:rPr>
        <w:fldChar w:fldCharType="separate"/>
      </w:r>
      <w:r w:rsidR="00E750A1">
        <w:rPr>
          <w:noProof/>
        </w:rPr>
        <w:t>136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F90C3D">
        <w:rPr>
          <w:noProof/>
        </w:rPr>
        <w:tab/>
      </w:r>
      <w:r w:rsidRPr="00F90C3D">
        <w:rPr>
          <w:noProof/>
        </w:rPr>
        <w:fldChar w:fldCharType="begin"/>
      </w:r>
      <w:r w:rsidRPr="00F90C3D">
        <w:rPr>
          <w:noProof/>
        </w:rPr>
        <w:instrText xml:space="preserve"> PAGEREF _Toc382311859 \h </w:instrText>
      </w:r>
      <w:r w:rsidRPr="00F90C3D">
        <w:rPr>
          <w:noProof/>
        </w:rPr>
      </w:r>
      <w:r w:rsidRPr="00F90C3D">
        <w:rPr>
          <w:noProof/>
        </w:rPr>
        <w:fldChar w:fldCharType="separate"/>
      </w:r>
      <w:r w:rsidR="00E750A1">
        <w:rPr>
          <w:noProof/>
        </w:rPr>
        <w:t>137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F90C3D">
        <w:rPr>
          <w:noProof/>
        </w:rPr>
        <w:tab/>
      </w:r>
      <w:r w:rsidRPr="00F90C3D">
        <w:rPr>
          <w:noProof/>
        </w:rPr>
        <w:fldChar w:fldCharType="begin"/>
      </w:r>
      <w:r w:rsidRPr="00F90C3D">
        <w:rPr>
          <w:noProof/>
        </w:rPr>
        <w:instrText xml:space="preserve"> PAGEREF _Toc382311860 \h </w:instrText>
      </w:r>
      <w:r w:rsidRPr="00F90C3D">
        <w:rPr>
          <w:noProof/>
        </w:rPr>
      </w:r>
      <w:r w:rsidRPr="00F90C3D">
        <w:rPr>
          <w:noProof/>
        </w:rPr>
        <w:fldChar w:fldCharType="separate"/>
      </w:r>
      <w:r w:rsidR="00E750A1">
        <w:rPr>
          <w:noProof/>
        </w:rPr>
        <w:t>139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F90C3D">
        <w:rPr>
          <w:noProof/>
        </w:rPr>
        <w:tab/>
      </w:r>
      <w:r w:rsidRPr="00F90C3D">
        <w:rPr>
          <w:noProof/>
        </w:rPr>
        <w:fldChar w:fldCharType="begin"/>
      </w:r>
      <w:r w:rsidRPr="00F90C3D">
        <w:rPr>
          <w:noProof/>
        </w:rPr>
        <w:instrText xml:space="preserve"> PAGEREF _Toc382311861 \h </w:instrText>
      </w:r>
      <w:r w:rsidRPr="00F90C3D">
        <w:rPr>
          <w:noProof/>
        </w:rPr>
      </w:r>
      <w:r w:rsidRPr="00F90C3D">
        <w:rPr>
          <w:noProof/>
        </w:rPr>
        <w:fldChar w:fldCharType="separate"/>
      </w:r>
      <w:r w:rsidR="00E750A1">
        <w:rPr>
          <w:noProof/>
        </w:rPr>
        <w:t>141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F90C3D">
        <w:rPr>
          <w:noProof/>
        </w:rPr>
        <w:tab/>
      </w:r>
      <w:r w:rsidRPr="00F90C3D">
        <w:rPr>
          <w:noProof/>
        </w:rPr>
        <w:fldChar w:fldCharType="begin"/>
      </w:r>
      <w:r w:rsidRPr="00F90C3D">
        <w:rPr>
          <w:noProof/>
        </w:rPr>
        <w:instrText xml:space="preserve"> PAGEREF _Toc382311862 \h </w:instrText>
      </w:r>
      <w:r w:rsidRPr="00F90C3D">
        <w:rPr>
          <w:noProof/>
        </w:rPr>
      </w:r>
      <w:r w:rsidRPr="00F90C3D">
        <w:rPr>
          <w:noProof/>
        </w:rPr>
        <w:fldChar w:fldCharType="separate"/>
      </w:r>
      <w:r w:rsidR="00E750A1">
        <w:rPr>
          <w:noProof/>
        </w:rPr>
        <w:t>142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F90C3D">
        <w:rPr>
          <w:noProof/>
        </w:rPr>
        <w:tab/>
      </w:r>
      <w:r w:rsidRPr="00F90C3D">
        <w:rPr>
          <w:noProof/>
        </w:rPr>
        <w:fldChar w:fldCharType="begin"/>
      </w:r>
      <w:r w:rsidRPr="00F90C3D">
        <w:rPr>
          <w:noProof/>
        </w:rPr>
        <w:instrText xml:space="preserve"> PAGEREF _Toc382311863 \h </w:instrText>
      </w:r>
      <w:r w:rsidRPr="00F90C3D">
        <w:rPr>
          <w:noProof/>
        </w:rPr>
      </w:r>
      <w:r w:rsidRPr="00F90C3D">
        <w:rPr>
          <w:noProof/>
        </w:rPr>
        <w:fldChar w:fldCharType="separate"/>
      </w:r>
      <w:r w:rsidR="00E750A1">
        <w:rPr>
          <w:noProof/>
        </w:rPr>
        <w:t>144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F90C3D">
        <w:rPr>
          <w:noProof/>
        </w:rPr>
        <w:tab/>
      </w:r>
      <w:r w:rsidRPr="00F90C3D">
        <w:rPr>
          <w:noProof/>
        </w:rPr>
        <w:fldChar w:fldCharType="begin"/>
      </w:r>
      <w:r w:rsidRPr="00F90C3D">
        <w:rPr>
          <w:noProof/>
        </w:rPr>
        <w:instrText xml:space="preserve"> PAGEREF _Toc382311864 \h </w:instrText>
      </w:r>
      <w:r w:rsidRPr="00F90C3D">
        <w:rPr>
          <w:noProof/>
        </w:rPr>
      </w:r>
      <w:r w:rsidRPr="00F90C3D">
        <w:rPr>
          <w:noProof/>
        </w:rPr>
        <w:fldChar w:fldCharType="separate"/>
      </w:r>
      <w:r w:rsidR="00E750A1">
        <w:rPr>
          <w:noProof/>
        </w:rPr>
        <w:t>144</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F90C3D">
        <w:rPr>
          <w:b w:val="0"/>
          <w:noProof/>
          <w:sz w:val="18"/>
        </w:rPr>
        <w:tab/>
      </w:r>
      <w:r w:rsidRPr="00F90C3D">
        <w:rPr>
          <w:b w:val="0"/>
          <w:noProof/>
          <w:sz w:val="18"/>
        </w:rPr>
        <w:fldChar w:fldCharType="begin"/>
      </w:r>
      <w:r w:rsidRPr="00F90C3D">
        <w:rPr>
          <w:b w:val="0"/>
          <w:noProof/>
          <w:sz w:val="18"/>
        </w:rPr>
        <w:instrText xml:space="preserve"> PAGEREF _Toc382311865 \h </w:instrText>
      </w:r>
      <w:r w:rsidRPr="00F90C3D">
        <w:rPr>
          <w:b w:val="0"/>
          <w:noProof/>
          <w:sz w:val="18"/>
        </w:rPr>
      </w:r>
      <w:r w:rsidRPr="00F90C3D">
        <w:rPr>
          <w:b w:val="0"/>
          <w:noProof/>
          <w:sz w:val="18"/>
        </w:rPr>
        <w:fldChar w:fldCharType="separate"/>
      </w:r>
      <w:r w:rsidR="00E750A1">
        <w:rPr>
          <w:b w:val="0"/>
          <w:noProof/>
          <w:sz w:val="18"/>
        </w:rPr>
        <w:t>145</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F90C3D">
        <w:rPr>
          <w:noProof/>
        </w:rPr>
        <w:tab/>
      </w:r>
      <w:r w:rsidRPr="00F90C3D">
        <w:rPr>
          <w:noProof/>
        </w:rPr>
        <w:fldChar w:fldCharType="begin"/>
      </w:r>
      <w:r w:rsidRPr="00F90C3D">
        <w:rPr>
          <w:noProof/>
        </w:rPr>
        <w:instrText xml:space="preserve"> PAGEREF _Toc382311866 \h </w:instrText>
      </w:r>
      <w:r w:rsidRPr="00F90C3D">
        <w:rPr>
          <w:noProof/>
        </w:rPr>
      </w:r>
      <w:r w:rsidRPr="00F90C3D">
        <w:rPr>
          <w:noProof/>
        </w:rPr>
        <w:fldChar w:fldCharType="separate"/>
      </w:r>
      <w:r w:rsidR="00E750A1">
        <w:rPr>
          <w:noProof/>
        </w:rPr>
        <w:t>145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F90C3D">
        <w:rPr>
          <w:noProof/>
        </w:rPr>
        <w:tab/>
      </w:r>
      <w:r w:rsidRPr="00F90C3D">
        <w:rPr>
          <w:noProof/>
        </w:rPr>
        <w:fldChar w:fldCharType="begin"/>
      </w:r>
      <w:r w:rsidRPr="00F90C3D">
        <w:rPr>
          <w:noProof/>
        </w:rPr>
        <w:instrText xml:space="preserve"> PAGEREF _Toc382311867 \h </w:instrText>
      </w:r>
      <w:r w:rsidRPr="00F90C3D">
        <w:rPr>
          <w:noProof/>
        </w:rPr>
      </w:r>
      <w:r w:rsidRPr="00F90C3D">
        <w:rPr>
          <w:noProof/>
        </w:rPr>
        <w:fldChar w:fldCharType="separate"/>
      </w:r>
      <w:r w:rsidR="00E750A1">
        <w:rPr>
          <w:noProof/>
        </w:rPr>
        <w:t>146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F90C3D">
        <w:rPr>
          <w:noProof/>
        </w:rPr>
        <w:tab/>
      </w:r>
      <w:r w:rsidRPr="00F90C3D">
        <w:rPr>
          <w:noProof/>
        </w:rPr>
        <w:fldChar w:fldCharType="begin"/>
      </w:r>
      <w:r w:rsidRPr="00F90C3D">
        <w:rPr>
          <w:noProof/>
        </w:rPr>
        <w:instrText xml:space="preserve"> PAGEREF _Toc382311868 \h </w:instrText>
      </w:r>
      <w:r w:rsidRPr="00F90C3D">
        <w:rPr>
          <w:noProof/>
        </w:rPr>
      </w:r>
      <w:r w:rsidRPr="00F90C3D">
        <w:rPr>
          <w:noProof/>
        </w:rPr>
        <w:fldChar w:fldCharType="separate"/>
      </w:r>
      <w:r w:rsidR="00E750A1">
        <w:rPr>
          <w:noProof/>
        </w:rPr>
        <w:t>146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F90C3D">
        <w:rPr>
          <w:noProof/>
        </w:rPr>
        <w:tab/>
      </w:r>
      <w:r w:rsidRPr="00F90C3D">
        <w:rPr>
          <w:noProof/>
        </w:rPr>
        <w:fldChar w:fldCharType="begin"/>
      </w:r>
      <w:r w:rsidRPr="00F90C3D">
        <w:rPr>
          <w:noProof/>
        </w:rPr>
        <w:instrText xml:space="preserve"> PAGEREF _Toc382311869 \h </w:instrText>
      </w:r>
      <w:r w:rsidRPr="00F90C3D">
        <w:rPr>
          <w:noProof/>
        </w:rPr>
      </w:r>
      <w:r w:rsidRPr="00F90C3D">
        <w:rPr>
          <w:noProof/>
        </w:rPr>
        <w:fldChar w:fldCharType="separate"/>
      </w:r>
      <w:r w:rsidR="00E750A1">
        <w:rPr>
          <w:noProof/>
        </w:rPr>
        <w:t>146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F90C3D">
        <w:rPr>
          <w:noProof/>
        </w:rPr>
        <w:tab/>
      </w:r>
      <w:r w:rsidRPr="00F90C3D">
        <w:rPr>
          <w:noProof/>
        </w:rPr>
        <w:fldChar w:fldCharType="begin"/>
      </w:r>
      <w:r w:rsidRPr="00F90C3D">
        <w:rPr>
          <w:noProof/>
        </w:rPr>
        <w:instrText xml:space="preserve"> PAGEREF _Toc382311870 \h </w:instrText>
      </w:r>
      <w:r w:rsidRPr="00F90C3D">
        <w:rPr>
          <w:noProof/>
        </w:rPr>
      </w:r>
      <w:r w:rsidRPr="00F90C3D">
        <w:rPr>
          <w:noProof/>
        </w:rPr>
        <w:fldChar w:fldCharType="separate"/>
      </w:r>
      <w:r w:rsidR="00E750A1">
        <w:rPr>
          <w:noProof/>
        </w:rPr>
        <w:t>147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F90C3D">
        <w:rPr>
          <w:noProof/>
        </w:rPr>
        <w:tab/>
      </w:r>
      <w:r w:rsidRPr="00F90C3D">
        <w:rPr>
          <w:noProof/>
        </w:rPr>
        <w:fldChar w:fldCharType="begin"/>
      </w:r>
      <w:r w:rsidRPr="00F90C3D">
        <w:rPr>
          <w:noProof/>
        </w:rPr>
        <w:instrText xml:space="preserve"> PAGEREF _Toc382311871 \h </w:instrText>
      </w:r>
      <w:r w:rsidRPr="00F90C3D">
        <w:rPr>
          <w:noProof/>
        </w:rPr>
      </w:r>
      <w:r w:rsidRPr="00F90C3D">
        <w:rPr>
          <w:noProof/>
        </w:rPr>
        <w:fldChar w:fldCharType="separate"/>
      </w:r>
      <w:r w:rsidR="00E750A1">
        <w:rPr>
          <w:noProof/>
        </w:rPr>
        <w:t>149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F90C3D">
        <w:rPr>
          <w:noProof/>
        </w:rPr>
        <w:tab/>
      </w:r>
      <w:r w:rsidRPr="00F90C3D">
        <w:rPr>
          <w:noProof/>
        </w:rPr>
        <w:fldChar w:fldCharType="begin"/>
      </w:r>
      <w:r w:rsidRPr="00F90C3D">
        <w:rPr>
          <w:noProof/>
        </w:rPr>
        <w:instrText xml:space="preserve"> PAGEREF _Toc382311872 \h </w:instrText>
      </w:r>
      <w:r w:rsidRPr="00F90C3D">
        <w:rPr>
          <w:noProof/>
        </w:rPr>
      </w:r>
      <w:r w:rsidRPr="00F90C3D">
        <w:rPr>
          <w:noProof/>
        </w:rPr>
        <w:fldChar w:fldCharType="separate"/>
      </w:r>
      <w:r w:rsidR="00E750A1">
        <w:rPr>
          <w:noProof/>
        </w:rPr>
        <w:t>149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F90C3D">
        <w:rPr>
          <w:noProof/>
        </w:rPr>
        <w:tab/>
      </w:r>
      <w:r w:rsidRPr="00F90C3D">
        <w:rPr>
          <w:noProof/>
        </w:rPr>
        <w:fldChar w:fldCharType="begin"/>
      </w:r>
      <w:r w:rsidRPr="00F90C3D">
        <w:rPr>
          <w:noProof/>
        </w:rPr>
        <w:instrText xml:space="preserve"> PAGEREF _Toc382311873 \h </w:instrText>
      </w:r>
      <w:r w:rsidRPr="00F90C3D">
        <w:rPr>
          <w:noProof/>
        </w:rPr>
      </w:r>
      <w:r w:rsidRPr="00F90C3D">
        <w:rPr>
          <w:noProof/>
        </w:rPr>
        <w:fldChar w:fldCharType="separate"/>
      </w:r>
      <w:r w:rsidR="00E750A1">
        <w:rPr>
          <w:noProof/>
        </w:rPr>
        <w:t>149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F90C3D">
        <w:rPr>
          <w:noProof/>
        </w:rPr>
        <w:tab/>
      </w:r>
      <w:r w:rsidRPr="00F90C3D">
        <w:rPr>
          <w:noProof/>
        </w:rPr>
        <w:fldChar w:fldCharType="begin"/>
      </w:r>
      <w:r w:rsidRPr="00F90C3D">
        <w:rPr>
          <w:noProof/>
        </w:rPr>
        <w:instrText xml:space="preserve"> PAGEREF _Toc382311874 \h </w:instrText>
      </w:r>
      <w:r w:rsidRPr="00F90C3D">
        <w:rPr>
          <w:noProof/>
        </w:rPr>
      </w:r>
      <w:r w:rsidRPr="00F90C3D">
        <w:rPr>
          <w:noProof/>
        </w:rPr>
        <w:fldChar w:fldCharType="separate"/>
      </w:r>
      <w:r w:rsidR="00E750A1">
        <w:rPr>
          <w:noProof/>
        </w:rPr>
        <w:t>149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F90C3D">
        <w:rPr>
          <w:noProof/>
        </w:rPr>
        <w:tab/>
      </w:r>
      <w:r w:rsidRPr="00F90C3D">
        <w:rPr>
          <w:noProof/>
        </w:rPr>
        <w:fldChar w:fldCharType="begin"/>
      </w:r>
      <w:r w:rsidRPr="00F90C3D">
        <w:rPr>
          <w:noProof/>
        </w:rPr>
        <w:instrText xml:space="preserve"> PAGEREF _Toc382311875 \h </w:instrText>
      </w:r>
      <w:r w:rsidRPr="00F90C3D">
        <w:rPr>
          <w:noProof/>
        </w:rPr>
      </w:r>
      <w:r w:rsidRPr="00F90C3D">
        <w:rPr>
          <w:noProof/>
        </w:rPr>
        <w:fldChar w:fldCharType="separate"/>
      </w:r>
      <w:r w:rsidR="00E750A1">
        <w:rPr>
          <w:noProof/>
        </w:rPr>
        <w:t>150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F90C3D">
        <w:rPr>
          <w:noProof/>
        </w:rPr>
        <w:tab/>
      </w:r>
      <w:r w:rsidRPr="00F90C3D">
        <w:rPr>
          <w:noProof/>
        </w:rPr>
        <w:fldChar w:fldCharType="begin"/>
      </w:r>
      <w:r w:rsidRPr="00F90C3D">
        <w:rPr>
          <w:noProof/>
        </w:rPr>
        <w:instrText xml:space="preserve"> PAGEREF _Toc382311876 \h </w:instrText>
      </w:r>
      <w:r w:rsidRPr="00F90C3D">
        <w:rPr>
          <w:noProof/>
        </w:rPr>
      </w:r>
      <w:r w:rsidRPr="00F90C3D">
        <w:rPr>
          <w:noProof/>
        </w:rPr>
        <w:fldChar w:fldCharType="separate"/>
      </w:r>
      <w:r w:rsidR="00E750A1">
        <w:rPr>
          <w:noProof/>
        </w:rPr>
        <w:t>150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F90C3D">
        <w:rPr>
          <w:noProof/>
        </w:rPr>
        <w:tab/>
      </w:r>
      <w:r w:rsidRPr="00F90C3D">
        <w:rPr>
          <w:noProof/>
        </w:rPr>
        <w:fldChar w:fldCharType="begin"/>
      </w:r>
      <w:r w:rsidRPr="00F90C3D">
        <w:rPr>
          <w:noProof/>
        </w:rPr>
        <w:instrText xml:space="preserve"> PAGEREF _Toc382311877 \h </w:instrText>
      </w:r>
      <w:r w:rsidRPr="00F90C3D">
        <w:rPr>
          <w:noProof/>
        </w:rPr>
      </w:r>
      <w:r w:rsidRPr="00F90C3D">
        <w:rPr>
          <w:noProof/>
        </w:rPr>
        <w:fldChar w:fldCharType="separate"/>
      </w:r>
      <w:r w:rsidR="00E750A1">
        <w:rPr>
          <w:noProof/>
        </w:rPr>
        <w:t>151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F90C3D">
        <w:rPr>
          <w:noProof/>
        </w:rPr>
        <w:tab/>
      </w:r>
      <w:r w:rsidRPr="00F90C3D">
        <w:rPr>
          <w:noProof/>
        </w:rPr>
        <w:fldChar w:fldCharType="begin"/>
      </w:r>
      <w:r w:rsidRPr="00F90C3D">
        <w:rPr>
          <w:noProof/>
        </w:rPr>
        <w:instrText xml:space="preserve"> PAGEREF _Toc382311878 \h </w:instrText>
      </w:r>
      <w:r w:rsidRPr="00F90C3D">
        <w:rPr>
          <w:noProof/>
        </w:rPr>
      </w:r>
      <w:r w:rsidRPr="00F90C3D">
        <w:rPr>
          <w:noProof/>
        </w:rPr>
        <w:fldChar w:fldCharType="separate"/>
      </w:r>
      <w:r w:rsidR="00E750A1">
        <w:rPr>
          <w:noProof/>
        </w:rPr>
        <w:t>153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F90C3D">
        <w:rPr>
          <w:noProof/>
        </w:rPr>
        <w:tab/>
      </w:r>
      <w:r w:rsidRPr="00F90C3D">
        <w:rPr>
          <w:noProof/>
        </w:rPr>
        <w:fldChar w:fldCharType="begin"/>
      </w:r>
      <w:r w:rsidRPr="00F90C3D">
        <w:rPr>
          <w:noProof/>
        </w:rPr>
        <w:instrText xml:space="preserve"> PAGEREF _Toc382311879 \h </w:instrText>
      </w:r>
      <w:r w:rsidRPr="00F90C3D">
        <w:rPr>
          <w:noProof/>
        </w:rPr>
      </w:r>
      <w:r w:rsidRPr="00F90C3D">
        <w:rPr>
          <w:noProof/>
        </w:rPr>
        <w:fldChar w:fldCharType="separate"/>
      </w:r>
      <w:r w:rsidR="00E750A1">
        <w:rPr>
          <w:noProof/>
        </w:rPr>
        <w:t>153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F90C3D">
        <w:rPr>
          <w:noProof/>
        </w:rPr>
        <w:tab/>
      </w:r>
      <w:r w:rsidRPr="00F90C3D">
        <w:rPr>
          <w:noProof/>
        </w:rPr>
        <w:fldChar w:fldCharType="begin"/>
      </w:r>
      <w:r w:rsidRPr="00F90C3D">
        <w:rPr>
          <w:noProof/>
        </w:rPr>
        <w:instrText xml:space="preserve"> PAGEREF _Toc382311880 \h </w:instrText>
      </w:r>
      <w:r w:rsidRPr="00F90C3D">
        <w:rPr>
          <w:noProof/>
        </w:rPr>
      </w:r>
      <w:r w:rsidRPr="00F90C3D">
        <w:rPr>
          <w:noProof/>
        </w:rPr>
        <w:fldChar w:fldCharType="separate"/>
      </w:r>
      <w:r w:rsidR="00E750A1">
        <w:rPr>
          <w:noProof/>
        </w:rPr>
        <w:t>154</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F90C3D">
        <w:rPr>
          <w:b w:val="0"/>
          <w:noProof/>
          <w:sz w:val="18"/>
        </w:rPr>
        <w:tab/>
      </w:r>
      <w:r w:rsidRPr="00F90C3D">
        <w:rPr>
          <w:b w:val="0"/>
          <w:noProof/>
          <w:sz w:val="18"/>
        </w:rPr>
        <w:fldChar w:fldCharType="begin"/>
      </w:r>
      <w:r w:rsidRPr="00F90C3D">
        <w:rPr>
          <w:b w:val="0"/>
          <w:noProof/>
          <w:sz w:val="18"/>
        </w:rPr>
        <w:instrText xml:space="preserve"> PAGEREF _Toc382311881 \h </w:instrText>
      </w:r>
      <w:r w:rsidRPr="00F90C3D">
        <w:rPr>
          <w:b w:val="0"/>
          <w:noProof/>
          <w:sz w:val="18"/>
        </w:rPr>
      </w:r>
      <w:r w:rsidRPr="00F90C3D">
        <w:rPr>
          <w:b w:val="0"/>
          <w:noProof/>
          <w:sz w:val="18"/>
        </w:rPr>
        <w:fldChar w:fldCharType="separate"/>
      </w:r>
      <w:r w:rsidR="00E750A1">
        <w:rPr>
          <w:b w:val="0"/>
          <w:noProof/>
          <w:sz w:val="18"/>
        </w:rPr>
        <w:t>154</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F90C3D">
        <w:rPr>
          <w:noProof/>
        </w:rPr>
        <w:tab/>
      </w:r>
      <w:r w:rsidRPr="00F90C3D">
        <w:rPr>
          <w:noProof/>
        </w:rPr>
        <w:fldChar w:fldCharType="begin"/>
      </w:r>
      <w:r w:rsidRPr="00F90C3D">
        <w:rPr>
          <w:noProof/>
        </w:rPr>
        <w:instrText xml:space="preserve"> PAGEREF _Toc382311882 \h </w:instrText>
      </w:r>
      <w:r w:rsidRPr="00F90C3D">
        <w:rPr>
          <w:noProof/>
        </w:rPr>
      </w:r>
      <w:r w:rsidRPr="00F90C3D">
        <w:rPr>
          <w:noProof/>
        </w:rPr>
        <w:fldChar w:fldCharType="separate"/>
      </w:r>
      <w:r w:rsidR="00E750A1">
        <w:rPr>
          <w:noProof/>
        </w:rPr>
        <w:t>154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F90C3D">
        <w:rPr>
          <w:noProof/>
        </w:rPr>
        <w:tab/>
      </w:r>
      <w:r w:rsidRPr="00F90C3D">
        <w:rPr>
          <w:noProof/>
        </w:rPr>
        <w:fldChar w:fldCharType="begin"/>
      </w:r>
      <w:r w:rsidRPr="00F90C3D">
        <w:rPr>
          <w:noProof/>
        </w:rPr>
        <w:instrText xml:space="preserve"> PAGEREF _Toc382311883 \h </w:instrText>
      </w:r>
      <w:r w:rsidRPr="00F90C3D">
        <w:rPr>
          <w:noProof/>
        </w:rPr>
      </w:r>
      <w:r w:rsidRPr="00F90C3D">
        <w:rPr>
          <w:noProof/>
        </w:rPr>
        <w:fldChar w:fldCharType="separate"/>
      </w:r>
      <w:r w:rsidR="00E750A1">
        <w:rPr>
          <w:noProof/>
        </w:rPr>
        <w:t>154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F90C3D">
        <w:rPr>
          <w:noProof/>
        </w:rPr>
        <w:tab/>
      </w:r>
      <w:r w:rsidRPr="00F90C3D">
        <w:rPr>
          <w:noProof/>
        </w:rPr>
        <w:fldChar w:fldCharType="begin"/>
      </w:r>
      <w:r w:rsidRPr="00F90C3D">
        <w:rPr>
          <w:noProof/>
        </w:rPr>
        <w:instrText xml:space="preserve"> PAGEREF _Toc382311884 \h </w:instrText>
      </w:r>
      <w:r w:rsidRPr="00F90C3D">
        <w:rPr>
          <w:noProof/>
        </w:rPr>
      </w:r>
      <w:r w:rsidRPr="00F90C3D">
        <w:rPr>
          <w:noProof/>
        </w:rPr>
        <w:fldChar w:fldCharType="separate"/>
      </w:r>
      <w:r w:rsidR="00E750A1">
        <w:rPr>
          <w:noProof/>
        </w:rPr>
        <w:t>155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F90C3D">
        <w:rPr>
          <w:noProof/>
        </w:rPr>
        <w:tab/>
      </w:r>
      <w:r w:rsidRPr="00F90C3D">
        <w:rPr>
          <w:noProof/>
        </w:rPr>
        <w:fldChar w:fldCharType="begin"/>
      </w:r>
      <w:r w:rsidRPr="00F90C3D">
        <w:rPr>
          <w:noProof/>
        </w:rPr>
        <w:instrText xml:space="preserve"> PAGEREF _Toc382311885 \h </w:instrText>
      </w:r>
      <w:r w:rsidRPr="00F90C3D">
        <w:rPr>
          <w:noProof/>
        </w:rPr>
      </w:r>
      <w:r w:rsidRPr="00F90C3D">
        <w:rPr>
          <w:noProof/>
        </w:rPr>
        <w:fldChar w:fldCharType="separate"/>
      </w:r>
      <w:r w:rsidR="00E750A1">
        <w:rPr>
          <w:noProof/>
        </w:rPr>
        <w:t>156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F90C3D">
        <w:rPr>
          <w:noProof/>
        </w:rPr>
        <w:tab/>
      </w:r>
      <w:r w:rsidRPr="00F90C3D">
        <w:rPr>
          <w:noProof/>
        </w:rPr>
        <w:fldChar w:fldCharType="begin"/>
      </w:r>
      <w:r w:rsidRPr="00F90C3D">
        <w:rPr>
          <w:noProof/>
        </w:rPr>
        <w:instrText xml:space="preserve"> PAGEREF _Toc382311886 \h </w:instrText>
      </w:r>
      <w:r w:rsidRPr="00F90C3D">
        <w:rPr>
          <w:noProof/>
        </w:rPr>
      </w:r>
      <w:r w:rsidRPr="00F90C3D">
        <w:rPr>
          <w:noProof/>
        </w:rPr>
        <w:fldChar w:fldCharType="separate"/>
      </w:r>
      <w:r w:rsidR="00E750A1">
        <w:rPr>
          <w:noProof/>
        </w:rPr>
        <w:t>158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F90C3D">
        <w:rPr>
          <w:noProof/>
        </w:rPr>
        <w:tab/>
      </w:r>
      <w:r w:rsidRPr="00F90C3D">
        <w:rPr>
          <w:noProof/>
        </w:rPr>
        <w:fldChar w:fldCharType="begin"/>
      </w:r>
      <w:r w:rsidRPr="00F90C3D">
        <w:rPr>
          <w:noProof/>
        </w:rPr>
        <w:instrText xml:space="preserve"> PAGEREF _Toc382311887 \h </w:instrText>
      </w:r>
      <w:r w:rsidRPr="00F90C3D">
        <w:rPr>
          <w:noProof/>
        </w:rPr>
      </w:r>
      <w:r w:rsidRPr="00F90C3D">
        <w:rPr>
          <w:noProof/>
        </w:rPr>
        <w:fldChar w:fldCharType="separate"/>
      </w:r>
      <w:r w:rsidR="00E750A1">
        <w:rPr>
          <w:noProof/>
        </w:rPr>
        <w:t>158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F90C3D">
        <w:rPr>
          <w:noProof/>
        </w:rPr>
        <w:tab/>
      </w:r>
      <w:r w:rsidRPr="00F90C3D">
        <w:rPr>
          <w:noProof/>
        </w:rPr>
        <w:fldChar w:fldCharType="begin"/>
      </w:r>
      <w:r w:rsidRPr="00F90C3D">
        <w:rPr>
          <w:noProof/>
        </w:rPr>
        <w:instrText xml:space="preserve"> PAGEREF _Toc382311888 \h </w:instrText>
      </w:r>
      <w:r w:rsidRPr="00F90C3D">
        <w:rPr>
          <w:noProof/>
        </w:rPr>
      </w:r>
      <w:r w:rsidRPr="00F90C3D">
        <w:rPr>
          <w:noProof/>
        </w:rPr>
        <w:fldChar w:fldCharType="separate"/>
      </w:r>
      <w:r w:rsidR="00E750A1">
        <w:rPr>
          <w:noProof/>
        </w:rPr>
        <w:t>159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F90C3D">
        <w:rPr>
          <w:noProof/>
        </w:rPr>
        <w:tab/>
      </w:r>
      <w:r w:rsidRPr="00F90C3D">
        <w:rPr>
          <w:noProof/>
        </w:rPr>
        <w:fldChar w:fldCharType="begin"/>
      </w:r>
      <w:r w:rsidRPr="00F90C3D">
        <w:rPr>
          <w:noProof/>
        </w:rPr>
        <w:instrText xml:space="preserve"> PAGEREF _Toc382311889 \h </w:instrText>
      </w:r>
      <w:r w:rsidRPr="00F90C3D">
        <w:rPr>
          <w:noProof/>
        </w:rPr>
      </w:r>
      <w:r w:rsidRPr="00F90C3D">
        <w:rPr>
          <w:noProof/>
        </w:rPr>
        <w:fldChar w:fldCharType="separate"/>
      </w:r>
      <w:r w:rsidR="00E750A1">
        <w:rPr>
          <w:noProof/>
        </w:rPr>
        <w:t>159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F90C3D">
        <w:rPr>
          <w:noProof/>
        </w:rPr>
        <w:tab/>
      </w:r>
      <w:r w:rsidRPr="00F90C3D">
        <w:rPr>
          <w:noProof/>
        </w:rPr>
        <w:fldChar w:fldCharType="begin"/>
      </w:r>
      <w:r w:rsidRPr="00F90C3D">
        <w:rPr>
          <w:noProof/>
        </w:rPr>
        <w:instrText xml:space="preserve"> PAGEREF _Toc382311890 \h </w:instrText>
      </w:r>
      <w:r w:rsidRPr="00F90C3D">
        <w:rPr>
          <w:noProof/>
        </w:rPr>
      </w:r>
      <w:r w:rsidRPr="00F90C3D">
        <w:rPr>
          <w:noProof/>
        </w:rPr>
        <w:fldChar w:fldCharType="separate"/>
      </w:r>
      <w:r w:rsidR="00E750A1">
        <w:rPr>
          <w:noProof/>
        </w:rPr>
        <w:t>160</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F90C3D">
        <w:rPr>
          <w:b w:val="0"/>
          <w:noProof/>
          <w:sz w:val="18"/>
        </w:rPr>
        <w:tab/>
      </w:r>
      <w:r w:rsidRPr="00F90C3D">
        <w:rPr>
          <w:b w:val="0"/>
          <w:noProof/>
          <w:sz w:val="18"/>
        </w:rPr>
        <w:fldChar w:fldCharType="begin"/>
      </w:r>
      <w:r w:rsidRPr="00F90C3D">
        <w:rPr>
          <w:b w:val="0"/>
          <w:noProof/>
          <w:sz w:val="18"/>
        </w:rPr>
        <w:instrText xml:space="preserve"> PAGEREF _Toc382311891 \h </w:instrText>
      </w:r>
      <w:r w:rsidRPr="00F90C3D">
        <w:rPr>
          <w:b w:val="0"/>
          <w:noProof/>
          <w:sz w:val="18"/>
        </w:rPr>
      </w:r>
      <w:r w:rsidRPr="00F90C3D">
        <w:rPr>
          <w:b w:val="0"/>
          <w:noProof/>
          <w:sz w:val="18"/>
        </w:rPr>
        <w:fldChar w:fldCharType="separate"/>
      </w:r>
      <w:r w:rsidR="00E750A1">
        <w:rPr>
          <w:b w:val="0"/>
          <w:noProof/>
          <w:sz w:val="18"/>
        </w:rPr>
        <w:t>160</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F90C3D">
        <w:rPr>
          <w:noProof/>
        </w:rPr>
        <w:tab/>
      </w:r>
      <w:r w:rsidRPr="00F90C3D">
        <w:rPr>
          <w:noProof/>
        </w:rPr>
        <w:fldChar w:fldCharType="begin"/>
      </w:r>
      <w:r w:rsidRPr="00F90C3D">
        <w:rPr>
          <w:noProof/>
        </w:rPr>
        <w:instrText xml:space="preserve"> PAGEREF _Toc382311892 \h </w:instrText>
      </w:r>
      <w:r w:rsidRPr="00F90C3D">
        <w:rPr>
          <w:noProof/>
        </w:rPr>
      </w:r>
      <w:r w:rsidRPr="00F90C3D">
        <w:rPr>
          <w:noProof/>
        </w:rPr>
        <w:fldChar w:fldCharType="separate"/>
      </w:r>
      <w:r w:rsidR="00E750A1">
        <w:rPr>
          <w:noProof/>
        </w:rPr>
        <w:t>160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F90C3D">
        <w:rPr>
          <w:noProof/>
        </w:rPr>
        <w:tab/>
      </w:r>
      <w:r w:rsidRPr="00F90C3D">
        <w:rPr>
          <w:noProof/>
        </w:rPr>
        <w:fldChar w:fldCharType="begin"/>
      </w:r>
      <w:r w:rsidRPr="00F90C3D">
        <w:rPr>
          <w:noProof/>
        </w:rPr>
        <w:instrText xml:space="preserve"> PAGEREF _Toc382311893 \h </w:instrText>
      </w:r>
      <w:r w:rsidRPr="00F90C3D">
        <w:rPr>
          <w:noProof/>
        </w:rPr>
      </w:r>
      <w:r w:rsidRPr="00F90C3D">
        <w:rPr>
          <w:noProof/>
        </w:rPr>
        <w:fldChar w:fldCharType="separate"/>
      </w:r>
      <w:r w:rsidR="00E750A1">
        <w:rPr>
          <w:noProof/>
        </w:rPr>
        <w:t>162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F90C3D">
        <w:rPr>
          <w:noProof/>
        </w:rPr>
        <w:tab/>
      </w:r>
      <w:r w:rsidRPr="00F90C3D">
        <w:rPr>
          <w:noProof/>
        </w:rPr>
        <w:fldChar w:fldCharType="begin"/>
      </w:r>
      <w:r w:rsidRPr="00F90C3D">
        <w:rPr>
          <w:noProof/>
        </w:rPr>
        <w:instrText xml:space="preserve"> PAGEREF _Toc382311894 \h </w:instrText>
      </w:r>
      <w:r w:rsidRPr="00F90C3D">
        <w:rPr>
          <w:noProof/>
        </w:rPr>
      </w:r>
      <w:r w:rsidRPr="00F90C3D">
        <w:rPr>
          <w:noProof/>
        </w:rPr>
        <w:fldChar w:fldCharType="separate"/>
      </w:r>
      <w:r w:rsidR="00E750A1">
        <w:rPr>
          <w:noProof/>
        </w:rPr>
        <w:t>162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F90C3D">
        <w:rPr>
          <w:noProof/>
        </w:rPr>
        <w:tab/>
      </w:r>
      <w:r w:rsidRPr="00F90C3D">
        <w:rPr>
          <w:noProof/>
        </w:rPr>
        <w:fldChar w:fldCharType="begin"/>
      </w:r>
      <w:r w:rsidRPr="00F90C3D">
        <w:rPr>
          <w:noProof/>
        </w:rPr>
        <w:instrText xml:space="preserve"> PAGEREF _Toc382311895 \h </w:instrText>
      </w:r>
      <w:r w:rsidRPr="00F90C3D">
        <w:rPr>
          <w:noProof/>
        </w:rPr>
      </w:r>
      <w:r w:rsidRPr="00F90C3D">
        <w:rPr>
          <w:noProof/>
        </w:rPr>
        <w:fldChar w:fldCharType="separate"/>
      </w:r>
      <w:r w:rsidR="00E750A1">
        <w:rPr>
          <w:noProof/>
        </w:rPr>
        <w:t>163</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F90C3D">
        <w:rPr>
          <w:b w:val="0"/>
          <w:noProof/>
          <w:sz w:val="18"/>
        </w:rPr>
        <w:tab/>
      </w:r>
      <w:r w:rsidRPr="00F90C3D">
        <w:rPr>
          <w:b w:val="0"/>
          <w:noProof/>
          <w:sz w:val="18"/>
        </w:rPr>
        <w:fldChar w:fldCharType="begin"/>
      </w:r>
      <w:r w:rsidRPr="00F90C3D">
        <w:rPr>
          <w:b w:val="0"/>
          <w:noProof/>
          <w:sz w:val="18"/>
        </w:rPr>
        <w:instrText xml:space="preserve"> PAGEREF _Toc382311896 \h </w:instrText>
      </w:r>
      <w:r w:rsidRPr="00F90C3D">
        <w:rPr>
          <w:b w:val="0"/>
          <w:noProof/>
          <w:sz w:val="18"/>
        </w:rPr>
      </w:r>
      <w:r w:rsidRPr="00F90C3D">
        <w:rPr>
          <w:b w:val="0"/>
          <w:noProof/>
          <w:sz w:val="18"/>
        </w:rPr>
        <w:fldChar w:fldCharType="separate"/>
      </w:r>
      <w:r w:rsidR="00E750A1">
        <w:rPr>
          <w:b w:val="0"/>
          <w:noProof/>
          <w:sz w:val="18"/>
        </w:rPr>
        <w:t>164</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F90C3D">
        <w:rPr>
          <w:noProof/>
        </w:rPr>
        <w:tab/>
      </w:r>
      <w:r w:rsidRPr="00F90C3D">
        <w:rPr>
          <w:noProof/>
        </w:rPr>
        <w:fldChar w:fldCharType="begin"/>
      </w:r>
      <w:r w:rsidRPr="00F90C3D">
        <w:rPr>
          <w:noProof/>
        </w:rPr>
        <w:instrText xml:space="preserve"> PAGEREF _Toc382311897 \h </w:instrText>
      </w:r>
      <w:r w:rsidRPr="00F90C3D">
        <w:rPr>
          <w:noProof/>
        </w:rPr>
      </w:r>
      <w:r w:rsidRPr="00F90C3D">
        <w:rPr>
          <w:noProof/>
        </w:rPr>
        <w:fldChar w:fldCharType="separate"/>
      </w:r>
      <w:r w:rsidR="00E750A1">
        <w:rPr>
          <w:noProof/>
        </w:rPr>
        <w:t>164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F90C3D">
        <w:rPr>
          <w:noProof/>
        </w:rPr>
        <w:tab/>
      </w:r>
      <w:r w:rsidRPr="00F90C3D">
        <w:rPr>
          <w:noProof/>
        </w:rPr>
        <w:fldChar w:fldCharType="begin"/>
      </w:r>
      <w:r w:rsidRPr="00F90C3D">
        <w:rPr>
          <w:noProof/>
        </w:rPr>
        <w:instrText xml:space="preserve"> PAGEREF _Toc382311898 \h </w:instrText>
      </w:r>
      <w:r w:rsidRPr="00F90C3D">
        <w:rPr>
          <w:noProof/>
        </w:rPr>
      </w:r>
      <w:r w:rsidRPr="00F90C3D">
        <w:rPr>
          <w:noProof/>
        </w:rPr>
        <w:fldChar w:fldCharType="separate"/>
      </w:r>
      <w:r w:rsidR="00E750A1">
        <w:rPr>
          <w:noProof/>
        </w:rPr>
        <w:t>164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F90C3D">
        <w:rPr>
          <w:noProof/>
        </w:rPr>
        <w:tab/>
      </w:r>
      <w:r w:rsidRPr="00F90C3D">
        <w:rPr>
          <w:noProof/>
        </w:rPr>
        <w:fldChar w:fldCharType="begin"/>
      </w:r>
      <w:r w:rsidRPr="00F90C3D">
        <w:rPr>
          <w:noProof/>
        </w:rPr>
        <w:instrText xml:space="preserve"> PAGEREF _Toc382311899 \h </w:instrText>
      </w:r>
      <w:r w:rsidRPr="00F90C3D">
        <w:rPr>
          <w:noProof/>
        </w:rPr>
      </w:r>
      <w:r w:rsidRPr="00F90C3D">
        <w:rPr>
          <w:noProof/>
        </w:rPr>
        <w:fldChar w:fldCharType="separate"/>
      </w:r>
      <w:r w:rsidR="00E750A1">
        <w:rPr>
          <w:noProof/>
        </w:rPr>
        <w:t>164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F90C3D">
        <w:rPr>
          <w:noProof/>
        </w:rPr>
        <w:tab/>
      </w:r>
      <w:r w:rsidRPr="00F90C3D">
        <w:rPr>
          <w:noProof/>
        </w:rPr>
        <w:fldChar w:fldCharType="begin"/>
      </w:r>
      <w:r w:rsidRPr="00F90C3D">
        <w:rPr>
          <w:noProof/>
        </w:rPr>
        <w:instrText xml:space="preserve"> PAGEREF _Toc382311900 \h </w:instrText>
      </w:r>
      <w:r w:rsidRPr="00F90C3D">
        <w:rPr>
          <w:noProof/>
        </w:rPr>
      </w:r>
      <w:r w:rsidRPr="00F90C3D">
        <w:rPr>
          <w:noProof/>
        </w:rPr>
        <w:fldChar w:fldCharType="separate"/>
      </w:r>
      <w:r w:rsidR="00E750A1">
        <w:rPr>
          <w:noProof/>
        </w:rPr>
        <w:t>165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F90C3D">
        <w:rPr>
          <w:noProof/>
        </w:rPr>
        <w:tab/>
      </w:r>
      <w:r w:rsidRPr="00F90C3D">
        <w:rPr>
          <w:noProof/>
        </w:rPr>
        <w:fldChar w:fldCharType="begin"/>
      </w:r>
      <w:r w:rsidRPr="00F90C3D">
        <w:rPr>
          <w:noProof/>
        </w:rPr>
        <w:instrText xml:space="preserve"> PAGEREF _Toc382311901 \h </w:instrText>
      </w:r>
      <w:r w:rsidRPr="00F90C3D">
        <w:rPr>
          <w:noProof/>
        </w:rPr>
      </w:r>
      <w:r w:rsidRPr="00F90C3D">
        <w:rPr>
          <w:noProof/>
        </w:rPr>
        <w:fldChar w:fldCharType="separate"/>
      </w:r>
      <w:r w:rsidR="00E750A1">
        <w:rPr>
          <w:noProof/>
        </w:rPr>
        <w:t>166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F90C3D">
        <w:rPr>
          <w:noProof/>
        </w:rPr>
        <w:tab/>
      </w:r>
      <w:r w:rsidRPr="00F90C3D">
        <w:rPr>
          <w:noProof/>
        </w:rPr>
        <w:fldChar w:fldCharType="begin"/>
      </w:r>
      <w:r w:rsidRPr="00F90C3D">
        <w:rPr>
          <w:noProof/>
        </w:rPr>
        <w:instrText xml:space="preserve"> PAGEREF _Toc382311902 \h </w:instrText>
      </w:r>
      <w:r w:rsidRPr="00F90C3D">
        <w:rPr>
          <w:noProof/>
        </w:rPr>
      </w:r>
      <w:r w:rsidRPr="00F90C3D">
        <w:rPr>
          <w:noProof/>
        </w:rPr>
        <w:fldChar w:fldCharType="separate"/>
      </w:r>
      <w:r w:rsidR="00E750A1">
        <w:rPr>
          <w:noProof/>
        </w:rPr>
        <w:t>166</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F90C3D">
        <w:rPr>
          <w:b w:val="0"/>
          <w:noProof/>
          <w:sz w:val="18"/>
        </w:rPr>
        <w:tab/>
      </w:r>
      <w:r w:rsidRPr="00F90C3D">
        <w:rPr>
          <w:b w:val="0"/>
          <w:noProof/>
          <w:sz w:val="18"/>
        </w:rPr>
        <w:fldChar w:fldCharType="begin"/>
      </w:r>
      <w:r w:rsidRPr="00F90C3D">
        <w:rPr>
          <w:b w:val="0"/>
          <w:noProof/>
          <w:sz w:val="18"/>
        </w:rPr>
        <w:instrText xml:space="preserve"> PAGEREF _Toc382311903 \h </w:instrText>
      </w:r>
      <w:r w:rsidRPr="00F90C3D">
        <w:rPr>
          <w:b w:val="0"/>
          <w:noProof/>
          <w:sz w:val="18"/>
        </w:rPr>
      </w:r>
      <w:r w:rsidRPr="00F90C3D">
        <w:rPr>
          <w:b w:val="0"/>
          <w:noProof/>
          <w:sz w:val="18"/>
        </w:rPr>
        <w:fldChar w:fldCharType="separate"/>
      </w:r>
      <w:r w:rsidR="00E750A1">
        <w:rPr>
          <w:b w:val="0"/>
          <w:noProof/>
          <w:sz w:val="18"/>
        </w:rPr>
        <w:t>167</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F90C3D">
        <w:rPr>
          <w:noProof/>
        </w:rPr>
        <w:tab/>
      </w:r>
      <w:r w:rsidRPr="00F90C3D">
        <w:rPr>
          <w:noProof/>
        </w:rPr>
        <w:fldChar w:fldCharType="begin"/>
      </w:r>
      <w:r w:rsidRPr="00F90C3D">
        <w:rPr>
          <w:noProof/>
        </w:rPr>
        <w:instrText xml:space="preserve"> PAGEREF _Toc382311904 \h </w:instrText>
      </w:r>
      <w:r w:rsidRPr="00F90C3D">
        <w:rPr>
          <w:noProof/>
        </w:rPr>
      </w:r>
      <w:r w:rsidRPr="00F90C3D">
        <w:rPr>
          <w:noProof/>
        </w:rPr>
        <w:fldChar w:fldCharType="separate"/>
      </w:r>
      <w:r w:rsidR="00E750A1">
        <w:rPr>
          <w:noProof/>
        </w:rPr>
        <w:t>167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F90C3D">
        <w:rPr>
          <w:noProof/>
        </w:rPr>
        <w:tab/>
      </w:r>
      <w:r w:rsidRPr="00F90C3D">
        <w:rPr>
          <w:noProof/>
        </w:rPr>
        <w:fldChar w:fldCharType="begin"/>
      </w:r>
      <w:r w:rsidRPr="00F90C3D">
        <w:rPr>
          <w:noProof/>
        </w:rPr>
        <w:instrText xml:space="preserve"> PAGEREF _Toc382311905 \h </w:instrText>
      </w:r>
      <w:r w:rsidRPr="00F90C3D">
        <w:rPr>
          <w:noProof/>
        </w:rPr>
      </w:r>
      <w:r w:rsidRPr="00F90C3D">
        <w:rPr>
          <w:noProof/>
        </w:rPr>
        <w:fldChar w:fldCharType="separate"/>
      </w:r>
      <w:r w:rsidR="00E750A1">
        <w:rPr>
          <w:noProof/>
        </w:rPr>
        <w:t>167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F90C3D">
        <w:rPr>
          <w:noProof/>
        </w:rPr>
        <w:tab/>
      </w:r>
      <w:r w:rsidRPr="00F90C3D">
        <w:rPr>
          <w:noProof/>
        </w:rPr>
        <w:fldChar w:fldCharType="begin"/>
      </w:r>
      <w:r w:rsidRPr="00F90C3D">
        <w:rPr>
          <w:noProof/>
        </w:rPr>
        <w:instrText xml:space="preserve"> PAGEREF _Toc382311906 \h </w:instrText>
      </w:r>
      <w:r w:rsidRPr="00F90C3D">
        <w:rPr>
          <w:noProof/>
        </w:rPr>
      </w:r>
      <w:r w:rsidRPr="00F90C3D">
        <w:rPr>
          <w:noProof/>
        </w:rPr>
        <w:fldChar w:fldCharType="separate"/>
      </w:r>
      <w:r w:rsidR="00E750A1">
        <w:rPr>
          <w:noProof/>
        </w:rPr>
        <w:t>167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F90C3D">
        <w:rPr>
          <w:noProof/>
        </w:rPr>
        <w:tab/>
      </w:r>
      <w:r w:rsidRPr="00F90C3D">
        <w:rPr>
          <w:noProof/>
        </w:rPr>
        <w:fldChar w:fldCharType="begin"/>
      </w:r>
      <w:r w:rsidRPr="00F90C3D">
        <w:rPr>
          <w:noProof/>
        </w:rPr>
        <w:instrText xml:space="preserve"> PAGEREF _Toc382311907 \h </w:instrText>
      </w:r>
      <w:r w:rsidRPr="00F90C3D">
        <w:rPr>
          <w:noProof/>
        </w:rPr>
      </w:r>
      <w:r w:rsidRPr="00F90C3D">
        <w:rPr>
          <w:noProof/>
        </w:rPr>
        <w:fldChar w:fldCharType="separate"/>
      </w:r>
      <w:r w:rsidR="00E750A1">
        <w:rPr>
          <w:noProof/>
        </w:rPr>
        <w:t>168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F90C3D">
        <w:rPr>
          <w:noProof/>
        </w:rPr>
        <w:tab/>
      </w:r>
      <w:r w:rsidRPr="00F90C3D">
        <w:rPr>
          <w:noProof/>
        </w:rPr>
        <w:fldChar w:fldCharType="begin"/>
      </w:r>
      <w:r w:rsidRPr="00F90C3D">
        <w:rPr>
          <w:noProof/>
        </w:rPr>
        <w:instrText xml:space="preserve"> PAGEREF _Toc382311908 \h </w:instrText>
      </w:r>
      <w:r w:rsidRPr="00F90C3D">
        <w:rPr>
          <w:noProof/>
        </w:rPr>
      </w:r>
      <w:r w:rsidRPr="00F90C3D">
        <w:rPr>
          <w:noProof/>
        </w:rPr>
        <w:fldChar w:fldCharType="separate"/>
      </w:r>
      <w:r w:rsidR="00E750A1">
        <w:rPr>
          <w:noProof/>
        </w:rPr>
        <w:t>168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F90C3D">
        <w:rPr>
          <w:noProof/>
        </w:rPr>
        <w:tab/>
      </w:r>
      <w:r w:rsidRPr="00F90C3D">
        <w:rPr>
          <w:noProof/>
        </w:rPr>
        <w:fldChar w:fldCharType="begin"/>
      </w:r>
      <w:r w:rsidRPr="00F90C3D">
        <w:rPr>
          <w:noProof/>
        </w:rPr>
        <w:instrText xml:space="preserve"> PAGEREF _Toc382311909 \h </w:instrText>
      </w:r>
      <w:r w:rsidRPr="00F90C3D">
        <w:rPr>
          <w:noProof/>
        </w:rPr>
      </w:r>
      <w:r w:rsidRPr="00F90C3D">
        <w:rPr>
          <w:noProof/>
        </w:rPr>
        <w:fldChar w:fldCharType="separate"/>
      </w:r>
      <w:r w:rsidR="00E750A1">
        <w:rPr>
          <w:noProof/>
        </w:rPr>
        <w:t>169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F90C3D">
        <w:rPr>
          <w:noProof/>
        </w:rPr>
        <w:tab/>
      </w:r>
      <w:r w:rsidRPr="00F90C3D">
        <w:rPr>
          <w:noProof/>
        </w:rPr>
        <w:fldChar w:fldCharType="begin"/>
      </w:r>
      <w:r w:rsidRPr="00F90C3D">
        <w:rPr>
          <w:noProof/>
        </w:rPr>
        <w:instrText xml:space="preserve"> PAGEREF _Toc382311910 \h </w:instrText>
      </w:r>
      <w:r w:rsidRPr="00F90C3D">
        <w:rPr>
          <w:noProof/>
        </w:rPr>
      </w:r>
      <w:r w:rsidRPr="00F90C3D">
        <w:rPr>
          <w:noProof/>
        </w:rPr>
        <w:fldChar w:fldCharType="separate"/>
      </w:r>
      <w:r w:rsidR="00E750A1">
        <w:rPr>
          <w:noProof/>
        </w:rPr>
        <w:t>169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F90C3D">
        <w:rPr>
          <w:noProof/>
        </w:rPr>
        <w:tab/>
      </w:r>
      <w:r w:rsidRPr="00F90C3D">
        <w:rPr>
          <w:noProof/>
        </w:rPr>
        <w:fldChar w:fldCharType="begin"/>
      </w:r>
      <w:r w:rsidRPr="00F90C3D">
        <w:rPr>
          <w:noProof/>
        </w:rPr>
        <w:instrText xml:space="preserve"> PAGEREF _Toc382311911 \h </w:instrText>
      </w:r>
      <w:r w:rsidRPr="00F90C3D">
        <w:rPr>
          <w:noProof/>
        </w:rPr>
      </w:r>
      <w:r w:rsidRPr="00F90C3D">
        <w:rPr>
          <w:noProof/>
        </w:rPr>
        <w:fldChar w:fldCharType="separate"/>
      </w:r>
      <w:r w:rsidR="00E750A1">
        <w:rPr>
          <w:noProof/>
        </w:rPr>
        <w:t>169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F90C3D">
        <w:rPr>
          <w:noProof/>
        </w:rPr>
        <w:tab/>
      </w:r>
      <w:r w:rsidRPr="00F90C3D">
        <w:rPr>
          <w:noProof/>
        </w:rPr>
        <w:fldChar w:fldCharType="begin"/>
      </w:r>
      <w:r w:rsidRPr="00F90C3D">
        <w:rPr>
          <w:noProof/>
        </w:rPr>
        <w:instrText xml:space="preserve"> PAGEREF _Toc382311912 \h </w:instrText>
      </w:r>
      <w:r w:rsidRPr="00F90C3D">
        <w:rPr>
          <w:noProof/>
        </w:rPr>
      </w:r>
      <w:r w:rsidRPr="00F90C3D">
        <w:rPr>
          <w:noProof/>
        </w:rPr>
        <w:fldChar w:fldCharType="separate"/>
      </w:r>
      <w:r w:rsidR="00E750A1">
        <w:rPr>
          <w:noProof/>
        </w:rPr>
        <w:t>170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F90C3D">
        <w:rPr>
          <w:noProof/>
        </w:rPr>
        <w:tab/>
      </w:r>
      <w:r w:rsidRPr="00F90C3D">
        <w:rPr>
          <w:noProof/>
        </w:rPr>
        <w:fldChar w:fldCharType="begin"/>
      </w:r>
      <w:r w:rsidRPr="00F90C3D">
        <w:rPr>
          <w:noProof/>
        </w:rPr>
        <w:instrText xml:space="preserve"> PAGEREF _Toc382311913 \h </w:instrText>
      </w:r>
      <w:r w:rsidRPr="00F90C3D">
        <w:rPr>
          <w:noProof/>
        </w:rPr>
      </w:r>
      <w:r w:rsidRPr="00F90C3D">
        <w:rPr>
          <w:noProof/>
        </w:rPr>
        <w:fldChar w:fldCharType="separate"/>
      </w:r>
      <w:r w:rsidR="00E750A1">
        <w:rPr>
          <w:noProof/>
        </w:rPr>
        <w:t>171</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F90C3D">
        <w:rPr>
          <w:b w:val="0"/>
          <w:noProof/>
          <w:sz w:val="18"/>
        </w:rPr>
        <w:tab/>
      </w:r>
      <w:r w:rsidRPr="00F90C3D">
        <w:rPr>
          <w:b w:val="0"/>
          <w:noProof/>
          <w:sz w:val="18"/>
        </w:rPr>
        <w:fldChar w:fldCharType="begin"/>
      </w:r>
      <w:r w:rsidRPr="00F90C3D">
        <w:rPr>
          <w:b w:val="0"/>
          <w:noProof/>
          <w:sz w:val="18"/>
        </w:rPr>
        <w:instrText xml:space="preserve"> PAGEREF _Toc382311914 \h </w:instrText>
      </w:r>
      <w:r w:rsidRPr="00F90C3D">
        <w:rPr>
          <w:b w:val="0"/>
          <w:noProof/>
          <w:sz w:val="18"/>
        </w:rPr>
      </w:r>
      <w:r w:rsidRPr="00F90C3D">
        <w:rPr>
          <w:b w:val="0"/>
          <w:noProof/>
          <w:sz w:val="18"/>
        </w:rPr>
        <w:fldChar w:fldCharType="separate"/>
      </w:r>
      <w:r w:rsidR="00E750A1">
        <w:rPr>
          <w:b w:val="0"/>
          <w:noProof/>
          <w:sz w:val="18"/>
        </w:rPr>
        <w:t>172</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F90C3D">
        <w:rPr>
          <w:noProof/>
        </w:rPr>
        <w:tab/>
      </w:r>
      <w:r w:rsidRPr="00F90C3D">
        <w:rPr>
          <w:noProof/>
        </w:rPr>
        <w:fldChar w:fldCharType="begin"/>
      </w:r>
      <w:r w:rsidRPr="00F90C3D">
        <w:rPr>
          <w:noProof/>
        </w:rPr>
        <w:instrText xml:space="preserve"> PAGEREF _Toc382311915 \h </w:instrText>
      </w:r>
      <w:r w:rsidRPr="00F90C3D">
        <w:rPr>
          <w:noProof/>
        </w:rPr>
      </w:r>
      <w:r w:rsidRPr="00F90C3D">
        <w:rPr>
          <w:noProof/>
        </w:rPr>
        <w:fldChar w:fldCharType="separate"/>
      </w:r>
      <w:r w:rsidR="00E750A1">
        <w:rPr>
          <w:noProof/>
        </w:rPr>
        <w:t>172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F90C3D">
        <w:rPr>
          <w:noProof/>
        </w:rPr>
        <w:tab/>
      </w:r>
      <w:r w:rsidRPr="00F90C3D">
        <w:rPr>
          <w:noProof/>
        </w:rPr>
        <w:fldChar w:fldCharType="begin"/>
      </w:r>
      <w:r w:rsidRPr="00F90C3D">
        <w:rPr>
          <w:noProof/>
        </w:rPr>
        <w:instrText xml:space="preserve"> PAGEREF _Toc382311916 \h </w:instrText>
      </w:r>
      <w:r w:rsidRPr="00F90C3D">
        <w:rPr>
          <w:noProof/>
        </w:rPr>
      </w:r>
      <w:r w:rsidRPr="00F90C3D">
        <w:rPr>
          <w:noProof/>
        </w:rPr>
        <w:fldChar w:fldCharType="separate"/>
      </w:r>
      <w:r w:rsidR="00E750A1">
        <w:rPr>
          <w:noProof/>
        </w:rPr>
        <w:t>172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F90C3D">
        <w:rPr>
          <w:noProof/>
        </w:rPr>
        <w:tab/>
      </w:r>
      <w:r w:rsidRPr="00F90C3D">
        <w:rPr>
          <w:noProof/>
        </w:rPr>
        <w:fldChar w:fldCharType="begin"/>
      </w:r>
      <w:r w:rsidRPr="00F90C3D">
        <w:rPr>
          <w:noProof/>
        </w:rPr>
        <w:instrText xml:space="preserve"> PAGEREF _Toc382311917 \h </w:instrText>
      </w:r>
      <w:r w:rsidRPr="00F90C3D">
        <w:rPr>
          <w:noProof/>
        </w:rPr>
      </w:r>
      <w:r w:rsidRPr="00F90C3D">
        <w:rPr>
          <w:noProof/>
        </w:rPr>
        <w:fldChar w:fldCharType="separate"/>
      </w:r>
      <w:r w:rsidR="00E750A1">
        <w:rPr>
          <w:noProof/>
        </w:rPr>
        <w:t>172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F90C3D">
        <w:rPr>
          <w:noProof/>
        </w:rPr>
        <w:tab/>
      </w:r>
      <w:r w:rsidRPr="00F90C3D">
        <w:rPr>
          <w:noProof/>
        </w:rPr>
        <w:fldChar w:fldCharType="begin"/>
      </w:r>
      <w:r w:rsidRPr="00F90C3D">
        <w:rPr>
          <w:noProof/>
        </w:rPr>
        <w:instrText xml:space="preserve"> PAGEREF _Toc382311918 \h </w:instrText>
      </w:r>
      <w:r w:rsidRPr="00F90C3D">
        <w:rPr>
          <w:noProof/>
        </w:rPr>
      </w:r>
      <w:r w:rsidRPr="00F90C3D">
        <w:rPr>
          <w:noProof/>
        </w:rPr>
        <w:fldChar w:fldCharType="separate"/>
      </w:r>
      <w:r w:rsidR="00E750A1">
        <w:rPr>
          <w:noProof/>
        </w:rPr>
        <w:t>172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F90C3D">
        <w:rPr>
          <w:noProof/>
        </w:rPr>
        <w:tab/>
      </w:r>
      <w:r w:rsidRPr="00F90C3D">
        <w:rPr>
          <w:noProof/>
        </w:rPr>
        <w:fldChar w:fldCharType="begin"/>
      </w:r>
      <w:r w:rsidRPr="00F90C3D">
        <w:rPr>
          <w:noProof/>
        </w:rPr>
        <w:instrText xml:space="preserve"> PAGEREF _Toc382311919 \h </w:instrText>
      </w:r>
      <w:r w:rsidRPr="00F90C3D">
        <w:rPr>
          <w:noProof/>
        </w:rPr>
      </w:r>
      <w:r w:rsidRPr="00F90C3D">
        <w:rPr>
          <w:noProof/>
        </w:rPr>
        <w:fldChar w:fldCharType="separate"/>
      </w:r>
      <w:r w:rsidR="00E750A1">
        <w:rPr>
          <w:noProof/>
        </w:rPr>
        <w:t>173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F90C3D">
        <w:rPr>
          <w:noProof/>
        </w:rPr>
        <w:tab/>
      </w:r>
      <w:r w:rsidRPr="00F90C3D">
        <w:rPr>
          <w:noProof/>
        </w:rPr>
        <w:fldChar w:fldCharType="begin"/>
      </w:r>
      <w:r w:rsidRPr="00F90C3D">
        <w:rPr>
          <w:noProof/>
        </w:rPr>
        <w:instrText xml:space="preserve"> PAGEREF _Toc382311920 \h </w:instrText>
      </w:r>
      <w:r w:rsidRPr="00F90C3D">
        <w:rPr>
          <w:noProof/>
        </w:rPr>
      </w:r>
      <w:r w:rsidRPr="00F90C3D">
        <w:rPr>
          <w:noProof/>
        </w:rPr>
        <w:fldChar w:fldCharType="separate"/>
      </w:r>
      <w:r w:rsidR="00E750A1">
        <w:rPr>
          <w:noProof/>
        </w:rPr>
        <w:t>173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F90C3D">
        <w:rPr>
          <w:noProof/>
        </w:rPr>
        <w:tab/>
      </w:r>
      <w:r w:rsidRPr="00F90C3D">
        <w:rPr>
          <w:noProof/>
        </w:rPr>
        <w:fldChar w:fldCharType="begin"/>
      </w:r>
      <w:r w:rsidRPr="00F90C3D">
        <w:rPr>
          <w:noProof/>
        </w:rPr>
        <w:instrText xml:space="preserve"> PAGEREF _Toc382311921 \h </w:instrText>
      </w:r>
      <w:r w:rsidRPr="00F90C3D">
        <w:rPr>
          <w:noProof/>
        </w:rPr>
      </w:r>
      <w:r w:rsidRPr="00F90C3D">
        <w:rPr>
          <w:noProof/>
        </w:rPr>
        <w:fldChar w:fldCharType="separate"/>
      </w:r>
      <w:r w:rsidR="00E750A1">
        <w:rPr>
          <w:noProof/>
        </w:rPr>
        <w:t>174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F90C3D">
        <w:rPr>
          <w:noProof/>
        </w:rPr>
        <w:tab/>
      </w:r>
      <w:r w:rsidRPr="00F90C3D">
        <w:rPr>
          <w:noProof/>
        </w:rPr>
        <w:fldChar w:fldCharType="begin"/>
      </w:r>
      <w:r w:rsidRPr="00F90C3D">
        <w:rPr>
          <w:noProof/>
        </w:rPr>
        <w:instrText xml:space="preserve"> PAGEREF _Toc382311922 \h </w:instrText>
      </w:r>
      <w:r w:rsidRPr="00F90C3D">
        <w:rPr>
          <w:noProof/>
        </w:rPr>
      </w:r>
      <w:r w:rsidRPr="00F90C3D">
        <w:rPr>
          <w:noProof/>
        </w:rPr>
        <w:fldChar w:fldCharType="separate"/>
      </w:r>
      <w:r w:rsidR="00E750A1">
        <w:rPr>
          <w:noProof/>
        </w:rPr>
        <w:t>175</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F90C3D">
        <w:rPr>
          <w:b w:val="0"/>
          <w:noProof/>
          <w:sz w:val="18"/>
        </w:rPr>
        <w:tab/>
      </w:r>
      <w:r w:rsidRPr="00F90C3D">
        <w:rPr>
          <w:b w:val="0"/>
          <w:noProof/>
          <w:sz w:val="18"/>
        </w:rPr>
        <w:fldChar w:fldCharType="begin"/>
      </w:r>
      <w:r w:rsidRPr="00F90C3D">
        <w:rPr>
          <w:b w:val="0"/>
          <w:noProof/>
          <w:sz w:val="18"/>
        </w:rPr>
        <w:instrText xml:space="preserve"> PAGEREF _Toc382311923 \h </w:instrText>
      </w:r>
      <w:r w:rsidRPr="00F90C3D">
        <w:rPr>
          <w:b w:val="0"/>
          <w:noProof/>
          <w:sz w:val="18"/>
        </w:rPr>
      </w:r>
      <w:r w:rsidRPr="00F90C3D">
        <w:rPr>
          <w:b w:val="0"/>
          <w:noProof/>
          <w:sz w:val="18"/>
        </w:rPr>
        <w:fldChar w:fldCharType="separate"/>
      </w:r>
      <w:r w:rsidR="00E750A1">
        <w:rPr>
          <w:b w:val="0"/>
          <w:noProof/>
          <w:sz w:val="18"/>
        </w:rPr>
        <w:t>175</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F90C3D">
        <w:rPr>
          <w:noProof/>
        </w:rPr>
        <w:tab/>
      </w:r>
      <w:r w:rsidRPr="00F90C3D">
        <w:rPr>
          <w:noProof/>
        </w:rPr>
        <w:fldChar w:fldCharType="begin"/>
      </w:r>
      <w:r w:rsidRPr="00F90C3D">
        <w:rPr>
          <w:noProof/>
        </w:rPr>
        <w:instrText xml:space="preserve"> PAGEREF _Toc382311924 \h </w:instrText>
      </w:r>
      <w:r w:rsidRPr="00F90C3D">
        <w:rPr>
          <w:noProof/>
        </w:rPr>
      </w:r>
      <w:r w:rsidRPr="00F90C3D">
        <w:rPr>
          <w:noProof/>
        </w:rPr>
        <w:fldChar w:fldCharType="separate"/>
      </w:r>
      <w:r w:rsidR="00E750A1">
        <w:rPr>
          <w:noProof/>
        </w:rPr>
        <w:t>175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F90C3D">
        <w:rPr>
          <w:noProof/>
        </w:rPr>
        <w:tab/>
      </w:r>
      <w:r w:rsidRPr="00F90C3D">
        <w:rPr>
          <w:noProof/>
        </w:rPr>
        <w:fldChar w:fldCharType="begin"/>
      </w:r>
      <w:r w:rsidRPr="00F90C3D">
        <w:rPr>
          <w:noProof/>
        </w:rPr>
        <w:instrText xml:space="preserve"> PAGEREF _Toc382311925 \h </w:instrText>
      </w:r>
      <w:r w:rsidRPr="00F90C3D">
        <w:rPr>
          <w:noProof/>
        </w:rPr>
      </w:r>
      <w:r w:rsidRPr="00F90C3D">
        <w:rPr>
          <w:noProof/>
        </w:rPr>
        <w:fldChar w:fldCharType="separate"/>
      </w:r>
      <w:r w:rsidR="00E750A1">
        <w:rPr>
          <w:noProof/>
        </w:rPr>
        <w:t>176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F90C3D">
        <w:rPr>
          <w:noProof/>
        </w:rPr>
        <w:tab/>
      </w:r>
      <w:r w:rsidRPr="00F90C3D">
        <w:rPr>
          <w:noProof/>
        </w:rPr>
        <w:fldChar w:fldCharType="begin"/>
      </w:r>
      <w:r w:rsidRPr="00F90C3D">
        <w:rPr>
          <w:noProof/>
        </w:rPr>
        <w:instrText xml:space="preserve"> PAGEREF _Toc382311926 \h </w:instrText>
      </w:r>
      <w:r w:rsidRPr="00F90C3D">
        <w:rPr>
          <w:noProof/>
        </w:rPr>
      </w:r>
      <w:r w:rsidRPr="00F90C3D">
        <w:rPr>
          <w:noProof/>
        </w:rPr>
        <w:fldChar w:fldCharType="separate"/>
      </w:r>
      <w:r w:rsidR="00E750A1">
        <w:rPr>
          <w:noProof/>
        </w:rPr>
        <w:t>176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F90C3D">
        <w:rPr>
          <w:noProof/>
        </w:rPr>
        <w:tab/>
      </w:r>
      <w:r w:rsidRPr="00F90C3D">
        <w:rPr>
          <w:noProof/>
        </w:rPr>
        <w:fldChar w:fldCharType="begin"/>
      </w:r>
      <w:r w:rsidRPr="00F90C3D">
        <w:rPr>
          <w:noProof/>
        </w:rPr>
        <w:instrText xml:space="preserve"> PAGEREF _Toc382311927 \h </w:instrText>
      </w:r>
      <w:r w:rsidRPr="00F90C3D">
        <w:rPr>
          <w:noProof/>
        </w:rPr>
      </w:r>
      <w:r w:rsidRPr="00F90C3D">
        <w:rPr>
          <w:noProof/>
        </w:rPr>
        <w:fldChar w:fldCharType="separate"/>
      </w:r>
      <w:r w:rsidR="00E750A1">
        <w:rPr>
          <w:noProof/>
        </w:rPr>
        <w:t>177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F90C3D">
        <w:rPr>
          <w:noProof/>
        </w:rPr>
        <w:tab/>
      </w:r>
      <w:r w:rsidRPr="00F90C3D">
        <w:rPr>
          <w:noProof/>
        </w:rPr>
        <w:fldChar w:fldCharType="begin"/>
      </w:r>
      <w:r w:rsidRPr="00F90C3D">
        <w:rPr>
          <w:noProof/>
        </w:rPr>
        <w:instrText xml:space="preserve"> PAGEREF _Toc382311928 \h </w:instrText>
      </w:r>
      <w:r w:rsidRPr="00F90C3D">
        <w:rPr>
          <w:noProof/>
        </w:rPr>
      </w:r>
      <w:r w:rsidRPr="00F90C3D">
        <w:rPr>
          <w:noProof/>
        </w:rPr>
        <w:fldChar w:fldCharType="separate"/>
      </w:r>
      <w:r w:rsidR="00E750A1">
        <w:rPr>
          <w:noProof/>
        </w:rPr>
        <w:t>177</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F90C3D">
        <w:rPr>
          <w:b w:val="0"/>
          <w:noProof/>
          <w:sz w:val="18"/>
        </w:rPr>
        <w:tab/>
      </w:r>
      <w:r w:rsidRPr="00F90C3D">
        <w:rPr>
          <w:b w:val="0"/>
          <w:noProof/>
          <w:sz w:val="18"/>
        </w:rPr>
        <w:fldChar w:fldCharType="begin"/>
      </w:r>
      <w:r w:rsidRPr="00F90C3D">
        <w:rPr>
          <w:b w:val="0"/>
          <w:noProof/>
          <w:sz w:val="18"/>
        </w:rPr>
        <w:instrText xml:space="preserve"> PAGEREF _Toc382311929 \h </w:instrText>
      </w:r>
      <w:r w:rsidRPr="00F90C3D">
        <w:rPr>
          <w:b w:val="0"/>
          <w:noProof/>
          <w:sz w:val="18"/>
        </w:rPr>
      </w:r>
      <w:r w:rsidRPr="00F90C3D">
        <w:rPr>
          <w:b w:val="0"/>
          <w:noProof/>
          <w:sz w:val="18"/>
        </w:rPr>
        <w:fldChar w:fldCharType="separate"/>
      </w:r>
      <w:r w:rsidR="00E750A1">
        <w:rPr>
          <w:b w:val="0"/>
          <w:noProof/>
          <w:sz w:val="18"/>
        </w:rPr>
        <w:t>178</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F90C3D">
        <w:rPr>
          <w:noProof/>
        </w:rPr>
        <w:tab/>
      </w:r>
      <w:r w:rsidRPr="00F90C3D">
        <w:rPr>
          <w:noProof/>
        </w:rPr>
        <w:fldChar w:fldCharType="begin"/>
      </w:r>
      <w:r w:rsidRPr="00F90C3D">
        <w:rPr>
          <w:noProof/>
        </w:rPr>
        <w:instrText xml:space="preserve"> PAGEREF _Toc382311930 \h </w:instrText>
      </w:r>
      <w:r w:rsidRPr="00F90C3D">
        <w:rPr>
          <w:noProof/>
        </w:rPr>
      </w:r>
      <w:r w:rsidRPr="00F90C3D">
        <w:rPr>
          <w:noProof/>
        </w:rPr>
        <w:fldChar w:fldCharType="separate"/>
      </w:r>
      <w:r w:rsidR="00E750A1">
        <w:rPr>
          <w:noProof/>
        </w:rPr>
        <w:t>178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F90C3D">
        <w:rPr>
          <w:noProof/>
        </w:rPr>
        <w:tab/>
      </w:r>
      <w:r w:rsidRPr="00F90C3D">
        <w:rPr>
          <w:noProof/>
        </w:rPr>
        <w:fldChar w:fldCharType="begin"/>
      </w:r>
      <w:r w:rsidRPr="00F90C3D">
        <w:rPr>
          <w:noProof/>
        </w:rPr>
        <w:instrText xml:space="preserve"> PAGEREF _Toc382311931 \h </w:instrText>
      </w:r>
      <w:r w:rsidRPr="00F90C3D">
        <w:rPr>
          <w:noProof/>
        </w:rPr>
      </w:r>
      <w:r w:rsidRPr="00F90C3D">
        <w:rPr>
          <w:noProof/>
        </w:rPr>
        <w:fldChar w:fldCharType="separate"/>
      </w:r>
      <w:r w:rsidR="00E750A1">
        <w:rPr>
          <w:noProof/>
        </w:rPr>
        <w:t>179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F90C3D">
        <w:rPr>
          <w:noProof/>
        </w:rPr>
        <w:tab/>
      </w:r>
      <w:r w:rsidRPr="00F90C3D">
        <w:rPr>
          <w:noProof/>
        </w:rPr>
        <w:fldChar w:fldCharType="begin"/>
      </w:r>
      <w:r w:rsidRPr="00F90C3D">
        <w:rPr>
          <w:noProof/>
        </w:rPr>
        <w:instrText xml:space="preserve"> PAGEREF _Toc382311932 \h </w:instrText>
      </w:r>
      <w:r w:rsidRPr="00F90C3D">
        <w:rPr>
          <w:noProof/>
        </w:rPr>
      </w:r>
      <w:r w:rsidRPr="00F90C3D">
        <w:rPr>
          <w:noProof/>
        </w:rPr>
        <w:fldChar w:fldCharType="separate"/>
      </w:r>
      <w:r w:rsidR="00E750A1">
        <w:rPr>
          <w:noProof/>
        </w:rPr>
        <w:t>181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F90C3D">
        <w:rPr>
          <w:noProof/>
        </w:rPr>
        <w:tab/>
      </w:r>
      <w:r w:rsidRPr="00F90C3D">
        <w:rPr>
          <w:noProof/>
        </w:rPr>
        <w:fldChar w:fldCharType="begin"/>
      </w:r>
      <w:r w:rsidRPr="00F90C3D">
        <w:rPr>
          <w:noProof/>
        </w:rPr>
        <w:instrText xml:space="preserve"> PAGEREF _Toc382311933 \h </w:instrText>
      </w:r>
      <w:r w:rsidRPr="00F90C3D">
        <w:rPr>
          <w:noProof/>
        </w:rPr>
      </w:r>
      <w:r w:rsidRPr="00F90C3D">
        <w:rPr>
          <w:noProof/>
        </w:rPr>
        <w:fldChar w:fldCharType="separate"/>
      </w:r>
      <w:r w:rsidR="00E750A1">
        <w:rPr>
          <w:noProof/>
        </w:rPr>
        <w:t>184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F90C3D">
        <w:rPr>
          <w:noProof/>
        </w:rPr>
        <w:tab/>
      </w:r>
      <w:r w:rsidRPr="00F90C3D">
        <w:rPr>
          <w:noProof/>
        </w:rPr>
        <w:fldChar w:fldCharType="begin"/>
      </w:r>
      <w:r w:rsidRPr="00F90C3D">
        <w:rPr>
          <w:noProof/>
        </w:rPr>
        <w:instrText xml:space="preserve"> PAGEREF _Toc382311934 \h </w:instrText>
      </w:r>
      <w:r w:rsidRPr="00F90C3D">
        <w:rPr>
          <w:noProof/>
        </w:rPr>
      </w:r>
      <w:r w:rsidRPr="00F90C3D">
        <w:rPr>
          <w:noProof/>
        </w:rPr>
        <w:fldChar w:fldCharType="separate"/>
      </w:r>
      <w:r w:rsidR="00E750A1">
        <w:rPr>
          <w:noProof/>
        </w:rPr>
        <w:t>185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F90C3D">
        <w:rPr>
          <w:noProof/>
        </w:rPr>
        <w:tab/>
      </w:r>
      <w:r w:rsidRPr="00F90C3D">
        <w:rPr>
          <w:noProof/>
        </w:rPr>
        <w:fldChar w:fldCharType="begin"/>
      </w:r>
      <w:r w:rsidRPr="00F90C3D">
        <w:rPr>
          <w:noProof/>
        </w:rPr>
        <w:instrText xml:space="preserve"> PAGEREF _Toc382311935 \h </w:instrText>
      </w:r>
      <w:r w:rsidRPr="00F90C3D">
        <w:rPr>
          <w:noProof/>
        </w:rPr>
      </w:r>
      <w:r w:rsidRPr="00F90C3D">
        <w:rPr>
          <w:noProof/>
        </w:rPr>
        <w:fldChar w:fldCharType="separate"/>
      </w:r>
      <w:r w:rsidR="00E750A1">
        <w:rPr>
          <w:noProof/>
        </w:rPr>
        <w:t>185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F90C3D">
        <w:rPr>
          <w:noProof/>
        </w:rPr>
        <w:tab/>
      </w:r>
      <w:r w:rsidRPr="00F90C3D">
        <w:rPr>
          <w:noProof/>
        </w:rPr>
        <w:fldChar w:fldCharType="begin"/>
      </w:r>
      <w:r w:rsidRPr="00F90C3D">
        <w:rPr>
          <w:noProof/>
        </w:rPr>
        <w:instrText xml:space="preserve"> PAGEREF _Toc382311936 \h </w:instrText>
      </w:r>
      <w:r w:rsidRPr="00F90C3D">
        <w:rPr>
          <w:noProof/>
        </w:rPr>
      </w:r>
      <w:r w:rsidRPr="00F90C3D">
        <w:rPr>
          <w:noProof/>
        </w:rPr>
        <w:fldChar w:fldCharType="separate"/>
      </w:r>
      <w:r w:rsidR="00E750A1">
        <w:rPr>
          <w:noProof/>
        </w:rPr>
        <w:t>186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F90C3D">
        <w:rPr>
          <w:noProof/>
        </w:rPr>
        <w:tab/>
      </w:r>
      <w:r w:rsidRPr="00F90C3D">
        <w:rPr>
          <w:noProof/>
        </w:rPr>
        <w:fldChar w:fldCharType="begin"/>
      </w:r>
      <w:r w:rsidRPr="00F90C3D">
        <w:rPr>
          <w:noProof/>
        </w:rPr>
        <w:instrText xml:space="preserve"> PAGEREF _Toc382311937 \h </w:instrText>
      </w:r>
      <w:r w:rsidRPr="00F90C3D">
        <w:rPr>
          <w:noProof/>
        </w:rPr>
      </w:r>
      <w:r w:rsidRPr="00F90C3D">
        <w:rPr>
          <w:noProof/>
        </w:rPr>
        <w:fldChar w:fldCharType="separate"/>
      </w:r>
      <w:r w:rsidR="00E750A1">
        <w:rPr>
          <w:noProof/>
        </w:rPr>
        <w:t>187</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J—Payment</w:t>
      </w:r>
      <w:r w:rsidRPr="00F90C3D">
        <w:rPr>
          <w:b w:val="0"/>
          <w:noProof/>
          <w:sz w:val="18"/>
        </w:rPr>
        <w:tab/>
      </w:r>
      <w:r w:rsidRPr="00F90C3D">
        <w:rPr>
          <w:b w:val="0"/>
          <w:noProof/>
          <w:sz w:val="18"/>
        </w:rPr>
        <w:fldChar w:fldCharType="begin"/>
      </w:r>
      <w:r w:rsidRPr="00F90C3D">
        <w:rPr>
          <w:b w:val="0"/>
          <w:noProof/>
          <w:sz w:val="18"/>
        </w:rPr>
        <w:instrText xml:space="preserve"> PAGEREF _Toc382311938 \h </w:instrText>
      </w:r>
      <w:r w:rsidRPr="00F90C3D">
        <w:rPr>
          <w:b w:val="0"/>
          <w:noProof/>
          <w:sz w:val="18"/>
        </w:rPr>
      </w:r>
      <w:r w:rsidRPr="00F90C3D">
        <w:rPr>
          <w:b w:val="0"/>
          <w:noProof/>
          <w:sz w:val="18"/>
        </w:rPr>
        <w:fldChar w:fldCharType="separate"/>
      </w:r>
      <w:r w:rsidR="00E750A1">
        <w:rPr>
          <w:b w:val="0"/>
          <w:noProof/>
          <w:sz w:val="18"/>
        </w:rPr>
        <w:t>187</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F90C3D">
        <w:rPr>
          <w:noProof/>
        </w:rPr>
        <w:tab/>
      </w:r>
      <w:r w:rsidRPr="00F90C3D">
        <w:rPr>
          <w:noProof/>
        </w:rPr>
        <w:fldChar w:fldCharType="begin"/>
      </w:r>
      <w:r w:rsidRPr="00F90C3D">
        <w:rPr>
          <w:noProof/>
        </w:rPr>
        <w:instrText xml:space="preserve"> PAGEREF _Toc382311939 \h </w:instrText>
      </w:r>
      <w:r w:rsidRPr="00F90C3D">
        <w:rPr>
          <w:noProof/>
        </w:rPr>
      </w:r>
      <w:r w:rsidRPr="00F90C3D">
        <w:rPr>
          <w:noProof/>
        </w:rPr>
        <w:fldChar w:fldCharType="separate"/>
      </w:r>
      <w:r w:rsidR="00E750A1">
        <w:rPr>
          <w:noProof/>
        </w:rPr>
        <w:t>187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F90C3D">
        <w:rPr>
          <w:noProof/>
        </w:rPr>
        <w:tab/>
      </w:r>
      <w:r w:rsidRPr="00F90C3D">
        <w:rPr>
          <w:noProof/>
        </w:rPr>
        <w:fldChar w:fldCharType="begin"/>
      </w:r>
      <w:r w:rsidRPr="00F90C3D">
        <w:rPr>
          <w:noProof/>
        </w:rPr>
        <w:instrText xml:space="preserve"> PAGEREF _Toc382311940 \h </w:instrText>
      </w:r>
      <w:r w:rsidRPr="00F90C3D">
        <w:rPr>
          <w:noProof/>
        </w:rPr>
      </w:r>
      <w:r w:rsidRPr="00F90C3D">
        <w:rPr>
          <w:noProof/>
        </w:rPr>
        <w:fldChar w:fldCharType="separate"/>
      </w:r>
      <w:r w:rsidR="00E750A1">
        <w:rPr>
          <w:noProof/>
        </w:rPr>
        <w:t>188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F90C3D">
        <w:rPr>
          <w:noProof/>
        </w:rPr>
        <w:tab/>
      </w:r>
      <w:r w:rsidRPr="00F90C3D">
        <w:rPr>
          <w:noProof/>
        </w:rPr>
        <w:fldChar w:fldCharType="begin"/>
      </w:r>
      <w:r w:rsidRPr="00F90C3D">
        <w:rPr>
          <w:noProof/>
        </w:rPr>
        <w:instrText xml:space="preserve"> PAGEREF _Toc382311941 \h </w:instrText>
      </w:r>
      <w:r w:rsidRPr="00F90C3D">
        <w:rPr>
          <w:noProof/>
        </w:rPr>
      </w:r>
      <w:r w:rsidRPr="00F90C3D">
        <w:rPr>
          <w:noProof/>
        </w:rPr>
        <w:fldChar w:fldCharType="separate"/>
      </w:r>
      <w:r w:rsidR="00E750A1">
        <w:rPr>
          <w:noProof/>
        </w:rPr>
        <w:t>189</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F90C3D">
        <w:rPr>
          <w:b w:val="0"/>
          <w:noProof/>
          <w:sz w:val="18"/>
        </w:rPr>
        <w:tab/>
      </w:r>
      <w:r w:rsidRPr="00F90C3D">
        <w:rPr>
          <w:b w:val="0"/>
          <w:noProof/>
          <w:sz w:val="18"/>
        </w:rPr>
        <w:fldChar w:fldCharType="begin"/>
      </w:r>
      <w:r w:rsidRPr="00F90C3D">
        <w:rPr>
          <w:b w:val="0"/>
          <w:noProof/>
          <w:sz w:val="18"/>
        </w:rPr>
        <w:instrText xml:space="preserve"> PAGEREF _Toc382311942 \h </w:instrText>
      </w:r>
      <w:r w:rsidRPr="00F90C3D">
        <w:rPr>
          <w:b w:val="0"/>
          <w:noProof/>
          <w:sz w:val="18"/>
        </w:rPr>
      </w:r>
      <w:r w:rsidRPr="00F90C3D">
        <w:rPr>
          <w:b w:val="0"/>
          <w:noProof/>
          <w:sz w:val="18"/>
        </w:rPr>
        <w:fldChar w:fldCharType="separate"/>
      </w:r>
      <w:r w:rsidR="00E750A1">
        <w:rPr>
          <w:b w:val="0"/>
          <w:noProof/>
          <w:sz w:val="18"/>
        </w:rPr>
        <w:t>189</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F90C3D">
        <w:rPr>
          <w:noProof/>
        </w:rPr>
        <w:tab/>
      </w:r>
      <w:r w:rsidRPr="00F90C3D">
        <w:rPr>
          <w:noProof/>
        </w:rPr>
        <w:fldChar w:fldCharType="begin"/>
      </w:r>
      <w:r w:rsidRPr="00F90C3D">
        <w:rPr>
          <w:noProof/>
        </w:rPr>
        <w:instrText xml:space="preserve"> PAGEREF _Toc382311943 \h </w:instrText>
      </w:r>
      <w:r w:rsidRPr="00F90C3D">
        <w:rPr>
          <w:noProof/>
        </w:rPr>
      </w:r>
      <w:r w:rsidRPr="00F90C3D">
        <w:rPr>
          <w:noProof/>
        </w:rPr>
        <w:fldChar w:fldCharType="separate"/>
      </w:r>
      <w:r w:rsidR="00E750A1">
        <w:rPr>
          <w:noProof/>
        </w:rPr>
        <w:t>189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F90C3D">
        <w:rPr>
          <w:noProof/>
        </w:rPr>
        <w:tab/>
      </w:r>
      <w:r w:rsidRPr="00F90C3D">
        <w:rPr>
          <w:noProof/>
        </w:rPr>
        <w:fldChar w:fldCharType="begin"/>
      </w:r>
      <w:r w:rsidRPr="00F90C3D">
        <w:rPr>
          <w:noProof/>
        </w:rPr>
        <w:instrText xml:space="preserve"> PAGEREF _Toc382311944 \h </w:instrText>
      </w:r>
      <w:r w:rsidRPr="00F90C3D">
        <w:rPr>
          <w:noProof/>
        </w:rPr>
      </w:r>
      <w:r w:rsidRPr="00F90C3D">
        <w:rPr>
          <w:noProof/>
        </w:rPr>
        <w:fldChar w:fldCharType="separate"/>
      </w:r>
      <w:r w:rsidR="00E750A1">
        <w:rPr>
          <w:noProof/>
        </w:rPr>
        <w:t>195</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L—Secretary’s powers</w:t>
      </w:r>
      <w:r w:rsidRPr="00F90C3D">
        <w:rPr>
          <w:b w:val="0"/>
          <w:noProof/>
          <w:sz w:val="18"/>
        </w:rPr>
        <w:tab/>
      </w:r>
      <w:r w:rsidRPr="00F90C3D">
        <w:rPr>
          <w:b w:val="0"/>
          <w:noProof/>
          <w:sz w:val="18"/>
        </w:rPr>
        <w:fldChar w:fldCharType="begin"/>
      </w:r>
      <w:r w:rsidRPr="00F90C3D">
        <w:rPr>
          <w:b w:val="0"/>
          <w:noProof/>
          <w:sz w:val="18"/>
        </w:rPr>
        <w:instrText xml:space="preserve"> PAGEREF _Toc382311945 \h </w:instrText>
      </w:r>
      <w:r w:rsidRPr="00F90C3D">
        <w:rPr>
          <w:b w:val="0"/>
          <w:noProof/>
          <w:sz w:val="18"/>
        </w:rPr>
      </w:r>
      <w:r w:rsidRPr="00F90C3D">
        <w:rPr>
          <w:b w:val="0"/>
          <w:noProof/>
          <w:sz w:val="18"/>
        </w:rPr>
        <w:fldChar w:fldCharType="separate"/>
      </w:r>
      <w:r w:rsidR="00E750A1">
        <w:rPr>
          <w:b w:val="0"/>
          <w:noProof/>
          <w:sz w:val="18"/>
        </w:rPr>
        <w:t>199</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F90C3D">
        <w:rPr>
          <w:noProof/>
        </w:rPr>
        <w:tab/>
      </w:r>
      <w:r w:rsidRPr="00F90C3D">
        <w:rPr>
          <w:noProof/>
        </w:rPr>
        <w:fldChar w:fldCharType="begin"/>
      </w:r>
      <w:r w:rsidRPr="00F90C3D">
        <w:rPr>
          <w:noProof/>
        </w:rPr>
        <w:instrText xml:space="preserve"> PAGEREF _Toc382311946 \h </w:instrText>
      </w:r>
      <w:r w:rsidRPr="00F90C3D">
        <w:rPr>
          <w:noProof/>
        </w:rPr>
      </w:r>
      <w:r w:rsidRPr="00F90C3D">
        <w:rPr>
          <w:noProof/>
        </w:rPr>
        <w:fldChar w:fldCharType="separate"/>
      </w:r>
      <w:r w:rsidR="00E750A1">
        <w:rPr>
          <w:noProof/>
        </w:rPr>
        <w:t>199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F90C3D">
        <w:rPr>
          <w:noProof/>
        </w:rPr>
        <w:tab/>
      </w:r>
      <w:r w:rsidRPr="00F90C3D">
        <w:rPr>
          <w:noProof/>
        </w:rPr>
        <w:fldChar w:fldCharType="begin"/>
      </w:r>
      <w:r w:rsidRPr="00F90C3D">
        <w:rPr>
          <w:noProof/>
        </w:rPr>
        <w:instrText xml:space="preserve"> PAGEREF _Toc382311947 \h </w:instrText>
      </w:r>
      <w:r w:rsidRPr="00F90C3D">
        <w:rPr>
          <w:noProof/>
        </w:rPr>
      </w:r>
      <w:r w:rsidRPr="00F90C3D">
        <w:rPr>
          <w:noProof/>
        </w:rPr>
        <w:fldChar w:fldCharType="separate"/>
      </w:r>
      <w:r w:rsidR="00E750A1">
        <w:rPr>
          <w:noProof/>
        </w:rPr>
        <w:t>199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F90C3D">
        <w:rPr>
          <w:noProof/>
        </w:rPr>
        <w:tab/>
      </w:r>
      <w:r w:rsidRPr="00F90C3D">
        <w:rPr>
          <w:noProof/>
        </w:rPr>
        <w:fldChar w:fldCharType="begin"/>
      </w:r>
      <w:r w:rsidRPr="00F90C3D">
        <w:rPr>
          <w:noProof/>
        </w:rPr>
        <w:instrText xml:space="preserve"> PAGEREF _Toc382311948 \h </w:instrText>
      </w:r>
      <w:r w:rsidRPr="00F90C3D">
        <w:rPr>
          <w:noProof/>
        </w:rPr>
      </w:r>
      <w:r w:rsidRPr="00F90C3D">
        <w:rPr>
          <w:noProof/>
        </w:rPr>
        <w:fldChar w:fldCharType="separate"/>
      </w:r>
      <w:r w:rsidR="00E750A1">
        <w:rPr>
          <w:noProof/>
        </w:rPr>
        <w:t>200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F90C3D">
        <w:rPr>
          <w:noProof/>
        </w:rPr>
        <w:tab/>
      </w:r>
      <w:r w:rsidRPr="00F90C3D">
        <w:rPr>
          <w:noProof/>
        </w:rPr>
        <w:fldChar w:fldCharType="begin"/>
      </w:r>
      <w:r w:rsidRPr="00F90C3D">
        <w:rPr>
          <w:noProof/>
        </w:rPr>
        <w:instrText xml:space="preserve"> PAGEREF _Toc382311949 \h </w:instrText>
      </w:r>
      <w:r w:rsidRPr="00F90C3D">
        <w:rPr>
          <w:noProof/>
        </w:rPr>
      </w:r>
      <w:r w:rsidRPr="00F90C3D">
        <w:rPr>
          <w:noProof/>
        </w:rPr>
        <w:fldChar w:fldCharType="separate"/>
      </w:r>
      <w:r w:rsidR="00E750A1">
        <w:rPr>
          <w:noProof/>
        </w:rPr>
        <w:t>202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F90C3D">
        <w:rPr>
          <w:noProof/>
        </w:rPr>
        <w:tab/>
      </w:r>
      <w:r w:rsidRPr="00F90C3D">
        <w:rPr>
          <w:noProof/>
        </w:rPr>
        <w:fldChar w:fldCharType="begin"/>
      </w:r>
      <w:r w:rsidRPr="00F90C3D">
        <w:rPr>
          <w:noProof/>
        </w:rPr>
        <w:instrText xml:space="preserve"> PAGEREF _Toc382311950 \h </w:instrText>
      </w:r>
      <w:r w:rsidRPr="00F90C3D">
        <w:rPr>
          <w:noProof/>
        </w:rPr>
      </w:r>
      <w:r w:rsidRPr="00F90C3D">
        <w:rPr>
          <w:noProof/>
        </w:rPr>
        <w:fldChar w:fldCharType="separate"/>
      </w:r>
      <w:r w:rsidR="00E750A1">
        <w:rPr>
          <w:noProof/>
        </w:rPr>
        <w:t>202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F90C3D">
        <w:rPr>
          <w:noProof/>
        </w:rPr>
        <w:tab/>
      </w:r>
      <w:r w:rsidRPr="00F90C3D">
        <w:rPr>
          <w:noProof/>
        </w:rPr>
        <w:fldChar w:fldCharType="begin"/>
      </w:r>
      <w:r w:rsidRPr="00F90C3D">
        <w:rPr>
          <w:noProof/>
        </w:rPr>
        <w:instrText xml:space="preserve"> PAGEREF _Toc382311951 \h </w:instrText>
      </w:r>
      <w:r w:rsidRPr="00F90C3D">
        <w:rPr>
          <w:noProof/>
        </w:rPr>
      </w:r>
      <w:r w:rsidRPr="00F90C3D">
        <w:rPr>
          <w:noProof/>
        </w:rPr>
        <w:fldChar w:fldCharType="separate"/>
      </w:r>
      <w:r w:rsidR="00E750A1">
        <w:rPr>
          <w:noProof/>
        </w:rPr>
        <w:t>203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F90C3D">
        <w:rPr>
          <w:noProof/>
        </w:rPr>
        <w:tab/>
      </w:r>
      <w:r w:rsidRPr="00F90C3D">
        <w:rPr>
          <w:noProof/>
        </w:rPr>
        <w:fldChar w:fldCharType="begin"/>
      </w:r>
      <w:r w:rsidRPr="00F90C3D">
        <w:rPr>
          <w:noProof/>
        </w:rPr>
        <w:instrText xml:space="preserve"> PAGEREF _Toc382311952 \h </w:instrText>
      </w:r>
      <w:r w:rsidRPr="00F90C3D">
        <w:rPr>
          <w:noProof/>
        </w:rPr>
      </w:r>
      <w:r w:rsidRPr="00F90C3D">
        <w:rPr>
          <w:noProof/>
        </w:rPr>
        <w:fldChar w:fldCharType="separate"/>
      </w:r>
      <w:r w:rsidR="00E750A1">
        <w:rPr>
          <w:noProof/>
        </w:rPr>
        <w:t>204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F90C3D">
        <w:rPr>
          <w:noProof/>
        </w:rPr>
        <w:tab/>
      </w:r>
      <w:r w:rsidRPr="00F90C3D">
        <w:rPr>
          <w:noProof/>
        </w:rPr>
        <w:fldChar w:fldCharType="begin"/>
      </w:r>
      <w:r w:rsidRPr="00F90C3D">
        <w:rPr>
          <w:noProof/>
        </w:rPr>
        <w:instrText xml:space="preserve"> PAGEREF _Toc382311953 \h </w:instrText>
      </w:r>
      <w:r w:rsidRPr="00F90C3D">
        <w:rPr>
          <w:noProof/>
        </w:rPr>
      </w:r>
      <w:r w:rsidRPr="00F90C3D">
        <w:rPr>
          <w:noProof/>
        </w:rPr>
        <w:fldChar w:fldCharType="separate"/>
      </w:r>
      <w:r w:rsidR="00E750A1">
        <w:rPr>
          <w:noProof/>
        </w:rPr>
        <w:t>204</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F90C3D">
        <w:rPr>
          <w:b w:val="0"/>
          <w:noProof/>
          <w:sz w:val="18"/>
        </w:rPr>
        <w:tab/>
      </w:r>
      <w:r w:rsidRPr="00F90C3D">
        <w:rPr>
          <w:b w:val="0"/>
          <w:noProof/>
          <w:sz w:val="18"/>
        </w:rPr>
        <w:fldChar w:fldCharType="begin"/>
      </w:r>
      <w:r w:rsidRPr="00F90C3D">
        <w:rPr>
          <w:b w:val="0"/>
          <w:noProof/>
          <w:sz w:val="18"/>
        </w:rPr>
        <w:instrText xml:space="preserve"> PAGEREF _Toc382311954 \h </w:instrText>
      </w:r>
      <w:r w:rsidRPr="00F90C3D">
        <w:rPr>
          <w:b w:val="0"/>
          <w:noProof/>
          <w:sz w:val="18"/>
        </w:rPr>
      </w:r>
      <w:r w:rsidRPr="00F90C3D">
        <w:rPr>
          <w:b w:val="0"/>
          <w:noProof/>
          <w:sz w:val="18"/>
        </w:rPr>
        <w:fldChar w:fldCharType="separate"/>
      </w:r>
      <w:r w:rsidR="00E750A1">
        <w:rPr>
          <w:b w:val="0"/>
          <w:noProof/>
          <w:sz w:val="18"/>
        </w:rPr>
        <w:t>205</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F90C3D">
        <w:rPr>
          <w:noProof/>
        </w:rPr>
        <w:tab/>
      </w:r>
      <w:r w:rsidRPr="00F90C3D">
        <w:rPr>
          <w:noProof/>
        </w:rPr>
        <w:fldChar w:fldCharType="begin"/>
      </w:r>
      <w:r w:rsidRPr="00F90C3D">
        <w:rPr>
          <w:noProof/>
        </w:rPr>
        <w:instrText xml:space="preserve"> PAGEREF _Toc382311955 \h </w:instrText>
      </w:r>
      <w:r w:rsidRPr="00F90C3D">
        <w:rPr>
          <w:noProof/>
        </w:rPr>
      </w:r>
      <w:r w:rsidRPr="00F90C3D">
        <w:rPr>
          <w:noProof/>
        </w:rPr>
        <w:fldChar w:fldCharType="separate"/>
      </w:r>
      <w:r w:rsidR="00E750A1">
        <w:rPr>
          <w:noProof/>
        </w:rPr>
        <w:t>205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F90C3D">
        <w:rPr>
          <w:noProof/>
        </w:rPr>
        <w:tab/>
      </w:r>
      <w:r w:rsidRPr="00F90C3D">
        <w:rPr>
          <w:noProof/>
        </w:rPr>
        <w:fldChar w:fldCharType="begin"/>
      </w:r>
      <w:r w:rsidRPr="00F90C3D">
        <w:rPr>
          <w:noProof/>
        </w:rPr>
        <w:instrText xml:space="preserve"> PAGEREF _Toc382311956 \h </w:instrText>
      </w:r>
      <w:r w:rsidRPr="00F90C3D">
        <w:rPr>
          <w:noProof/>
        </w:rPr>
      </w:r>
      <w:r w:rsidRPr="00F90C3D">
        <w:rPr>
          <w:noProof/>
        </w:rPr>
        <w:fldChar w:fldCharType="separate"/>
      </w:r>
      <w:r w:rsidR="00E750A1">
        <w:rPr>
          <w:noProof/>
        </w:rPr>
        <w:t>208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F90C3D">
        <w:rPr>
          <w:noProof/>
        </w:rPr>
        <w:tab/>
      </w:r>
      <w:r w:rsidRPr="00F90C3D">
        <w:rPr>
          <w:noProof/>
        </w:rPr>
        <w:fldChar w:fldCharType="begin"/>
      </w:r>
      <w:r w:rsidRPr="00F90C3D">
        <w:rPr>
          <w:noProof/>
        </w:rPr>
        <w:instrText xml:space="preserve"> PAGEREF _Toc382311957 \h </w:instrText>
      </w:r>
      <w:r w:rsidRPr="00F90C3D">
        <w:rPr>
          <w:noProof/>
        </w:rPr>
      </w:r>
      <w:r w:rsidRPr="00F90C3D">
        <w:rPr>
          <w:noProof/>
        </w:rPr>
        <w:fldChar w:fldCharType="separate"/>
      </w:r>
      <w:r w:rsidR="00E750A1">
        <w:rPr>
          <w:noProof/>
        </w:rPr>
        <w:t>209</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F90C3D">
        <w:rPr>
          <w:b w:val="0"/>
          <w:noProof/>
          <w:sz w:val="18"/>
        </w:rPr>
        <w:tab/>
      </w:r>
      <w:r w:rsidRPr="00F90C3D">
        <w:rPr>
          <w:b w:val="0"/>
          <w:noProof/>
          <w:sz w:val="18"/>
        </w:rPr>
        <w:fldChar w:fldCharType="begin"/>
      </w:r>
      <w:r w:rsidRPr="00F90C3D">
        <w:rPr>
          <w:b w:val="0"/>
          <w:noProof/>
          <w:sz w:val="18"/>
        </w:rPr>
        <w:instrText xml:space="preserve"> PAGEREF _Toc382311958 \h </w:instrText>
      </w:r>
      <w:r w:rsidRPr="00F90C3D">
        <w:rPr>
          <w:b w:val="0"/>
          <w:noProof/>
          <w:sz w:val="18"/>
        </w:rPr>
      </w:r>
      <w:r w:rsidRPr="00F90C3D">
        <w:rPr>
          <w:b w:val="0"/>
          <w:noProof/>
          <w:sz w:val="18"/>
        </w:rPr>
        <w:fldChar w:fldCharType="separate"/>
      </w:r>
      <w:r w:rsidR="00E750A1">
        <w:rPr>
          <w:b w:val="0"/>
          <w:noProof/>
          <w:sz w:val="18"/>
        </w:rPr>
        <w:t>209</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F90C3D">
        <w:rPr>
          <w:noProof/>
        </w:rPr>
        <w:tab/>
      </w:r>
      <w:r w:rsidRPr="00F90C3D">
        <w:rPr>
          <w:noProof/>
        </w:rPr>
        <w:fldChar w:fldCharType="begin"/>
      </w:r>
      <w:r w:rsidRPr="00F90C3D">
        <w:rPr>
          <w:noProof/>
        </w:rPr>
        <w:instrText xml:space="preserve"> PAGEREF _Toc382311959 \h </w:instrText>
      </w:r>
      <w:r w:rsidRPr="00F90C3D">
        <w:rPr>
          <w:noProof/>
        </w:rPr>
      </w:r>
      <w:r w:rsidRPr="00F90C3D">
        <w:rPr>
          <w:noProof/>
        </w:rPr>
        <w:fldChar w:fldCharType="separate"/>
      </w:r>
      <w:r w:rsidR="00E750A1">
        <w:rPr>
          <w:noProof/>
        </w:rPr>
        <w:t>209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F90C3D">
        <w:rPr>
          <w:noProof/>
        </w:rPr>
        <w:tab/>
      </w:r>
      <w:r w:rsidRPr="00F90C3D">
        <w:rPr>
          <w:noProof/>
        </w:rPr>
        <w:fldChar w:fldCharType="begin"/>
      </w:r>
      <w:r w:rsidRPr="00F90C3D">
        <w:rPr>
          <w:noProof/>
        </w:rPr>
        <w:instrText xml:space="preserve"> PAGEREF _Toc382311960 \h </w:instrText>
      </w:r>
      <w:r w:rsidRPr="00F90C3D">
        <w:rPr>
          <w:noProof/>
        </w:rPr>
      </w:r>
      <w:r w:rsidRPr="00F90C3D">
        <w:rPr>
          <w:noProof/>
        </w:rPr>
        <w:fldChar w:fldCharType="separate"/>
      </w:r>
      <w:r w:rsidR="00E750A1">
        <w:rPr>
          <w:noProof/>
        </w:rPr>
        <w:t>210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F90C3D">
        <w:rPr>
          <w:noProof/>
        </w:rPr>
        <w:tab/>
      </w:r>
      <w:r w:rsidRPr="00F90C3D">
        <w:rPr>
          <w:noProof/>
        </w:rPr>
        <w:fldChar w:fldCharType="begin"/>
      </w:r>
      <w:r w:rsidRPr="00F90C3D">
        <w:rPr>
          <w:noProof/>
        </w:rPr>
        <w:instrText xml:space="preserve"> PAGEREF _Toc382311961 \h </w:instrText>
      </w:r>
      <w:r w:rsidRPr="00F90C3D">
        <w:rPr>
          <w:noProof/>
        </w:rPr>
      </w:r>
      <w:r w:rsidRPr="00F90C3D">
        <w:rPr>
          <w:noProof/>
        </w:rPr>
        <w:fldChar w:fldCharType="separate"/>
      </w:r>
      <w:r w:rsidR="00E750A1">
        <w:rPr>
          <w:noProof/>
        </w:rPr>
        <w:t>211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F90C3D">
        <w:rPr>
          <w:noProof/>
        </w:rPr>
        <w:tab/>
      </w:r>
      <w:r w:rsidRPr="00F90C3D">
        <w:rPr>
          <w:noProof/>
        </w:rPr>
        <w:fldChar w:fldCharType="begin"/>
      </w:r>
      <w:r w:rsidRPr="00F90C3D">
        <w:rPr>
          <w:noProof/>
        </w:rPr>
        <w:instrText xml:space="preserve"> PAGEREF _Toc382311962 \h </w:instrText>
      </w:r>
      <w:r w:rsidRPr="00F90C3D">
        <w:rPr>
          <w:noProof/>
        </w:rPr>
      </w:r>
      <w:r w:rsidRPr="00F90C3D">
        <w:rPr>
          <w:noProof/>
        </w:rPr>
        <w:fldChar w:fldCharType="separate"/>
      </w:r>
      <w:r w:rsidR="00E750A1">
        <w:rPr>
          <w:noProof/>
        </w:rPr>
        <w:t>211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F90C3D">
        <w:rPr>
          <w:noProof/>
        </w:rPr>
        <w:tab/>
      </w:r>
      <w:r w:rsidRPr="00F90C3D">
        <w:rPr>
          <w:noProof/>
        </w:rPr>
        <w:fldChar w:fldCharType="begin"/>
      </w:r>
      <w:r w:rsidRPr="00F90C3D">
        <w:rPr>
          <w:noProof/>
        </w:rPr>
        <w:instrText xml:space="preserve"> PAGEREF _Toc382311963 \h </w:instrText>
      </w:r>
      <w:r w:rsidRPr="00F90C3D">
        <w:rPr>
          <w:noProof/>
        </w:rPr>
      </w:r>
      <w:r w:rsidRPr="00F90C3D">
        <w:rPr>
          <w:noProof/>
        </w:rPr>
        <w:fldChar w:fldCharType="separate"/>
      </w:r>
      <w:r w:rsidR="00E750A1">
        <w:rPr>
          <w:noProof/>
        </w:rPr>
        <w:t>212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F90C3D">
        <w:rPr>
          <w:noProof/>
        </w:rPr>
        <w:tab/>
      </w:r>
      <w:r w:rsidRPr="00F90C3D">
        <w:rPr>
          <w:noProof/>
        </w:rPr>
        <w:fldChar w:fldCharType="begin"/>
      </w:r>
      <w:r w:rsidRPr="00F90C3D">
        <w:rPr>
          <w:noProof/>
        </w:rPr>
        <w:instrText xml:space="preserve"> PAGEREF _Toc382311964 \h </w:instrText>
      </w:r>
      <w:r w:rsidRPr="00F90C3D">
        <w:rPr>
          <w:noProof/>
        </w:rPr>
      </w:r>
      <w:r w:rsidRPr="00F90C3D">
        <w:rPr>
          <w:noProof/>
        </w:rPr>
        <w:fldChar w:fldCharType="separate"/>
      </w:r>
      <w:r w:rsidR="00E750A1">
        <w:rPr>
          <w:noProof/>
        </w:rPr>
        <w:t>213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F90C3D">
        <w:rPr>
          <w:noProof/>
        </w:rPr>
        <w:tab/>
      </w:r>
      <w:r w:rsidRPr="00F90C3D">
        <w:rPr>
          <w:noProof/>
        </w:rPr>
        <w:fldChar w:fldCharType="begin"/>
      </w:r>
      <w:r w:rsidRPr="00F90C3D">
        <w:rPr>
          <w:noProof/>
        </w:rPr>
        <w:instrText xml:space="preserve"> PAGEREF _Toc382311965 \h </w:instrText>
      </w:r>
      <w:r w:rsidRPr="00F90C3D">
        <w:rPr>
          <w:noProof/>
        </w:rPr>
      </w:r>
      <w:r w:rsidRPr="00F90C3D">
        <w:rPr>
          <w:noProof/>
        </w:rPr>
        <w:fldChar w:fldCharType="separate"/>
      </w:r>
      <w:r w:rsidR="00E750A1">
        <w:rPr>
          <w:noProof/>
        </w:rPr>
        <w:t>214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F90C3D">
        <w:rPr>
          <w:noProof/>
        </w:rPr>
        <w:tab/>
      </w:r>
      <w:r w:rsidRPr="00F90C3D">
        <w:rPr>
          <w:noProof/>
        </w:rPr>
        <w:fldChar w:fldCharType="begin"/>
      </w:r>
      <w:r w:rsidRPr="00F90C3D">
        <w:rPr>
          <w:noProof/>
        </w:rPr>
        <w:instrText xml:space="preserve"> PAGEREF _Toc382311966 \h </w:instrText>
      </w:r>
      <w:r w:rsidRPr="00F90C3D">
        <w:rPr>
          <w:noProof/>
        </w:rPr>
      </w:r>
      <w:r w:rsidRPr="00F90C3D">
        <w:rPr>
          <w:noProof/>
        </w:rPr>
        <w:fldChar w:fldCharType="separate"/>
      </w:r>
      <w:r w:rsidR="00E750A1">
        <w:rPr>
          <w:noProof/>
        </w:rPr>
        <w:t>215</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F90C3D">
        <w:rPr>
          <w:b w:val="0"/>
          <w:noProof/>
          <w:sz w:val="18"/>
        </w:rPr>
        <w:tab/>
      </w:r>
      <w:r w:rsidRPr="00F90C3D">
        <w:rPr>
          <w:b w:val="0"/>
          <w:noProof/>
          <w:sz w:val="18"/>
        </w:rPr>
        <w:fldChar w:fldCharType="begin"/>
      </w:r>
      <w:r w:rsidRPr="00F90C3D">
        <w:rPr>
          <w:b w:val="0"/>
          <w:noProof/>
          <w:sz w:val="18"/>
        </w:rPr>
        <w:instrText xml:space="preserve"> PAGEREF _Toc382311967 \h </w:instrText>
      </w:r>
      <w:r w:rsidRPr="00F90C3D">
        <w:rPr>
          <w:b w:val="0"/>
          <w:noProof/>
          <w:sz w:val="18"/>
        </w:rPr>
      </w:r>
      <w:r w:rsidRPr="00F90C3D">
        <w:rPr>
          <w:b w:val="0"/>
          <w:noProof/>
          <w:sz w:val="18"/>
        </w:rPr>
        <w:fldChar w:fldCharType="separate"/>
      </w:r>
      <w:r w:rsidR="00E750A1">
        <w:rPr>
          <w:b w:val="0"/>
          <w:noProof/>
          <w:sz w:val="18"/>
        </w:rPr>
        <w:t>216</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F90C3D">
        <w:rPr>
          <w:noProof/>
        </w:rPr>
        <w:tab/>
      </w:r>
      <w:r w:rsidRPr="00F90C3D">
        <w:rPr>
          <w:noProof/>
        </w:rPr>
        <w:fldChar w:fldCharType="begin"/>
      </w:r>
      <w:r w:rsidRPr="00F90C3D">
        <w:rPr>
          <w:noProof/>
        </w:rPr>
        <w:instrText xml:space="preserve"> PAGEREF _Toc382311968 \h </w:instrText>
      </w:r>
      <w:r w:rsidRPr="00F90C3D">
        <w:rPr>
          <w:noProof/>
        </w:rPr>
      </w:r>
      <w:r w:rsidRPr="00F90C3D">
        <w:rPr>
          <w:noProof/>
        </w:rPr>
        <w:fldChar w:fldCharType="separate"/>
      </w:r>
      <w:r w:rsidR="00E750A1">
        <w:rPr>
          <w:noProof/>
        </w:rPr>
        <w:t>216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F90C3D">
        <w:rPr>
          <w:noProof/>
        </w:rPr>
        <w:tab/>
      </w:r>
      <w:r w:rsidRPr="00F90C3D">
        <w:rPr>
          <w:noProof/>
        </w:rPr>
        <w:fldChar w:fldCharType="begin"/>
      </w:r>
      <w:r w:rsidRPr="00F90C3D">
        <w:rPr>
          <w:noProof/>
        </w:rPr>
        <w:instrText xml:space="preserve"> PAGEREF _Toc382311969 \h </w:instrText>
      </w:r>
      <w:r w:rsidRPr="00F90C3D">
        <w:rPr>
          <w:noProof/>
        </w:rPr>
      </w:r>
      <w:r w:rsidRPr="00F90C3D">
        <w:rPr>
          <w:noProof/>
        </w:rPr>
        <w:fldChar w:fldCharType="separate"/>
      </w:r>
      <w:r w:rsidR="00E750A1">
        <w:rPr>
          <w:noProof/>
        </w:rPr>
        <w:t>217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F90C3D">
        <w:rPr>
          <w:noProof/>
        </w:rPr>
        <w:tab/>
      </w:r>
      <w:r w:rsidRPr="00F90C3D">
        <w:rPr>
          <w:noProof/>
        </w:rPr>
        <w:fldChar w:fldCharType="begin"/>
      </w:r>
      <w:r w:rsidRPr="00F90C3D">
        <w:rPr>
          <w:noProof/>
        </w:rPr>
        <w:instrText xml:space="preserve"> PAGEREF _Toc382311970 \h </w:instrText>
      </w:r>
      <w:r w:rsidRPr="00F90C3D">
        <w:rPr>
          <w:noProof/>
        </w:rPr>
      </w:r>
      <w:r w:rsidRPr="00F90C3D">
        <w:rPr>
          <w:noProof/>
        </w:rPr>
        <w:fldChar w:fldCharType="separate"/>
      </w:r>
      <w:r w:rsidR="00E750A1">
        <w:rPr>
          <w:noProof/>
        </w:rPr>
        <w:t>219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F90C3D">
        <w:rPr>
          <w:noProof/>
        </w:rPr>
        <w:tab/>
      </w:r>
      <w:r w:rsidRPr="00F90C3D">
        <w:rPr>
          <w:noProof/>
        </w:rPr>
        <w:fldChar w:fldCharType="begin"/>
      </w:r>
      <w:r w:rsidRPr="00F90C3D">
        <w:rPr>
          <w:noProof/>
        </w:rPr>
        <w:instrText xml:space="preserve"> PAGEREF _Toc382311971 \h </w:instrText>
      </w:r>
      <w:r w:rsidRPr="00F90C3D">
        <w:rPr>
          <w:noProof/>
        </w:rPr>
      </w:r>
      <w:r w:rsidRPr="00F90C3D">
        <w:rPr>
          <w:noProof/>
        </w:rPr>
        <w:fldChar w:fldCharType="separate"/>
      </w:r>
      <w:r w:rsidR="00E750A1">
        <w:rPr>
          <w:noProof/>
        </w:rPr>
        <w:t>220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F90C3D">
        <w:rPr>
          <w:noProof/>
        </w:rPr>
        <w:tab/>
      </w:r>
      <w:r w:rsidRPr="00F90C3D">
        <w:rPr>
          <w:noProof/>
        </w:rPr>
        <w:fldChar w:fldCharType="begin"/>
      </w:r>
      <w:r w:rsidRPr="00F90C3D">
        <w:rPr>
          <w:noProof/>
        </w:rPr>
        <w:instrText xml:space="preserve"> PAGEREF _Toc382311972 \h </w:instrText>
      </w:r>
      <w:r w:rsidRPr="00F90C3D">
        <w:rPr>
          <w:noProof/>
        </w:rPr>
      </w:r>
      <w:r w:rsidRPr="00F90C3D">
        <w:rPr>
          <w:noProof/>
        </w:rPr>
        <w:fldChar w:fldCharType="separate"/>
      </w:r>
      <w:r w:rsidR="00E750A1">
        <w:rPr>
          <w:noProof/>
        </w:rPr>
        <w:t>221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F90C3D">
        <w:rPr>
          <w:noProof/>
        </w:rPr>
        <w:tab/>
      </w:r>
      <w:r w:rsidRPr="00F90C3D">
        <w:rPr>
          <w:noProof/>
        </w:rPr>
        <w:fldChar w:fldCharType="begin"/>
      </w:r>
      <w:r w:rsidRPr="00F90C3D">
        <w:rPr>
          <w:noProof/>
        </w:rPr>
        <w:instrText xml:space="preserve"> PAGEREF _Toc382311973 \h </w:instrText>
      </w:r>
      <w:r w:rsidRPr="00F90C3D">
        <w:rPr>
          <w:noProof/>
        </w:rPr>
      </w:r>
      <w:r w:rsidRPr="00F90C3D">
        <w:rPr>
          <w:noProof/>
        </w:rPr>
        <w:fldChar w:fldCharType="separate"/>
      </w:r>
      <w:r w:rsidR="00E750A1">
        <w:rPr>
          <w:noProof/>
        </w:rPr>
        <w:t>222</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F90C3D">
        <w:rPr>
          <w:b w:val="0"/>
          <w:noProof/>
          <w:sz w:val="18"/>
        </w:rPr>
        <w:tab/>
      </w:r>
      <w:r w:rsidRPr="00F90C3D">
        <w:rPr>
          <w:b w:val="0"/>
          <w:noProof/>
          <w:sz w:val="18"/>
        </w:rPr>
        <w:fldChar w:fldCharType="begin"/>
      </w:r>
      <w:r w:rsidRPr="00F90C3D">
        <w:rPr>
          <w:b w:val="0"/>
          <w:noProof/>
          <w:sz w:val="18"/>
        </w:rPr>
        <w:instrText xml:space="preserve"> PAGEREF _Toc382311974 \h </w:instrText>
      </w:r>
      <w:r w:rsidRPr="00F90C3D">
        <w:rPr>
          <w:b w:val="0"/>
          <w:noProof/>
          <w:sz w:val="18"/>
        </w:rPr>
      </w:r>
      <w:r w:rsidRPr="00F90C3D">
        <w:rPr>
          <w:b w:val="0"/>
          <w:noProof/>
          <w:sz w:val="18"/>
        </w:rPr>
        <w:fldChar w:fldCharType="separate"/>
      </w:r>
      <w:r w:rsidR="00E750A1">
        <w:rPr>
          <w:b w:val="0"/>
          <w:noProof/>
          <w:sz w:val="18"/>
        </w:rPr>
        <w:t>223</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F90C3D">
        <w:rPr>
          <w:noProof/>
        </w:rPr>
        <w:tab/>
      </w:r>
      <w:r w:rsidRPr="00F90C3D">
        <w:rPr>
          <w:noProof/>
        </w:rPr>
        <w:fldChar w:fldCharType="begin"/>
      </w:r>
      <w:r w:rsidRPr="00F90C3D">
        <w:rPr>
          <w:noProof/>
        </w:rPr>
        <w:instrText xml:space="preserve"> PAGEREF _Toc382311975 \h </w:instrText>
      </w:r>
      <w:r w:rsidRPr="00F90C3D">
        <w:rPr>
          <w:noProof/>
        </w:rPr>
      </w:r>
      <w:r w:rsidRPr="00F90C3D">
        <w:rPr>
          <w:noProof/>
        </w:rPr>
        <w:fldChar w:fldCharType="separate"/>
      </w:r>
      <w:r w:rsidR="00E750A1">
        <w:rPr>
          <w:noProof/>
        </w:rPr>
        <w:t>223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F90C3D">
        <w:rPr>
          <w:noProof/>
        </w:rPr>
        <w:tab/>
      </w:r>
      <w:r w:rsidRPr="00F90C3D">
        <w:rPr>
          <w:noProof/>
        </w:rPr>
        <w:fldChar w:fldCharType="begin"/>
      </w:r>
      <w:r w:rsidRPr="00F90C3D">
        <w:rPr>
          <w:noProof/>
        </w:rPr>
        <w:instrText xml:space="preserve"> PAGEREF _Toc382311976 \h </w:instrText>
      </w:r>
      <w:r w:rsidRPr="00F90C3D">
        <w:rPr>
          <w:noProof/>
        </w:rPr>
      </w:r>
      <w:r w:rsidRPr="00F90C3D">
        <w:rPr>
          <w:noProof/>
        </w:rPr>
        <w:fldChar w:fldCharType="separate"/>
      </w:r>
      <w:r w:rsidR="00E750A1">
        <w:rPr>
          <w:noProof/>
        </w:rPr>
        <w:t>224</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F90C3D">
        <w:rPr>
          <w:b w:val="0"/>
          <w:noProof/>
          <w:sz w:val="18"/>
        </w:rPr>
        <w:tab/>
      </w:r>
      <w:r w:rsidRPr="00F90C3D">
        <w:rPr>
          <w:b w:val="0"/>
          <w:noProof/>
          <w:sz w:val="18"/>
        </w:rPr>
        <w:fldChar w:fldCharType="begin"/>
      </w:r>
      <w:r w:rsidRPr="00F90C3D">
        <w:rPr>
          <w:b w:val="0"/>
          <w:noProof/>
          <w:sz w:val="18"/>
        </w:rPr>
        <w:instrText xml:space="preserve"> PAGEREF _Toc382311977 \h </w:instrText>
      </w:r>
      <w:r w:rsidRPr="00F90C3D">
        <w:rPr>
          <w:b w:val="0"/>
          <w:noProof/>
          <w:sz w:val="18"/>
        </w:rPr>
      </w:r>
      <w:r w:rsidRPr="00F90C3D">
        <w:rPr>
          <w:b w:val="0"/>
          <w:noProof/>
          <w:sz w:val="18"/>
        </w:rPr>
        <w:fldChar w:fldCharType="separate"/>
      </w:r>
      <w:r w:rsidR="00E750A1">
        <w:rPr>
          <w:b w:val="0"/>
          <w:noProof/>
          <w:sz w:val="18"/>
        </w:rPr>
        <w:t>225</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F90C3D">
        <w:rPr>
          <w:noProof/>
        </w:rPr>
        <w:tab/>
      </w:r>
      <w:r w:rsidRPr="00F90C3D">
        <w:rPr>
          <w:noProof/>
        </w:rPr>
        <w:fldChar w:fldCharType="begin"/>
      </w:r>
      <w:r w:rsidRPr="00F90C3D">
        <w:rPr>
          <w:noProof/>
        </w:rPr>
        <w:instrText xml:space="preserve"> PAGEREF _Toc382311978 \h </w:instrText>
      </w:r>
      <w:r w:rsidRPr="00F90C3D">
        <w:rPr>
          <w:noProof/>
        </w:rPr>
      </w:r>
      <w:r w:rsidRPr="00F90C3D">
        <w:rPr>
          <w:noProof/>
        </w:rPr>
        <w:fldChar w:fldCharType="separate"/>
      </w:r>
      <w:r w:rsidR="00E750A1">
        <w:rPr>
          <w:noProof/>
        </w:rPr>
        <w:t>225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F90C3D">
        <w:rPr>
          <w:noProof/>
        </w:rPr>
        <w:tab/>
      </w:r>
      <w:r w:rsidRPr="00F90C3D">
        <w:rPr>
          <w:noProof/>
        </w:rPr>
        <w:fldChar w:fldCharType="begin"/>
      </w:r>
      <w:r w:rsidRPr="00F90C3D">
        <w:rPr>
          <w:noProof/>
        </w:rPr>
        <w:instrText xml:space="preserve"> PAGEREF _Toc382311979 \h </w:instrText>
      </w:r>
      <w:r w:rsidRPr="00F90C3D">
        <w:rPr>
          <w:noProof/>
        </w:rPr>
      </w:r>
      <w:r w:rsidRPr="00F90C3D">
        <w:rPr>
          <w:noProof/>
        </w:rPr>
        <w:fldChar w:fldCharType="separate"/>
      </w:r>
      <w:r w:rsidR="00E750A1">
        <w:rPr>
          <w:noProof/>
        </w:rPr>
        <w:t>226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F90C3D">
        <w:rPr>
          <w:noProof/>
        </w:rPr>
        <w:tab/>
      </w:r>
      <w:r w:rsidRPr="00F90C3D">
        <w:rPr>
          <w:noProof/>
        </w:rPr>
        <w:fldChar w:fldCharType="begin"/>
      </w:r>
      <w:r w:rsidRPr="00F90C3D">
        <w:rPr>
          <w:noProof/>
        </w:rPr>
        <w:instrText xml:space="preserve"> PAGEREF _Toc382311980 \h </w:instrText>
      </w:r>
      <w:r w:rsidRPr="00F90C3D">
        <w:rPr>
          <w:noProof/>
        </w:rPr>
      </w:r>
      <w:r w:rsidRPr="00F90C3D">
        <w:rPr>
          <w:noProof/>
        </w:rPr>
        <w:fldChar w:fldCharType="separate"/>
      </w:r>
      <w:r w:rsidR="00E750A1">
        <w:rPr>
          <w:noProof/>
        </w:rPr>
        <w:t>227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F90C3D">
        <w:rPr>
          <w:noProof/>
        </w:rPr>
        <w:tab/>
      </w:r>
      <w:r w:rsidRPr="00F90C3D">
        <w:rPr>
          <w:noProof/>
        </w:rPr>
        <w:fldChar w:fldCharType="begin"/>
      </w:r>
      <w:r w:rsidRPr="00F90C3D">
        <w:rPr>
          <w:noProof/>
        </w:rPr>
        <w:instrText xml:space="preserve"> PAGEREF _Toc382311981 \h </w:instrText>
      </w:r>
      <w:r w:rsidRPr="00F90C3D">
        <w:rPr>
          <w:noProof/>
        </w:rPr>
      </w:r>
      <w:r w:rsidRPr="00F90C3D">
        <w:rPr>
          <w:noProof/>
        </w:rPr>
        <w:fldChar w:fldCharType="separate"/>
      </w:r>
      <w:r w:rsidR="00E750A1">
        <w:rPr>
          <w:noProof/>
        </w:rPr>
        <w:t>228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F90C3D">
        <w:rPr>
          <w:noProof/>
        </w:rPr>
        <w:tab/>
      </w:r>
      <w:r w:rsidRPr="00F90C3D">
        <w:rPr>
          <w:noProof/>
        </w:rPr>
        <w:fldChar w:fldCharType="begin"/>
      </w:r>
      <w:r w:rsidRPr="00F90C3D">
        <w:rPr>
          <w:noProof/>
        </w:rPr>
        <w:instrText xml:space="preserve"> PAGEREF _Toc382311982 \h </w:instrText>
      </w:r>
      <w:r w:rsidRPr="00F90C3D">
        <w:rPr>
          <w:noProof/>
        </w:rPr>
      </w:r>
      <w:r w:rsidRPr="00F90C3D">
        <w:rPr>
          <w:noProof/>
        </w:rPr>
        <w:fldChar w:fldCharType="separate"/>
      </w:r>
      <w:r w:rsidR="00E750A1">
        <w:rPr>
          <w:noProof/>
        </w:rPr>
        <w:t>228</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F90C3D">
        <w:rPr>
          <w:b w:val="0"/>
          <w:noProof/>
          <w:sz w:val="18"/>
        </w:rPr>
        <w:tab/>
      </w:r>
      <w:r w:rsidRPr="00F90C3D">
        <w:rPr>
          <w:b w:val="0"/>
          <w:noProof/>
          <w:sz w:val="18"/>
        </w:rPr>
        <w:fldChar w:fldCharType="begin"/>
      </w:r>
      <w:r w:rsidRPr="00F90C3D">
        <w:rPr>
          <w:b w:val="0"/>
          <w:noProof/>
          <w:sz w:val="18"/>
        </w:rPr>
        <w:instrText xml:space="preserve"> PAGEREF _Toc382311983 \h </w:instrText>
      </w:r>
      <w:r w:rsidRPr="00F90C3D">
        <w:rPr>
          <w:b w:val="0"/>
          <w:noProof/>
          <w:sz w:val="18"/>
        </w:rPr>
      </w:r>
      <w:r w:rsidRPr="00F90C3D">
        <w:rPr>
          <w:b w:val="0"/>
          <w:noProof/>
          <w:sz w:val="18"/>
        </w:rPr>
        <w:fldChar w:fldCharType="separate"/>
      </w:r>
      <w:r w:rsidR="00E750A1">
        <w:rPr>
          <w:b w:val="0"/>
          <w:noProof/>
          <w:sz w:val="18"/>
        </w:rPr>
        <w:t>229</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F90C3D">
        <w:rPr>
          <w:noProof/>
        </w:rPr>
        <w:tab/>
      </w:r>
      <w:r w:rsidRPr="00F90C3D">
        <w:rPr>
          <w:noProof/>
        </w:rPr>
        <w:fldChar w:fldCharType="begin"/>
      </w:r>
      <w:r w:rsidRPr="00F90C3D">
        <w:rPr>
          <w:noProof/>
        </w:rPr>
        <w:instrText xml:space="preserve"> PAGEREF _Toc382311984 \h </w:instrText>
      </w:r>
      <w:r w:rsidRPr="00F90C3D">
        <w:rPr>
          <w:noProof/>
        </w:rPr>
      </w:r>
      <w:r w:rsidRPr="00F90C3D">
        <w:rPr>
          <w:noProof/>
        </w:rPr>
        <w:fldChar w:fldCharType="separate"/>
      </w:r>
      <w:r w:rsidR="00E750A1">
        <w:rPr>
          <w:noProof/>
        </w:rPr>
        <w:t>229</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F90C3D">
        <w:rPr>
          <w:b w:val="0"/>
          <w:noProof/>
          <w:sz w:val="18"/>
        </w:rPr>
        <w:tab/>
      </w:r>
      <w:r w:rsidRPr="00F90C3D">
        <w:rPr>
          <w:b w:val="0"/>
          <w:noProof/>
          <w:sz w:val="18"/>
        </w:rPr>
        <w:fldChar w:fldCharType="begin"/>
      </w:r>
      <w:r w:rsidRPr="00F90C3D">
        <w:rPr>
          <w:b w:val="0"/>
          <w:noProof/>
          <w:sz w:val="18"/>
        </w:rPr>
        <w:instrText xml:space="preserve"> PAGEREF _Toc382311985 \h </w:instrText>
      </w:r>
      <w:r w:rsidRPr="00F90C3D">
        <w:rPr>
          <w:b w:val="0"/>
          <w:noProof/>
          <w:sz w:val="18"/>
        </w:rPr>
      </w:r>
      <w:r w:rsidRPr="00F90C3D">
        <w:rPr>
          <w:b w:val="0"/>
          <w:noProof/>
          <w:sz w:val="18"/>
        </w:rPr>
        <w:fldChar w:fldCharType="separate"/>
      </w:r>
      <w:r w:rsidR="00E750A1">
        <w:rPr>
          <w:b w:val="0"/>
          <w:noProof/>
          <w:sz w:val="18"/>
        </w:rPr>
        <w:t>230</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F90C3D">
        <w:rPr>
          <w:noProof/>
        </w:rPr>
        <w:tab/>
      </w:r>
      <w:r w:rsidRPr="00F90C3D">
        <w:rPr>
          <w:noProof/>
        </w:rPr>
        <w:fldChar w:fldCharType="begin"/>
      </w:r>
      <w:r w:rsidRPr="00F90C3D">
        <w:rPr>
          <w:noProof/>
        </w:rPr>
        <w:instrText xml:space="preserve"> PAGEREF _Toc382311986 \h </w:instrText>
      </w:r>
      <w:r w:rsidRPr="00F90C3D">
        <w:rPr>
          <w:noProof/>
        </w:rPr>
      </w:r>
      <w:r w:rsidRPr="00F90C3D">
        <w:rPr>
          <w:noProof/>
        </w:rPr>
        <w:fldChar w:fldCharType="separate"/>
      </w:r>
      <w:r w:rsidR="00E750A1">
        <w:rPr>
          <w:noProof/>
        </w:rPr>
        <w:t>230</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F90C3D">
        <w:rPr>
          <w:b w:val="0"/>
          <w:noProof/>
          <w:sz w:val="18"/>
        </w:rPr>
        <w:tab/>
      </w:r>
      <w:r w:rsidRPr="00F90C3D">
        <w:rPr>
          <w:b w:val="0"/>
          <w:noProof/>
          <w:sz w:val="18"/>
        </w:rPr>
        <w:fldChar w:fldCharType="begin"/>
      </w:r>
      <w:r w:rsidRPr="00F90C3D">
        <w:rPr>
          <w:b w:val="0"/>
          <w:noProof/>
          <w:sz w:val="18"/>
        </w:rPr>
        <w:instrText xml:space="preserve"> PAGEREF _Toc382311987 \h </w:instrText>
      </w:r>
      <w:r w:rsidRPr="00F90C3D">
        <w:rPr>
          <w:b w:val="0"/>
          <w:noProof/>
          <w:sz w:val="18"/>
        </w:rPr>
      </w:r>
      <w:r w:rsidRPr="00F90C3D">
        <w:rPr>
          <w:b w:val="0"/>
          <w:noProof/>
          <w:sz w:val="18"/>
        </w:rPr>
        <w:fldChar w:fldCharType="separate"/>
      </w:r>
      <w:r w:rsidR="00E750A1">
        <w:rPr>
          <w:b w:val="0"/>
          <w:noProof/>
          <w:sz w:val="18"/>
        </w:rPr>
        <w:t>230</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F90C3D">
        <w:rPr>
          <w:noProof/>
        </w:rPr>
        <w:tab/>
      </w:r>
      <w:r w:rsidRPr="00F90C3D">
        <w:rPr>
          <w:noProof/>
        </w:rPr>
        <w:fldChar w:fldCharType="begin"/>
      </w:r>
      <w:r w:rsidRPr="00F90C3D">
        <w:rPr>
          <w:noProof/>
        </w:rPr>
        <w:instrText xml:space="preserve"> PAGEREF _Toc382311988 \h </w:instrText>
      </w:r>
      <w:r w:rsidRPr="00F90C3D">
        <w:rPr>
          <w:noProof/>
        </w:rPr>
      </w:r>
      <w:r w:rsidRPr="00F90C3D">
        <w:rPr>
          <w:noProof/>
        </w:rPr>
        <w:fldChar w:fldCharType="separate"/>
      </w:r>
      <w:r w:rsidR="00E750A1">
        <w:rPr>
          <w:noProof/>
        </w:rPr>
        <w:t>230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F90C3D">
        <w:rPr>
          <w:noProof/>
        </w:rPr>
        <w:tab/>
      </w:r>
      <w:r w:rsidRPr="00F90C3D">
        <w:rPr>
          <w:noProof/>
        </w:rPr>
        <w:fldChar w:fldCharType="begin"/>
      </w:r>
      <w:r w:rsidRPr="00F90C3D">
        <w:rPr>
          <w:noProof/>
        </w:rPr>
        <w:instrText xml:space="preserve"> PAGEREF _Toc382311989 \h </w:instrText>
      </w:r>
      <w:r w:rsidRPr="00F90C3D">
        <w:rPr>
          <w:noProof/>
        </w:rPr>
      </w:r>
      <w:r w:rsidRPr="00F90C3D">
        <w:rPr>
          <w:noProof/>
        </w:rPr>
        <w:fldChar w:fldCharType="separate"/>
      </w:r>
      <w:r w:rsidR="00E750A1">
        <w:rPr>
          <w:noProof/>
        </w:rPr>
        <w:t>231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F90C3D">
        <w:rPr>
          <w:noProof/>
        </w:rPr>
        <w:tab/>
      </w:r>
      <w:r w:rsidRPr="00F90C3D">
        <w:rPr>
          <w:noProof/>
        </w:rPr>
        <w:fldChar w:fldCharType="begin"/>
      </w:r>
      <w:r w:rsidRPr="00F90C3D">
        <w:rPr>
          <w:noProof/>
        </w:rPr>
        <w:instrText xml:space="preserve"> PAGEREF _Toc382311990 \h </w:instrText>
      </w:r>
      <w:r w:rsidRPr="00F90C3D">
        <w:rPr>
          <w:noProof/>
        </w:rPr>
      </w:r>
      <w:r w:rsidRPr="00F90C3D">
        <w:rPr>
          <w:noProof/>
        </w:rPr>
        <w:fldChar w:fldCharType="separate"/>
      </w:r>
      <w:r w:rsidR="00E750A1">
        <w:rPr>
          <w:noProof/>
        </w:rPr>
        <w:t>232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F90C3D">
        <w:rPr>
          <w:noProof/>
        </w:rPr>
        <w:tab/>
      </w:r>
      <w:r w:rsidRPr="00F90C3D">
        <w:rPr>
          <w:noProof/>
        </w:rPr>
        <w:fldChar w:fldCharType="begin"/>
      </w:r>
      <w:r w:rsidRPr="00F90C3D">
        <w:rPr>
          <w:noProof/>
        </w:rPr>
        <w:instrText xml:space="preserve"> PAGEREF _Toc382311991 \h </w:instrText>
      </w:r>
      <w:r w:rsidRPr="00F90C3D">
        <w:rPr>
          <w:noProof/>
        </w:rPr>
      </w:r>
      <w:r w:rsidRPr="00F90C3D">
        <w:rPr>
          <w:noProof/>
        </w:rPr>
        <w:fldChar w:fldCharType="separate"/>
      </w:r>
      <w:r w:rsidR="00E750A1">
        <w:rPr>
          <w:noProof/>
        </w:rPr>
        <w:t>234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F90C3D">
        <w:rPr>
          <w:noProof/>
        </w:rPr>
        <w:tab/>
      </w:r>
      <w:r w:rsidRPr="00F90C3D">
        <w:rPr>
          <w:noProof/>
        </w:rPr>
        <w:fldChar w:fldCharType="begin"/>
      </w:r>
      <w:r w:rsidRPr="00F90C3D">
        <w:rPr>
          <w:noProof/>
        </w:rPr>
        <w:instrText xml:space="preserve"> PAGEREF _Toc382311992 \h </w:instrText>
      </w:r>
      <w:r w:rsidRPr="00F90C3D">
        <w:rPr>
          <w:noProof/>
        </w:rPr>
      </w:r>
      <w:r w:rsidRPr="00F90C3D">
        <w:rPr>
          <w:noProof/>
        </w:rPr>
        <w:fldChar w:fldCharType="separate"/>
      </w:r>
      <w:r w:rsidR="00E750A1">
        <w:rPr>
          <w:noProof/>
        </w:rPr>
        <w:t>235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F90C3D">
        <w:rPr>
          <w:noProof/>
        </w:rPr>
        <w:tab/>
      </w:r>
      <w:r w:rsidRPr="00F90C3D">
        <w:rPr>
          <w:noProof/>
        </w:rPr>
        <w:fldChar w:fldCharType="begin"/>
      </w:r>
      <w:r w:rsidRPr="00F90C3D">
        <w:rPr>
          <w:noProof/>
        </w:rPr>
        <w:instrText xml:space="preserve"> PAGEREF _Toc382311993 \h </w:instrText>
      </w:r>
      <w:r w:rsidRPr="00F90C3D">
        <w:rPr>
          <w:noProof/>
        </w:rPr>
      </w:r>
      <w:r w:rsidRPr="00F90C3D">
        <w:rPr>
          <w:noProof/>
        </w:rPr>
        <w:fldChar w:fldCharType="separate"/>
      </w:r>
      <w:r w:rsidR="00E750A1">
        <w:rPr>
          <w:noProof/>
        </w:rPr>
        <w:t>236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F90C3D">
        <w:rPr>
          <w:noProof/>
        </w:rPr>
        <w:tab/>
      </w:r>
      <w:r w:rsidRPr="00F90C3D">
        <w:rPr>
          <w:noProof/>
        </w:rPr>
        <w:fldChar w:fldCharType="begin"/>
      </w:r>
      <w:r w:rsidRPr="00F90C3D">
        <w:rPr>
          <w:noProof/>
        </w:rPr>
        <w:instrText xml:space="preserve"> PAGEREF _Toc382311994 \h </w:instrText>
      </w:r>
      <w:r w:rsidRPr="00F90C3D">
        <w:rPr>
          <w:noProof/>
        </w:rPr>
      </w:r>
      <w:r w:rsidRPr="00F90C3D">
        <w:rPr>
          <w:noProof/>
        </w:rPr>
        <w:fldChar w:fldCharType="separate"/>
      </w:r>
      <w:r w:rsidR="00E750A1">
        <w:rPr>
          <w:noProof/>
        </w:rPr>
        <w:t>236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F90C3D">
        <w:rPr>
          <w:noProof/>
        </w:rPr>
        <w:tab/>
      </w:r>
      <w:r w:rsidRPr="00F90C3D">
        <w:rPr>
          <w:noProof/>
        </w:rPr>
        <w:fldChar w:fldCharType="begin"/>
      </w:r>
      <w:r w:rsidRPr="00F90C3D">
        <w:rPr>
          <w:noProof/>
        </w:rPr>
        <w:instrText xml:space="preserve"> PAGEREF _Toc382311995 \h </w:instrText>
      </w:r>
      <w:r w:rsidRPr="00F90C3D">
        <w:rPr>
          <w:noProof/>
        </w:rPr>
      </w:r>
      <w:r w:rsidRPr="00F90C3D">
        <w:rPr>
          <w:noProof/>
        </w:rPr>
        <w:fldChar w:fldCharType="separate"/>
      </w:r>
      <w:r w:rsidR="00E750A1">
        <w:rPr>
          <w:noProof/>
        </w:rPr>
        <w:t>237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F90C3D">
        <w:rPr>
          <w:noProof/>
        </w:rPr>
        <w:tab/>
      </w:r>
      <w:r w:rsidRPr="00F90C3D">
        <w:rPr>
          <w:noProof/>
        </w:rPr>
        <w:fldChar w:fldCharType="begin"/>
      </w:r>
      <w:r w:rsidRPr="00F90C3D">
        <w:rPr>
          <w:noProof/>
        </w:rPr>
        <w:instrText xml:space="preserve"> PAGEREF _Toc382311996 \h </w:instrText>
      </w:r>
      <w:r w:rsidRPr="00F90C3D">
        <w:rPr>
          <w:noProof/>
        </w:rPr>
      </w:r>
      <w:r w:rsidRPr="00F90C3D">
        <w:rPr>
          <w:noProof/>
        </w:rPr>
        <w:fldChar w:fldCharType="separate"/>
      </w:r>
      <w:r w:rsidR="00E750A1">
        <w:rPr>
          <w:noProof/>
        </w:rPr>
        <w:t>237</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F90C3D">
        <w:rPr>
          <w:b w:val="0"/>
          <w:noProof/>
          <w:sz w:val="18"/>
        </w:rPr>
        <w:tab/>
      </w:r>
      <w:r w:rsidRPr="00F90C3D">
        <w:rPr>
          <w:b w:val="0"/>
          <w:noProof/>
          <w:sz w:val="18"/>
        </w:rPr>
        <w:fldChar w:fldCharType="begin"/>
      </w:r>
      <w:r w:rsidRPr="00F90C3D">
        <w:rPr>
          <w:b w:val="0"/>
          <w:noProof/>
          <w:sz w:val="18"/>
        </w:rPr>
        <w:instrText xml:space="preserve"> PAGEREF _Toc382311997 \h </w:instrText>
      </w:r>
      <w:r w:rsidRPr="00F90C3D">
        <w:rPr>
          <w:b w:val="0"/>
          <w:noProof/>
          <w:sz w:val="18"/>
        </w:rPr>
      </w:r>
      <w:r w:rsidRPr="00F90C3D">
        <w:rPr>
          <w:b w:val="0"/>
          <w:noProof/>
          <w:sz w:val="18"/>
        </w:rPr>
        <w:fldChar w:fldCharType="separate"/>
      </w:r>
      <w:r w:rsidR="00E750A1">
        <w:rPr>
          <w:b w:val="0"/>
          <w:noProof/>
          <w:sz w:val="18"/>
        </w:rPr>
        <w:t>238</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F90C3D">
        <w:rPr>
          <w:noProof/>
        </w:rPr>
        <w:tab/>
      </w:r>
      <w:r w:rsidRPr="00F90C3D">
        <w:rPr>
          <w:noProof/>
        </w:rPr>
        <w:fldChar w:fldCharType="begin"/>
      </w:r>
      <w:r w:rsidRPr="00F90C3D">
        <w:rPr>
          <w:noProof/>
        </w:rPr>
        <w:instrText xml:space="preserve"> PAGEREF _Toc382311998 \h </w:instrText>
      </w:r>
      <w:r w:rsidRPr="00F90C3D">
        <w:rPr>
          <w:noProof/>
        </w:rPr>
      </w:r>
      <w:r w:rsidRPr="00F90C3D">
        <w:rPr>
          <w:noProof/>
        </w:rPr>
        <w:fldChar w:fldCharType="separate"/>
      </w:r>
      <w:r w:rsidR="00E750A1">
        <w:rPr>
          <w:noProof/>
        </w:rPr>
        <w:t>238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F90C3D">
        <w:rPr>
          <w:noProof/>
        </w:rPr>
        <w:tab/>
      </w:r>
      <w:r w:rsidRPr="00F90C3D">
        <w:rPr>
          <w:noProof/>
        </w:rPr>
        <w:fldChar w:fldCharType="begin"/>
      </w:r>
      <w:r w:rsidRPr="00F90C3D">
        <w:rPr>
          <w:noProof/>
        </w:rPr>
        <w:instrText xml:space="preserve"> PAGEREF _Toc382311999 \h </w:instrText>
      </w:r>
      <w:r w:rsidRPr="00F90C3D">
        <w:rPr>
          <w:noProof/>
        </w:rPr>
      </w:r>
      <w:r w:rsidRPr="00F90C3D">
        <w:rPr>
          <w:noProof/>
        </w:rPr>
        <w:fldChar w:fldCharType="separate"/>
      </w:r>
      <w:r w:rsidR="00E750A1">
        <w:rPr>
          <w:noProof/>
        </w:rPr>
        <w:t>238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F90C3D">
        <w:rPr>
          <w:noProof/>
        </w:rPr>
        <w:tab/>
      </w:r>
      <w:r w:rsidRPr="00F90C3D">
        <w:rPr>
          <w:noProof/>
        </w:rPr>
        <w:fldChar w:fldCharType="begin"/>
      </w:r>
      <w:r w:rsidRPr="00F90C3D">
        <w:rPr>
          <w:noProof/>
        </w:rPr>
        <w:instrText xml:space="preserve"> PAGEREF _Toc382312000 \h </w:instrText>
      </w:r>
      <w:r w:rsidRPr="00F90C3D">
        <w:rPr>
          <w:noProof/>
        </w:rPr>
      </w:r>
      <w:r w:rsidRPr="00F90C3D">
        <w:rPr>
          <w:noProof/>
        </w:rPr>
        <w:fldChar w:fldCharType="separate"/>
      </w:r>
      <w:r w:rsidR="00E750A1">
        <w:rPr>
          <w:noProof/>
        </w:rPr>
        <w:t>240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F90C3D">
        <w:rPr>
          <w:noProof/>
        </w:rPr>
        <w:tab/>
      </w:r>
      <w:r w:rsidRPr="00F90C3D">
        <w:rPr>
          <w:noProof/>
        </w:rPr>
        <w:fldChar w:fldCharType="begin"/>
      </w:r>
      <w:r w:rsidRPr="00F90C3D">
        <w:rPr>
          <w:noProof/>
        </w:rPr>
        <w:instrText xml:space="preserve"> PAGEREF _Toc382312001 \h </w:instrText>
      </w:r>
      <w:r w:rsidRPr="00F90C3D">
        <w:rPr>
          <w:noProof/>
        </w:rPr>
      </w:r>
      <w:r w:rsidRPr="00F90C3D">
        <w:rPr>
          <w:noProof/>
        </w:rPr>
        <w:fldChar w:fldCharType="separate"/>
      </w:r>
      <w:r w:rsidR="00E750A1">
        <w:rPr>
          <w:noProof/>
        </w:rPr>
        <w:t>241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F90C3D">
        <w:rPr>
          <w:noProof/>
        </w:rPr>
        <w:tab/>
      </w:r>
      <w:r w:rsidRPr="00F90C3D">
        <w:rPr>
          <w:noProof/>
        </w:rPr>
        <w:fldChar w:fldCharType="begin"/>
      </w:r>
      <w:r w:rsidRPr="00F90C3D">
        <w:rPr>
          <w:noProof/>
        </w:rPr>
        <w:instrText xml:space="preserve"> PAGEREF _Toc382312002 \h </w:instrText>
      </w:r>
      <w:r w:rsidRPr="00F90C3D">
        <w:rPr>
          <w:noProof/>
        </w:rPr>
      </w:r>
      <w:r w:rsidRPr="00F90C3D">
        <w:rPr>
          <w:noProof/>
        </w:rPr>
        <w:fldChar w:fldCharType="separate"/>
      </w:r>
      <w:r w:rsidR="00E750A1">
        <w:rPr>
          <w:noProof/>
        </w:rPr>
        <w:t>242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F90C3D">
        <w:rPr>
          <w:noProof/>
        </w:rPr>
        <w:tab/>
      </w:r>
      <w:r w:rsidRPr="00F90C3D">
        <w:rPr>
          <w:noProof/>
        </w:rPr>
        <w:fldChar w:fldCharType="begin"/>
      </w:r>
      <w:r w:rsidRPr="00F90C3D">
        <w:rPr>
          <w:noProof/>
        </w:rPr>
        <w:instrText xml:space="preserve"> PAGEREF _Toc382312003 \h </w:instrText>
      </w:r>
      <w:r w:rsidRPr="00F90C3D">
        <w:rPr>
          <w:noProof/>
        </w:rPr>
      </w:r>
      <w:r w:rsidRPr="00F90C3D">
        <w:rPr>
          <w:noProof/>
        </w:rPr>
        <w:fldChar w:fldCharType="separate"/>
      </w:r>
      <w:r w:rsidR="00E750A1">
        <w:rPr>
          <w:noProof/>
        </w:rPr>
        <w:t>243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F90C3D">
        <w:rPr>
          <w:noProof/>
        </w:rPr>
        <w:tab/>
      </w:r>
      <w:r w:rsidRPr="00F90C3D">
        <w:rPr>
          <w:noProof/>
        </w:rPr>
        <w:fldChar w:fldCharType="begin"/>
      </w:r>
      <w:r w:rsidRPr="00F90C3D">
        <w:rPr>
          <w:noProof/>
        </w:rPr>
        <w:instrText xml:space="preserve"> PAGEREF _Toc382312004 \h </w:instrText>
      </w:r>
      <w:r w:rsidRPr="00F90C3D">
        <w:rPr>
          <w:noProof/>
        </w:rPr>
      </w:r>
      <w:r w:rsidRPr="00F90C3D">
        <w:rPr>
          <w:noProof/>
        </w:rPr>
        <w:fldChar w:fldCharType="separate"/>
      </w:r>
      <w:r w:rsidR="00E750A1">
        <w:rPr>
          <w:noProof/>
        </w:rPr>
        <w:t>244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F90C3D">
        <w:rPr>
          <w:noProof/>
        </w:rPr>
        <w:tab/>
      </w:r>
      <w:r w:rsidRPr="00F90C3D">
        <w:rPr>
          <w:noProof/>
        </w:rPr>
        <w:fldChar w:fldCharType="begin"/>
      </w:r>
      <w:r w:rsidRPr="00F90C3D">
        <w:rPr>
          <w:noProof/>
        </w:rPr>
        <w:instrText xml:space="preserve"> PAGEREF _Toc382312005 \h </w:instrText>
      </w:r>
      <w:r w:rsidRPr="00F90C3D">
        <w:rPr>
          <w:noProof/>
        </w:rPr>
      </w:r>
      <w:r w:rsidRPr="00F90C3D">
        <w:rPr>
          <w:noProof/>
        </w:rPr>
        <w:fldChar w:fldCharType="separate"/>
      </w:r>
      <w:r w:rsidR="00E750A1">
        <w:rPr>
          <w:noProof/>
        </w:rPr>
        <w:t>245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F90C3D">
        <w:rPr>
          <w:noProof/>
        </w:rPr>
        <w:tab/>
      </w:r>
      <w:r w:rsidRPr="00F90C3D">
        <w:rPr>
          <w:noProof/>
        </w:rPr>
        <w:fldChar w:fldCharType="begin"/>
      </w:r>
      <w:r w:rsidRPr="00F90C3D">
        <w:rPr>
          <w:noProof/>
        </w:rPr>
        <w:instrText xml:space="preserve"> PAGEREF _Toc382312006 \h </w:instrText>
      </w:r>
      <w:r w:rsidRPr="00F90C3D">
        <w:rPr>
          <w:noProof/>
        </w:rPr>
      </w:r>
      <w:r w:rsidRPr="00F90C3D">
        <w:rPr>
          <w:noProof/>
        </w:rPr>
        <w:fldChar w:fldCharType="separate"/>
      </w:r>
      <w:r w:rsidR="00E750A1">
        <w:rPr>
          <w:noProof/>
        </w:rPr>
        <w:t>248</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4AA—Child care rebate</w:t>
      </w:r>
      <w:r w:rsidRPr="00F90C3D">
        <w:rPr>
          <w:b w:val="0"/>
          <w:noProof/>
          <w:sz w:val="18"/>
        </w:rPr>
        <w:tab/>
      </w:r>
      <w:r w:rsidRPr="00F90C3D">
        <w:rPr>
          <w:b w:val="0"/>
          <w:noProof/>
          <w:sz w:val="18"/>
        </w:rPr>
        <w:fldChar w:fldCharType="begin"/>
      </w:r>
      <w:r w:rsidRPr="00F90C3D">
        <w:rPr>
          <w:b w:val="0"/>
          <w:noProof/>
          <w:sz w:val="18"/>
        </w:rPr>
        <w:instrText xml:space="preserve"> PAGEREF _Toc382312007 \h </w:instrText>
      </w:r>
      <w:r w:rsidRPr="00F90C3D">
        <w:rPr>
          <w:b w:val="0"/>
          <w:noProof/>
          <w:sz w:val="18"/>
        </w:rPr>
      </w:r>
      <w:r w:rsidRPr="00F90C3D">
        <w:rPr>
          <w:b w:val="0"/>
          <w:noProof/>
          <w:sz w:val="18"/>
        </w:rPr>
        <w:fldChar w:fldCharType="separate"/>
      </w:r>
      <w:r w:rsidR="00E750A1">
        <w:rPr>
          <w:b w:val="0"/>
          <w:noProof/>
          <w:sz w:val="18"/>
        </w:rPr>
        <w:t>249</w:t>
      </w:r>
      <w:r w:rsidRPr="00F90C3D">
        <w:rPr>
          <w:b w:val="0"/>
          <w:noProof/>
          <w:sz w:val="18"/>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F90C3D">
        <w:rPr>
          <w:b w:val="0"/>
          <w:noProof/>
          <w:sz w:val="18"/>
        </w:rPr>
        <w:tab/>
      </w:r>
      <w:r w:rsidRPr="00F90C3D">
        <w:rPr>
          <w:b w:val="0"/>
          <w:noProof/>
          <w:sz w:val="18"/>
        </w:rPr>
        <w:fldChar w:fldCharType="begin"/>
      </w:r>
      <w:r w:rsidRPr="00F90C3D">
        <w:rPr>
          <w:b w:val="0"/>
          <w:noProof/>
          <w:sz w:val="18"/>
        </w:rPr>
        <w:instrText xml:space="preserve"> PAGEREF _Toc382312008 \h </w:instrText>
      </w:r>
      <w:r w:rsidRPr="00F90C3D">
        <w:rPr>
          <w:b w:val="0"/>
          <w:noProof/>
          <w:sz w:val="18"/>
        </w:rPr>
      </w:r>
      <w:r w:rsidRPr="00F90C3D">
        <w:rPr>
          <w:b w:val="0"/>
          <w:noProof/>
          <w:sz w:val="18"/>
        </w:rPr>
        <w:fldChar w:fldCharType="separate"/>
      </w:r>
      <w:r w:rsidR="00E750A1">
        <w:rPr>
          <w:b w:val="0"/>
          <w:noProof/>
          <w:sz w:val="18"/>
        </w:rPr>
        <w:t>249</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F90C3D">
        <w:rPr>
          <w:noProof/>
        </w:rPr>
        <w:tab/>
      </w:r>
      <w:r w:rsidRPr="00F90C3D">
        <w:rPr>
          <w:noProof/>
        </w:rPr>
        <w:fldChar w:fldCharType="begin"/>
      </w:r>
      <w:r w:rsidRPr="00F90C3D">
        <w:rPr>
          <w:noProof/>
        </w:rPr>
        <w:instrText xml:space="preserve"> PAGEREF _Toc382312009 \h </w:instrText>
      </w:r>
      <w:r w:rsidRPr="00F90C3D">
        <w:rPr>
          <w:noProof/>
        </w:rPr>
      </w:r>
      <w:r w:rsidRPr="00F90C3D">
        <w:rPr>
          <w:noProof/>
        </w:rPr>
        <w:fldChar w:fldCharType="separate"/>
      </w:r>
      <w:r w:rsidR="00E750A1">
        <w:rPr>
          <w:noProof/>
        </w:rPr>
        <w:t>249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F90C3D">
        <w:rPr>
          <w:noProof/>
        </w:rPr>
        <w:tab/>
      </w:r>
      <w:r w:rsidRPr="00F90C3D">
        <w:rPr>
          <w:noProof/>
        </w:rPr>
        <w:fldChar w:fldCharType="begin"/>
      </w:r>
      <w:r w:rsidRPr="00F90C3D">
        <w:rPr>
          <w:noProof/>
        </w:rPr>
        <w:instrText xml:space="preserve"> PAGEREF _Toc382312010 \h </w:instrText>
      </w:r>
      <w:r w:rsidRPr="00F90C3D">
        <w:rPr>
          <w:noProof/>
        </w:rPr>
      </w:r>
      <w:r w:rsidRPr="00F90C3D">
        <w:rPr>
          <w:noProof/>
        </w:rPr>
        <w:fldChar w:fldCharType="separate"/>
      </w:r>
      <w:r w:rsidR="00E750A1">
        <w:rPr>
          <w:noProof/>
        </w:rPr>
        <w:t>250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F90C3D">
        <w:rPr>
          <w:noProof/>
        </w:rPr>
        <w:tab/>
      </w:r>
      <w:r w:rsidRPr="00F90C3D">
        <w:rPr>
          <w:noProof/>
        </w:rPr>
        <w:fldChar w:fldCharType="begin"/>
      </w:r>
      <w:r w:rsidRPr="00F90C3D">
        <w:rPr>
          <w:noProof/>
        </w:rPr>
        <w:instrText xml:space="preserve"> PAGEREF _Toc382312011 \h </w:instrText>
      </w:r>
      <w:r w:rsidRPr="00F90C3D">
        <w:rPr>
          <w:noProof/>
        </w:rPr>
      </w:r>
      <w:r w:rsidRPr="00F90C3D">
        <w:rPr>
          <w:noProof/>
        </w:rPr>
        <w:fldChar w:fldCharType="separate"/>
      </w:r>
      <w:r w:rsidR="00E750A1">
        <w:rPr>
          <w:noProof/>
        </w:rPr>
        <w:t>251</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F90C3D">
        <w:rPr>
          <w:b w:val="0"/>
          <w:noProof/>
          <w:sz w:val="18"/>
        </w:rPr>
        <w:tab/>
      </w:r>
      <w:r w:rsidRPr="00F90C3D">
        <w:rPr>
          <w:b w:val="0"/>
          <w:noProof/>
          <w:sz w:val="18"/>
        </w:rPr>
        <w:fldChar w:fldCharType="begin"/>
      </w:r>
      <w:r w:rsidRPr="00F90C3D">
        <w:rPr>
          <w:b w:val="0"/>
          <w:noProof/>
          <w:sz w:val="18"/>
        </w:rPr>
        <w:instrText xml:space="preserve"> PAGEREF _Toc382312012 \h </w:instrText>
      </w:r>
      <w:r w:rsidRPr="00F90C3D">
        <w:rPr>
          <w:b w:val="0"/>
          <w:noProof/>
          <w:sz w:val="18"/>
        </w:rPr>
      </w:r>
      <w:r w:rsidRPr="00F90C3D">
        <w:rPr>
          <w:b w:val="0"/>
          <w:noProof/>
          <w:sz w:val="18"/>
        </w:rPr>
        <w:fldChar w:fldCharType="separate"/>
      </w:r>
      <w:r w:rsidR="00E750A1">
        <w:rPr>
          <w:b w:val="0"/>
          <w:noProof/>
          <w:sz w:val="18"/>
        </w:rPr>
        <w:t>251</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F90C3D">
        <w:rPr>
          <w:noProof/>
        </w:rPr>
        <w:tab/>
      </w:r>
      <w:r w:rsidRPr="00F90C3D">
        <w:rPr>
          <w:noProof/>
        </w:rPr>
        <w:fldChar w:fldCharType="begin"/>
      </w:r>
      <w:r w:rsidRPr="00F90C3D">
        <w:rPr>
          <w:noProof/>
        </w:rPr>
        <w:instrText xml:space="preserve"> PAGEREF _Toc382312013 \h </w:instrText>
      </w:r>
      <w:r w:rsidRPr="00F90C3D">
        <w:rPr>
          <w:noProof/>
        </w:rPr>
      </w:r>
      <w:r w:rsidRPr="00F90C3D">
        <w:rPr>
          <w:noProof/>
        </w:rPr>
        <w:fldChar w:fldCharType="separate"/>
      </w:r>
      <w:r w:rsidR="00E750A1">
        <w:rPr>
          <w:noProof/>
        </w:rPr>
        <w:t>251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F90C3D">
        <w:rPr>
          <w:noProof/>
        </w:rPr>
        <w:tab/>
      </w:r>
      <w:r w:rsidRPr="00F90C3D">
        <w:rPr>
          <w:noProof/>
        </w:rPr>
        <w:fldChar w:fldCharType="begin"/>
      </w:r>
      <w:r w:rsidRPr="00F90C3D">
        <w:rPr>
          <w:noProof/>
        </w:rPr>
        <w:instrText xml:space="preserve"> PAGEREF _Toc382312014 \h </w:instrText>
      </w:r>
      <w:r w:rsidRPr="00F90C3D">
        <w:rPr>
          <w:noProof/>
        </w:rPr>
      </w:r>
      <w:r w:rsidRPr="00F90C3D">
        <w:rPr>
          <w:noProof/>
        </w:rPr>
        <w:fldChar w:fldCharType="separate"/>
      </w:r>
      <w:r w:rsidR="00E750A1">
        <w:rPr>
          <w:noProof/>
        </w:rPr>
        <w:t>252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F90C3D">
        <w:rPr>
          <w:noProof/>
        </w:rPr>
        <w:tab/>
      </w:r>
      <w:r w:rsidRPr="00F90C3D">
        <w:rPr>
          <w:noProof/>
        </w:rPr>
        <w:fldChar w:fldCharType="begin"/>
      </w:r>
      <w:r w:rsidRPr="00F90C3D">
        <w:rPr>
          <w:noProof/>
        </w:rPr>
        <w:instrText xml:space="preserve"> PAGEREF _Toc382312015 \h </w:instrText>
      </w:r>
      <w:r w:rsidRPr="00F90C3D">
        <w:rPr>
          <w:noProof/>
        </w:rPr>
      </w:r>
      <w:r w:rsidRPr="00F90C3D">
        <w:rPr>
          <w:noProof/>
        </w:rPr>
        <w:fldChar w:fldCharType="separate"/>
      </w:r>
      <w:r w:rsidR="00E750A1">
        <w:rPr>
          <w:noProof/>
        </w:rPr>
        <w:t>252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F90C3D">
        <w:rPr>
          <w:noProof/>
        </w:rPr>
        <w:tab/>
      </w:r>
      <w:r w:rsidRPr="00F90C3D">
        <w:rPr>
          <w:noProof/>
        </w:rPr>
        <w:fldChar w:fldCharType="begin"/>
      </w:r>
      <w:r w:rsidRPr="00F90C3D">
        <w:rPr>
          <w:noProof/>
        </w:rPr>
        <w:instrText xml:space="preserve"> PAGEREF _Toc382312016 \h </w:instrText>
      </w:r>
      <w:r w:rsidRPr="00F90C3D">
        <w:rPr>
          <w:noProof/>
        </w:rPr>
      </w:r>
      <w:r w:rsidRPr="00F90C3D">
        <w:rPr>
          <w:noProof/>
        </w:rPr>
        <w:fldChar w:fldCharType="separate"/>
      </w:r>
      <w:r w:rsidR="00E750A1">
        <w:rPr>
          <w:noProof/>
        </w:rPr>
        <w:t>254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F90C3D">
        <w:rPr>
          <w:noProof/>
        </w:rPr>
        <w:tab/>
      </w:r>
      <w:r w:rsidRPr="00F90C3D">
        <w:rPr>
          <w:noProof/>
        </w:rPr>
        <w:fldChar w:fldCharType="begin"/>
      </w:r>
      <w:r w:rsidRPr="00F90C3D">
        <w:rPr>
          <w:noProof/>
        </w:rPr>
        <w:instrText xml:space="preserve"> PAGEREF _Toc382312017 \h </w:instrText>
      </w:r>
      <w:r w:rsidRPr="00F90C3D">
        <w:rPr>
          <w:noProof/>
        </w:rPr>
      </w:r>
      <w:r w:rsidRPr="00F90C3D">
        <w:rPr>
          <w:noProof/>
        </w:rPr>
        <w:fldChar w:fldCharType="separate"/>
      </w:r>
      <w:r w:rsidR="00E750A1">
        <w:rPr>
          <w:noProof/>
        </w:rPr>
        <w:t>254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F90C3D">
        <w:rPr>
          <w:noProof/>
        </w:rPr>
        <w:tab/>
      </w:r>
      <w:r w:rsidRPr="00F90C3D">
        <w:rPr>
          <w:noProof/>
        </w:rPr>
        <w:fldChar w:fldCharType="begin"/>
      </w:r>
      <w:r w:rsidRPr="00F90C3D">
        <w:rPr>
          <w:noProof/>
        </w:rPr>
        <w:instrText xml:space="preserve"> PAGEREF _Toc382312018 \h </w:instrText>
      </w:r>
      <w:r w:rsidRPr="00F90C3D">
        <w:rPr>
          <w:noProof/>
        </w:rPr>
      </w:r>
      <w:r w:rsidRPr="00F90C3D">
        <w:rPr>
          <w:noProof/>
        </w:rPr>
        <w:fldChar w:fldCharType="separate"/>
      </w:r>
      <w:r w:rsidR="00E750A1">
        <w:rPr>
          <w:noProof/>
        </w:rPr>
        <w:t>255</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F90C3D">
        <w:rPr>
          <w:b w:val="0"/>
          <w:noProof/>
          <w:sz w:val="18"/>
        </w:rPr>
        <w:tab/>
      </w:r>
      <w:r w:rsidRPr="00F90C3D">
        <w:rPr>
          <w:b w:val="0"/>
          <w:noProof/>
          <w:sz w:val="18"/>
        </w:rPr>
        <w:fldChar w:fldCharType="begin"/>
      </w:r>
      <w:r w:rsidRPr="00F90C3D">
        <w:rPr>
          <w:b w:val="0"/>
          <w:noProof/>
          <w:sz w:val="18"/>
        </w:rPr>
        <w:instrText xml:space="preserve"> PAGEREF _Toc382312019 \h </w:instrText>
      </w:r>
      <w:r w:rsidRPr="00F90C3D">
        <w:rPr>
          <w:b w:val="0"/>
          <w:noProof/>
          <w:sz w:val="18"/>
        </w:rPr>
      </w:r>
      <w:r w:rsidRPr="00F90C3D">
        <w:rPr>
          <w:b w:val="0"/>
          <w:noProof/>
          <w:sz w:val="18"/>
        </w:rPr>
        <w:fldChar w:fldCharType="separate"/>
      </w:r>
      <w:r w:rsidR="00E750A1">
        <w:rPr>
          <w:b w:val="0"/>
          <w:noProof/>
          <w:sz w:val="18"/>
        </w:rPr>
        <w:t>256</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F90C3D">
        <w:rPr>
          <w:noProof/>
        </w:rPr>
        <w:tab/>
      </w:r>
      <w:r w:rsidRPr="00F90C3D">
        <w:rPr>
          <w:noProof/>
        </w:rPr>
        <w:fldChar w:fldCharType="begin"/>
      </w:r>
      <w:r w:rsidRPr="00F90C3D">
        <w:rPr>
          <w:noProof/>
        </w:rPr>
        <w:instrText xml:space="preserve"> PAGEREF _Toc382312020 \h </w:instrText>
      </w:r>
      <w:r w:rsidRPr="00F90C3D">
        <w:rPr>
          <w:noProof/>
        </w:rPr>
      </w:r>
      <w:r w:rsidRPr="00F90C3D">
        <w:rPr>
          <w:noProof/>
        </w:rPr>
        <w:fldChar w:fldCharType="separate"/>
      </w:r>
      <w:r w:rsidR="00E750A1">
        <w:rPr>
          <w:noProof/>
        </w:rPr>
        <w:t>256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F90C3D">
        <w:rPr>
          <w:noProof/>
        </w:rPr>
        <w:tab/>
      </w:r>
      <w:r w:rsidRPr="00F90C3D">
        <w:rPr>
          <w:noProof/>
        </w:rPr>
        <w:fldChar w:fldCharType="begin"/>
      </w:r>
      <w:r w:rsidRPr="00F90C3D">
        <w:rPr>
          <w:noProof/>
        </w:rPr>
        <w:instrText xml:space="preserve"> PAGEREF _Toc382312021 \h </w:instrText>
      </w:r>
      <w:r w:rsidRPr="00F90C3D">
        <w:rPr>
          <w:noProof/>
        </w:rPr>
      </w:r>
      <w:r w:rsidRPr="00F90C3D">
        <w:rPr>
          <w:noProof/>
        </w:rPr>
        <w:fldChar w:fldCharType="separate"/>
      </w:r>
      <w:r w:rsidR="00E750A1">
        <w:rPr>
          <w:noProof/>
        </w:rPr>
        <w:t>257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F90C3D">
        <w:rPr>
          <w:noProof/>
        </w:rPr>
        <w:tab/>
      </w:r>
      <w:r w:rsidRPr="00F90C3D">
        <w:rPr>
          <w:noProof/>
        </w:rPr>
        <w:fldChar w:fldCharType="begin"/>
      </w:r>
      <w:r w:rsidRPr="00F90C3D">
        <w:rPr>
          <w:noProof/>
        </w:rPr>
        <w:instrText xml:space="preserve"> PAGEREF _Toc382312022 \h </w:instrText>
      </w:r>
      <w:r w:rsidRPr="00F90C3D">
        <w:rPr>
          <w:noProof/>
        </w:rPr>
      </w:r>
      <w:r w:rsidRPr="00F90C3D">
        <w:rPr>
          <w:noProof/>
        </w:rPr>
        <w:fldChar w:fldCharType="separate"/>
      </w:r>
      <w:r w:rsidR="00E750A1">
        <w:rPr>
          <w:noProof/>
        </w:rPr>
        <w:t>258</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F90C3D">
        <w:rPr>
          <w:b w:val="0"/>
          <w:noProof/>
          <w:sz w:val="18"/>
        </w:rPr>
        <w:tab/>
      </w:r>
      <w:r w:rsidRPr="00F90C3D">
        <w:rPr>
          <w:b w:val="0"/>
          <w:noProof/>
          <w:sz w:val="18"/>
        </w:rPr>
        <w:fldChar w:fldCharType="begin"/>
      </w:r>
      <w:r w:rsidRPr="00F90C3D">
        <w:rPr>
          <w:b w:val="0"/>
          <w:noProof/>
          <w:sz w:val="18"/>
        </w:rPr>
        <w:instrText xml:space="preserve"> PAGEREF _Toc382312023 \h </w:instrText>
      </w:r>
      <w:r w:rsidRPr="00F90C3D">
        <w:rPr>
          <w:b w:val="0"/>
          <w:noProof/>
          <w:sz w:val="18"/>
        </w:rPr>
      </w:r>
      <w:r w:rsidRPr="00F90C3D">
        <w:rPr>
          <w:b w:val="0"/>
          <w:noProof/>
          <w:sz w:val="18"/>
        </w:rPr>
        <w:fldChar w:fldCharType="separate"/>
      </w:r>
      <w:r w:rsidR="00E750A1">
        <w:rPr>
          <w:b w:val="0"/>
          <w:noProof/>
          <w:sz w:val="18"/>
        </w:rPr>
        <w:t>259</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F90C3D">
        <w:rPr>
          <w:noProof/>
        </w:rPr>
        <w:tab/>
      </w:r>
      <w:r w:rsidRPr="00F90C3D">
        <w:rPr>
          <w:noProof/>
        </w:rPr>
        <w:fldChar w:fldCharType="begin"/>
      </w:r>
      <w:r w:rsidRPr="00F90C3D">
        <w:rPr>
          <w:noProof/>
        </w:rPr>
        <w:instrText xml:space="preserve"> PAGEREF _Toc382312024 \h </w:instrText>
      </w:r>
      <w:r w:rsidRPr="00F90C3D">
        <w:rPr>
          <w:noProof/>
        </w:rPr>
      </w:r>
      <w:r w:rsidRPr="00F90C3D">
        <w:rPr>
          <w:noProof/>
        </w:rPr>
        <w:fldChar w:fldCharType="separate"/>
      </w:r>
      <w:r w:rsidR="00E750A1">
        <w:rPr>
          <w:noProof/>
        </w:rPr>
        <w:t>259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F90C3D">
        <w:rPr>
          <w:noProof/>
        </w:rPr>
        <w:tab/>
      </w:r>
      <w:r w:rsidRPr="00F90C3D">
        <w:rPr>
          <w:noProof/>
        </w:rPr>
        <w:fldChar w:fldCharType="begin"/>
      </w:r>
      <w:r w:rsidRPr="00F90C3D">
        <w:rPr>
          <w:noProof/>
        </w:rPr>
        <w:instrText xml:space="preserve"> PAGEREF _Toc382312025 \h </w:instrText>
      </w:r>
      <w:r w:rsidRPr="00F90C3D">
        <w:rPr>
          <w:noProof/>
        </w:rPr>
      </w:r>
      <w:r w:rsidRPr="00F90C3D">
        <w:rPr>
          <w:noProof/>
        </w:rPr>
        <w:fldChar w:fldCharType="separate"/>
      </w:r>
      <w:r w:rsidR="00E750A1">
        <w:rPr>
          <w:noProof/>
        </w:rPr>
        <w:t>260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F90C3D">
        <w:rPr>
          <w:noProof/>
        </w:rPr>
        <w:tab/>
      </w:r>
      <w:r w:rsidRPr="00F90C3D">
        <w:rPr>
          <w:noProof/>
        </w:rPr>
        <w:fldChar w:fldCharType="begin"/>
      </w:r>
      <w:r w:rsidRPr="00F90C3D">
        <w:rPr>
          <w:noProof/>
        </w:rPr>
        <w:instrText xml:space="preserve"> PAGEREF _Toc382312026 \h </w:instrText>
      </w:r>
      <w:r w:rsidRPr="00F90C3D">
        <w:rPr>
          <w:noProof/>
        </w:rPr>
      </w:r>
      <w:r w:rsidRPr="00F90C3D">
        <w:rPr>
          <w:noProof/>
        </w:rPr>
        <w:fldChar w:fldCharType="separate"/>
      </w:r>
      <w:r w:rsidR="00E750A1">
        <w:rPr>
          <w:noProof/>
        </w:rPr>
        <w:t>262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F90C3D">
        <w:rPr>
          <w:noProof/>
        </w:rPr>
        <w:tab/>
      </w:r>
      <w:r w:rsidRPr="00F90C3D">
        <w:rPr>
          <w:noProof/>
        </w:rPr>
        <w:fldChar w:fldCharType="begin"/>
      </w:r>
      <w:r w:rsidRPr="00F90C3D">
        <w:rPr>
          <w:noProof/>
        </w:rPr>
        <w:instrText xml:space="preserve"> PAGEREF _Toc382312027 \h </w:instrText>
      </w:r>
      <w:r w:rsidRPr="00F90C3D">
        <w:rPr>
          <w:noProof/>
        </w:rPr>
      </w:r>
      <w:r w:rsidRPr="00F90C3D">
        <w:rPr>
          <w:noProof/>
        </w:rPr>
        <w:fldChar w:fldCharType="separate"/>
      </w:r>
      <w:r w:rsidR="00E750A1">
        <w:rPr>
          <w:noProof/>
        </w:rPr>
        <w:t>262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F90C3D">
        <w:rPr>
          <w:noProof/>
        </w:rPr>
        <w:tab/>
      </w:r>
      <w:r w:rsidRPr="00F90C3D">
        <w:rPr>
          <w:noProof/>
        </w:rPr>
        <w:fldChar w:fldCharType="begin"/>
      </w:r>
      <w:r w:rsidRPr="00F90C3D">
        <w:rPr>
          <w:noProof/>
        </w:rPr>
        <w:instrText xml:space="preserve"> PAGEREF _Toc382312028 \h </w:instrText>
      </w:r>
      <w:r w:rsidRPr="00F90C3D">
        <w:rPr>
          <w:noProof/>
        </w:rPr>
      </w:r>
      <w:r w:rsidRPr="00F90C3D">
        <w:rPr>
          <w:noProof/>
        </w:rPr>
        <w:fldChar w:fldCharType="separate"/>
      </w:r>
      <w:r w:rsidR="00E750A1">
        <w:rPr>
          <w:noProof/>
        </w:rPr>
        <w:t>263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F90C3D">
        <w:rPr>
          <w:noProof/>
        </w:rPr>
        <w:tab/>
      </w:r>
      <w:r w:rsidRPr="00F90C3D">
        <w:rPr>
          <w:noProof/>
        </w:rPr>
        <w:fldChar w:fldCharType="begin"/>
      </w:r>
      <w:r w:rsidRPr="00F90C3D">
        <w:rPr>
          <w:noProof/>
        </w:rPr>
        <w:instrText xml:space="preserve"> PAGEREF _Toc382312029 \h </w:instrText>
      </w:r>
      <w:r w:rsidRPr="00F90C3D">
        <w:rPr>
          <w:noProof/>
        </w:rPr>
      </w:r>
      <w:r w:rsidRPr="00F90C3D">
        <w:rPr>
          <w:noProof/>
        </w:rPr>
        <w:fldChar w:fldCharType="separate"/>
      </w:r>
      <w:r w:rsidR="00E750A1">
        <w:rPr>
          <w:noProof/>
        </w:rPr>
        <w:t>264</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B—Payment</w:t>
      </w:r>
      <w:r w:rsidRPr="00F90C3D">
        <w:rPr>
          <w:b w:val="0"/>
          <w:noProof/>
          <w:sz w:val="18"/>
        </w:rPr>
        <w:tab/>
      </w:r>
      <w:r w:rsidRPr="00F90C3D">
        <w:rPr>
          <w:b w:val="0"/>
          <w:noProof/>
          <w:sz w:val="18"/>
        </w:rPr>
        <w:fldChar w:fldCharType="begin"/>
      </w:r>
      <w:r w:rsidRPr="00F90C3D">
        <w:rPr>
          <w:b w:val="0"/>
          <w:noProof/>
          <w:sz w:val="18"/>
        </w:rPr>
        <w:instrText xml:space="preserve"> PAGEREF _Toc382312030 \h </w:instrText>
      </w:r>
      <w:r w:rsidRPr="00F90C3D">
        <w:rPr>
          <w:b w:val="0"/>
          <w:noProof/>
          <w:sz w:val="18"/>
        </w:rPr>
      </w:r>
      <w:r w:rsidRPr="00F90C3D">
        <w:rPr>
          <w:b w:val="0"/>
          <w:noProof/>
          <w:sz w:val="18"/>
        </w:rPr>
        <w:fldChar w:fldCharType="separate"/>
      </w:r>
      <w:r w:rsidR="00E750A1">
        <w:rPr>
          <w:b w:val="0"/>
          <w:noProof/>
          <w:sz w:val="18"/>
        </w:rPr>
        <w:t>264</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F90C3D">
        <w:rPr>
          <w:noProof/>
        </w:rPr>
        <w:tab/>
      </w:r>
      <w:r w:rsidRPr="00F90C3D">
        <w:rPr>
          <w:noProof/>
        </w:rPr>
        <w:fldChar w:fldCharType="begin"/>
      </w:r>
      <w:r w:rsidRPr="00F90C3D">
        <w:rPr>
          <w:noProof/>
        </w:rPr>
        <w:instrText xml:space="preserve"> PAGEREF _Toc382312031 \h </w:instrText>
      </w:r>
      <w:r w:rsidRPr="00F90C3D">
        <w:rPr>
          <w:noProof/>
        </w:rPr>
      </w:r>
      <w:r w:rsidRPr="00F90C3D">
        <w:rPr>
          <w:noProof/>
        </w:rPr>
        <w:fldChar w:fldCharType="separate"/>
      </w:r>
      <w:r w:rsidR="00E750A1">
        <w:rPr>
          <w:noProof/>
        </w:rPr>
        <w:t>264</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F90C3D">
        <w:rPr>
          <w:b w:val="0"/>
          <w:noProof/>
          <w:sz w:val="18"/>
        </w:rPr>
        <w:tab/>
      </w:r>
      <w:r w:rsidRPr="00F90C3D">
        <w:rPr>
          <w:b w:val="0"/>
          <w:noProof/>
          <w:sz w:val="18"/>
        </w:rPr>
        <w:fldChar w:fldCharType="begin"/>
      </w:r>
      <w:r w:rsidRPr="00F90C3D">
        <w:rPr>
          <w:b w:val="0"/>
          <w:noProof/>
          <w:sz w:val="18"/>
        </w:rPr>
        <w:instrText xml:space="preserve"> PAGEREF _Toc382312032 \h </w:instrText>
      </w:r>
      <w:r w:rsidRPr="00F90C3D">
        <w:rPr>
          <w:b w:val="0"/>
          <w:noProof/>
          <w:sz w:val="18"/>
        </w:rPr>
      </w:r>
      <w:r w:rsidRPr="00F90C3D">
        <w:rPr>
          <w:b w:val="0"/>
          <w:noProof/>
          <w:sz w:val="18"/>
        </w:rPr>
        <w:fldChar w:fldCharType="separate"/>
      </w:r>
      <w:r w:rsidR="00E750A1">
        <w:rPr>
          <w:b w:val="0"/>
          <w:noProof/>
          <w:sz w:val="18"/>
        </w:rPr>
        <w:t>267</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F90C3D">
        <w:rPr>
          <w:noProof/>
        </w:rPr>
        <w:tab/>
      </w:r>
      <w:r w:rsidRPr="00F90C3D">
        <w:rPr>
          <w:noProof/>
        </w:rPr>
        <w:fldChar w:fldCharType="begin"/>
      </w:r>
      <w:r w:rsidRPr="00F90C3D">
        <w:rPr>
          <w:noProof/>
        </w:rPr>
        <w:instrText xml:space="preserve"> PAGEREF _Toc382312033 \h </w:instrText>
      </w:r>
      <w:r w:rsidRPr="00F90C3D">
        <w:rPr>
          <w:noProof/>
        </w:rPr>
      </w:r>
      <w:r w:rsidRPr="00F90C3D">
        <w:rPr>
          <w:noProof/>
        </w:rPr>
        <w:fldChar w:fldCharType="separate"/>
      </w:r>
      <w:r w:rsidR="00E750A1">
        <w:rPr>
          <w:noProof/>
        </w:rPr>
        <w:t>267</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4B—Economic security strategy payment to families</w:t>
      </w:r>
      <w:r w:rsidRPr="00F90C3D">
        <w:rPr>
          <w:b w:val="0"/>
          <w:noProof/>
          <w:sz w:val="18"/>
        </w:rPr>
        <w:tab/>
      </w:r>
      <w:r w:rsidRPr="00F90C3D">
        <w:rPr>
          <w:b w:val="0"/>
          <w:noProof/>
          <w:sz w:val="18"/>
        </w:rPr>
        <w:fldChar w:fldCharType="begin"/>
      </w:r>
      <w:r w:rsidRPr="00F90C3D">
        <w:rPr>
          <w:b w:val="0"/>
          <w:noProof/>
          <w:sz w:val="18"/>
        </w:rPr>
        <w:instrText xml:space="preserve"> PAGEREF _Toc382312034 \h </w:instrText>
      </w:r>
      <w:r w:rsidRPr="00F90C3D">
        <w:rPr>
          <w:b w:val="0"/>
          <w:noProof/>
          <w:sz w:val="18"/>
        </w:rPr>
      </w:r>
      <w:r w:rsidRPr="00F90C3D">
        <w:rPr>
          <w:b w:val="0"/>
          <w:noProof/>
          <w:sz w:val="18"/>
        </w:rPr>
        <w:fldChar w:fldCharType="separate"/>
      </w:r>
      <w:r w:rsidR="00E750A1">
        <w:rPr>
          <w:b w:val="0"/>
          <w:noProof/>
          <w:sz w:val="18"/>
        </w:rPr>
        <w:t>268</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F90C3D">
        <w:rPr>
          <w:noProof/>
        </w:rPr>
        <w:tab/>
      </w:r>
      <w:r w:rsidRPr="00F90C3D">
        <w:rPr>
          <w:noProof/>
        </w:rPr>
        <w:fldChar w:fldCharType="begin"/>
      </w:r>
      <w:r w:rsidRPr="00F90C3D">
        <w:rPr>
          <w:noProof/>
        </w:rPr>
        <w:instrText xml:space="preserve"> PAGEREF _Toc382312035 \h </w:instrText>
      </w:r>
      <w:r w:rsidRPr="00F90C3D">
        <w:rPr>
          <w:noProof/>
        </w:rPr>
      </w:r>
      <w:r w:rsidRPr="00F90C3D">
        <w:rPr>
          <w:noProof/>
        </w:rPr>
        <w:fldChar w:fldCharType="separate"/>
      </w:r>
      <w:r w:rsidR="00E750A1">
        <w:rPr>
          <w:noProof/>
        </w:rPr>
        <w:t>268</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F90C3D">
        <w:rPr>
          <w:b w:val="0"/>
          <w:noProof/>
          <w:sz w:val="18"/>
        </w:rPr>
        <w:tab/>
      </w:r>
      <w:r w:rsidRPr="00F90C3D">
        <w:rPr>
          <w:b w:val="0"/>
          <w:noProof/>
          <w:sz w:val="18"/>
        </w:rPr>
        <w:fldChar w:fldCharType="begin"/>
      </w:r>
      <w:r w:rsidRPr="00F90C3D">
        <w:rPr>
          <w:b w:val="0"/>
          <w:noProof/>
          <w:sz w:val="18"/>
        </w:rPr>
        <w:instrText xml:space="preserve"> PAGEREF _Toc382312036 \h </w:instrText>
      </w:r>
      <w:r w:rsidRPr="00F90C3D">
        <w:rPr>
          <w:b w:val="0"/>
          <w:noProof/>
          <w:sz w:val="18"/>
        </w:rPr>
      </w:r>
      <w:r w:rsidRPr="00F90C3D">
        <w:rPr>
          <w:b w:val="0"/>
          <w:noProof/>
          <w:sz w:val="18"/>
        </w:rPr>
        <w:fldChar w:fldCharType="separate"/>
      </w:r>
      <w:r w:rsidR="00E750A1">
        <w:rPr>
          <w:b w:val="0"/>
          <w:noProof/>
          <w:sz w:val="18"/>
        </w:rPr>
        <w:t>269</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F90C3D">
        <w:rPr>
          <w:noProof/>
        </w:rPr>
        <w:tab/>
      </w:r>
      <w:r w:rsidRPr="00F90C3D">
        <w:rPr>
          <w:noProof/>
        </w:rPr>
        <w:fldChar w:fldCharType="begin"/>
      </w:r>
      <w:r w:rsidRPr="00F90C3D">
        <w:rPr>
          <w:noProof/>
        </w:rPr>
        <w:instrText xml:space="preserve"> PAGEREF _Toc382312037 \h </w:instrText>
      </w:r>
      <w:r w:rsidRPr="00F90C3D">
        <w:rPr>
          <w:noProof/>
        </w:rPr>
      </w:r>
      <w:r w:rsidRPr="00F90C3D">
        <w:rPr>
          <w:noProof/>
        </w:rPr>
        <w:fldChar w:fldCharType="separate"/>
      </w:r>
      <w:r w:rsidR="00E750A1">
        <w:rPr>
          <w:noProof/>
        </w:rPr>
        <w:t>269</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4CA—ETR payment</w:t>
      </w:r>
      <w:r w:rsidRPr="00F90C3D">
        <w:rPr>
          <w:b w:val="0"/>
          <w:noProof/>
          <w:sz w:val="18"/>
        </w:rPr>
        <w:tab/>
      </w:r>
      <w:r w:rsidRPr="00F90C3D">
        <w:rPr>
          <w:b w:val="0"/>
          <w:noProof/>
          <w:sz w:val="18"/>
        </w:rPr>
        <w:fldChar w:fldCharType="begin"/>
      </w:r>
      <w:r w:rsidRPr="00F90C3D">
        <w:rPr>
          <w:b w:val="0"/>
          <w:noProof/>
          <w:sz w:val="18"/>
        </w:rPr>
        <w:instrText xml:space="preserve"> PAGEREF _Toc382312038 \h </w:instrText>
      </w:r>
      <w:r w:rsidRPr="00F90C3D">
        <w:rPr>
          <w:b w:val="0"/>
          <w:noProof/>
          <w:sz w:val="18"/>
        </w:rPr>
      </w:r>
      <w:r w:rsidRPr="00F90C3D">
        <w:rPr>
          <w:b w:val="0"/>
          <w:noProof/>
          <w:sz w:val="18"/>
        </w:rPr>
        <w:fldChar w:fldCharType="separate"/>
      </w:r>
      <w:r w:rsidR="00E750A1">
        <w:rPr>
          <w:b w:val="0"/>
          <w:noProof/>
          <w:sz w:val="18"/>
        </w:rPr>
        <w:t>270</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F90C3D">
        <w:rPr>
          <w:noProof/>
        </w:rPr>
        <w:tab/>
      </w:r>
      <w:r w:rsidRPr="00F90C3D">
        <w:rPr>
          <w:noProof/>
        </w:rPr>
        <w:fldChar w:fldCharType="begin"/>
      </w:r>
      <w:r w:rsidRPr="00F90C3D">
        <w:rPr>
          <w:noProof/>
        </w:rPr>
        <w:instrText xml:space="preserve"> PAGEREF _Toc382312039 \h </w:instrText>
      </w:r>
      <w:r w:rsidRPr="00F90C3D">
        <w:rPr>
          <w:noProof/>
        </w:rPr>
      </w:r>
      <w:r w:rsidRPr="00F90C3D">
        <w:rPr>
          <w:noProof/>
        </w:rPr>
        <w:fldChar w:fldCharType="separate"/>
      </w:r>
      <w:r w:rsidR="00E750A1">
        <w:rPr>
          <w:noProof/>
        </w:rPr>
        <w:t>270</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4D—Clean energy advance</w:t>
      </w:r>
      <w:r w:rsidRPr="00F90C3D">
        <w:rPr>
          <w:b w:val="0"/>
          <w:noProof/>
          <w:sz w:val="18"/>
        </w:rPr>
        <w:tab/>
      </w:r>
      <w:r w:rsidRPr="00F90C3D">
        <w:rPr>
          <w:b w:val="0"/>
          <w:noProof/>
          <w:sz w:val="18"/>
        </w:rPr>
        <w:fldChar w:fldCharType="begin"/>
      </w:r>
      <w:r w:rsidRPr="00F90C3D">
        <w:rPr>
          <w:b w:val="0"/>
          <w:noProof/>
          <w:sz w:val="18"/>
        </w:rPr>
        <w:instrText xml:space="preserve"> PAGEREF _Toc382312040 \h </w:instrText>
      </w:r>
      <w:r w:rsidRPr="00F90C3D">
        <w:rPr>
          <w:b w:val="0"/>
          <w:noProof/>
          <w:sz w:val="18"/>
        </w:rPr>
      </w:r>
      <w:r w:rsidRPr="00F90C3D">
        <w:rPr>
          <w:b w:val="0"/>
          <w:noProof/>
          <w:sz w:val="18"/>
        </w:rPr>
        <w:fldChar w:fldCharType="separate"/>
      </w:r>
      <w:r w:rsidR="00E750A1">
        <w:rPr>
          <w:b w:val="0"/>
          <w:noProof/>
          <w:sz w:val="18"/>
        </w:rPr>
        <w:t>271</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F90C3D">
        <w:rPr>
          <w:noProof/>
        </w:rPr>
        <w:tab/>
      </w:r>
      <w:r w:rsidRPr="00F90C3D">
        <w:rPr>
          <w:noProof/>
        </w:rPr>
        <w:fldChar w:fldCharType="begin"/>
      </w:r>
      <w:r w:rsidRPr="00F90C3D">
        <w:rPr>
          <w:noProof/>
        </w:rPr>
        <w:instrText xml:space="preserve"> PAGEREF _Toc382312041 \h </w:instrText>
      </w:r>
      <w:r w:rsidRPr="00F90C3D">
        <w:rPr>
          <w:noProof/>
        </w:rPr>
      </w:r>
      <w:r w:rsidRPr="00F90C3D">
        <w:rPr>
          <w:noProof/>
        </w:rPr>
        <w:fldChar w:fldCharType="separate"/>
      </w:r>
      <w:r w:rsidR="00E750A1">
        <w:rPr>
          <w:noProof/>
        </w:rPr>
        <w:t>271</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4E—Single income family supplement</w:t>
      </w:r>
      <w:r w:rsidRPr="00F90C3D">
        <w:rPr>
          <w:b w:val="0"/>
          <w:noProof/>
          <w:sz w:val="18"/>
        </w:rPr>
        <w:tab/>
      </w:r>
      <w:r w:rsidRPr="00F90C3D">
        <w:rPr>
          <w:b w:val="0"/>
          <w:noProof/>
          <w:sz w:val="18"/>
        </w:rPr>
        <w:fldChar w:fldCharType="begin"/>
      </w:r>
      <w:r w:rsidRPr="00F90C3D">
        <w:rPr>
          <w:b w:val="0"/>
          <w:noProof/>
          <w:sz w:val="18"/>
        </w:rPr>
        <w:instrText xml:space="preserve"> PAGEREF _Toc382312042 \h </w:instrText>
      </w:r>
      <w:r w:rsidRPr="00F90C3D">
        <w:rPr>
          <w:b w:val="0"/>
          <w:noProof/>
          <w:sz w:val="18"/>
        </w:rPr>
      </w:r>
      <w:r w:rsidRPr="00F90C3D">
        <w:rPr>
          <w:b w:val="0"/>
          <w:noProof/>
          <w:sz w:val="18"/>
        </w:rPr>
        <w:fldChar w:fldCharType="separate"/>
      </w:r>
      <w:r w:rsidR="00E750A1">
        <w:rPr>
          <w:b w:val="0"/>
          <w:noProof/>
          <w:sz w:val="18"/>
        </w:rPr>
        <w:t>273</w:t>
      </w:r>
      <w:r w:rsidRPr="00F90C3D">
        <w:rPr>
          <w:b w:val="0"/>
          <w:noProof/>
          <w:sz w:val="18"/>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A—Making claims</w:t>
      </w:r>
      <w:r w:rsidRPr="00F90C3D">
        <w:rPr>
          <w:b w:val="0"/>
          <w:noProof/>
          <w:sz w:val="18"/>
        </w:rPr>
        <w:tab/>
      </w:r>
      <w:r w:rsidRPr="00F90C3D">
        <w:rPr>
          <w:b w:val="0"/>
          <w:noProof/>
          <w:sz w:val="18"/>
        </w:rPr>
        <w:fldChar w:fldCharType="begin"/>
      </w:r>
      <w:r w:rsidRPr="00F90C3D">
        <w:rPr>
          <w:b w:val="0"/>
          <w:noProof/>
          <w:sz w:val="18"/>
        </w:rPr>
        <w:instrText xml:space="preserve"> PAGEREF _Toc382312043 \h </w:instrText>
      </w:r>
      <w:r w:rsidRPr="00F90C3D">
        <w:rPr>
          <w:b w:val="0"/>
          <w:noProof/>
          <w:sz w:val="18"/>
        </w:rPr>
      </w:r>
      <w:r w:rsidRPr="00F90C3D">
        <w:rPr>
          <w:b w:val="0"/>
          <w:noProof/>
          <w:sz w:val="18"/>
        </w:rPr>
        <w:fldChar w:fldCharType="separate"/>
      </w:r>
      <w:r w:rsidR="00E750A1">
        <w:rPr>
          <w:b w:val="0"/>
          <w:noProof/>
          <w:sz w:val="18"/>
        </w:rPr>
        <w:t>273</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65K</w:t>
      </w:r>
      <w:r>
        <w:rPr>
          <w:noProof/>
        </w:rPr>
        <w:tab/>
        <w:t>Need for a claim</w:t>
      </w:r>
      <w:r w:rsidRPr="00F90C3D">
        <w:rPr>
          <w:noProof/>
        </w:rPr>
        <w:tab/>
      </w:r>
      <w:r w:rsidRPr="00F90C3D">
        <w:rPr>
          <w:noProof/>
        </w:rPr>
        <w:fldChar w:fldCharType="begin"/>
      </w:r>
      <w:r w:rsidRPr="00F90C3D">
        <w:rPr>
          <w:noProof/>
        </w:rPr>
        <w:instrText xml:space="preserve"> PAGEREF _Toc382312044 \h </w:instrText>
      </w:r>
      <w:r w:rsidRPr="00F90C3D">
        <w:rPr>
          <w:noProof/>
        </w:rPr>
      </w:r>
      <w:r w:rsidRPr="00F90C3D">
        <w:rPr>
          <w:noProof/>
        </w:rPr>
        <w:fldChar w:fldCharType="separate"/>
      </w:r>
      <w:r w:rsidR="00E750A1">
        <w:rPr>
          <w:noProof/>
        </w:rPr>
        <w:t>273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65KA</w:t>
      </w:r>
      <w:r>
        <w:rPr>
          <w:noProof/>
        </w:rPr>
        <w:tab/>
        <w:t>How to claim</w:t>
      </w:r>
      <w:r w:rsidRPr="00F90C3D">
        <w:rPr>
          <w:noProof/>
        </w:rPr>
        <w:tab/>
      </w:r>
      <w:r w:rsidRPr="00F90C3D">
        <w:rPr>
          <w:noProof/>
        </w:rPr>
        <w:fldChar w:fldCharType="begin"/>
      </w:r>
      <w:r w:rsidRPr="00F90C3D">
        <w:rPr>
          <w:noProof/>
        </w:rPr>
        <w:instrText xml:space="preserve"> PAGEREF _Toc382312045 \h </w:instrText>
      </w:r>
      <w:r w:rsidRPr="00F90C3D">
        <w:rPr>
          <w:noProof/>
        </w:rPr>
      </w:r>
      <w:r w:rsidRPr="00F90C3D">
        <w:rPr>
          <w:noProof/>
        </w:rPr>
        <w:fldChar w:fldCharType="separate"/>
      </w:r>
      <w:r w:rsidR="00E750A1">
        <w:rPr>
          <w:noProof/>
        </w:rPr>
        <w:t>273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BA574A">
        <w:rPr>
          <w:noProof/>
          <w:snapToGrid w:val="0"/>
          <w:lang w:eastAsia="en-US"/>
        </w:rPr>
        <w:t>claims for a past period</w:t>
      </w:r>
      <w:r w:rsidRPr="00F90C3D">
        <w:rPr>
          <w:noProof/>
        </w:rPr>
        <w:tab/>
      </w:r>
      <w:r w:rsidRPr="00F90C3D">
        <w:rPr>
          <w:noProof/>
        </w:rPr>
        <w:fldChar w:fldCharType="begin"/>
      </w:r>
      <w:r w:rsidRPr="00F90C3D">
        <w:rPr>
          <w:noProof/>
        </w:rPr>
        <w:instrText xml:space="preserve"> PAGEREF _Toc382312046 \h </w:instrText>
      </w:r>
      <w:r w:rsidRPr="00F90C3D">
        <w:rPr>
          <w:noProof/>
        </w:rPr>
      </w:r>
      <w:r w:rsidRPr="00F90C3D">
        <w:rPr>
          <w:noProof/>
        </w:rPr>
        <w:fldChar w:fldCharType="separate"/>
      </w:r>
      <w:r w:rsidR="00E750A1">
        <w:rPr>
          <w:noProof/>
        </w:rPr>
        <w:t>274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BA574A">
        <w:rPr>
          <w:noProof/>
          <w:snapToGrid w:val="0"/>
          <w:lang w:eastAsia="en-US"/>
        </w:rPr>
        <w:t>Tax file number requirement to be satisfied for claim in substitution because of the death of another individual</w:t>
      </w:r>
      <w:r w:rsidRPr="00F90C3D">
        <w:rPr>
          <w:noProof/>
        </w:rPr>
        <w:tab/>
      </w:r>
      <w:r w:rsidRPr="00F90C3D">
        <w:rPr>
          <w:noProof/>
        </w:rPr>
        <w:fldChar w:fldCharType="begin"/>
      </w:r>
      <w:r w:rsidRPr="00F90C3D">
        <w:rPr>
          <w:noProof/>
        </w:rPr>
        <w:instrText xml:space="preserve"> PAGEREF _Toc382312047 \h </w:instrText>
      </w:r>
      <w:r w:rsidRPr="00F90C3D">
        <w:rPr>
          <w:noProof/>
        </w:rPr>
      </w:r>
      <w:r w:rsidRPr="00F90C3D">
        <w:rPr>
          <w:noProof/>
        </w:rPr>
        <w:fldChar w:fldCharType="separate"/>
      </w:r>
      <w:r w:rsidR="00E750A1">
        <w:rPr>
          <w:noProof/>
        </w:rPr>
        <w:t>276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F90C3D">
        <w:rPr>
          <w:noProof/>
        </w:rPr>
        <w:tab/>
      </w:r>
      <w:r w:rsidRPr="00F90C3D">
        <w:rPr>
          <w:noProof/>
        </w:rPr>
        <w:fldChar w:fldCharType="begin"/>
      </w:r>
      <w:r w:rsidRPr="00F90C3D">
        <w:rPr>
          <w:noProof/>
        </w:rPr>
        <w:instrText xml:space="preserve"> PAGEREF _Toc382312048 \h </w:instrText>
      </w:r>
      <w:r w:rsidRPr="00F90C3D">
        <w:rPr>
          <w:noProof/>
        </w:rPr>
      </w:r>
      <w:r w:rsidRPr="00F90C3D">
        <w:rPr>
          <w:noProof/>
        </w:rPr>
        <w:fldChar w:fldCharType="separate"/>
      </w:r>
      <w:r w:rsidR="00E750A1">
        <w:rPr>
          <w:noProof/>
        </w:rPr>
        <w:t>277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F90C3D">
        <w:rPr>
          <w:noProof/>
        </w:rPr>
        <w:tab/>
      </w:r>
      <w:r w:rsidRPr="00F90C3D">
        <w:rPr>
          <w:noProof/>
        </w:rPr>
        <w:fldChar w:fldCharType="begin"/>
      </w:r>
      <w:r w:rsidRPr="00F90C3D">
        <w:rPr>
          <w:noProof/>
        </w:rPr>
        <w:instrText xml:space="preserve"> PAGEREF _Toc382312049 \h </w:instrText>
      </w:r>
      <w:r w:rsidRPr="00F90C3D">
        <w:rPr>
          <w:noProof/>
        </w:rPr>
      </w:r>
      <w:r w:rsidRPr="00F90C3D">
        <w:rPr>
          <w:noProof/>
        </w:rPr>
        <w:fldChar w:fldCharType="separate"/>
      </w:r>
      <w:r w:rsidR="00E750A1">
        <w:rPr>
          <w:noProof/>
        </w:rPr>
        <w:t>278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F90C3D">
        <w:rPr>
          <w:noProof/>
        </w:rPr>
        <w:tab/>
      </w:r>
      <w:r w:rsidRPr="00F90C3D">
        <w:rPr>
          <w:noProof/>
        </w:rPr>
        <w:fldChar w:fldCharType="begin"/>
      </w:r>
      <w:r w:rsidRPr="00F90C3D">
        <w:rPr>
          <w:noProof/>
        </w:rPr>
        <w:instrText xml:space="preserve"> PAGEREF _Toc382312050 \h </w:instrText>
      </w:r>
      <w:r w:rsidRPr="00F90C3D">
        <w:rPr>
          <w:noProof/>
        </w:rPr>
      </w:r>
      <w:r w:rsidRPr="00F90C3D">
        <w:rPr>
          <w:noProof/>
        </w:rPr>
        <w:fldChar w:fldCharType="separate"/>
      </w:r>
      <w:r w:rsidR="00E750A1">
        <w:rPr>
          <w:noProof/>
        </w:rPr>
        <w:t>279</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F90C3D">
        <w:rPr>
          <w:b w:val="0"/>
          <w:noProof/>
          <w:sz w:val="18"/>
        </w:rPr>
        <w:tab/>
      </w:r>
      <w:r w:rsidRPr="00F90C3D">
        <w:rPr>
          <w:b w:val="0"/>
          <w:noProof/>
          <w:sz w:val="18"/>
        </w:rPr>
        <w:fldChar w:fldCharType="begin"/>
      </w:r>
      <w:r w:rsidRPr="00F90C3D">
        <w:rPr>
          <w:b w:val="0"/>
          <w:noProof/>
          <w:sz w:val="18"/>
        </w:rPr>
        <w:instrText xml:space="preserve"> PAGEREF _Toc382312051 \h </w:instrText>
      </w:r>
      <w:r w:rsidRPr="00F90C3D">
        <w:rPr>
          <w:b w:val="0"/>
          <w:noProof/>
          <w:sz w:val="18"/>
        </w:rPr>
      </w:r>
      <w:r w:rsidRPr="00F90C3D">
        <w:rPr>
          <w:b w:val="0"/>
          <w:noProof/>
          <w:sz w:val="18"/>
        </w:rPr>
        <w:fldChar w:fldCharType="separate"/>
      </w:r>
      <w:r w:rsidR="00E750A1">
        <w:rPr>
          <w:b w:val="0"/>
          <w:noProof/>
          <w:sz w:val="18"/>
        </w:rPr>
        <w:t>279</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F90C3D">
        <w:rPr>
          <w:noProof/>
        </w:rPr>
        <w:tab/>
      </w:r>
      <w:r w:rsidRPr="00F90C3D">
        <w:rPr>
          <w:noProof/>
        </w:rPr>
        <w:fldChar w:fldCharType="begin"/>
      </w:r>
      <w:r w:rsidRPr="00F90C3D">
        <w:rPr>
          <w:noProof/>
        </w:rPr>
        <w:instrText xml:space="preserve"> PAGEREF _Toc382312052 \h </w:instrText>
      </w:r>
      <w:r w:rsidRPr="00F90C3D">
        <w:rPr>
          <w:noProof/>
        </w:rPr>
      </w:r>
      <w:r w:rsidRPr="00F90C3D">
        <w:rPr>
          <w:noProof/>
        </w:rPr>
        <w:fldChar w:fldCharType="separate"/>
      </w:r>
      <w:r w:rsidR="00E750A1">
        <w:rPr>
          <w:noProof/>
        </w:rPr>
        <w:t>279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F90C3D">
        <w:rPr>
          <w:noProof/>
        </w:rPr>
        <w:tab/>
      </w:r>
      <w:r w:rsidRPr="00F90C3D">
        <w:rPr>
          <w:noProof/>
        </w:rPr>
        <w:fldChar w:fldCharType="begin"/>
      </w:r>
      <w:r w:rsidRPr="00F90C3D">
        <w:rPr>
          <w:noProof/>
        </w:rPr>
        <w:instrText xml:space="preserve"> PAGEREF _Toc382312053 \h </w:instrText>
      </w:r>
      <w:r w:rsidRPr="00F90C3D">
        <w:rPr>
          <w:noProof/>
        </w:rPr>
      </w:r>
      <w:r w:rsidRPr="00F90C3D">
        <w:rPr>
          <w:noProof/>
        </w:rPr>
        <w:fldChar w:fldCharType="separate"/>
      </w:r>
      <w:r w:rsidR="00E750A1">
        <w:rPr>
          <w:noProof/>
        </w:rPr>
        <w:t>279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F90C3D">
        <w:rPr>
          <w:noProof/>
        </w:rPr>
        <w:tab/>
      </w:r>
      <w:r w:rsidRPr="00F90C3D">
        <w:rPr>
          <w:noProof/>
        </w:rPr>
        <w:fldChar w:fldCharType="begin"/>
      </w:r>
      <w:r w:rsidRPr="00F90C3D">
        <w:rPr>
          <w:noProof/>
        </w:rPr>
        <w:instrText xml:space="preserve"> PAGEREF _Toc382312054 \h </w:instrText>
      </w:r>
      <w:r w:rsidRPr="00F90C3D">
        <w:rPr>
          <w:noProof/>
        </w:rPr>
      </w:r>
      <w:r w:rsidRPr="00F90C3D">
        <w:rPr>
          <w:noProof/>
        </w:rPr>
        <w:fldChar w:fldCharType="separate"/>
      </w:r>
      <w:r w:rsidR="00E750A1">
        <w:rPr>
          <w:noProof/>
        </w:rPr>
        <w:t>280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F90C3D">
        <w:rPr>
          <w:noProof/>
        </w:rPr>
        <w:tab/>
      </w:r>
      <w:r w:rsidRPr="00F90C3D">
        <w:rPr>
          <w:noProof/>
        </w:rPr>
        <w:fldChar w:fldCharType="begin"/>
      </w:r>
      <w:r w:rsidRPr="00F90C3D">
        <w:rPr>
          <w:noProof/>
        </w:rPr>
        <w:instrText xml:space="preserve"> PAGEREF _Toc382312055 \h </w:instrText>
      </w:r>
      <w:r w:rsidRPr="00F90C3D">
        <w:rPr>
          <w:noProof/>
        </w:rPr>
      </w:r>
      <w:r w:rsidRPr="00F90C3D">
        <w:rPr>
          <w:noProof/>
        </w:rPr>
        <w:fldChar w:fldCharType="separate"/>
      </w:r>
      <w:r w:rsidR="00E750A1">
        <w:rPr>
          <w:noProof/>
        </w:rPr>
        <w:t>281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F90C3D">
        <w:rPr>
          <w:noProof/>
        </w:rPr>
        <w:tab/>
      </w:r>
      <w:r w:rsidRPr="00F90C3D">
        <w:rPr>
          <w:noProof/>
        </w:rPr>
        <w:fldChar w:fldCharType="begin"/>
      </w:r>
      <w:r w:rsidRPr="00F90C3D">
        <w:rPr>
          <w:noProof/>
        </w:rPr>
        <w:instrText xml:space="preserve"> PAGEREF _Toc382312056 \h </w:instrText>
      </w:r>
      <w:r w:rsidRPr="00F90C3D">
        <w:rPr>
          <w:noProof/>
        </w:rPr>
      </w:r>
      <w:r w:rsidRPr="00F90C3D">
        <w:rPr>
          <w:noProof/>
        </w:rPr>
        <w:fldChar w:fldCharType="separate"/>
      </w:r>
      <w:r w:rsidR="00E750A1">
        <w:rPr>
          <w:noProof/>
        </w:rPr>
        <w:t>282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F90C3D">
        <w:rPr>
          <w:noProof/>
        </w:rPr>
        <w:tab/>
      </w:r>
      <w:r w:rsidRPr="00F90C3D">
        <w:rPr>
          <w:noProof/>
        </w:rPr>
        <w:fldChar w:fldCharType="begin"/>
      </w:r>
      <w:r w:rsidRPr="00F90C3D">
        <w:rPr>
          <w:noProof/>
        </w:rPr>
        <w:instrText xml:space="preserve"> PAGEREF _Toc382312057 \h </w:instrText>
      </w:r>
      <w:r w:rsidRPr="00F90C3D">
        <w:rPr>
          <w:noProof/>
        </w:rPr>
      </w:r>
      <w:r w:rsidRPr="00F90C3D">
        <w:rPr>
          <w:noProof/>
        </w:rPr>
        <w:fldChar w:fldCharType="separate"/>
      </w:r>
      <w:r w:rsidR="00E750A1">
        <w:rPr>
          <w:noProof/>
        </w:rPr>
        <w:t>282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F90C3D">
        <w:rPr>
          <w:noProof/>
        </w:rPr>
        <w:tab/>
      </w:r>
      <w:r w:rsidRPr="00F90C3D">
        <w:rPr>
          <w:noProof/>
        </w:rPr>
        <w:fldChar w:fldCharType="begin"/>
      </w:r>
      <w:r w:rsidRPr="00F90C3D">
        <w:rPr>
          <w:noProof/>
        </w:rPr>
        <w:instrText xml:space="preserve"> PAGEREF _Toc382312058 \h </w:instrText>
      </w:r>
      <w:r w:rsidRPr="00F90C3D">
        <w:rPr>
          <w:noProof/>
        </w:rPr>
      </w:r>
      <w:r w:rsidRPr="00F90C3D">
        <w:rPr>
          <w:noProof/>
        </w:rPr>
        <w:fldChar w:fldCharType="separate"/>
      </w:r>
      <w:r w:rsidR="00E750A1">
        <w:rPr>
          <w:noProof/>
        </w:rPr>
        <w:t>283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F90C3D">
        <w:rPr>
          <w:noProof/>
        </w:rPr>
        <w:tab/>
      </w:r>
      <w:r w:rsidRPr="00F90C3D">
        <w:rPr>
          <w:noProof/>
        </w:rPr>
        <w:fldChar w:fldCharType="begin"/>
      </w:r>
      <w:r w:rsidRPr="00F90C3D">
        <w:rPr>
          <w:noProof/>
        </w:rPr>
        <w:instrText xml:space="preserve"> PAGEREF _Toc382312059 \h </w:instrText>
      </w:r>
      <w:r w:rsidRPr="00F90C3D">
        <w:rPr>
          <w:noProof/>
        </w:rPr>
      </w:r>
      <w:r w:rsidRPr="00F90C3D">
        <w:rPr>
          <w:noProof/>
        </w:rPr>
        <w:fldChar w:fldCharType="separate"/>
      </w:r>
      <w:r w:rsidR="00E750A1">
        <w:rPr>
          <w:noProof/>
        </w:rPr>
        <w:t>283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F90C3D">
        <w:rPr>
          <w:noProof/>
        </w:rPr>
        <w:tab/>
      </w:r>
      <w:r w:rsidRPr="00F90C3D">
        <w:rPr>
          <w:noProof/>
        </w:rPr>
        <w:fldChar w:fldCharType="begin"/>
      </w:r>
      <w:r w:rsidRPr="00F90C3D">
        <w:rPr>
          <w:noProof/>
        </w:rPr>
        <w:instrText xml:space="preserve"> PAGEREF _Toc382312060 \h </w:instrText>
      </w:r>
      <w:r w:rsidRPr="00F90C3D">
        <w:rPr>
          <w:noProof/>
        </w:rPr>
      </w:r>
      <w:r w:rsidRPr="00F90C3D">
        <w:rPr>
          <w:noProof/>
        </w:rPr>
        <w:fldChar w:fldCharType="separate"/>
      </w:r>
      <w:r w:rsidR="00E750A1">
        <w:rPr>
          <w:noProof/>
        </w:rPr>
        <w:t>283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F90C3D">
        <w:rPr>
          <w:noProof/>
        </w:rPr>
        <w:tab/>
      </w:r>
      <w:r w:rsidRPr="00F90C3D">
        <w:rPr>
          <w:noProof/>
        </w:rPr>
        <w:fldChar w:fldCharType="begin"/>
      </w:r>
      <w:r w:rsidRPr="00F90C3D">
        <w:rPr>
          <w:noProof/>
        </w:rPr>
        <w:instrText xml:space="preserve"> PAGEREF _Toc382312061 \h </w:instrText>
      </w:r>
      <w:r w:rsidRPr="00F90C3D">
        <w:rPr>
          <w:noProof/>
        </w:rPr>
      </w:r>
      <w:r w:rsidRPr="00F90C3D">
        <w:rPr>
          <w:noProof/>
        </w:rPr>
        <w:fldChar w:fldCharType="separate"/>
      </w:r>
      <w:r w:rsidR="00E750A1">
        <w:rPr>
          <w:noProof/>
        </w:rPr>
        <w:t>283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F90C3D">
        <w:rPr>
          <w:noProof/>
        </w:rPr>
        <w:tab/>
      </w:r>
      <w:r w:rsidRPr="00F90C3D">
        <w:rPr>
          <w:noProof/>
        </w:rPr>
        <w:fldChar w:fldCharType="begin"/>
      </w:r>
      <w:r w:rsidRPr="00F90C3D">
        <w:rPr>
          <w:noProof/>
        </w:rPr>
        <w:instrText xml:space="preserve"> PAGEREF _Toc382312062 \h </w:instrText>
      </w:r>
      <w:r w:rsidRPr="00F90C3D">
        <w:rPr>
          <w:noProof/>
        </w:rPr>
      </w:r>
      <w:r w:rsidRPr="00F90C3D">
        <w:rPr>
          <w:noProof/>
        </w:rPr>
        <w:fldChar w:fldCharType="separate"/>
      </w:r>
      <w:r w:rsidR="00E750A1">
        <w:rPr>
          <w:noProof/>
        </w:rPr>
        <w:t>285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F90C3D">
        <w:rPr>
          <w:noProof/>
        </w:rPr>
        <w:tab/>
      </w:r>
      <w:r w:rsidRPr="00F90C3D">
        <w:rPr>
          <w:noProof/>
        </w:rPr>
        <w:fldChar w:fldCharType="begin"/>
      </w:r>
      <w:r w:rsidRPr="00F90C3D">
        <w:rPr>
          <w:noProof/>
        </w:rPr>
        <w:instrText xml:space="preserve"> PAGEREF _Toc382312063 \h </w:instrText>
      </w:r>
      <w:r w:rsidRPr="00F90C3D">
        <w:rPr>
          <w:noProof/>
        </w:rPr>
      </w:r>
      <w:r w:rsidRPr="00F90C3D">
        <w:rPr>
          <w:noProof/>
        </w:rPr>
        <w:fldChar w:fldCharType="separate"/>
      </w:r>
      <w:r w:rsidR="00E750A1">
        <w:rPr>
          <w:noProof/>
        </w:rPr>
        <w:t>285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F90C3D">
        <w:rPr>
          <w:noProof/>
        </w:rPr>
        <w:tab/>
      </w:r>
      <w:r w:rsidRPr="00F90C3D">
        <w:rPr>
          <w:noProof/>
        </w:rPr>
        <w:fldChar w:fldCharType="begin"/>
      </w:r>
      <w:r w:rsidRPr="00F90C3D">
        <w:rPr>
          <w:noProof/>
        </w:rPr>
        <w:instrText xml:space="preserve"> PAGEREF _Toc382312064 \h </w:instrText>
      </w:r>
      <w:r w:rsidRPr="00F90C3D">
        <w:rPr>
          <w:noProof/>
        </w:rPr>
      </w:r>
      <w:r w:rsidRPr="00F90C3D">
        <w:rPr>
          <w:noProof/>
        </w:rPr>
        <w:fldChar w:fldCharType="separate"/>
      </w:r>
      <w:r w:rsidR="00E750A1">
        <w:rPr>
          <w:noProof/>
        </w:rPr>
        <w:t>287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F90C3D">
        <w:rPr>
          <w:noProof/>
        </w:rPr>
        <w:tab/>
      </w:r>
      <w:r w:rsidRPr="00F90C3D">
        <w:rPr>
          <w:noProof/>
        </w:rPr>
        <w:fldChar w:fldCharType="begin"/>
      </w:r>
      <w:r w:rsidRPr="00F90C3D">
        <w:rPr>
          <w:noProof/>
        </w:rPr>
        <w:instrText xml:space="preserve"> PAGEREF _Toc382312065 \h </w:instrText>
      </w:r>
      <w:r w:rsidRPr="00F90C3D">
        <w:rPr>
          <w:noProof/>
        </w:rPr>
      </w:r>
      <w:r w:rsidRPr="00F90C3D">
        <w:rPr>
          <w:noProof/>
        </w:rPr>
        <w:fldChar w:fldCharType="separate"/>
      </w:r>
      <w:r w:rsidR="00E750A1">
        <w:rPr>
          <w:noProof/>
        </w:rPr>
        <w:t>289</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5—Payment protection and garnishee orders</w:t>
      </w:r>
      <w:r w:rsidRPr="00F90C3D">
        <w:rPr>
          <w:b w:val="0"/>
          <w:noProof/>
          <w:sz w:val="18"/>
        </w:rPr>
        <w:tab/>
      </w:r>
      <w:r w:rsidRPr="00F90C3D">
        <w:rPr>
          <w:b w:val="0"/>
          <w:noProof/>
          <w:sz w:val="18"/>
        </w:rPr>
        <w:fldChar w:fldCharType="begin"/>
      </w:r>
      <w:r w:rsidRPr="00F90C3D">
        <w:rPr>
          <w:b w:val="0"/>
          <w:noProof/>
          <w:sz w:val="18"/>
        </w:rPr>
        <w:instrText xml:space="preserve"> PAGEREF _Toc382312066 \h </w:instrText>
      </w:r>
      <w:r w:rsidRPr="00F90C3D">
        <w:rPr>
          <w:b w:val="0"/>
          <w:noProof/>
          <w:sz w:val="18"/>
        </w:rPr>
      </w:r>
      <w:r w:rsidRPr="00F90C3D">
        <w:rPr>
          <w:b w:val="0"/>
          <w:noProof/>
          <w:sz w:val="18"/>
        </w:rPr>
        <w:fldChar w:fldCharType="separate"/>
      </w:r>
      <w:r w:rsidR="00E750A1">
        <w:rPr>
          <w:b w:val="0"/>
          <w:noProof/>
          <w:sz w:val="18"/>
        </w:rPr>
        <w:t>290</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F90C3D">
        <w:rPr>
          <w:noProof/>
        </w:rPr>
        <w:tab/>
      </w:r>
      <w:r w:rsidRPr="00F90C3D">
        <w:rPr>
          <w:noProof/>
        </w:rPr>
        <w:fldChar w:fldCharType="begin"/>
      </w:r>
      <w:r w:rsidRPr="00F90C3D">
        <w:rPr>
          <w:noProof/>
        </w:rPr>
        <w:instrText xml:space="preserve"> PAGEREF _Toc382312067 \h </w:instrText>
      </w:r>
      <w:r w:rsidRPr="00F90C3D">
        <w:rPr>
          <w:noProof/>
        </w:rPr>
      </w:r>
      <w:r w:rsidRPr="00F90C3D">
        <w:rPr>
          <w:noProof/>
        </w:rPr>
        <w:fldChar w:fldCharType="separate"/>
      </w:r>
      <w:r w:rsidR="00E750A1">
        <w:rPr>
          <w:noProof/>
        </w:rPr>
        <w:t>290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F90C3D">
        <w:rPr>
          <w:noProof/>
        </w:rPr>
        <w:tab/>
      </w:r>
      <w:r w:rsidRPr="00F90C3D">
        <w:rPr>
          <w:noProof/>
        </w:rPr>
        <w:fldChar w:fldCharType="begin"/>
      </w:r>
      <w:r w:rsidRPr="00F90C3D">
        <w:rPr>
          <w:noProof/>
        </w:rPr>
        <w:instrText xml:space="preserve"> PAGEREF _Toc382312068 \h </w:instrText>
      </w:r>
      <w:r w:rsidRPr="00F90C3D">
        <w:rPr>
          <w:noProof/>
        </w:rPr>
      </w:r>
      <w:r w:rsidRPr="00F90C3D">
        <w:rPr>
          <w:noProof/>
        </w:rPr>
        <w:fldChar w:fldCharType="separate"/>
      </w:r>
      <w:r w:rsidR="00E750A1">
        <w:rPr>
          <w:noProof/>
        </w:rPr>
        <w:t>291</w:t>
      </w:r>
      <w:r w:rsidRPr="00F90C3D">
        <w:rPr>
          <w:noProof/>
        </w:rPr>
        <w:fldChar w:fldCharType="end"/>
      </w:r>
    </w:p>
    <w:p w:rsidR="00F90C3D" w:rsidRDefault="00F90C3D">
      <w:pPr>
        <w:pStyle w:val="TOC2"/>
        <w:rPr>
          <w:rFonts w:asciiTheme="minorHAnsi" w:eastAsiaTheme="minorEastAsia" w:hAnsiTheme="minorHAnsi" w:cstheme="minorBidi"/>
          <w:b w:val="0"/>
          <w:noProof/>
          <w:kern w:val="0"/>
          <w:sz w:val="22"/>
          <w:szCs w:val="22"/>
        </w:rPr>
      </w:pPr>
      <w:r>
        <w:rPr>
          <w:noProof/>
        </w:rPr>
        <w:t>Part 4—Overpayments and debt recovery</w:t>
      </w:r>
      <w:r w:rsidRPr="00F90C3D">
        <w:rPr>
          <w:b w:val="0"/>
          <w:noProof/>
          <w:sz w:val="18"/>
        </w:rPr>
        <w:tab/>
      </w:r>
      <w:r w:rsidRPr="00F90C3D">
        <w:rPr>
          <w:b w:val="0"/>
          <w:noProof/>
          <w:sz w:val="18"/>
        </w:rPr>
        <w:fldChar w:fldCharType="begin"/>
      </w:r>
      <w:r w:rsidRPr="00F90C3D">
        <w:rPr>
          <w:b w:val="0"/>
          <w:noProof/>
          <w:sz w:val="18"/>
        </w:rPr>
        <w:instrText xml:space="preserve"> PAGEREF _Toc382312069 \h </w:instrText>
      </w:r>
      <w:r w:rsidRPr="00F90C3D">
        <w:rPr>
          <w:b w:val="0"/>
          <w:noProof/>
          <w:sz w:val="18"/>
        </w:rPr>
      </w:r>
      <w:r w:rsidRPr="00F90C3D">
        <w:rPr>
          <w:b w:val="0"/>
          <w:noProof/>
          <w:sz w:val="18"/>
        </w:rPr>
        <w:fldChar w:fldCharType="separate"/>
      </w:r>
      <w:r w:rsidR="00E750A1">
        <w:rPr>
          <w:b w:val="0"/>
          <w:noProof/>
          <w:sz w:val="18"/>
        </w:rPr>
        <w:t>293</w:t>
      </w:r>
      <w:r w:rsidRPr="00F90C3D">
        <w:rPr>
          <w:b w:val="0"/>
          <w:noProof/>
          <w:sz w:val="18"/>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1—Preliminary</w:t>
      </w:r>
      <w:r w:rsidRPr="00F90C3D">
        <w:rPr>
          <w:b w:val="0"/>
          <w:noProof/>
          <w:sz w:val="18"/>
        </w:rPr>
        <w:tab/>
      </w:r>
      <w:r w:rsidRPr="00F90C3D">
        <w:rPr>
          <w:b w:val="0"/>
          <w:noProof/>
          <w:sz w:val="18"/>
        </w:rPr>
        <w:fldChar w:fldCharType="begin"/>
      </w:r>
      <w:r w:rsidRPr="00F90C3D">
        <w:rPr>
          <w:b w:val="0"/>
          <w:noProof/>
          <w:sz w:val="18"/>
        </w:rPr>
        <w:instrText xml:space="preserve"> PAGEREF _Toc382312070 \h </w:instrText>
      </w:r>
      <w:r w:rsidRPr="00F90C3D">
        <w:rPr>
          <w:b w:val="0"/>
          <w:noProof/>
          <w:sz w:val="18"/>
        </w:rPr>
      </w:r>
      <w:r w:rsidRPr="00F90C3D">
        <w:rPr>
          <w:b w:val="0"/>
          <w:noProof/>
          <w:sz w:val="18"/>
        </w:rPr>
        <w:fldChar w:fldCharType="separate"/>
      </w:r>
      <w:r w:rsidR="00E750A1">
        <w:rPr>
          <w:b w:val="0"/>
          <w:noProof/>
          <w:sz w:val="18"/>
        </w:rPr>
        <w:t>293</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BA574A">
        <w:rPr>
          <w:i/>
          <w:noProof/>
        </w:rPr>
        <w:t>amount paid to person</w:t>
      </w:r>
      <w:r w:rsidRPr="00F90C3D">
        <w:rPr>
          <w:noProof/>
        </w:rPr>
        <w:tab/>
      </w:r>
      <w:r w:rsidRPr="00F90C3D">
        <w:rPr>
          <w:noProof/>
        </w:rPr>
        <w:fldChar w:fldCharType="begin"/>
      </w:r>
      <w:r w:rsidRPr="00F90C3D">
        <w:rPr>
          <w:noProof/>
        </w:rPr>
        <w:instrText xml:space="preserve"> PAGEREF _Toc382312071 \h </w:instrText>
      </w:r>
      <w:r w:rsidRPr="00F90C3D">
        <w:rPr>
          <w:noProof/>
        </w:rPr>
      </w:r>
      <w:r w:rsidRPr="00F90C3D">
        <w:rPr>
          <w:noProof/>
        </w:rPr>
        <w:fldChar w:fldCharType="separate"/>
      </w:r>
      <w:r w:rsidR="00E750A1">
        <w:rPr>
          <w:noProof/>
        </w:rPr>
        <w:t>293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F90C3D">
        <w:rPr>
          <w:noProof/>
        </w:rPr>
        <w:tab/>
      </w:r>
      <w:r w:rsidRPr="00F90C3D">
        <w:rPr>
          <w:noProof/>
        </w:rPr>
        <w:fldChar w:fldCharType="begin"/>
      </w:r>
      <w:r w:rsidRPr="00F90C3D">
        <w:rPr>
          <w:noProof/>
        </w:rPr>
        <w:instrText xml:space="preserve"> PAGEREF _Toc382312072 \h </w:instrText>
      </w:r>
      <w:r w:rsidRPr="00F90C3D">
        <w:rPr>
          <w:noProof/>
        </w:rPr>
      </w:r>
      <w:r w:rsidRPr="00F90C3D">
        <w:rPr>
          <w:noProof/>
        </w:rPr>
        <w:fldChar w:fldCharType="separate"/>
      </w:r>
      <w:r w:rsidR="00E750A1">
        <w:rPr>
          <w:noProof/>
        </w:rPr>
        <w:t>294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F90C3D">
        <w:rPr>
          <w:noProof/>
        </w:rPr>
        <w:tab/>
      </w:r>
      <w:r w:rsidRPr="00F90C3D">
        <w:rPr>
          <w:noProof/>
        </w:rPr>
        <w:fldChar w:fldCharType="begin"/>
      </w:r>
      <w:r w:rsidRPr="00F90C3D">
        <w:rPr>
          <w:noProof/>
        </w:rPr>
        <w:instrText xml:space="preserve"> PAGEREF _Toc382312073 \h </w:instrText>
      </w:r>
      <w:r w:rsidRPr="00F90C3D">
        <w:rPr>
          <w:noProof/>
        </w:rPr>
      </w:r>
      <w:r w:rsidRPr="00F90C3D">
        <w:rPr>
          <w:noProof/>
        </w:rPr>
        <w:fldChar w:fldCharType="separate"/>
      </w:r>
      <w:r w:rsidR="00E750A1">
        <w:rPr>
          <w:noProof/>
        </w:rPr>
        <w:t>294</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2—Amounts recoverable under this Act</w:t>
      </w:r>
      <w:r w:rsidRPr="00F90C3D">
        <w:rPr>
          <w:b w:val="0"/>
          <w:noProof/>
          <w:sz w:val="18"/>
        </w:rPr>
        <w:tab/>
      </w:r>
      <w:r w:rsidRPr="00F90C3D">
        <w:rPr>
          <w:b w:val="0"/>
          <w:noProof/>
          <w:sz w:val="18"/>
        </w:rPr>
        <w:fldChar w:fldCharType="begin"/>
      </w:r>
      <w:r w:rsidRPr="00F90C3D">
        <w:rPr>
          <w:b w:val="0"/>
          <w:noProof/>
          <w:sz w:val="18"/>
        </w:rPr>
        <w:instrText xml:space="preserve"> PAGEREF _Toc382312074 \h </w:instrText>
      </w:r>
      <w:r w:rsidRPr="00F90C3D">
        <w:rPr>
          <w:b w:val="0"/>
          <w:noProof/>
          <w:sz w:val="18"/>
        </w:rPr>
      </w:r>
      <w:r w:rsidRPr="00F90C3D">
        <w:rPr>
          <w:b w:val="0"/>
          <w:noProof/>
          <w:sz w:val="18"/>
        </w:rPr>
        <w:fldChar w:fldCharType="separate"/>
      </w:r>
      <w:r w:rsidR="00E750A1">
        <w:rPr>
          <w:b w:val="0"/>
          <w:noProof/>
          <w:sz w:val="18"/>
        </w:rPr>
        <w:t>295</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F90C3D">
        <w:rPr>
          <w:noProof/>
        </w:rPr>
        <w:tab/>
      </w:r>
      <w:r w:rsidRPr="00F90C3D">
        <w:rPr>
          <w:noProof/>
        </w:rPr>
        <w:fldChar w:fldCharType="begin"/>
      </w:r>
      <w:r w:rsidRPr="00F90C3D">
        <w:rPr>
          <w:noProof/>
        </w:rPr>
        <w:instrText xml:space="preserve"> PAGEREF _Toc382312075 \h </w:instrText>
      </w:r>
      <w:r w:rsidRPr="00F90C3D">
        <w:rPr>
          <w:noProof/>
        </w:rPr>
      </w:r>
      <w:r w:rsidRPr="00F90C3D">
        <w:rPr>
          <w:noProof/>
        </w:rPr>
        <w:fldChar w:fldCharType="separate"/>
      </w:r>
      <w:r w:rsidR="00E750A1">
        <w:rPr>
          <w:noProof/>
        </w:rPr>
        <w:t>295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BA574A">
        <w:rPr>
          <w:noProof/>
          <w:snapToGrid w:val="0"/>
          <w:lang w:eastAsia="en-US"/>
        </w:rPr>
        <w:t>Debts arising in respect of family assistance other than child care benefit</w:t>
      </w:r>
      <w:r>
        <w:rPr>
          <w:noProof/>
        </w:rPr>
        <w:t>, child care rebate</w:t>
      </w:r>
      <w:r w:rsidRPr="00BA574A">
        <w:rPr>
          <w:noProof/>
          <w:snapToGrid w:val="0"/>
          <w:lang w:eastAsia="en-US"/>
        </w:rPr>
        <w:t xml:space="preserve"> and family tax benefit advance</w:t>
      </w:r>
      <w:r w:rsidRPr="00F90C3D">
        <w:rPr>
          <w:noProof/>
        </w:rPr>
        <w:tab/>
      </w:r>
      <w:r w:rsidRPr="00F90C3D">
        <w:rPr>
          <w:noProof/>
        </w:rPr>
        <w:fldChar w:fldCharType="begin"/>
      </w:r>
      <w:r w:rsidRPr="00F90C3D">
        <w:rPr>
          <w:noProof/>
        </w:rPr>
        <w:instrText xml:space="preserve"> PAGEREF _Toc382312076 \h </w:instrText>
      </w:r>
      <w:r w:rsidRPr="00F90C3D">
        <w:rPr>
          <w:noProof/>
        </w:rPr>
      </w:r>
      <w:r w:rsidRPr="00F90C3D">
        <w:rPr>
          <w:noProof/>
        </w:rPr>
        <w:fldChar w:fldCharType="separate"/>
      </w:r>
      <w:r w:rsidR="00E750A1">
        <w:rPr>
          <w:noProof/>
        </w:rPr>
        <w:t>295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F90C3D">
        <w:rPr>
          <w:noProof/>
        </w:rPr>
        <w:tab/>
      </w:r>
      <w:r w:rsidRPr="00F90C3D">
        <w:rPr>
          <w:noProof/>
        </w:rPr>
        <w:fldChar w:fldCharType="begin"/>
      </w:r>
      <w:r w:rsidRPr="00F90C3D">
        <w:rPr>
          <w:noProof/>
        </w:rPr>
        <w:instrText xml:space="preserve"> PAGEREF _Toc382312077 \h </w:instrText>
      </w:r>
      <w:r w:rsidRPr="00F90C3D">
        <w:rPr>
          <w:noProof/>
        </w:rPr>
      </w:r>
      <w:r w:rsidRPr="00F90C3D">
        <w:rPr>
          <w:noProof/>
        </w:rPr>
        <w:fldChar w:fldCharType="separate"/>
      </w:r>
      <w:r w:rsidR="00E750A1">
        <w:rPr>
          <w:noProof/>
        </w:rPr>
        <w:t>296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F90C3D">
        <w:rPr>
          <w:noProof/>
        </w:rPr>
        <w:tab/>
      </w:r>
      <w:r w:rsidRPr="00F90C3D">
        <w:rPr>
          <w:noProof/>
        </w:rPr>
        <w:fldChar w:fldCharType="begin"/>
      </w:r>
      <w:r w:rsidRPr="00F90C3D">
        <w:rPr>
          <w:noProof/>
        </w:rPr>
        <w:instrText xml:space="preserve"> PAGEREF _Toc382312078 \h </w:instrText>
      </w:r>
      <w:r w:rsidRPr="00F90C3D">
        <w:rPr>
          <w:noProof/>
        </w:rPr>
      </w:r>
      <w:r w:rsidRPr="00F90C3D">
        <w:rPr>
          <w:noProof/>
        </w:rPr>
        <w:fldChar w:fldCharType="separate"/>
      </w:r>
      <w:r w:rsidR="00E750A1">
        <w:rPr>
          <w:noProof/>
        </w:rPr>
        <w:t>299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F90C3D">
        <w:rPr>
          <w:noProof/>
        </w:rPr>
        <w:tab/>
      </w:r>
      <w:r w:rsidRPr="00F90C3D">
        <w:rPr>
          <w:noProof/>
        </w:rPr>
        <w:fldChar w:fldCharType="begin"/>
      </w:r>
      <w:r w:rsidRPr="00F90C3D">
        <w:rPr>
          <w:noProof/>
        </w:rPr>
        <w:instrText xml:space="preserve"> PAGEREF _Toc382312079 \h </w:instrText>
      </w:r>
      <w:r w:rsidRPr="00F90C3D">
        <w:rPr>
          <w:noProof/>
        </w:rPr>
      </w:r>
      <w:r w:rsidRPr="00F90C3D">
        <w:rPr>
          <w:noProof/>
        </w:rPr>
        <w:fldChar w:fldCharType="separate"/>
      </w:r>
      <w:r w:rsidR="00E750A1">
        <w:rPr>
          <w:noProof/>
        </w:rPr>
        <w:t>300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F90C3D">
        <w:rPr>
          <w:noProof/>
        </w:rPr>
        <w:tab/>
      </w:r>
      <w:r w:rsidRPr="00F90C3D">
        <w:rPr>
          <w:noProof/>
        </w:rPr>
        <w:fldChar w:fldCharType="begin"/>
      </w:r>
      <w:r w:rsidRPr="00F90C3D">
        <w:rPr>
          <w:noProof/>
        </w:rPr>
        <w:instrText xml:space="preserve"> PAGEREF _Toc382312080 \h </w:instrText>
      </w:r>
      <w:r w:rsidRPr="00F90C3D">
        <w:rPr>
          <w:noProof/>
        </w:rPr>
      </w:r>
      <w:r w:rsidRPr="00F90C3D">
        <w:rPr>
          <w:noProof/>
        </w:rPr>
        <w:fldChar w:fldCharType="separate"/>
      </w:r>
      <w:r w:rsidR="00E750A1">
        <w:rPr>
          <w:noProof/>
        </w:rPr>
        <w:t>301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F90C3D">
        <w:rPr>
          <w:noProof/>
        </w:rPr>
        <w:tab/>
      </w:r>
      <w:r w:rsidRPr="00F90C3D">
        <w:rPr>
          <w:noProof/>
        </w:rPr>
        <w:fldChar w:fldCharType="begin"/>
      </w:r>
      <w:r w:rsidRPr="00F90C3D">
        <w:rPr>
          <w:noProof/>
        </w:rPr>
        <w:instrText xml:space="preserve"> PAGEREF _Toc382312081 \h </w:instrText>
      </w:r>
      <w:r w:rsidRPr="00F90C3D">
        <w:rPr>
          <w:noProof/>
        </w:rPr>
      </w:r>
      <w:r w:rsidRPr="00F90C3D">
        <w:rPr>
          <w:noProof/>
        </w:rPr>
        <w:fldChar w:fldCharType="separate"/>
      </w:r>
      <w:r w:rsidR="00E750A1">
        <w:rPr>
          <w:noProof/>
        </w:rPr>
        <w:t>303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F90C3D">
        <w:rPr>
          <w:noProof/>
        </w:rPr>
        <w:tab/>
      </w:r>
      <w:r w:rsidRPr="00F90C3D">
        <w:rPr>
          <w:noProof/>
        </w:rPr>
        <w:fldChar w:fldCharType="begin"/>
      </w:r>
      <w:r w:rsidRPr="00F90C3D">
        <w:rPr>
          <w:noProof/>
        </w:rPr>
        <w:instrText xml:space="preserve"> PAGEREF _Toc382312082 \h </w:instrText>
      </w:r>
      <w:r w:rsidRPr="00F90C3D">
        <w:rPr>
          <w:noProof/>
        </w:rPr>
      </w:r>
      <w:r w:rsidRPr="00F90C3D">
        <w:rPr>
          <w:noProof/>
        </w:rPr>
        <w:fldChar w:fldCharType="separate"/>
      </w:r>
      <w:r w:rsidR="00E750A1">
        <w:rPr>
          <w:noProof/>
        </w:rPr>
        <w:t>305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F90C3D">
        <w:rPr>
          <w:noProof/>
        </w:rPr>
        <w:tab/>
      </w:r>
      <w:r w:rsidRPr="00F90C3D">
        <w:rPr>
          <w:noProof/>
        </w:rPr>
        <w:fldChar w:fldCharType="begin"/>
      </w:r>
      <w:r w:rsidRPr="00F90C3D">
        <w:rPr>
          <w:noProof/>
        </w:rPr>
        <w:instrText xml:space="preserve"> PAGEREF _Toc382312083 \h </w:instrText>
      </w:r>
      <w:r w:rsidRPr="00F90C3D">
        <w:rPr>
          <w:noProof/>
        </w:rPr>
      </w:r>
      <w:r w:rsidRPr="00F90C3D">
        <w:rPr>
          <w:noProof/>
        </w:rPr>
        <w:fldChar w:fldCharType="separate"/>
      </w:r>
      <w:r w:rsidR="00E750A1">
        <w:rPr>
          <w:noProof/>
        </w:rPr>
        <w:t>305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F90C3D">
        <w:rPr>
          <w:noProof/>
        </w:rPr>
        <w:tab/>
      </w:r>
      <w:r w:rsidRPr="00F90C3D">
        <w:rPr>
          <w:noProof/>
        </w:rPr>
        <w:fldChar w:fldCharType="begin"/>
      </w:r>
      <w:r w:rsidRPr="00F90C3D">
        <w:rPr>
          <w:noProof/>
        </w:rPr>
        <w:instrText xml:space="preserve"> PAGEREF _Toc382312084 \h </w:instrText>
      </w:r>
      <w:r w:rsidRPr="00F90C3D">
        <w:rPr>
          <w:noProof/>
        </w:rPr>
      </w:r>
      <w:r w:rsidRPr="00F90C3D">
        <w:rPr>
          <w:noProof/>
        </w:rPr>
        <w:fldChar w:fldCharType="separate"/>
      </w:r>
      <w:r w:rsidR="00E750A1">
        <w:rPr>
          <w:noProof/>
        </w:rPr>
        <w:t>305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F90C3D">
        <w:rPr>
          <w:noProof/>
        </w:rPr>
        <w:tab/>
      </w:r>
      <w:r w:rsidRPr="00F90C3D">
        <w:rPr>
          <w:noProof/>
        </w:rPr>
        <w:fldChar w:fldCharType="begin"/>
      </w:r>
      <w:r w:rsidRPr="00F90C3D">
        <w:rPr>
          <w:noProof/>
        </w:rPr>
        <w:instrText xml:space="preserve"> PAGEREF _Toc382312085 \h </w:instrText>
      </w:r>
      <w:r w:rsidRPr="00F90C3D">
        <w:rPr>
          <w:noProof/>
        </w:rPr>
      </w:r>
      <w:r w:rsidRPr="00F90C3D">
        <w:rPr>
          <w:noProof/>
        </w:rPr>
        <w:fldChar w:fldCharType="separate"/>
      </w:r>
      <w:r w:rsidR="00E750A1">
        <w:rPr>
          <w:noProof/>
        </w:rPr>
        <w:t>306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F90C3D">
        <w:rPr>
          <w:noProof/>
        </w:rPr>
        <w:tab/>
      </w:r>
      <w:r w:rsidRPr="00F90C3D">
        <w:rPr>
          <w:noProof/>
        </w:rPr>
        <w:fldChar w:fldCharType="begin"/>
      </w:r>
      <w:r w:rsidRPr="00F90C3D">
        <w:rPr>
          <w:noProof/>
        </w:rPr>
        <w:instrText xml:space="preserve"> PAGEREF _Toc382312086 \h </w:instrText>
      </w:r>
      <w:r w:rsidRPr="00F90C3D">
        <w:rPr>
          <w:noProof/>
        </w:rPr>
      </w:r>
      <w:r w:rsidRPr="00F90C3D">
        <w:rPr>
          <w:noProof/>
        </w:rPr>
        <w:fldChar w:fldCharType="separate"/>
      </w:r>
      <w:r w:rsidR="00E750A1">
        <w:rPr>
          <w:noProof/>
        </w:rPr>
        <w:t>307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F90C3D">
        <w:rPr>
          <w:noProof/>
        </w:rPr>
        <w:tab/>
      </w:r>
      <w:r w:rsidRPr="00F90C3D">
        <w:rPr>
          <w:noProof/>
        </w:rPr>
        <w:fldChar w:fldCharType="begin"/>
      </w:r>
      <w:r w:rsidRPr="00F90C3D">
        <w:rPr>
          <w:noProof/>
        </w:rPr>
        <w:instrText xml:space="preserve"> PAGEREF _Toc382312087 \h </w:instrText>
      </w:r>
      <w:r w:rsidRPr="00F90C3D">
        <w:rPr>
          <w:noProof/>
        </w:rPr>
      </w:r>
      <w:r w:rsidRPr="00F90C3D">
        <w:rPr>
          <w:noProof/>
        </w:rPr>
        <w:fldChar w:fldCharType="separate"/>
      </w:r>
      <w:r w:rsidR="00E750A1">
        <w:rPr>
          <w:noProof/>
        </w:rPr>
        <w:t>309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F90C3D">
        <w:rPr>
          <w:noProof/>
        </w:rPr>
        <w:tab/>
      </w:r>
      <w:r w:rsidRPr="00F90C3D">
        <w:rPr>
          <w:noProof/>
        </w:rPr>
        <w:fldChar w:fldCharType="begin"/>
      </w:r>
      <w:r w:rsidRPr="00F90C3D">
        <w:rPr>
          <w:noProof/>
        </w:rPr>
        <w:instrText xml:space="preserve"> PAGEREF _Toc382312088 \h </w:instrText>
      </w:r>
      <w:r w:rsidRPr="00F90C3D">
        <w:rPr>
          <w:noProof/>
        </w:rPr>
      </w:r>
      <w:r w:rsidRPr="00F90C3D">
        <w:rPr>
          <w:noProof/>
        </w:rPr>
        <w:fldChar w:fldCharType="separate"/>
      </w:r>
      <w:r w:rsidR="00E750A1">
        <w:rPr>
          <w:noProof/>
        </w:rPr>
        <w:t>310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F90C3D">
        <w:rPr>
          <w:noProof/>
        </w:rPr>
        <w:tab/>
      </w:r>
      <w:r w:rsidRPr="00F90C3D">
        <w:rPr>
          <w:noProof/>
        </w:rPr>
        <w:fldChar w:fldCharType="begin"/>
      </w:r>
      <w:r w:rsidRPr="00F90C3D">
        <w:rPr>
          <w:noProof/>
        </w:rPr>
        <w:instrText xml:space="preserve"> PAGEREF _Toc382312089 \h </w:instrText>
      </w:r>
      <w:r w:rsidRPr="00F90C3D">
        <w:rPr>
          <w:noProof/>
        </w:rPr>
      </w:r>
      <w:r w:rsidRPr="00F90C3D">
        <w:rPr>
          <w:noProof/>
        </w:rPr>
        <w:fldChar w:fldCharType="separate"/>
      </w:r>
      <w:r w:rsidR="00E750A1">
        <w:rPr>
          <w:noProof/>
        </w:rPr>
        <w:t>312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F90C3D">
        <w:rPr>
          <w:noProof/>
        </w:rPr>
        <w:tab/>
      </w:r>
      <w:r w:rsidRPr="00F90C3D">
        <w:rPr>
          <w:noProof/>
        </w:rPr>
        <w:fldChar w:fldCharType="begin"/>
      </w:r>
      <w:r w:rsidRPr="00F90C3D">
        <w:rPr>
          <w:noProof/>
        </w:rPr>
        <w:instrText xml:space="preserve"> PAGEREF _Toc382312090 \h </w:instrText>
      </w:r>
      <w:r w:rsidRPr="00F90C3D">
        <w:rPr>
          <w:noProof/>
        </w:rPr>
      </w:r>
      <w:r w:rsidRPr="00F90C3D">
        <w:rPr>
          <w:noProof/>
        </w:rPr>
        <w:fldChar w:fldCharType="separate"/>
      </w:r>
      <w:r w:rsidR="00E750A1">
        <w:rPr>
          <w:noProof/>
        </w:rPr>
        <w:t>313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F90C3D">
        <w:rPr>
          <w:noProof/>
        </w:rPr>
        <w:tab/>
      </w:r>
      <w:r w:rsidRPr="00F90C3D">
        <w:rPr>
          <w:noProof/>
        </w:rPr>
        <w:fldChar w:fldCharType="begin"/>
      </w:r>
      <w:r w:rsidRPr="00F90C3D">
        <w:rPr>
          <w:noProof/>
        </w:rPr>
        <w:instrText xml:space="preserve"> PAGEREF _Toc382312091 \h </w:instrText>
      </w:r>
      <w:r w:rsidRPr="00F90C3D">
        <w:rPr>
          <w:noProof/>
        </w:rPr>
      </w:r>
      <w:r w:rsidRPr="00F90C3D">
        <w:rPr>
          <w:noProof/>
        </w:rPr>
        <w:fldChar w:fldCharType="separate"/>
      </w:r>
      <w:r w:rsidR="00E750A1">
        <w:rPr>
          <w:noProof/>
        </w:rPr>
        <w:t>313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F90C3D">
        <w:rPr>
          <w:noProof/>
        </w:rPr>
        <w:tab/>
      </w:r>
      <w:r w:rsidRPr="00F90C3D">
        <w:rPr>
          <w:noProof/>
        </w:rPr>
        <w:fldChar w:fldCharType="begin"/>
      </w:r>
      <w:r w:rsidRPr="00F90C3D">
        <w:rPr>
          <w:noProof/>
        </w:rPr>
        <w:instrText xml:space="preserve"> PAGEREF _Toc382312092 \h </w:instrText>
      </w:r>
      <w:r w:rsidRPr="00F90C3D">
        <w:rPr>
          <w:noProof/>
        </w:rPr>
      </w:r>
      <w:r w:rsidRPr="00F90C3D">
        <w:rPr>
          <w:noProof/>
        </w:rPr>
        <w:fldChar w:fldCharType="separate"/>
      </w:r>
      <w:r w:rsidR="00E750A1">
        <w:rPr>
          <w:noProof/>
        </w:rPr>
        <w:t>314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F90C3D">
        <w:rPr>
          <w:noProof/>
        </w:rPr>
        <w:tab/>
      </w:r>
      <w:r w:rsidRPr="00F90C3D">
        <w:rPr>
          <w:noProof/>
        </w:rPr>
        <w:fldChar w:fldCharType="begin"/>
      </w:r>
      <w:r w:rsidRPr="00F90C3D">
        <w:rPr>
          <w:noProof/>
        </w:rPr>
        <w:instrText xml:space="preserve"> PAGEREF _Toc382312093 \h </w:instrText>
      </w:r>
      <w:r w:rsidRPr="00F90C3D">
        <w:rPr>
          <w:noProof/>
        </w:rPr>
      </w:r>
      <w:r w:rsidRPr="00F90C3D">
        <w:rPr>
          <w:noProof/>
        </w:rPr>
        <w:fldChar w:fldCharType="separate"/>
      </w:r>
      <w:r w:rsidR="00E750A1">
        <w:rPr>
          <w:noProof/>
        </w:rPr>
        <w:t>316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F90C3D">
        <w:rPr>
          <w:noProof/>
        </w:rPr>
        <w:tab/>
      </w:r>
      <w:r w:rsidRPr="00F90C3D">
        <w:rPr>
          <w:noProof/>
        </w:rPr>
        <w:fldChar w:fldCharType="begin"/>
      </w:r>
      <w:r w:rsidRPr="00F90C3D">
        <w:rPr>
          <w:noProof/>
        </w:rPr>
        <w:instrText xml:space="preserve"> PAGEREF _Toc382312094 \h </w:instrText>
      </w:r>
      <w:r w:rsidRPr="00F90C3D">
        <w:rPr>
          <w:noProof/>
        </w:rPr>
      </w:r>
      <w:r w:rsidRPr="00F90C3D">
        <w:rPr>
          <w:noProof/>
        </w:rPr>
        <w:fldChar w:fldCharType="separate"/>
      </w:r>
      <w:r w:rsidR="00E750A1">
        <w:rPr>
          <w:noProof/>
        </w:rPr>
        <w:t>319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F90C3D">
        <w:rPr>
          <w:noProof/>
        </w:rPr>
        <w:tab/>
      </w:r>
      <w:r w:rsidRPr="00F90C3D">
        <w:rPr>
          <w:noProof/>
        </w:rPr>
        <w:fldChar w:fldCharType="begin"/>
      </w:r>
      <w:r w:rsidRPr="00F90C3D">
        <w:rPr>
          <w:noProof/>
        </w:rPr>
        <w:instrText xml:space="preserve"> PAGEREF _Toc382312095 \h </w:instrText>
      </w:r>
      <w:r w:rsidRPr="00F90C3D">
        <w:rPr>
          <w:noProof/>
        </w:rPr>
      </w:r>
      <w:r w:rsidRPr="00F90C3D">
        <w:rPr>
          <w:noProof/>
        </w:rPr>
        <w:fldChar w:fldCharType="separate"/>
      </w:r>
      <w:r w:rsidR="00E750A1">
        <w:rPr>
          <w:noProof/>
        </w:rPr>
        <w:t>321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F90C3D">
        <w:rPr>
          <w:noProof/>
        </w:rPr>
        <w:tab/>
      </w:r>
      <w:r w:rsidRPr="00F90C3D">
        <w:rPr>
          <w:noProof/>
        </w:rPr>
        <w:fldChar w:fldCharType="begin"/>
      </w:r>
      <w:r w:rsidRPr="00F90C3D">
        <w:rPr>
          <w:noProof/>
        </w:rPr>
        <w:instrText xml:space="preserve"> PAGEREF _Toc382312096 \h </w:instrText>
      </w:r>
      <w:r w:rsidRPr="00F90C3D">
        <w:rPr>
          <w:noProof/>
        </w:rPr>
      </w:r>
      <w:r w:rsidRPr="00F90C3D">
        <w:rPr>
          <w:noProof/>
        </w:rPr>
        <w:fldChar w:fldCharType="separate"/>
      </w:r>
      <w:r w:rsidR="00E750A1">
        <w:rPr>
          <w:noProof/>
        </w:rPr>
        <w:t>323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F90C3D">
        <w:rPr>
          <w:noProof/>
        </w:rPr>
        <w:tab/>
      </w:r>
      <w:r w:rsidRPr="00F90C3D">
        <w:rPr>
          <w:noProof/>
        </w:rPr>
        <w:fldChar w:fldCharType="begin"/>
      </w:r>
      <w:r w:rsidRPr="00F90C3D">
        <w:rPr>
          <w:noProof/>
        </w:rPr>
        <w:instrText xml:space="preserve"> PAGEREF _Toc382312097 \h </w:instrText>
      </w:r>
      <w:r w:rsidRPr="00F90C3D">
        <w:rPr>
          <w:noProof/>
        </w:rPr>
      </w:r>
      <w:r w:rsidRPr="00F90C3D">
        <w:rPr>
          <w:noProof/>
        </w:rPr>
        <w:fldChar w:fldCharType="separate"/>
      </w:r>
      <w:r w:rsidR="00E750A1">
        <w:rPr>
          <w:noProof/>
        </w:rPr>
        <w:t>325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F90C3D">
        <w:rPr>
          <w:noProof/>
        </w:rPr>
        <w:tab/>
      </w:r>
      <w:r w:rsidRPr="00F90C3D">
        <w:rPr>
          <w:noProof/>
        </w:rPr>
        <w:fldChar w:fldCharType="begin"/>
      </w:r>
      <w:r w:rsidRPr="00F90C3D">
        <w:rPr>
          <w:noProof/>
        </w:rPr>
        <w:instrText xml:space="preserve"> PAGEREF _Toc382312098 \h </w:instrText>
      </w:r>
      <w:r w:rsidRPr="00F90C3D">
        <w:rPr>
          <w:noProof/>
        </w:rPr>
      </w:r>
      <w:r w:rsidRPr="00F90C3D">
        <w:rPr>
          <w:noProof/>
        </w:rPr>
        <w:fldChar w:fldCharType="separate"/>
      </w:r>
      <w:r w:rsidR="00E750A1">
        <w:rPr>
          <w:noProof/>
        </w:rPr>
        <w:t>325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F90C3D">
        <w:rPr>
          <w:noProof/>
        </w:rPr>
        <w:tab/>
      </w:r>
      <w:r w:rsidRPr="00F90C3D">
        <w:rPr>
          <w:noProof/>
        </w:rPr>
        <w:fldChar w:fldCharType="begin"/>
      </w:r>
      <w:r w:rsidRPr="00F90C3D">
        <w:rPr>
          <w:noProof/>
        </w:rPr>
        <w:instrText xml:space="preserve"> PAGEREF _Toc382312099 \h </w:instrText>
      </w:r>
      <w:r w:rsidRPr="00F90C3D">
        <w:rPr>
          <w:noProof/>
        </w:rPr>
      </w:r>
      <w:r w:rsidRPr="00F90C3D">
        <w:rPr>
          <w:noProof/>
        </w:rPr>
        <w:fldChar w:fldCharType="separate"/>
      </w:r>
      <w:r w:rsidR="00E750A1">
        <w:rPr>
          <w:noProof/>
        </w:rPr>
        <w:t>326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F90C3D">
        <w:rPr>
          <w:noProof/>
        </w:rPr>
        <w:tab/>
      </w:r>
      <w:r w:rsidRPr="00F90C3D">
        <w:rPr>
          <w:noProof/>
        </w:rPr>
        <w:fldChar w:fldCharType="begin"/>
      </w:r>
      <w:r w:rsidRPr="00F90C3D">
        <w:rPr>
          <w:noProof/>
        </w:rPr>
        <w:instrText xml:space="preserve"> PAGEREF _Toc382312100 \h </w:instrText>
      </w:r>
      <w:r w:rsidRPr="00F90C3D">
        <w:rPr>
          <w:noProof/>
        </w:rPr>
      </w:r>
      <w:r w:rsidRPr="00F90C3D">
        <w:rPr>
          <w:noProof/>
        </w:rPr>
        <w:fldChar w:fldCharType="separate"/>
      </w:r>
      <w:r w:rsidR="00E750A1">
        <w:rPr>
          <w:noProof/>
        </w:rPr>
        <w:t>326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F90C3D">
        <w:rPr>
          <w:noProof/>
        </w:rPr>
        <w:tab/>
      </w:r>
      <w:r w:rsidRPr="00F90C3D">
        <w:rPr>
          <w:noProof/>
        </w:rPr>
        <w:fldChar w:fldCharType="begin"/>
      </w:r>
      <w:r w:rsidRPr="00F90C3D">
        <w:rPr>
          <w:noProof/>
        </w:rPr>
        <w:instrText xml:space="preserve"> PAGEREF _Toc382312101 \h </w:instrText>
      </w:r>
      <w:r w:rsidRPr="00F90C3D">
        <w:rPr>
          <w:noProof/>
        </w:rPr>
      </w:r>
      <w:r w:rsidRPr="00F90C3D">
        <w:rPr>
          <w:noProof/>
        </w:rPr>
        <w:fldChar w:fldCharType="separate"/>
      </w:r>
      <w:r w:rsidR="00E750A1">
        <w:rPr>
          <w:noProof/>
        </w:rPr>
        <w:t>327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78</w:t>
      </w:r>
      <w:r>
        <w:rPr>
          <w:noProof/>
        </w:rPr>
        <w:tab/>
        <w:t>Interest on debt</w:t>
      </w:r>
      <w:r w:rsidRPr="00F90C3D">
        <w:rPr>
          <w:noProof/>
        </w:rPr>
        <w:tab/>
      </w:r>
      <w:r w:rsidRPr="00F90C3D">
        <w:rPr>
          <w:noProof/>
        </w:rPr>
        <w:fldChar w:fldCharType="begin"/>
      </w:r>
      <w:r w:rsidRPr="00F90C3D">
        <w:rPr>
          <w:noProof/>
        </w:rPr>
        <w:instrText xml:space="preserve"> PAGEREF _Toc382312102 \h </w:instrText>
      </w:r>
      <w:r w:rsidRPr="00F90C3D">
        <w:rPr>
          <w:noProof/>
        </w:rPr>
      </w:r>
      <w:r w:rsidRPr="00F90C3D">
        <w:rPr>
          <w:noProof/>
        </w:rPr>
        <w:fldChar w:fldCharType="separate"/>
      </w:r>
      <w:r w:rsidR="00E750A1">
        <w:rPr>
          <w:noProof/>
        </w:rPr>
        <w:t>328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F90C3D">
        <w:rPr>
          <w:noProof/>
        </w:rPr>
        <w:tab/>
      </w:r>
      <w:r w:rsidRPr="00F90C3D">
        <w:rPr>
          <w:noProof/>
        </w:rPr>
        <w:fldChar w:fldCharType="begin"/>
      </w:r>
      <w:r w:rsidRPr="00F90C3D">
        <w:rPr>
          <w:noProof/>
        </w:rPr>
        <w:instrText xml:space="preserve"> PAGEREF _Toc382312103 \h </w:instrText>
      </w:r>
      <w:r w:rsidRPr="00F90C3D">
        <w:rPr>
          <w:noProof/>
        </w:rPr>
      </w:r>
      <w:r w:rsidRPr="00F90C3D">
        <w:rPr>
          <w:noProof/>
        </w:rPr>
        <w:fldChar w:fldCharType="separate"/>
      </w:r>
      <w:r w:rsidR="00E750A1">
        <w:rPr>
          <w:noProof/>
        </w:rPr>
        <w:t>330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F90C3D">
        <w:rPr>
          <w:noProof/>
        </w:rPr>
        <w:tab/>
      </w:r>
      <w:r w:rsidRPr="00F90C3D">
        <w:rPr>
          <w:noProof/>
        </w:rPr>
        <w:fldChar w:fldCharType="begin"/>
      </w:r>
      <w:r w:rsidRPr="00F90C3D">
        <w:rPr>
          <w:noProof/>
        </w:rPr>
        <w:instrText xml:space="preserve"> PAGEREF _Toc382312104 \h </w:instrText>
      </w:r>
      <w:r w:rsidRPr="00F90C3D">
        <w:rPr>
          <w:noProof/>
        </w:rPr>
      </w:r>
      <w:r w:rsidRPr="00F90C3D">
        <w:rPr>
          <w:noProof/>
        </w:rPr>
        <w:fldChar w:fldCharType="separate"/>
      </w:r>
      <w:r w:rsidR="00E750A1">
        <w:rPr>
          <w:noProof/>
        </w:rPr>
        <w:t>331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F90C3D">
        <w:rPr>
          <w:noProof/>
        </w:rPr>
        <w:tab/>
      </w:r>
      <w:r w:rsidRPr="00F90C3D">
        <w:rPr>
          <w:noProof/>
        </w:rPr>
        <w:fldChar w:fldCharType="begin"/>
      </w:r>
      <w:r w:rsidRPr="00F90C3D">
        <w:rPr>
          <w:noProof/>
        </w:rPr>
        <w:instrText xml:space="preserve"> PAGEREF _Toc382312105 \h </w:instrText>
      </w:r>
      <w:r w:rsidRPr="00F90C3D">
        <w:rPr>
          <w:noProof/>
        </w:rPr>
      </w:r>
      <w:r w:rsidRPr="00F90C3D">
        <w:rPr>
          <w:noProof/>
        </w:rPr>
        <w:fldChar w:fldCharType="separate"/>
      </w:r>
      <w:r w:rsidR="00E750A1">
        <w:rPr>
          <w:noProof/>
        </w:rPr>
        <w:t>331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F90C3D">
        <w:rPr>
          <w:noProof/>
        </w:rPr>
        <w:tab/>
      </w:r>
      <w:r w:rsidRPr="00F90C3D">
        <w:rPr>
          <w:noProof/>
        </w:rPr>
        <w:fldChar w:fldCharType="begin"/>
      </w:r>
      <w:r w:rsidRPr="00F90C3D">
        <w:rPr>
          <w:noProof/>
        </w:rPr>
        <w:instrText xml:space="preserve"> PAGEREF _Toc382312106 \h </w:instrText>
      </w:r>
      <w:r w:rsidRPr="00F90C3D">
        <w:rPr>
          <w:noProof/>
        </w:rPr>
      </w:r>
      <w:r w:rsidRPr="00F90C3D">
        <w:rPr>
          <w:noProof/>
        </w:rPr>
        <w:fldChar w:fldCharType="separate"/>
      </w:r>
      <w:r w:rsidR="00E750A1">
        <w:rPr>
          <w:noProof/>
        </w:rPr>
        <w:t>331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F90C3D">
        <w:rPr>
          <w:noProof/>
        </w:rPr>
        <w:tab/>
      </w:r>
      <w:r w:rsidRPr="00F90C3D">
        <w:rPr>
          <w:noProof/>
        </w:rPr>
        <w:fldChar w:fldCharType="begin"/>
      </w:r>
      <w:r w:rsidRPr="00F90C3D">
        <w:rPr>
          <w:noProof/>
        </w:rPr>
        <w:instrText xml:space="preserve"> PAGEREF _Toc382312107 \h </w:instrText>
      </w:r>
      <w:r w:rsidRPr="00F90C3D">
        <w:rPr>
          <w:noProof/>
        </w:rPr>
      </w:r>
      <w:r w:rsidRPr="00F90C3D">
        <w:rPr>
          <w:noProof/>
        </w:rPr>
        <w:fldChar w:fldCharType="separate"/>
      </w:r>
      <w:r w:rsidR="00E750A1">
        <w:rPr>
          <w:noProof/>
        </w:rPr>
        <w:t>331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F90C3D">
        <w:rPr>
          <w:noProof/>
        </w:rPr>
        <w:tab/>
      </w:r>
      <w:r w:rsidRPr="00F90C3D">
        <w:rPr>
          <w:noProof/>
        </w:rPr>
        <w:fldChar w:fldCharType="begin"/>
      </w:r>
      <w:r w:rsidRPr="00F90C3D">
        <w:rPr>
          <w:noProof/>
        </w:rPr>
        <w:instrText xml:space="preserve"> PAGEREF _Toc382312108 \h </w:instrText>
      </w:r>
      <w:r w:rsidRPr="00F90C3D">
        <w:rPr>
          <w:noProof/>
        </w:rPr>
      </w:r>
      <w:r w:rsidRPr="00F90C3D">
        <w:rPr>
          <w:noProof/>
        </w:rPr>
        <w:fldChar w:fldCharType="separate"/>
      </w:r>
      <w:r w:rsidR="00E750A1">
        <w:rPr>
          <w:noProof/>
        </w:rPr>
        <w:t>332</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3—Methods of recovery</w:t>
      </w:r>
      <w:r w:rsidRPr="00F90C3D">
        <w:rPr>
          <w:b w:val="0"/>
          <w:noProof/>
          <w:sz w:val="18"/>
        </w:rPr>
        <w:tab/>
      </w:r>
      <w:r w:rsidRPr="00F90C3D">
        <w:rPr>
          <w:b w:val="0"/>
          <w:noProof/>
          <w:sz w:val="18"/>
        </w:rPr>
        <w:fldChar w:fldCharType="begin"/>
      </w:r>
      <w:r w:rsidRPr="00F90C3D">
        <w:rPr>
          <w:b w:val="0"/>
          <w:noProof/>
          <w:sz w:val="18"/>
        </w:rPr>
        <w:instrText xml:space="preserve"> PAGEREF _Toc382312109 \h </w:instrText>
      </w:r>
      <w:r w:rsidRPr="00F90C3D">
        <w:rPr>
          <w:b w:val="0"/>
          <w:noProof/>
          <w:sz w:val="18"/>
        </w:rPr>
      </w:r>
      <w:r w:rsidRPr="00F90C3D">
        <w:rPr>
          <w:b w:val="0"/>
          <w:noProof/>
          <w:sz w:val="18"/>
        </w:rPr>
        <w:fldChar w:fldCharType="separate"/>
      </w:r>
      <w:r w:rsidR="00E750A1">
        <w:rPr>
          <w:b w:val="0"/>
          <w:noProof/>
          <w:sz w:val="18"/>
        </w:rPr>
        <w:t>333</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F90C3D">
        <w:rPr>
          <w:noProof/>
        </w:rPr>
        <w:tab/>
      </w:r>
      <w:r w:rsidRPr="00F90C3D">
        <w:rPr>
          <w:noProof/>
        </w:rPr>
        <w:fldChar w:fldCharType="begin"/>
      </w:r>
      <w:r w:rsidRPr="00F90C3D">
        <w:rPr>
          <w:noProof/>
        </w:rPr>
        <w:instrText xml:space="preserve"> PAGEREF _Toc382312110 \h </w:instrText>
      </w:r>
      <w:r w:rsidRPr="00F90C3D">
        <w:rPr>
          <w:noProof/>
        </w:rPr>
      </w:r>
      <w:r w:rsidRPr="00F90C3D">
        <w:rPr>
          <w:noProof/>
        </w:rPr>
        <w:fldChar w:fldCharType="separate"/>
      </w:r>
      <w:r w:rsidR="00E750A1">
        <w:rPr>
          <w:noProof/>
        </w:rPr>
        <w:t>333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F90C3D">
        <w:rPr>
          <w:noProof/>
        </w:rPr>
        <w:tab/>
      </w:r>
      <w:r w:rsidRPr="00F90C3D">
        <w:rPr>
          <w:noProof/>
        </w:rPr>
        <w:fldChar w:fldCharType="begin"/>
      </w:r>
      <w:r w:rsidRPr="00F90C3D">
        <w:rPr>
          <w:noProof/>
        </w:rPr>
        <w:instrText xml:space="preserve"> PAGEREF _Toc382312111 \h </w:instrText>
      </w:r>
      <w:r w:rsidRPr="00F90C3D">
        <w:rPr>
          <w:noProof/>
        </w:rPr>
      </w:r>
      <w:r w:rsidRPr="00F90C3D">
        <w:rPr>
          <w:noProof/>
        </w:rPr>
        <w:fldChar w:fldCharType="separate"/>
      </w:r>
      <w:r w:rsidR="00E750A1">
        <w:rPr>
          <w:noProof/>
        </w:rPr>
        <w:t>334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BA574A">
        <w:rPr>
          <w:noProof/>
          <w:snapToGrid w:val="0"/>
          <w:lang w:eastAsia="en-US"/>
        </w:rPr>
        <w:t>Setting off family assistance against debt owed</w:t>
      </w:r>
      <w:r w:rsidRPr="00F90C3D">
        <w:rPr>
          <w:noProof/>
        </w:rPr>
        <w:tab/>
      </w:r>
      <w:r w:rsidRPr="00F90C3D">
        <w:rPr>
          <w:noProof/>
        </w:rPr>
        <w:fldChar w:fldCharType="begin"/>
      </w:r>
      <w:r w:rsidRPr="00F90C3D">
        <w:rPr>
          <w:noProof/>
        </w:rPr>
        <w:instrText xml:space="preserve"> PAGEREF _Toc382312112 \h </w:instrText>
      </w:r>
      <w:r w:rsidRPr="00F90C3D">
        <w:rPr>
          <w:noProof/>
        </w:rPr>
      </w:r>
      <w:r w:rsidRPr="00F90C3D">
        <w:rPr>
          <w:noProof/>
        </w:rPr>
        <w:fldChar w:fldCharType="separate"/>
      </w:r>
      <w:r w:rsidR="00E750A1">
        <w:rPr>
          <w:noProof/>
        </w:rPr>
        <w:t>335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BA574A">
        <w:rPr>
          <w:noProof/>
          <w:snapToGrid w:val="0"/>
          <w:lang w:eastAsia="en-US"/>
        </w:rPr>
        <w:t>, 84A</w:t>
      </w:r>
      <w:r>
        <w:rPr>
          <w:noProof/>
        </w:rPr>
        <w:t xml:space="preserve"> and 87A</w:t>
      </w:r>
      <w:r w:rsidRPr="00F90C3D">
        <w:rPr>
          <w:noProof/>
        </w:rPr>
        <w:tab/>
      </w:r>
      <w:r w:rsidRPr="00F90C3D">
        <w:rPr>
          <w:noProof/>
        </w:rPr>
        <w:fldChar w:fldCharType="begin"/>
      </w:r>
      <w:r w:rsidRPr="00F90C3D">
        <w:rPr>
          <w:noProof/>
        </w:rPr>
        <w:instrText xml:space="preserve"> PAGEREF _Toc382312113 \h </w:instrText>
      </w:r>
      <w:r w:rsidRPr="00F90C3D">
        <w:rPr>
          <w:noProof/>
        </w:rPr>
      </w:r>
      <w:r w:rsidRPr="00F90C3D">
        <w:rPr>
          <w:noProof/>
        </w:rPr>
        <w:fldChar w:fldCharType="separate"/>
      </w:r>
      <w:r w:rsidR="00E750A1">
        <w:rPr>
          <w:noProof/>
        </w:rPr>
        <w:t>336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F90C3D">
        <w:rPr>
          <w:noProof/>
        </w:rPr>
        <w:tab/>
      </w:r>
      <w:r w:rsidRPr="00F90C3D">
        <w:rPr>
          <w:noProof/>
        </w:rPr>
        <w:fldChar w:fldCharType="begin"/>
      </w:r>
      <w:r w:rsidRPr="00F90C3D">
        <w:rPr>
          <w:noProof/>
        </w:rPr>
        <w:instrText xml:space="preserve"> PAGEREF _Toc382312114 \h </w:instrText>
      </w:r>
      <w:r w:rsidRPr="00F90C3D">
        <w:rPr>
          <w:noProof/>
        </w:rPr>
      </w:r>
      <w:r w:rsidRPr="00F90C3D">
        <w:rPr>
          <w:noProof/>
        </w:rPr>
        <w:fldChar w:fldCharType="separate"/>
      </w:r>
      <w:r w:rsidR="00E750A1">
        <w:rPr>
          <w:noProof/>
        </w:rPr>
        <w:t>337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F90C3D">
        <w:rPr>
          <w:noProof/>
        </w:rPr>
        <w:tab/>
      </w:r>
      <w:r w:rsidRPr="00F90C3D">
        <w:rPr>
          <w:noProof/>
        </w:rPr>
        <w:fldChar w:fldCharType="begin"/>
      </w:r>
      <w:r w:rsidRPr="00F90C3D">
        <w:rPr>
          <w:noProof/>
        </w:rPr>
        <w:instrText xml:space="preserve"> PAGEREF _Toc382312115 \h </w:instrText>
      </w:r>
      <w:r w:rsidRPr="00F90C3D">
        <w:rPr>
          <w:noProof/>
        </w:rPr>
      </w:r>
      <w:r w:rsidRPr="00F90C3D">
        <w:rPr>
          <w:noProof/>
        </w:rPr>
        <w:fldChar w:fldCharType="separate"/>
      </w:r>
      <w:r w:rsidR="00E750A1">
        <w:rPr>
          <w:noProof/>
        </w:rPr>
        <w:t>337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88</w:t>
      </w:r>
      <w:r>
        <w:rPr>
          <w:noProof/>
        </w:rPr>
        <w:tab/>
        <w:t>Legal proceedings</w:t>
      </w:r>
      <w:r w:rsidRPr="00F90C3D">
        <w:rPr>
          <w:noProof/>
        </w:rPr>
        <w:tab/>
      </w:r>
      <w:r w:rsidRPr="00F90C3D">
        <w:rPr>
          <w:noProof/>
        </w:rPr>
        <w:fldChar w:fldCharType="begin"/>
      </w:r>
      <w:r w:rsidRPr="00F90C3D">
        <w:rPr>
          <w:noProof/>
        </w:rPr>
        <w:instrText xml:space="preserve"> PAGEREF _Toc382312116 \h </w:instrText>
      </w:r>
      <w:r w:rsidRPr="00F90C3D">
        <w:rPr>
          <w:noProof/>
        </w:rPr>
      </w:r>
      <w:r w:rsidRPr="00F90C3D">
        <w:rPr>
          <w:noProof/>
        </w:rPr>
        <w:fldChar w:fldCharType="separate"/>
      </w:r>
      <w:r w:rsidR="00E750A1">
        <w:rPr>
          <w:noProof/>
        </w:rPr>
        <w:t>338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89</w:t>
      </w:r>
      <w:r>
        <w:rPr>
          <w:noProof/>
        </w:rPr>
        <w:tab/>
        <w:t>Garnishee notice</w:t>
      </w:r>
      <w:r w:rsidRPr="00F90C3D">
        <w:rPr>
          <w:noProof/>
        </w:rPr>
        <w:tab/>
      </w:r>
      <w:r w:rsidRPr="00F90C3D">
        <w:rPr>
          <w:noProof/>
        </w:rPr>
        <w:fldChar w:fldCharType="begin"/>
      </w:r>
      <w:r w:rsidRPr="00F90C3D">
        <w:rPr>
          <w:noProof/>
        </w:rPr>
        <w:instrText xml:space="preserve"> PAGEREF _Toc382312117 \h </w:instrText>
      </w:r>
      <w:r w:rsidRPr="00F90C3D">
        <w:rPr>
          <w:noProof/>
        </w:rPr>
      </w:r>
      <w:r w:rsidRPr="00F90C3D">
        <w:rPr>
          <w:noProof/>
        </w:rPr>
        <w:fldChar w:fldCharType="separate"/>
      </w:r>
      <w:r w:rsidR="00E750A1">
        <w:rPr>
          <w:noProof/>
        </w:rPr>
        <w:t>339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F90C3D">
        <w:rPr>
          <w:noProof/>
        </w:rPr>
        <w:tab/>
      </w:r>
      <w:r w:rsidRPr="00F90C3D">
        <w:rPr>
          <w:noProof/>
        </w:rPr>
        <w:fldChar w:fldCharType="begin"/>
      </w:r>
      <w:r w:rsidRPr="00F90C3D">
        <w:rPr>
          <w:noProof/>
        </w:rPr>
        <w:instrText xml:space="preserve"> PAGEREF _Toc382312118 \h </w:instrText>
      </w:r>
      <w:r w:rsidRPr="00F90C3D">
        <w:rPr>
          <w:noProof/>
        </w:rPr>
      </w:r>
      <w:r w:rsidRPr="00F90C3D">
        <w:rPr>
          <w:noProof/>
        </w:rPr>
        <w:fldChar w:fldCharType="separate"/>
      </w:r>
      <w:r w:rsidR="00E750A1">
        <w:rPr>
          <w:noProof/>
        </w:rPr>
        <w:t>341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F90C3D">
        <w:rPr>
          <w:noProof/>
        </w:rPr>
        <w:tab/>
      </w:r>
      <w:r w:rsidRPr="00F90C3D">
        <w:rPr>
          <w:noProof/>
        </w:rPr>
        <w:fldChar w:fldCharType="begin"/>
      </w:r>
      <w:r w:rsidRPr="00F90C3D">
        <w:rPr>
          <w:noProof/>
        </w:rPr>
        <w:instrText xml:space="preserve"> PAGEREF _Toc382312119 \h </w:instrText>
      </w:r>
      <w:r w:rsidRPr="00F90C3D">
        <w:rPr>
          <w:noProof/>
        </w:rPr>
      </w:r>
      <w:r w:rsidRPr="00F90C3D">
        <w:rPr>
          <w:noProof/>
        </w:rPr>
        <w:fldChar w:fldCharType="separate"/>
      </w:r>
      <w:r w:rsidR="00E750A1">
        <w:rPr>
          <w:noProof/>
        </w:rPr>
        <w:t>342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F90C3D">
        <w:rPr>
          <w:noProof/>
        </w:rPr>
        <w:tab/>
      </w:r>
      <w:r w:rsidRPr="00F90C3D">
        <w:rPr>
          <w:noProof/>
        </w:rPr>
        <w:fldChar w:fldCharType="begin"/>
      </w:r>
      <w:r w:rsidRPr="00F90C3D">
        <w:rPr>
          <w:noProof/>
        </w:rPr>
        <w:instrText xml:space="preserve"> PAGEREF _Toc382312120 \h </w:instrText>
      </w:r>
      <w:r w:rsidRPr="00F90C3D">
        <w:rPr>
          <w:noProof/>
        </w:rPr>
      </w:r>
      <w:r w:rsidRPr="00F90C3D">
        <w:rPr>
          <w:noProof/>
        </w:rPr>
        <w:fldChar w:fldCharType="separate"/>
      </w:r>
      <w:r w:rsidR="00E750A1">
        <w:rPr>
          <w:noProof/>
        </w:rPr>
        <w:t>343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F90C3D">
        <w:rPr>
          <w:noProof/>
        </w:rPr>
        <w:tab/>
      </w:r>
      <w:r w:rsidRPr="00F90C3D">
        <w:rPr>
          <w:noProof/>
        </w:rPr>
        <w:fldChar w:fldCharType="begin"/>
      </w:r>
      <w:r w:rsidRPr="00F90C3D">
        <w:rPr>
          <w:noProof/>
        </w:rPr>
        <w:instrText xml:space="preserve"> PAGEREF _Toc382312121 \h </w:instrText>
      </w:r>
      <w:r w:rsidRPr="00F90C3D">
        <w:rPr>
          <w:noProof/>
        </w:rPr>
      </w:r>
      <w:r w:rsidRPr="00F90C3D">
        <w:rPr>
          <w:noProof/>
        </w:rPr>
        <w:fldChar w:fldCharType="separate"/>
      </w:r>
      <w:r w:rsidR="00E750A1">
        <w:rPr>
          <w:noProof/>
        </w:rPr>
        <w:t>344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F90C3D">
        <w:rPr>
          <w:noProof/>
        </w:rPr>
        <w:tab/>
      </w:r>
      <w:r w:rsidRPr="00F90C3D">
        <w:rPr>
          <w:noProof/>
        </w:rPr>
        <w:fldChar w:fldCharType="begin"/>
      </w:r>
      <w:r w:rsidRPr="00F90C3D">
        <w:rPr>
          <w:noProof/>
        </w:rPr>
        <w:instrText xml:space="preserve"> PAGEREF _Toc382312122 \h </w:instrText>
      </w:r>
      <w:r w:rsidRPr="00F90C3D">
        <w:rPr>
          <w:noProof/>
        </w:rPr>
      </w:r>
      <w:r w:rsidRPr="00F90C3D">
        <w:rPr>
          <w:noProof/>
        </w:rPr>
        <w:fldChar w:fldCharType="separate"/>
      </w:r>
      <w:r w:rsidR="00E750A1">
        <w:rPr>
          <w:noProof/>
        </w:rPr>
        <w:t>344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F90C3D">
        <w:rPr>
          <w:noProof/>
        </w:rPr>
        <w:tab/>
      </w:r>
      <w:r w:rsidRPr="00F90C3D">
        <w:rPr>
          <w:noProof/>
        </w:rPr>
        <w:fldChar w:fldCharType="begin"/>
      </w:r>
      <w:r w:rsidRPr="00F90C3D">
        <w:rPr>
          <w:noProof/>
        </w:rPr>
        <w:instrText xml:space="preserve"> PAGEREF _Toc382312123 \h </w:instrText>
      </w:r>
      <w:r w:rsidRPr="00F90C3D">
        <w:rPr>
          <w:noProof/>
        </w:rPr>
      </w:r>
      <w:r w:rsidRPr="00F90C3D">
        <w:rPr>
          <w:noProof/>
        </w:rPr>
        <w:fldChar w:fldCharType="separate"/>
      </w:r>
      <w:r w:rsidR="00E750A1">
        <w:rPr>
          <w:noProof/>
        </w:rPr>
        <w:t>345</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F90C3D">
        <w:rPr>
          <w:b w:val="0"/>
          <w:noProof/>
          <w:sz w:val="18"/>
        </w:rPr>
        <w:tab/>
      </w:r>
      <w:r w:rsidRPr="00F90C3D">
        <w:rPr>
          <w:b w:val="0"/>
          <w:noProof/>
          <w:sz w:val="18"/>
        </w:rPr>
        <w:fldChar w:fldCharType="begin"/>
      </w:r>
      <w:r w:rsidRPr="00F90C3D">
        <w:rPr>
          <w:b w:val="0"/>
          <w:noProof/>
          <w:sz w:val="18"/>
        </w:rPr>
        <w:instrText xml:space="preserve"> PAGEREF _Toc382312124 \h </w:instrText>
      </w:r>
      <w:r w:rsidRPr="00F90C3D">
        <w:rPr>
          <w:b w:val="0"/>
          <w:noProof/>
          <w:sz w:val="18"/>
        </w:rPr>
      </w:r>
      <w:r w:rsidRPr="00F90C3D">
        <w:rPr>
          <w:b w:val="0"/>
          <w:noProof/>
          <w:sz w:val="18"/>
        </w:rPr>
        <w:fldChar w:fldCharType="separate"/>
      </w:r>
      <w:r w:rsidR="00E750A1">
        <w:rPr>
          <w:b w:val="0"/>
          <w:noProof/>
          <w:sz w:val="18"/>
        </w:rPr>
        <w:t>348</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BA574A">
        <w:rPr>
          <w:i/>
          <w:noProof/>
        </w:rPr>
        <w:t>debt</w:t>
      </w:r>
      <w:r w:rsidRPr="00F90C3D">
        <w:rPr>
          <w:noProof/>
        </w:rPr>
        <w:tab/>
      </w:r>
      <w:r w:rsidRPr="00F90C3D">
        <w:rPr>
          <w:noProof/>
        </w:rPr>
        <w:fldChar w:fldCharType="begin"/>
      </w:r>
      <w:r w:rsidRPr="00F90C3D">
        <w:rPr>
          <w:noProof/>
        </w:rPr>
        <w:instrText xml:space="preserve"> PAGEREF _Toc382312125 \h </w:instrText>
      </w:r>
      <w:r w:rsidRPr="00F90C3D">
        <w:rPr>
          <w:noProof/>
        </w:rPr>
      </w:r>
      <w:r w:rsidRPr="00F90C3D">
        <w:rPr>
          <w:noProof/>
        </w:rPr>
        <w:fldChar w:fldCharType="separate"/>
      </w:r>
      <w:r w:rsidR="00E750A1">
        <w:rPr>
          <w:noProof/>
        </w:rPr>
        <w:t>348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F90C3D">
        <w:rPr>
          <w:noProof/>
        </w:rPr>
        <w:tab/>
      </w:r>
      <w:r w:rsidRPr="00F90C3D">
        <w:rPr>
          <w:noProof/>
        </w:rPr>
        <w:fldChar w:fldCharType="begin"/>
      </w:r>
      <w:r w:rsidRPr="00F90C3D">
        <w:rPr>
          <w:noProof/>
        </w:rPr>
        <w:instrText xml:space="preserve"> PAGEREF _Toc382312126 \h </w:instrText>
      </w:r>
      <w:r w:rsidRPr="00F90C3D">
        <w:rPr>
          <w:noProof/>
        </w:rPr>
      </w:r>
      <w:r w:rsidRPr="00F90C3D">
        <w:rPr>
          <w:noProof/>
        </w:rPr>
        <w:fldChar w:fldCharType="separate"/>
      </w:r>
      <w:r w:rsidR="00E750A1">
        <w:rPr>
          <w:noProof/>
        </w:rPr>
        <w:t>348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F90C3D">
        <w:rPr>
          <w:noProof/>
        </w:rPr>
        <w:tab/>
      </w:r>
      <w:r w:rsidRPr="00F90C3D">
        <w:rPr>
          <w:noProof/>
        </w:rPr>
        <w:fldChar w:fldCharType="begin"/>
      </w:r>
      <w:r w:rsidRPr="00F90C3D">
        <w:rPr>
          <w:noProof/>
        </w:rPr>
        <w:instrText xml:space="preserve"> PAGEREF _Toc382312127 \h </w:instrText>
      </w:r>
      <w:r w:rsidRPr="00F90C3D">
        <w:rPr>
          <w:noProof/>
        </w:rPr>
      </w:r>
      <w:r w:rsidRPr="00F90C3D">
        <w:rPr>
          <w:noProof/>
        </w:rPr>
        <w:fldChar w:fldCharType="separate"/>
      </w:r>
      <w:r w:rsidR="00E750A1">
        <w:rPr>
          <w:noProof/>
        </w:rPr>
        <w:t>351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F90C3D">
        <w:rPr>
          <w:noProof/>
        </w:rPr>
        <w:tab/>
      </w:r>
      <w:r w:rsidRPr="00F90C3D">
        <w:rPr>
          <w:noProof/>
        </w:rPr>
        <w:fldChar w:fldCharType="begin"/>
      </w:r>
      <w:r w:rsidRPr="00F90C3D">
        <w:rPr>
          <w:noProof/>
        </w:rPr>
        <w:instrText xml:space="preserve"> PAGEREF _Toc382312128 \h </w:instrText>
      </w:r>
      <w:r w:rsidRPr="00F90C3D">
        <w:rPr>
          <w:noProof/>
        </w:rPr>
      </w:r>
      <w:r w:rsidRPr="00F90C3D">
        <w:rPr>
          <w:noProof/>
        </w:rPr>
        <w:fldChar w:fldCharType="separate"/>
      </w:r>
      <w:r w:rsidR="00E750A1">
        <w:rPr>
          <w:noProof/>
        </w:rPr>
        <w:t>351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F90C3D">
        <w:rPr>
          <w:noProof/>
        </w:rPr>
        <w:tab/>
      </w:r>
      <w:r w:rsidRPr="00F90C3D">
        <w:rPr>
          <w:noProof/>
        </w:rPr>
        <w:fldChar w:fldCharType="begin"/>
      </w:r>
      <w:r w:rsidRPr="00F90C3D">
        <w:rPr>
          <w:noProof/>
        </w:rPr>
        <w:instrText xml:space="preserve"> PAGEREF _Toc382312129 \h </w:instrText>
      </w:r>
      <w:r w:rsidRPr="00F90C3D">
        <w:rPr>
          <w:noProof/>
        </w:rPr>
      </w:r>
      <w:r w:rsidRPr="00F90C3D">
        <w:rPr>
          <w:noProof/>
        </w:rPr>
        <w:fldChar w:fldCharType="separate"/>
      </w:r>
      <w:r w:rsidR="00E750A1">
        <w:rPr>
          <w:noProof/>
        </w:rPr>
        <w:t>352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F90C3D">
        <w:rPr>
          <w:noProof/>
        </w:rPr>
        <w:tab/>
      </w:r>
      <w:r w:rsidRPr="00F90C3D">
        <w:rPr>
          <w:noProof/>
        </w:rPr>
        <w:fldChar w:fldCharType="begin"/>
      </w:r>
      <w:r w:rsidRPr="00F90C3D">
        <w:rPr>
          <w:noProof/>
        </w:rPr>
        <w:instrText xml:space="preserve"> PAGEREF _Toc382312130 \h </w:instrText>
      </w:r>
      <w:r w:rsidRPr="00F90C3D">
        <w:rPr>
          <w:noProof/>
        </w:rPr>
      </w:r>
      <w:r w:rsidRPr="00F90C3D">
        <w:rPr>
          <w:noProof/>
        </w:rPr>
        <w:fldChar w:fldCharType="separate"/>
      </w:r>
      <w:r w:rsidR="00E750A1">
        <w:rPr>
          <w:noProof/>
        </w:rPr>
        <w:t>352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F90C3D">
        <w:rPr>
          <w:noProof/>
        </w:rPr>
        <w:tab/>
      </w:r>
      <w:r w:rsidRPr="00F90C3D">
        <w:rPr>
          <w:noProof/>
        </w:rPr>
        <w:fldChar w:fldCharType="begin"/>
      </w:r>
      <w:r w:rsidRPr="00F90C3D">
        <w:rPr>
          <w:noProof/>
        </w:rPr>
        <w:instrText xml:space="preserve"> PAGEREF _Toc382312131 \h </w:instrText>
      </w:r>
      <w:r w:rsidRPr="00F90C3D">
        <w:rPr>
          <w:noProof/>
        </w:rPr>
      </w:r>
      <w:r w:rsidRPr="00F90C3D">
        <w:rPr>
          <w:noProof/>
        </w:rPr>
        <w:fldChar w:fldCharType="separate"/>
      </w:r>
      <w:r w:rsidR="00E750A1">
        <w:rPr>
          <w:noProof/>
        </w:rPr>
        <w:t>353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F90C3D">
        <w:rPr>
          <w:noProof/>
        </w:rPr>
        <w:tab/>
      </w:r>
      <w:r w:rsidRPr="00F90C3D">
        <w:rPr>
          <w:noProof/>
        </w:rPr>
        <w:fldChar w:fldCharType="begin"/>
      </w:r>
      <w:r w:rsidRPr="00F90C3D">
        <w:rPr>
          <w:noProof/>
        </w:rPr>
        <w:instrText xml:space="preserve"> PAGEREF _Toc382312132 \h </w:instrText>
      </w:r>
      <w:r w:rsidRPr="00F90C3D">
        <w:rPr>
          <w:noProof/>
        </w:rPr>
      </w:r>
      <w:r w:rsidRPr="00F90C3D">
        <w:rPr>
          <w:noProof/>
        </w:rPr>
        <w:fldChar w:fldCharType="separate"/>
      </w:r>
      <w:r w:rsidR="00E750A1">
        <w:rPr>
          <w:noProof/>
        </w:rPr>
        <w:t>354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F90C3D">
        <w:rPr>
          <w:noProof/>
        </w:rPr>
        <w:tab/>
      </w:r>
      <w:r w:rsidRPr="00F90C3D">
        <w:rPr>
          <w:noProof/>
        </w:rPr>
        <w:fldChar w:fldCharType="begin"/>
      </w:r>
      <w:r w:rsidRPr="00F90C3D">
        <w:rPr>
          <w:noProof/>
        </w:rPr>
        <w:instrText xml:space="preserve"> PAGEREF _Toc382312133 \h </w:instrText>
      </w:r>
      <w:r w:rsidRPr="00F90C3D">
        <w:rPr>
          <w:noProof/>
        </w:rPr>
      </w:r>
      <w:r w:rsidRPr="00F90C3D">
        <w:rPr>
          <w:noProof/>
        </w:rPr>
        <w:fldChar w:fldCharType="separate"/>
      </w:r>
      <w:r w:rsidR="00E750A1">
        <w:rPr>
          <w:noProof/>
        </w:rPr>
        <w:t>355</w:t>
      </w:r>
      <w:r w:rsidRPr="00F90C3D">
        <w:rPr>
          <w:noProof/>
        </w:rPr>
        <w:fldChar w:fldCharType="end"/>
      </w:r>
    </w:p>
    <w:p w:rsidR="00F90C3D" w:rsidRDefault="00F90C3D">
      <w:pPr>
        <w:pStyle w:val="TOC2"/>
        <w:rPr>
          <w:rFonts w:asciiTheme="minorHAnsi" w:eastAsiaTheme="minorEastAsia" w:hAnsiTheme="minorHAnsi" w:cstheme="minorBidi"/>
          <w:b w:val="0"/>
          <w:noProof/>
          <w:kern w:val="0"/>
          <w:sz w:val="22"/>
          <w:szCs w:val="22"/>
        </w:rPr>
      </w:pPr>
      <w:r>
        <w:rPr>
          <w:noProof/>
        </w:rPr>
        <w:t>Part 5—Review of decisions</w:t>
      </w:r>
      <w:r w:rsidRPr="00F90C3D">
        <w:rPr>
          <w:b w:val="0"/>
          <w:noProof/>
          <w:sz w:val="18"/>
        </w:rPr>
        <w:tab/>
      </w:r>
      <w:r w:rsidRPr="00F90C3D">
        <w:rPr>
          <w:b w:val="0"/>
          <w:noProof/>
          <w:sz w:val="18"/>
        </w:rPr>
        <w:fldChar w:fldCharType="begin"/>
      </w:r>
      <w:r w:rsidRPr="00F90C3D">
        <w:rPr>
          <w:b w:val="0"/>
          <w:noProof/>
          <w:sz w:val="18"/>
        </w:rPr>
        <w:instrText xml:space="preserve"> PAGEREF _Toc382312134 \h </w:instrText>
      </w:r>
      <w:r w:rsidRPr="00F90C3D">
        <w:rPr>
          <w:b w:val="0"/>
          <w:noProof/>
          <w:sz w:val="18"/>
        </w:rPr>
      </w:r>
      <w:r w:rsidRPr="00F90C3D">
        <w:rPr>
          <w:b w:val="0"/>
          <w:noProof/>
          <w:sz w:val="18"/>
        </w:rPr>
        <w:fldChar w:fldCharType="separate"/>
      </w:r>
      <w:r w:rsidR="00E750A1">
        <w:rPr>
          <w:b w:val="0"/>
          <w:noProof/>
          <w:sz w:val="18"/>
        </w:rPr>
        <w:t>356</w:t>
      </w:r>
      <w:r w:rsidRPr="00F90C3D">
        <w:rPr>
          <w:b w:val="0"/>
          <w:noProof/>
          <w:sz w:val="18"/>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1—Internal review</w:t>
      </w:r>
      <w:r w:rsidRPr="00F90C3D">
        <w:rPr>
          <w:b w:val="0"/>
          <w:noProof/>
          <w:sz w:val="18"/>
        </w:rPr>
        <w:tab/>
      </w:r>
      <w:r w:rsidRPr="00F90C3D">
        <w:rPr>
          <w:b w:val="0"/>
          <w:noProof/>
          <w:sz w:val="18"/>
        </w:rPr>
        <w:fldChar w:fldCharType="begin"/>
      </w:r>
      <w:r w:rsidRPr="00F90C3D">
        <w:rPr>
          <w:b w:val="0"/>
          <w:noProof/>
          <w:sz w:val="18"/>
        </w:rPr>
        <w:instrText xml:space="preserve"> PAGEREF _Toc382312135 \h </w:instrText>
      </w:r>
      <w:r w:rsidRPr="00F90C3D">
        <w:rPr>
          <w:b w:val="0"/>
          <w:noProof/>
          <w:sz w:val="18"/>
        </w:rPr>
      </w:r>
      <w:r w:rsidRPr="00F90C3D">
        <w:rPr>
          <w:b w:val="0"/>
          <w:noProof/>
          <w:sz w:val="18"/>
        </w:rPr>
        <w:fldChar w:fldCharType="separate"/>
      </w:r>
      <w:r w:rsidR="00E750A1">
        <w:rPr>
          <w:b w:val="0"/>
          <w:noProof/>
          <w:sz w:val="18"/>
        </w:rPr>
        <w:t>356</w:t>
      </w:r>
      <w:r w:rsidRPr="00F90C3D">
        <w:rPr>
          <w:b w:val="0"/>
          <w:noProof/>
          <w:sz w:val="18"/>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A—Review initiated by the Secretary</w:t>
      </w:r>
      <w:r w:rsidRPr="00F90C3D">
        <w:rPr>
          <w:b w:val="0"/>
          <w:noProof/>
          <w:sz w:val="18"/>
        </w:rPr>
        <w:tab/>
      </w:r>
      <w:r w:rsidRPr="00F90C3D">
        <w:rPr>
          <w:b w:val="0"/>
          <w:noProof/>
          <w:sz w:val="18"/>
        </w:rPr>
        <w:fldChar w:fldCharType="begin"/>
      </w:r>
      <w:r w:rsidRPr="00F90C3D">
        <w:rPr>
          <w:b w:val="0"/>
          <w:noProof/>
          <w:sz w:val="18"/>
        </w:rPr>
        <w:instrText xml:space="preserve"> PAGEREF _Toc382312136 \h </w:instrText>
      </w:r>
      <w:r w:rsidRPr="00F90C3D">
        <w:rPr>
          <w:b w:val="0"/>
          <w:noProof/>
          <w:sz w:val="18"/>
        </w:rPr>
      </w:r>
      <w:r w:rsidRPr="00F90C3D">
        <w:rPr>
          <w:b w:val="0"/>
          <w:noProof/>
          <w:sz w:val="18"/>
        </w:rPr>
        <w:fldChar w:fldCharType="separate"/>
      </w:r>
      <w:r w:rsidR="00E750A1">
        <w:rPr>
          <w:b w:val="0"/>
          <w:noProof/>
          <w:sz w:val="18"/>
        </w:rPr>
        <w:t>356</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BA574A">
        <w:rPr>
          <w:noProof/>
          <w:snapToGrid w:val="0"/>
          <w:lang w:eastAsia="en-US"/>
        </w:rPr>
        <w:t>Decisions that may be reviewed by the Secretary on own initiative</w:t>
      </w:r>
      <w:r w:rsidRPr="00F90C3D">
        <w:rPr>
          <w:noProof/>
        </w:rPr>
        <w:tab/>
      </w:r>
      <w:r w:rsidRPr="00F90C3D">
        <w:rPr>
          <w:noProof/>
        </w:rPr>
        <w:fldChar w:fldCharType="begin"/>
      </w:r>
      <w:r w:rsidRPr="00F90C3D">
        <w:rPr>
          <w:noProof/>
        </w:rPr>
        <w:instrText xml:space="preserve"> PAGEREF _Toc382312137 \h </w:instrText>
      </w:r>
      <w:r w:rsidRPr="00F90C3D">
        <w:rPr>
          <w:noProof/>
        </w:rPr>
      </w:r>
      <w:r w:rsidRPr="00F90C3D">
        <w:rPr>
          <w:noProof/>
        </w:rPr>
        <w:fldChar w:fldCharType="separate"/>
      </w:r>
      <w:r w:rsidR="00E750A1">
        <w:rPr>
          <w:noProof/>
        </w:rPr>
        <w:t>356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F90C3D">
        <w:rPr>
          <w:noProof/>
        </w:rPr>
        <w:tab/>
      </w:r>
      <w:r w:rsidRPr="00F90C3D">
        <w:rPr>
          <w:noProof/>
        </w:rPr>
        <w:fldChar w:fldCharType="begin"/>
      </w:r>
      <w:r w:rsidRPr="00F90C3D">
        <w:rPr>
          <w:noProof/>
        </w:rPr>
        <w:instrText xml:space="preserve"> PAGEREF _Toc382312138 \h </w:instrText>
      </w:r>
      <w:r w:rsidRPr="00F90C3D">
        <w:rPr>
          <w:noProof/>
        </w:rPr>
      </w:r>
      <w:r w:rsidRPr="00F90C3D">
        <w:rPr>
          <w:noProof/>
        </w:rPr>
        <w:fldChar w:fldCharType="separate"/>
      </w:r>
      <w:r w:rsidR="00E750A1">
        <w:rPr>
          <w:noProof/>
        </w:rPr>
        <w:t>357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F90C3D">
        <w:rPr>
          <w:noProof/>
        </w:rPr>
        <w:tab/>
      </w:r>
      <w:r w:rsidRPr="00F90C3D">
        <w:rPr>
          <w:noProof/>
        </w:rPr>
        <w:fldChar w:fldCharType="begin"/>
      </w:r>
      <w:r w:rsidRPr="00F90C3D">
        <w:rPr>
          <w:noProof/>
        </w:rPr>
        <w:instrText xml:space="preserve"> PAGEREF _Toc382312139 \h </w:instrText>
      </w:r>
      <w:r w:rsidRPr="00F90C3D">
        <w:rPr>
          <w:noProof/>
        </w:rPr>
      </w:r>
      <w:r w:rsidRPr="00F90C3D">
        <w:rPr>
          <w:noProof/>
        </w:rPr>
        <w:fldChar w:fldCharType="separate"/>
      </w:r>
      <w:r w:rsidR="00E750A1">
        <w:rPr>
          <w:noProof/>
        </w:rPr>
        <w:t>359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clean energy supplements</w:t>
      </w:r>
      <w:r w:rsidRPr="00F90C3D">
        <w:rPr>
          <w:noProof/>
        </w:rPr>
        <w:tab/>
      </w:r>
      <w:r w:rsidRPr="00F90C3D">
        <w:rPr>
          <w:noProof/>
        </w:rPr>
        <w:fldChar w:fldCharType="begin"/>
      </w:r>
      <w:r w:rsidRPr="00F90C3D">
        <w:rPr>
          <w:noProof/>
        </w:rPr>
        <w:instrText xml:space="preserve"> PAGEREF _Toc382312140 \h </w:instrText>
      </w:r>
      <w:r w:rsidRPr="00F90C3D">
        <w:rPr>
          <w:noProof/>
        </w:rPr>
      </w:r>
      <w:r w:rsidRPr="00F90C3D">
        <w:rPr>
          <w:noProof/>
        </w:rPr>
        <w:fldChar w:fldCharType="separate"/>
      </w:r>
      <w:r w:rsidR="00E750A1">
        <w:rPr>
          <w:noProof/>
        </w:rPr>
        <w:t>360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BA574A">
        <w:rPr>
          <w:noProof/>
          <w:snapToGrid w:val="0"/>
          <w:lang w:eastAsia="en-US"/>
        </w:rPr>
        <w:t>Notice of review decision to be given</w:t>
      </w:r>
      <w:r w:rsidRPr="00F90C3D">
        <w:rPr>
          <w:noProof/>
        </w:rPr>
        <w:tab/>
      </w:r>
      <w:r w:rsidRPr="00F90C3D">
        <w:rPr>
          <w:noProof/>
        </w:rPr>
        <w:fldChar w:fldCharType="begin"/>
      </w:r>
      <w:r w:rsidRPr="00F90C3D">
        <w:rPr>
          <w:noProof/>
        </w:rPr>
        <w:instrText xml:space="preserve"> PAGEREF _Toc382312141 \h </w:instrText>
      </w:r>
      <w:r w:rsidRPr="00F90C3D">
        <w:rPr>
          <w:noProof/>
        </w:rPr>
      </w:r>
      <w:r w:rsidRPr="00F90C3D">
        <w:rPr>
          <w:noProof/>
        </w:rPr>
        <w:fldChar w:fldCharType="separate"/>
      </w:r>
      <w:r w:rsidR="00E750A1">
        <w:rPr>
          <w:noProof/>
        </w:rPr>
        <w:t>361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F90C3D">
        <w:rPr>
          <w:noProof/>
        </w:rPr>
        <w:tab/>
      </w:r>
      <w:r w:rsidRPr="00F90C3D">
        <w:rPr>
          <w:noProof/>
        </w:rPr>
        <w:fldChar w:fldCharType="begin"/>
      </w:r>
      <w:r w:rsidRPr="00F90C3D">
        <w:rPr>
          <w:noProof/>
        </w:rPr>
        <w:instrText xml:space="preserve"> PAGEREF _Toc382312142 \h </w:instrText>
      </w:r>
      <w:r w:rsidRPr="00F90C3D">
        <w:rPr>
          <w:noProof/>
        </w:rPr>
      </w:r>
      <w:r w:rsidRPr="00F90C3D">
        <w:rPr>
          <w:noProof/>
        </w:rPr>
        <w:fldChar w:fldCharType="separate"/>
      </w:r>
      <w:r w:rsidR="00E750A1">
        <w:rPr>
          <w:noProof/>
        </w:rPr>
        <w:t>365</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B—Review initiated by the applicant</w:t>
      </w:r>
      <w:r w:rsidRPr="00F90C3D">
        <w:rPr>
          <w:b w:val="0"/>
          <w:noProof/>
          <w:sz w:val="18"/>
        </w:rPr>
        <w:tab/>
      </w:r>
      <w:r w:rsidRPr="00F90C3D">
        <w:rPr>
          <w:b w:val="0"/>
          <w:noProof/>
          <w:sz w:val="18"/>
        </w:rPr>
        <w:fldChar w:fldCharType="begin"/>
      </w:r>
      <w:r w:rsidRPr="00F90C3D">
        <w:rPr>
          <w:b w:val="0"/>
          <w:noProof/>
          <w:sz w:val="18"/>
        </w:rPr>
        <w:instrText xml:space="preserve"> PAGEREF _Toc382312143 \h </w:instrText>
      </w:r>
      <w:r w:rsidRPr="00F90C3D">
        <w:rPr>
          <w:b w:val="0"/>
          <w:noProof/>
          <w:sz w:val="18"/>
        </w:rPr>
      </w:r>
      <w:r w:rsidRPr="00F90C3D">
        <w:rPr>
          <w:b w:val="0"/>
          <w:noProof/>
          <w:sz w:val="18"/>
        </w:rPr>
        <w:fldChar w:fldCharType="separate"/>
      </w:r>
      <w:r w:rsidR="00E750A1">
        <w:rPr>
          <w:b w:val="0"/>
          <w:noProof/>
          <w:sz w:val="18"/>
        </w:rPr>
        <w:t>368</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F90C3D">
        <w:rPr>
          <w:noProof/>
        </w:rPr>
        <w:tab/>
      </w:r>
      <w:r w:rsidRPr="00F90C3D">
        <w:rPr>
          <w:noProof/>
        </w:rPr>
        <w:fldChar w:fldCharType="begin"/>
      </w:r>
      <w:r w:rsidRPr="00F90C3D">
        <w:rPr>
          <w:noProof/>
        </w:rPr>
        <w:instrText xml:space="preserve"> PAGEREF _Toc382312144 \h </w:instrText>
      </w:r>
      <w:r w:rsidRPr="00F90C3D">
        <w:rPr>
          <w:noProof/>
        </w:rPr>
      </w:r>
      <w:r w:rsidRPr="00F90C3D">
        <w:rPr>
          <w:noProof/>
        </w:rPr>
        <w:fldChar w:fldCharType="separate"/>
      </w:r>
      <w:r w:rsidR="00E750A1">
        <w:rPr>
          <w:noProof/>
        </w:rPr>
        <w:t>368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F90C3D">
        <w:rPr>
          <w:noProof/>
        </w:rPr>
        <w:tab/>
      </w:r>
      <w:r w:rsidRPr="00F90C3D">
        <w:rPr>
          <w:noProof/>
        </w:rPr>
        <w:fldChar w:fldCharType="begin"/>
      </w:r>
      <w:r w:rsidRPr="00F90C3D">
        <w:rPr>
          <w:noProof/>
        </w:rPr>
        <w:instrText xml:space="preserve"> PAGEREF _Toc382312145 \h </w:instrText>
      </w:r>
      <w:r w:rsidRPr="00F90C3D">
        <w:rPr>
          <w:noProof/>
        </w:rPr>
      </w:r>
      <w:r w:rsidRPr="00F90C3D">
        <w:rPr>
          <w:noProof/>
        </w:rPr>
        <w:fldChar w:fldCharType="separate"/>
      </w:r>
      <w:r w:rsidR="00E750A1">
        <w:rPr>
          <w:noProof/>
        </w:rPr>
        <w:t>371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F90C3D">
        <w:rPr>
          <w:noProof/>
        </w:rPr>
        <w:tab/>
      </w:r>
      <w:r w:rsidRPr="00F90C3D">
        <w:rPr>
          <w:noProof/>
        </w:rPr>
        <w:fldChar w:fldCharType="begin"/>
      </w:r>
      <w:r w:rsidRPr="00F90C3D">
        <w:rPr>
          <w:noProof/>
        </w:rPr>
        <w:instrText xml:space="preserve"> PAGEREF _Toc382312146 \h </w:instrText>
      </w:r>
      <w:r w:rsidRPr="00F90C3D">
        <w:rPr>
          <w:noProof/>
        </w:rPr>
      </w:r>
      <w:r w:rsidRPr="00F90C3D">
        <w:rPr>
          <w:noProof/>
        </w:rPr>
        <w:fldChar w:fldCharType="separate"/>
      </w:r>
      <w:r w:rsidR="00E750A1">
        <w:rPr>
          <w:noProof/>
        </w:rPr>
        <w:t>373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BA574A">
        <w:rPr>
          <w:noProof/>
          <w:snapToGrid w:val="0"/>
          <w:lang w:eastAsia="en-US"/>
        </w:rPr>
        <w:t>Authorised review officers</w:t>
      </w:r>
      <w:r w:rsidRPr="00F90C3D">
        <w:rPr>
          <w:noProof/>
        </w:rPr>
        <w:tab/>
      </w:r>
      <w:r w:rsidRPr="00F90C3D">
        <w:rPr>
          <w:noProof/>
        </w:rPr>
        <w:fldChar w:fldCharType="begin"/>
      </w:r>
      <w:r w:rsidRPr="00F90C3D">
        <w:rPr>
          <w:noProof/>
        </w:rPr>
        <w:instrText xml:space="preserve"> PAGEREF _Toc382312147 \h </w:instrText>
      </w:r>
      <w:r w:rsidRPr="00F90C3D">
        <w:rPr>
          <w:noProof/>
        </w:rPr>
      </w:r>
      <w:r w:rsidRPr="00F90C3D">
        <w:rPr>
          <w:noProof/>
        </w:rPr>
        <w:fldChar w:fldCharType="separate"/>
      </w:r>
      <w:r w:rsidR="00E750A1">
        <w:rPr>
          <w:noProof/>
        </w:rPr>
        <w:t>375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F90C3D">
        <w:rPr>
          <w:noProof/>
        </w:rPr>
        <w:tab/>
      </w:r>
      <w:r w:rsidRPr="00F90C3D">
        <w:rPr>
          <w:noProof/>
        </w:rPr>
        <w:fldChar w:fldCharType="begin"/>
      </w:r>
      <w:r w:rsidRPr="00F90C3D">
        <w:rPr>
          <w:noProof/>
        </w:rPr>
        <w:instrText xml:space="preserve"> PAGEREF _Toc382312148 \h </w:instrText>
      </w:r>
      <w:r w:rsidRPr="00F90C3D">
        <w:rPr>
          <w:noProof/>
        </w:rPr>
      </w:r>
      <w:r w:rsidRPr="00F90C3D">
        <w:rPr>
          <w:noProof/>
        </w:rPr>
        <w:fldChar w:fldCharType="separate"/>
      </w:r>
      <w:r w:rsidR="00E750A1">
        <w:rPr>
          <w:noProof/>
        </w:rPr>
        <w:t>375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F90C3D">
        <w:rPr>
          <w:noProof/>
        </w:rPr>
        <w:tab/>
      </w:r>
      <w:r w:rsidRPr="00F90C3D">
        <w:rPr>
          <w:noProof/>
        </w:rPr>
        <w:fldChar w:fldCharType="begin"/>
      </w:r>
      <w:r w:rsidRPr="00F90C3D">
        <w:rPr>
          <w:noProof/>
        </w:rPr>
        <w:instrText xml:space="preserve"> PAGEREF _Toc382312149 \h </w:instrText>
      </w:r>
      <w:r w:rsidRPr="00F90C3D">
        <w:rPr>
          <w:noProof/>
        </w:rPr>
      </w:r>
      <w:r w:rsidRPr="00F90C3D">
        <w:rPr>
          <w:noProof/>
        </w:rPr>
        <w:fldChar w:fldCharType="separate"/>
      </w:r>
      <w:r w:rsidR="00E750A1">
        <w:rPr>
          <w:noProof/>
        </w:rPr>
        <w:t>379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F90C3D">
        <w:rPr>
          <w:noProof/>
        </w:rPr>
        <w:tab/>
      </w:r>
      <w:r w:rsidRPr="00F90C3D">
        <w:rPr>
          <w:noProof/>
        </w:rPr>
        <w:fldChar w:fldCharType="begin"/>
      </w:r>
      <w:r w:rsidRPr="00F90C3D">
        <w:rPr>
          <w:noProof/>
        </w:rPr>
        <w:instrText xml:space="preserve"> PAGEREF _Toc382312150 \h </w:instrText>
      </w:r>
      <w:r w:rsidRPr="00F90C3D">
        <w:rPr>
          <w:noProof/>
        </w:rPr>
      </w:r>
      <w:r w:rsidRPr="00F90C3D">
        <w:rPr>
          <w:noProof/>
        </w:rPr>
        <w:fldChar w:fldCharType="separate"/>
      </w:r>
      <w:r w:rsidR="00E750A1">
        <w:rPr>
          <w:noProof/>
        </w:rPr>
        <w:t>380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BA574A">
        <w:rPr>
          <w:noProof/>
          <w:snapToGrid w:val="0"/>
          <w:lang w:eastAsia="en-US"/>
        </w:rPr>
        <w:t>Withdrawal of review applications</w:t>
      </w:r>
      <w:r w:rsidRPr="00F90C3D">
        <w:rPr>
          <w:noProof/>
        </w:rPr>
        <w:tab/>
      </w:r>
      <w:r w:rsidRPr="00F90C3D">
        <w:rPr>
          <w:noProof/>
        </w:rPr>
        <w:fldChar w:fldCharType="begin"/>
      </w:r>
      <w:r w:rsidRPr="00F90C3D">
        <w:rPr>
          <w:noProof/>
        </w:rPr>
        <w:instrText xml:space="preserve"> PAGEREF _Toc382312151 \h </w:instrText>
      </w:r>
      <w:r w:rsidRPr="00F90C3D">
        <w:rPr>
          <w:noProof/>
        </w:rPr>
      </w:r>
      <w:r w:rsidRPr="00F90C3D">
        <w:rPr>
          <w:noProof/>
        </w:rPr>
        <w:fldChar w:fldCharType="separate"/>
      </w:r>
      <w:r w:rsidR="00E750A1">
        <w:rPr>
          <w:noProof/>
        </w:rPr>
        <w:t>382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BA574A">
        <w:rPr>
          <w:noProof/>
          <w:snapToGrid w:val="0"/>
          <w:lang w:eastAsia="en-US"/>
        </w:rPr>
        <w:t>Secretary may continue payment etc. pending outcome of application for review</w:t>
      </w:r>
      <w:r w:rsidRPr="00F90C3D">
        <w:rPr>
          <w:noProof/>
        </w:rPr>
        <w:tab/>
      </w:r>
      <w:r w:rsidRPr="00F90C3D">
        <w:rPr>
          <w:noProof/>
        </w:rPr>
        <w:fldChar w:fldCharType="begin"/>
      </w:r>
      <w:r w:rsidRPr="00F90C3D">
        <w:rPr>
          <w:noProof/>
        </w:rPr>
        <w:instrText xml:space="preserve"> PAGEREF _Toc382312152 \h </w:instrText>
      </w:r>
      <w:r w:rsidRPr="00F90C3D">
        <w:rPr>
          <w:noProof/>
        </w:rPr>
      </w:r>
      <w:r w:rsidRPr="00F90C3D">
        <w:rPr>
          <w:noProof/>
        </w:rPr>
        <w:fldChar w:fldCharType="separate"/>
      </w:r>
      <w:r w:rsidR="00E750A1">
        <w:rPr>
          <w:noProof/>
        </w:rPr>
        <w:t>383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BA574A">
        <w:rPr>
          <w:noProof/>
          <w:snapToGrid w:val="0"/>
          <w:lang w:eastAsia="en-US"/>
        </w:rPr>
        <w:t>Notification of further rights of review</w:t>
      </w:r>
      <w:r w:rsidRPr="00F90C3D">
        <w:rPr>
          <w:noProof/>
        </w:rPr>
        <w:tab/>
      </w:r>
      <w:r w:rsidRPr="00F90C3D">
        <w:rPr>
          <w:noProof/>
        </w:rPr>
        <w:fldChar w:fldCharType="begin"/>
      </w:r>
      <w:r w:rsidRPr="00F90C3D">
        <w:rPr>
          <w:noProof/>
        </w:rPr>
        <w:instrText xml:space="preserve"> PAGEREF _Toc382312153 \h </w:instrText>
      </w:r>
      <w:r w:rsidRPr="00F90C3D">
        <w:rPr>
          <w:noProof/>
        </w:rPr>
      </w:r>
      <w:r w:rsidRPr="00F90C3D">
        <w:rPr>
          <w:noProof/>
        </w:rPr>
        <w:fldChar w:fldCharType="separate"/>
      </w:r>
      <w:r w:rsidR="00E750A1">
        <w:rPr>
          <w:noProof/>
        </w:rPr>
        <w:t>384</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2—Review by the Social Security Appeals Tribunal</w:t>
      </w:r>
      <w:r w:rsidRPr="00F90C3D">
        <w:rPr>
          <w:b w:val="0"/>
          <w:noProof/>
          <w:sz w:val="18"/>
        </w:rPr>
        <w:tab/>
      </w:r>
      <w:r w:rsidRPr="00F90C3D">
        <w:rPr>
          <w:b w:val="0"/>
          <w:noProof/>
          <w:sz w:val="18"/>
        </w:rPr>
        <w:fldChar w:fldCharType="begin"/>
      </w:r>
      <w:r w:rsidRPr="00F90C3D">
        <w:rPr>
          <w:b w:val="0"/>
          <w:noProof/>
          <w:sz w:val="18"/>
        </w:rPr>
        <w:instrText xml:space="preserve"> PAGEREF _Toc382312154 \h </w:instrText>
      </w:r>
      <w:r w:rsidRPr="00F90C3D">
        <w:rPr>
          <w:b w:val="0"/>
          <w:noProof/>
          <w:sz w:val="18"/>
        </w:rPr>
      </w:r>
      <w:r w:rsidRPr="00F90C3D">
        <w:rPr>
          <w:b w:val="0"/>
          <w:noProof/>
          <w:sz w:val="18"/>
        </w:rPr>
        <w:fldChar w:fldCharType="separate"/>
      </w:r>
      <w:r w:rsidR="00E750A1">
        <w:rPr>
          <w:b w:val="0"/>
          <w:noProof/>
          <w:sz w:val="18"/>
        </w:rPr>
        <w:t>386</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110</w:t>
      </w:r>
      <w:r>
        <w:rPr>
          <w:noProof/>
        </w:rPr>
        <w:tab/>
        <w:t>SSAT objective</w:t>
      </w:r>
      <w:r w:rsidRPr="00F90C3D">
        <w:rPr>
          <w:noProof/>
        </w:rPr>
        <w:tab/>
      </w:r>
      <w:r w:rsidRPr="00F90C3D">
        <w:rPr>
          <w:noProof/>
        </w:rPr>
        <w:fldChar w:fldCharType="begin"/>
      </w:r>
      <w:r w:rsidRPr="00F90C3D">
        <w:rPr>
          <w:noProof/>
        </w:rPr>
        <w:instrText xml:space="preserve"> PAGEREF _Toc382312155 \h </w:instrText>
      </w:r>
      <w:r w:rsidRPr="00F90C3D">
        <w:rPr>
          <w:noProof/>
        </w:rPr>
      </w:r>
      <w:r w:rsidRPr="00F90C3D">
        <w:rPr>
          <w:noProof/>
        </w:rPr>
        <w:fldChar w:fldCharType="separate"/>
      </w:r>
      <w:r w:rsidR="00E750A1">
        <w:rPr>
          <w:noProof/>
        </w:rPr>
        <w:t>386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111</w:t>
      </w:r>
      <w:r>
        <w:rPr>
          <w:noProof/>
        </w:rPr>
        <w:tab/>
        <w:t>Application for review by SSAT</w:t>
      </w:r>
      <w:r w:rsidRPr="00F90C3D">
        <w:rPr>
          <w:noProof/>
        </w:rPr>
        <w:tab/>
      </w:r>
      <w:r w:rsidRPr="00F90C3D">
        <w:rPr>
          <w:noProof/>
        </w:rPr>
        <w:fldChar w:fldCharType="begin"/>
      </w:r>
      <w:r w:rsidRPr="00F90C3D">
        <w:rPr>
          <w:noProof/>
        </w:rPr>
        <w:instrText xml:space="preserve"> PAGEREF _Toc382312156 \h </w:instrText>
      </w:r>
      <w:r w:rsidRPr="00F90C3D">
        <w:rPr>
          <w:noProof/>
        </w:rPr>
      </w:r>
      <w:r w:rsidRPr="00F90C3D">
        <w:rPr>
          <w:noProof/>
        </w:rPr>
        <w:fldChar w:fldCharType="separate"/>
      </w:r>
      <w:r w:rsidR="00E750A1">
        <w:rPr>
          <w:noProof/>
        </w:rPr>
        <w:t>386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111A</w:t>
      </w:r>
      <w:r>
        <w:rPr>
          <w:noProof/>
        </w:rPr>
        <w:tab/>
        <w:t>Review applications—time limits applicable to review by the SSAT of certain decisions</w:t>
      </w:r>
      <w:r w:rsidRPr="00F90C3D">
        <w:rPr>
          <w:noProof/>
        </w:rPr>
        <w:tab/>
      </w:r>
      <w:r w:rsidRPr="00F90C3D">
        <w:rPr>
          <w:noProof/>
        </w:rPr>
        <w:fldChar w:fldCharType="begin"/>
      </w:r>
      <w:r w:rsidRPr="00F90C3D">
        <w:rPr>
          <w:noProof/>
        </w:rPr>
        <w:instrText xml:space="preserve"> PAGEREF _Toc382312157 \h </w:instrText>
      </w:r>
      <w:r w:rsidRPr="00F90C3D">
        <w:rPr>
          <w:noProof/>
        </w:rPr>
      </w:r>
      <w:r w:rsidRPr="00F90C3D">
        <w:rPr>
          <w:noProof/>
        </w:rPr>
        <w:fldChar w:fldCharType="separate"/>
      </w:r>
      <w:r w:rsidR="00E750A1">
        <w:rPr>
          <w:noProof/>
        </w:rPr>
        <w:t>388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111B</w:t>
      </w:r>
      <w:r>
        <w:rPr>
          <w:noProof/>
        </w:rPr>
        <w:tab/>
        <w:t>Date of effect of certain SSAT decisions relating to payment of family tax benefit by instalment</w:t>
      </w:r>
      <w:r w:rsidRPr="00F90C3D">
        <w:rPr>
          <w:noProof/>
        </w:rPr>
        <w:tab/>
      </w:r>
      <w:r w:rsidRPr="00F90C3D">
        <w:rPr>
          <w:noProof/>
        </w:rPr>
        <w:fldChar w:fldCharType="begin"/>
      </w:r>
      <w:r w:rsidRPr="00F90C3D">
        <w:rPr>
          <w:noProof/>
        </w:rPr>
        <w:instrText xml:space="preserve"> PAGEREF _Toc382312158 \h </w:instrText>
      </w:r>
      <w:r w:rsidRPr="00F90C3D">
        <w:rPr>
          <w:noProof/>
        </w:rPr>
      </w:r>
      <w:r w:rsidRPr="00F90C3D">
        <w:rPr>
          <w:noProof/>
        </w:rPr>
        <w:fldChar w:fldCharType="separate"/>
      </w:r>
      <w:r w:rsidR="00E750A1">
        <w:rPr>
          <w:noProof/>
        </w:rPr>
        <w:t>389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112</w:t>
      </w:r>
      <w:r>
        <w:rPr>
          <w:noProof/>
        </w:rPr>
        <w:tab/>
        <w:t>Secretary may continue payment etc. pending outcome of application for review</w:t>
      </w:r>
      <w:r w:rsidRPr="00F90C3D">
        <w:rPr>
          <w:noProof/>
        </w:rPr>
        <w:tab/>
      </w:r>
      <w:r w:rsidRPr="00F90C3D">
        <w:rPr>
          <w:noProof/>
        </w:rPr>
        <w:fldChar w:fldCharType="begin"/>
      </w:r>
      <w:r w:rsidRPr="00F90C3D">
        <w:rPr>
          <w:noProof/>
        </w:rPr>
        <w:instrText xml:space="preserve"> PAGEREF _Toc382312159 \h </w:instrText>
      </w:r>
      <w:r w:rsidRPr="00F90C3D">
        <w:rPr>
          <w:noProof/>
        </w:rPr>
      </w:r>
      <w:r w:rsidRPr="00F90C3D">
        <w:rPr>
          <w:noProof/>
        </w:rPr>
        <w:fldChar w:fldCharType="separate"/>
      </w:r>
      <w:r w:rsidR="00E750A1">
        <w:rPr>
          <w:noProof/>
        </w:rPr>
        <w:t>390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113</w:t>
      </w:r>
      <w:r>
        <w:rPr>
          <w:noProof/>
        </w:rPr>
        <w:tab/>
        <w:t>SSAT review powers</w:t>
      </w:r>
      <w:r w:rsidRPr="00F90C3D">
        <w:rPr>
          <w:noProof/>
        </w:rPr>
        <w:tab/>
      </w:r>
      <w:r w:rsidRPr="00F90C3D">
        <w:rPr>
          <w:noProof/>
        </w:rPr>
        <w:fldChar w:fldCharType="begin"/>
      </w:r>
      <w:r w:rsidRPr="00F90C3D">
        <w:rPr>
          <w:noProof/>
        </w:rPr>
        <w:instrText xml:space="preserve"> PAGEREF _Toc382312160 \h </w:instrText>
      </w:r>
      <w:r w:rsidRPr="00F90C3D">
        <w:rPr>
          <w:noProof/>
        </w:rPr>
      </w:r>
      <w:r w:rsidRPr="00F90C3D">
        <w:rPr>
          <w:noProof/>
        </w:rPr>
        <w:fldChar w:fldCharType="separate"/>
      </w:r>
      <w:r w:rsidR="00E750A1">
        <w:rPr>
          <w:noProof/>
        </w:rPr>
        <w:t>391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114</w:t>
      </w:r>
      <w:r>
        <w:rPr>
          <w:noProof/>
        </w:rPr>
        <w:tab/>
        <w:t>Powers of the SSAT</w:t>
      </w:r>
      <w:r w:rsidRPr="00F90C3D">
        <w:rPr>
          <w:noProof/>
        </w:rPr>
        <w:tab/>
      </w:r>
      <w:r w:rsidRPr="00F90C3D">
        <w:rPr>
          <w:noProof/>
        </w:rPr>
        <w:fldChar w:fldCharType="begin"/>
      </w:r>
      <w:r w:rsidRPr="00F90C3D">
        <w:rPr>
          <w:noProof/>
        </w:rPr>
        <w:instrText xml:space="preserve"> PAGEREF _Toc382312161 \h </w:instrText>
      </w:r>
      <w:r w:rsidRPr="00F90C3D">
        <w:rPr>
          <w:noProof/>
        </w:rPr>
      </w:r>
      <w:r w:rsidRPr="00F90C3D">
        <w:rPr>
          <w:noProof/>
        </w:rPr>
        <w:fldChar w:fldCharType="separate"/>
      </w:r>
      <w:r w:rsidR="00E750A1">
        <w:rPr>
          <w:noProof/>
        </w:rPr>
        <w:t>393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116</w:t>
      </w:r>
      <w:r>
        <w:rPr>
          <w:noProof/>
        </w:rPr>
        <w:tab/>
        <w:t>Application requirements</w:t>
      </w:r>
      <w:r w:rsidRPr="00F90C3D">
        <w:rPr>
          <w:noProof/>
        </w:rPr>
        <w:tab/>
      </w:r>
      <w:r w:rsidRPr="00F90C3D">
        <w:rPr>
          <w:noProof/>
        </w:rPr>
        <w:fldChar w:fldCharType="begin"/>
      </w:r>
      <w:r w:rsidRPr="00F90C3D">
        <w:rPr>
          <w:noProof/>
        </w:rPr>
        <w:instrText xml:space="preserve"> PAGEREF _Toc382312162 \h </w:instrText>
      </w:r>
      <w:r w:rsidRPr="00F90C3D">
        <w:rPr>
          <w:noProof/>
        </w:rPr>
      </w:r>
      <w:r w:rsidRPr="00F90C3D">
        <w:rPr>
          <w:noProof/>
        </w:rPr>
        <w:fldChar w:fldCharType="separate"/>
      </w:r>
      <w:r w:rsidR="00E750A1">
        <w:rPr>
          <w:noProof/>
        </w:rPr>
        <w:t>393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117</w:t>
      </w:r>
      <w:r>
        <w:rPr>
          <w:noProof/>
        </w:rPr>
        <w:tab/>
        <w:t>Variation of decision before review completed</w:t>
      </w:r>
      <w:r w:rsidRPr="00F90C3D">
        <w:rPr>
          <w:noProof/>
        </w:rPr>
        <w:tab/>
      </w:r>
      <w:r w:rsidRPr="00F90C3D">
        <w:rPr>
          <w:noProof/>
        </w:rPr>
        <w:fldChar w:fldCharType="begin"/>
      </w:r>
      <w:r w:rsidRPr="00F90C3D">
        <w:rPr>
          <w:noProof/>
        </w:rPr>
        <w:instrText xml:space="preserve"> PAGEREF _Toc382312163 \h </w:instrText>
      </w:r>
      <w:r w:rsidRPr="00F90C3D">
        <w:rPr>
          <w:noProof/>
        </w:rPr>
      </w:r>
      <w:r w:rsidRPr="00F90C3D">
        <w:rPr>
          <w:noProof/>
        </w:rPr>
        <w:fldChar w:fldCharType="separate"/>
      </w:r>
      <w:r w:rsidR="00E750A1">
        <w:rPr>
          <w:noProof/>
        </w:rPr>
        <w:t>394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118</w:t>
      </w:r>
      <w:r>
        <w:rPr>
          <w:noProof/>
        </w:rPr>
        <w:tab/>
        <w:t>Parties to SSAT review</w:t>
      </w:r>
      <w:r w:rsidRPr="00F90C3D">
        <w:rPr>
          <w:noProof/>
        </w:rPr>
        <w:tab/>
      </w:r>
      <w:r w:rsidRPr="00F90C3D">
        <w:rPr>
          <w:noProof/>
        </w:rPr>
        <w:fldChar w:fldCharType="begin"/>
      </w:r>
      <w:r w:rsidRPr="00F90C3D">
        <w:rPr>
          <w:noProof/>
        </w:rPr>
        <w:instrText xml:space="preserve"> PAGEREF _Toc382312164 \h </w:instrText>
      </w:r>
      <w:r w:rsidRPr="00F90C3D">
        <w:rPr>
          <w:noProof/>
        </w:rPr>
      </w:r>
      <w:r w:rsidRPr="00F90C3D">
        <w:rPr>
          <w:noProof/>
        </w:rPr>
        <w:fldChar w:fldCharType="separate"/>
      </w:r>
      <w:r w:rsidR="00E750A1">
        <w:rPr>
          <w:noProof/>
        </w:rPr>
        <w:t>394</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3—Procedures for review by the SSAT</w:t>
      </w:r>
      <w:r w:rsidRPr="00F90C3D">
        <w:rPr>
          <w:b w:val="0"/>
          <w:noProof/>
          <w:sz w:val="18"/>
        </w:rPr>
        <w:tab/>
      </w:r>
      <w:r w:rsidRPr="00F90C3D">
        <w:rPr>
          <w:b w:val="0"/>
          <w:noProof/>
          <w:sz w:val="18"/>
        </w:rPr>
        <w:fldChar w:fldCharType="begin"/>
      </w:r>
      <w:r w:rsidRPr="00F90C3D">
        <w:rPr>
          <w:b w:val="0"/>
          <w:noProof/>
          <w:sz w:val="18"/>
        </w:rPr>
        <w:instrText xml:space="preserve"> PAGEREF _Toc382312165 \h </w:instrText>
      </w:r>
      <w:r w:rsidRPr="00F90C3D">
        <w:rPr>
          <w:b w:val="0"/>
          <w:noProof/>
          <w:sz w:val="18"/>
        </w:rPr>
      </w:r>
      <w:r w:rsidRPr="00F90C3D">
        <w:rPr>
          <w:b w:val="0"/>
          <w:noProof/>
          <w:sz w:val="18"/>
        </w:rPr>
        <w:fldChar w:fldCharType="separate"/>
      </w:r>
      <w:r w:rsidR="00E750A1">
        <w:rPr>
          <w:b w:val="0"/>
          <w:noProof/>
          <w:sz w:val="18"/>
        </w:rPr>
        <w:t>396</w:t>
      </w:r>
      <w:r w:rsidRPr="00F90C3D">
        <w:rPr>
          <w:b w:val="0"/>
          <w:noProof/>
          <w:sz w:val="18"/>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A—Preliminary procedures</w:t>
      </w:r>
      <w:r w:rsidRPr="00F90C3D">
        <w:rPr>
          <w:b w:val="0"/>
          <w:noProof/>
          <w:sz w:val="18"/>
        </w:rPr>
        <w:tab/>
      </w:r>
      <w:r w:rsidRPr="00F90C3D">
        <w:rPr>
          <w:b w:val="0"/>
          <w:noProof/>
          <w:sz w:val="18"/>
        </w:rPr>
        <w:fldChar w:fldCharType="begin"/>
      </w:r>
      <w:r w:rsidRPr="00F90C3D">
        <w:rPr>
          <w:b w:val="0"/>
          <w:noProof/>
          <w:sz w:val="18"/>
        </w:rPr>
        <w:instrText xml:space="preserve"> PAGEREF _Toc382312166 \h </w:instrText>
      </w:r>
      <w:r w:rsidRPr="00F90C3D">
        <w:rPr>
          <w:b w:val="0"/>
          <w:noProof/>
          <w:sz w:val="18"/>
        </w:rPr>
      </w:r>
      <w:r w:rsidRPr="00F90C3D">
        <w:rPr>
          <w:b w:val="0"/>
          <w:noProof/>
          <w:sz w:val="18"/>
        </w:rPr>
        <w:fldChar w:fldCharType="separate"/>
      </w:r>
      <w:r w:rsidR="00E750A1">
        <w:rPr>
          <w:b w:val="0"/>
          <w:noProof/>
          <w:sz w:val="18"/>
        </w:rPr>
        <w:t>396</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119</w:t>
      </w:r>
      <w:r>
        <w:rPr>
          <w:noProof/>
        </w:rPr>
        <w:tab/>
        <w:t>Procedure on receipt of application for review by SSAT</w:t>
      </w:r>
      <w:r w:rsidRPr="00F90C3D">
        <w:rPr>
          <w:noProof/>
        </w:rPr>
        <w:tab/>
      </w:r>
      <w:r w:rsidRPr="00F90C3D">
        <w:rPr>
          <w:noProof/>
        </w:rPr>
        <w:fldChar w:fldCharType="begin"/>
      </w:r>
      <w:r w:rsidRPr="00F90C3D">
        <w:rPr>
          <w:noProof/>
        </w:rPr>
        <w:instrText xml:space="preserve"> PAGEREF _Toc382312167 \h </w:instrText>
      </w:r>
      <w:r w:rsidRPr="00F90C3D">
        <w:rPr>
          <w:noProof/>
        </w:rPr>
      </w:r>
      <w:r w:rsidRPr="00F90C3D">
        <w:rPr>
          <w:noProof/>
        </w:rPr>
        <w:fldChar w:fldCharType="separate"/>
      </w:r>
      <w:r w:rsidR="00E750A1">
        <w:rPr>
          <w:noProof/>
        </w:rPr>
        <w:t>396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120</w:t>
      </w:r>
      <w:r>
        <w:rPr>
          <w:noProof/>
        </w:rPr>
        <w:tab/>
        <w:t>Parties to be given a statement about the decision under review</w:t>
      </w:r>
      <w:r w:rsidRPr="00F90C3D">
        <w:rPr>
          <w:noProof/>
        </w:rPr>
        <w:tab/>
      </w:r>
      <w:r w:rsidRPr="00F90C3D">
        <w:rPr>
          <w:noProof/>
        </w:rPr>
        <w:fldChar w:fldCharType="begin"/>
      </w:r>
      <w:r w:rsidRPr="00F90C3D">
        <w:rPr>
          <w:noProof/>
        </w:rPr>
        <w:instrText xml:space="preserve"> PAGEREF _Toc382312168 \h </w:instrText>
      </w:r>
      <w:r w:rsidRPr="00F90C3D">
        <w:rPr>
          <w:noProof/>
        </w:rPr>
      </w:r>
      <w:r w:rsidRPr="00F90C3D">
        <w:rPr>
          <w:noProof/>
        </w:rPr>
        <w:fldChar w:fldCharType="separate"/>
      </w:r>
      <w:r w:rsidR="00E750A1">
        <w:rPr>
          <w:noProof/>
        </w:rPr>
        <w:t>397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121</w:t>
      </w:r>
      <w:r>
        <w:rPr>
          <w:noProof/>
        </w:rPr>
        <w:tab/>
        <w:t>Arrangements for hearing of application</w:t>
      </w:r>
      <w:r w:rsidRPr="00F90C3D">
        <w:rPr>
          <w:noProof/>
        </w:rPr>
        <w:tab/>
      </w:r>
      <w:r w:rsidRPr="00F90C3D">
        <w:rPr>
          <w:noProof/>
        </w:rPr>
        <w:fldChar w:fldCharType="begin"/>
      </w:r>
      <w:r w:rsidRPr="00F90C3D">
        <w:rPr>
          <w:noProof/>
        </w:rPr>
        <w:instrText xml:space="preserve"> PAGEREF _Toc382312169 \h </w:instrText>
      </w:r>
      <w:r w:rsidRPr="00F90C3D">
        <w:rPr>
          <w:noProof/>
        </w:rPr>
      </w:r>
      <w:r w:rsidRPr="00F90C3D">
        <w:rPr>
          <w:noProof/>
        </w:rPr>
        <w:fldChar w:fldCharType="separate"/>
      </w:r>
      <w:r w:rsidR="00E750A1">
        <w:rPr>
          <w:noProof/>
        </w:rPr>
        <w:t>397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122</w:t>
      </w:r>
      <w:r>
        <w:rPr>
          <w:noProof/>
        </w:rPr>
        <w:tab/>
        <w:t>Notice of application to person affected by decision</w:t>
      </w:r>
      <w:r w:rsidRPr="00F90C3D">
        <w:rPr>
          <w:noProof/>
        </w:rPr>
        <w:tab/>
      </w:r>
      <w:r w:rsidRPr="00F90C3D">
        <w:rPr>
          <w:noProof/>
        </w:rPr>
        <w:fldChar w:fldCharType="begin"/>
      </w:r>
      <w:r w:rsidRPr="00F90C3D">
        <w:rPr>
          <w:noProof/>
        </w:rPr>
        <w:instrText xml:space="preserve"> PAGEREF _Toc382312170 \h </w:instrText>
      </w:r>
      <w:r w:rsidRPr="00F90C3D">
        <w:rPr>
          <w:noProof/>
        </w:rPr>
      </w:r>
      <w:r w:rsidRPr="00F90C3D">
        <w:rPr>
          <w:noProof/>
        </w:rPr>
        <w:fldChar w:fldCharType="separate"/>
      </w:r>
      <w:r w:rsidR="00E750A1">
        <w:rPr>
          <w:noProof/>
        </w:rPr>
        <w:t>398</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B—Submissions from parties other than agency representatives</w:t>
      </w:r>
      <w:r w:rsidRPr="00F90C3D">
        <w:rPr>
          <w:b w:val="0"/>
          <w:noProof/>
          <w:sz w:val="18"/>
        </w:rPr>
        <w:tab/>
      </w:r>
      <w:r w:rsidRPr="00F90C3D">
        <w:rPr>
          <w:b w:val="0"/>
          <w:noProof/>
          <w:sz w:val="18"/>
        </w:rPr>
        <w:fldChar w:fldCharType="begin"/>
      </w:r>
      <w:r w:rsidRPr="00F90C3D">
        <w:rPr>
          <w:b w:val="0"/>
          <w:noProof/>
          <w:sz w:val="18"/>
        </w:rPr>
        <w:instrText xml:space="preserve"> PAGEREF _Toc382312171 \h </w:instrText>
      </w:r>
      <w:r w:rsidRPr="00F90C3D">
        <w:rPr>
          <w:b w:val="0"/>
          <w:noProof/>
          <w:sz w:val="18"/>
        </w:rPr>
      </w:r>
      <w:r w:rsidRPr="00F90C3D">
        <w:rPr>
          <w:b w:val="0"/>
          <w:noProof/>
          <w:sz w:val="18"/>
        </w:rPr>
        <w:fldChar w:fldCharType="separate"/>
      </w:r>
      <w:r w:rsidR="00E750A1">
        <w:rPr>
          <w:b w:val="0"/>
          <w:noProof/>
          <w:sz w:val="18"/>
        </w:rPr>
        <w:t>398</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122A</w:t>
      </w:r>
      <w:r>
        <w:rPr>
          <w:noProof/>
        </w:rPr>
        <w:tab/>
        <w:t>Subdivision does not apply in relation to agency representatives</w:t>
      </w:r>
      <w:r w:rsidRPr="00F90C3D">
        <w:rPr>
          <w:noProof/>
        </w:rPr>
        <w:tab/>
      </w:r>
      <w:r w:rsidRPr="00F90C3D">
        <w:rPr>
          <w:noProof/>
        </w:rPr>
        <w:fldChar w:fldCharType="begin"/>
      </w:r>
      <w:r w:rsidRPr="00F90C3D">
        <w:rPr>
          <w:noProof/>
        </w:rPr>
        <w:instrText xml:space="preserve"> PAGEREF _Toc382312172 \h </w:instrText>
      </w:r>
      <w:r w:rsidRPr="00F90C3D">
        <w:rPr>
          <w:noProof/>
        </w:rPr>
      </w:r>
      <w:r w:rsidRPr="00F90C3D">
        <w:rPr>
          <w:noProof/>
        </w:rPr>
        <w:fldChar w:fldCharType="separate"/>
      </w:r>
      <w:r w:rsidR="00E750A1">
        <w:rPr>
          <w:noProof/>
        </w:rPr>
        <w:t>398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123</w:t>
      </w:r>
      <w:r>
        <w:rPr>
          <w:noProof/>
        </w:rPr>
        <w:tab/>
        <w:t>Submissions to SSAT</w:t>
      </w:r>
      <w:r w:rsidRPr="00F90C3D">
        <w:rPr>
          <w:noProof/>
        </w:rPr>
        <w:tab/>
      </w:r>
      <w:r w:rsidRPr="00F90C3D">
        <w:rPr>
          <w:noProof/>
        </w:rPr>
        <w:fldChar w:fldCharType="begin"/>
      </w:r>
      <w:r w:rsidRPr="00F90C3D">
        <w:rPr>
          <w:noProof/>
        </w:rPr>
        <w:instrText xml:space="preserve"> PAGEREF _Toc382312173 \h </w:instrText>
      </w:r>
      <w:r w:rsidRPr="00F90C3D">
        <w:rPr>
          <w:noProof/>
        </w:rPr>
      </w:r>
      <w:r w:rsidRPr="00F90C3D">
        <w:rPr>
          <w:noProof/>
        </w:rPr>
        <w:fldChar w:fldCharType="separate"/>
      </w:r>
      <w:r w:rsidR="00E750A1">
        <w:rPr>
          <w:noProof/>
        </w:rPr>
        <w:t>398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125</w:t>
      </w:r>
      <w:r>
        <w:rPr>
          <w:noProof/>
        </w:rPr>
        <w:tab/>
        <w:t>SSAT hearings on written submissions only</w:t>
      </w:r>
      <w:r w:rsidRPr="00F90C3D">
        <w:rPr>
          <w:noProof/>
        </w:rPr>
        <w:tab/>
      </w:r>
      <w:r w:rsidRPr="00F90C3D">
        <w:rPr>
          <w:noProof/>
        </w:rPr>
        <w:fldChar w:fldCharType="begin"/>
      </w:r>
      <w:r w:rsidRPr="00F90C3D">
        <w:rPr>
          <w:noProof/>
        </w:rPr>
        <w:instrText xml:space="preserve"> PAGEREF _Toc382312174 \h </w:instrText>
      </w:r>
      <w:r w:rsidRPr="00F90C3D">
        <w:rPr>
          <w:noProof/>
        </w:rPr>
      </w:r>
      <w:r w:rsidRPr="00F90C3D">
        <w:rPr>
          <w:noProof/>
        </w:rPr>
        <w:fldChar w:fldCharType="separate"/>
      </w:r>
      <w:r w:rsidR="00E750A1">
        <w:rPr>
          <w:noProof/>
        </w:rPr>
        <w:t>399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126</w:t>
      </w:r>
      <w:r>
        <w:rPr>
          <w:noProof/>
        </w:rPr>
        <w:tab/>
        <w:t>SSAT hearings without oral submissions by party</w:t>
      </w:r>
      <w:r w:rsidRPr="00F90C3D">
        <w:rPr>
          <w:noProof/>
        </w:rPr>
        <w:tab/>
      </w:r>
      <w:r w:rsidRPr="00F90C3D">
        <w:rPr>
          <w:noProof/>
        </w:rPr>
        <w:fldChar w:fldCharType="begin"/>
      </w:r>
      <w:r w:rsidRPr="00F90C3D">
        <w:rPr>
          <w:noProof/>
        </w:rPr>
        <w:instrText xml:space="preserve"> PAGEREF _Toc382312175 \h </w:instrText>
      </w:r>
      <w:r w:rsidRPr="00F90C3D">
        <w:rPr>
          <w:noProof/>
        </w:rPr>
      </w:r>
      <w:r w:rsidRPr="00F90C3D">
        <w:rPr>
          <w:noProof/>
        </w:rPr>
        <w:fldChar w:fldCharType="separate"/>
      </w:r>
      <w:r w:rsidR="00E750A1">
        <w:rPr>
          <w:noProof/>
        </w:rPr>
        <w:t>400</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BA—Submissions from agency representatives</w:t>
      </w:r>
      <w:r w:rsidRPr="00F90C3D">
        <w:rPr>
          <w:b w:val="0"/>
          <w:noProof/>
          <w:sz w:val="18"/>
        </w:rPr>
        <w:tab/>
      </w:r>
      <w:r w:rsidRPr="00F90C3D">
        <w:rPr>
          <w:b w:val="0"/>
          <w:noProof/>
          <w:sz w:val="18"/>
        </w:rPr>
        <w:fldChar w:fldCharType="begin"/>
      </w:r>
      <w:r w:rsidRPr="00F90C3D">
        <w:rPr>
          <w:b w:val="0"/>
          <w:noProof/>
          <w:sz w:val="18"/>
        </w:rPr>
        <w:instrText xml:space="preserve"> PAGEREF _Toc382312176 \h </w:instrText>
      </w:r>
      <w:r w:rsidRPr="00F90C3D">
        <w:rPr>
          <w:b w:val="0"/>
          <w:noProof/>
          <w:sz w:val="18"/>
        </w:rPr>
      </w:r>
      <w:r w:rsidRPr="00F90C3D">
        <w:rPr>
          <w:b w:val="0"/>
          <w:noProof/>
          <w:sz w:val="18"/>
        </w:rPr>
        <w:fldChar w:fldCharType="separate"/>
      </w:r>
      <w:r w:rsidR="00E750A1">
        <w:rPr>
          <w:b w:val="0"/>
          <w:noProof/>
          <w:sz w:val="18"/>
        </w:rPr>
        <w:t>401</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126A</w:t>
      </w:r>
      <w:r>
        <w:rPr>
          <w:noProof/>
        </w:rPr>
        <w:tab/>
        <w:t>Submissions from agency representatives</w:t>
      </w:r>
      <w:r w:rsidRPr="00F90C3D">
        <w:rPr>
          <w:noProof/>
        </w:rPr>
        <w:tab/>
      </w:r>
      <w:r w:rsidRPr="00F90C3D">
        <w:rPr>
          <w:noProof/>
        </w:rPr>
        <w:fldChar w:fldCharType="begin"/>
      </w:r>
      <w:r w:rsidRPr="00F90C3D">
        <w:rPr>
          <w:noProof/>
        </w:rPr>
        <w:instrText xml:space="preserve"> PAGEREF _Toc382312177 \h </w:instrText>
      </w:r>
      <w:r w:rsidRPr="00F90C3D">
        <w:rPr>
          <w:noProof/>
        </w:rPr>
      </w:r>
      <w:r w:rsidRPr="00F90C3D">
        <w:rPr>
          <w:noProof/>
        </w:rPr>
        <w:fldChar w:fldCharType="separate"/>
      </w:r>
      <w:r w:rsidR="00E750A1">
        <w:rPr>
          <w:noProof/>
        </w:rPr>
        <w:t>401</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BB—Other evidence provisions</w:t>
      </w:r>
      <w:r w:rsidRPr="00F90C3D">
        <w:rPr>
          <w:b w:val="0"/>
          <w:noProof/>
          <w:sz w:val="18"/>
        </w:rPr>
        <w:tab/>
      </w:r>
      <w:r w:rsidRPr="00F90C3D">
        <w:rPr>
          <w:b w:val="0"/>
          <w:noProof/>
          <w:sz w:val="18"/>
        </w:rPr>
        <w:fldChar w:fldCharType="begin"/>
      </w:r>
      <w:r w:rsidRPr="00F90C3D">
        <w:rPr>
          <w:b w:val="0"/>
          <w:noProof/>
          <w:sz w:val="18"/>
        </w:rPr>
        <w:instrText xml:space="preserve"> PAGEREF _Toc382312178 \h </w:instrText>
      </w:r>
      <w:r w:rsidRPr="00F90C3D">
        <w:rPr>
          <w:b w:val="0"/>
          <w:noProof/>
          <w:sz w:val="18"/>
        </w:rPr>
      </w:r>
      <w:r w:rsidRPr="00F90C3D">
        <w:rPr>
          <w:b w:val="0"/>
          <w:noProof/>
          <w:sz w:val="18"/>
        </w:rPr>
        <w:fldChar w:fldCharType="separate"/>
      </w:r>
      <w:r w:rsidR="00E750A1">
        <w:rPr>
          <w:b w:val="0"/>
          <w:noProof/>
          <w:sz w:val="18"/>
        </w:rPr>
        <w:t>402</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127</w:t>
      </w:r>
      <w:r>
        <w:rPr>
          <w:noProof/>
        </w:rPr>
        <w:tab/>
        <w:t>Evidence on oath or affirmation</w:t>
      </w:r>
      <w:r w:rsidRPr="00F90C3D">
        <w:rPr>
          <w:noProof/>
        </w:rPr>
        <w:tab/>
      </w:r>
      <w:r w:rsidRPr="00F90C3D">
        <w:rPr>
          <w:noProof/>
        </w:rPr>
        <w:fldChar w:fldCharType="begin"/>
      </w:r>
      <w:r w:rsidRPr="00F90C3D">
        <w:rPr>
          <w:noProof/>
        </w:rPr>
        <w:instrText xml:space="preserve"> PAGEREF _Toc382312179 \h </w:instrText>
      </w:r>
      <w:r w:rsidRPr="00F90C3D">
        <w:rPr>
          <w:noProof/>
        </w:rPr>
      </w:r>
      <w:r w:rsidRPr="00F90C3D">
        <w:rPr>
          <w:noProof/>
        </w:rPr>
        <w:fldChar w:fldCharType="separate"/>
      </w:r>
      <w:r w:rsidR="00E750A1">
        <w:rPr>
          <w:noProof/>
        </w:rPr>
        <w:t>402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128</w:t>
      </w:r>
      <w:r>
        <w:rPr>
          <w:noProof/>
        </w:rPr>
        <w:tab/>
        <w:t>Provision of further information by Secretary</w:t>
      </w:r>
      <w:r w:rsidRPr="00F90C3D">
        <w:rPr>
          <w:noProof/>
        </w:rPr>
        <w:tab/>
      </w:r>
      <w:r w:rsidRPr="00F90C3D">
        <w:rPr>
          <w:noProof/>
        </w:rPr>
        <w:fldChar w:fldCharType="begin"/>
      </w:r>
      <w:r w:rsidRPr="00F90C3D">
        <w:rPr>
          <w:noProof/>
        </w:rPr>
        <w:instrText xml:space="preserve"> PAGEREF _Toc382312180 \h </w:instrText>
      </w:r>
      <w:r w:rsidRPr="00F90C3D">
        <w:rPr>
          <w:noProof/>
        </w:rPr>
      </w:r>
      <w:r w:rsidRPr="00F90C3D">
        <w:rPr>
          <w:noProof/>
        </w:rPr>
        <w:fldChar w:fldCharType="separate"/>
      </w:r>
      <w:r w:rsidR="00E750A1">
        <w:rPr>
          <w:noProof/>
        </w:rPr>
        <w:t>402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128A</w:t>
      </w:r>
      <w:r>
        <w:rPr>
          <w:noProof/>
        </w:rPr>
        <w:tab/>
        <w:t>Power to obtain information or documents</w:t>
      </w:r>
      <w:r w:rsidRPr="00F90C3D">
        <w:rPr>
          <w:noProof/>
        </w:rPr>
        <w:tab/>
      </w:r>
      <w:r w:rsidRPr="00F90C3D">
        <w:rPr>
          <w:noProof/>
        </w:rPr>
        <w:fldChar w:fldCharType="begin"/>
      </w:r>
      <w:r w:rsidRPr="00F90C3D">
        <w:rPr>
          <w:noProof/>
        </w:rPr>
        <w:instrText xml:space="preserve"> PAGEREF _Toc382312181 \h </w:instrText>
      </w:r>
      <w:r w:rsidRPr="00F90C3D">
        <w:rPr>
          <w:noProof/>
        </w:rPr>
      </w:r>
      <w:r w:rsidRPr="00F90C3D">
        <w:rPr>
          <w:noProof/>
        </w:rPr>
        <w:fldChar w:fldCharType="separate"/>
      </w:r>
      <w:r w:rsidR="00E750A1">
        <w:rPr>
          <w:noProof/>
        </w:rPr>
        <w:t>403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128B</w:t>
      </w:r>
      <w:r>
        <w:rPr>
          <w:noProof/>
        </w:rPr>
        <w:tab/>
        <w:t>Inspecting and copying documents</w:t>
      </w:r>
      <w:r w:rsidRPr="00F90C3D">
        <w:rPr>
          <w:noProof/>
        </w:rPr>
        <w:tab/>
      </w:r>
      <w:r w:rsidRPr="00F90C3D">
        <w:rPr>
          <w:noProof/>
        </w:rPr>
        <w:fldChar w:fldCharType="begin"/>
      </w:r>
      <w:r w:rsidRPr="00F90C3D">
        <w:rPr>
          <w:noProof/>
        </w:rPr>
        <w:instrText xml:space="preserve"> PAGEREF _Toc382312182 \h </w:instrText>
      </w:r>
      <w:r w:rsidRPr="00F90C3D">
        <w:rPr>
          <w:noProof/>
        </w:rPr>
      </w:r>
      <w:r w:rsidRPr="00F90C3D">
        <w:rPr>
          <w:noProof/>
        </w:rPr>
        <w:fldChar w:fldCharType="separate"/>
      </w:r>
      <w:r w:rsidR="00E750A1">
        <w:rPr>
          <w:noProof/>
        </w:rPr>
        <w:t>403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128C</w:t>
      </w:r>
      <w:r>
        <w:rPr>
          <w:noProof/>
        </w:rPr>
        <w:tab/>
        <w:t>Retention of documents</w:t>
      </w:r>
      <w:r w:rsidRPr="00F90C3D">
        <w:rPr>
          <w:noProof/>
        </w:rPr>
        <w:tab/>
      </w:r>
      <w:r w:rsidRPr="00F90C3D">
        <w:rPr>
          <w:noProof/>
        </w:rPr>
        <w:fldChar w:fldCharType="begin"/>
      </w:r>
      <w:r w:rsidRPr="00F90C3D">
        <w:rPr>
          <w:noProof/>
        </w:rPr>
        <w:instrText xml:space="preserve"> PAGEREF _Toc382312183 \h </w:instrText>
      </w:r>
      <w:r w:rsidRPr="00F90C3D">
        <w:rPr>
          <w:noProof/>
        </w:rPr>
      </w:r>
      <w:r w:rsidRPr="00F90C3D">
        <w:rPr>
          <w:noProof/>
        </w:rPr>
        <w:fldChar w:fldCharType="separate"/>
      </w:r>
      <w:r w:rsidR="00E750A1">
        <w:rPr>
          <w:noProof/>
        </w:rPr>
        <w:t>404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129</w:t>
      </w:r>
      <w:r>
        <w:rPr>
          <w:noProof/>
        </w:rPr>
        <w:tab/>
        <w:t>Exercise by Secretary of powers under section 154</w:t>
      </w:r>
      <w:r w:rsidRPr="00F90C3D">
        <w:rPr>
          <w:noProof/>
        </w:rPr>
        <w:tab/>
      </w:r>
      <w:r w:rsidRPr="00F90C3D">
        <w:rPr>
          <w:noProof/>
        </w:rPr>
        <w:fldChar w:fldCharType="begin"/>
      </w:r>
      <w:r w:rsidRPr="00F90C3D">
        <w:rPr>
          <w:noProof/>
        </w:rPr>
        <w:instrText xml:space="preserve"> PAGEREF _Toc382312184 \h </w:instrText>
      </w:r>
      <w:r w:rsidRPr="00F90C3D">
        <w:rPr>
          <w:noProof/>
        </w:rPr>
      </w:r>
      <w:r w:rsidRPr="00F90C3D">
        <w:rPr>
          <w:noProof/>
        </w:rPr>
        <w:fldChar w:fldCharType="separate"/>
      </w:r>
      <w:r w:rsidR="00E750A1">
        <w:rPr>
          <w:noProof/>
        </w:rPr>
        <w:t>404</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BC—Directions hearings</w:t>
      </w:r>
      <w:r w:rsidRPr="00F90C3D">
        <w:rPr>
          <w:b w:val="0"/>
          <w:noProof/>
          <w:sz w:val="18"/>
        </w:rPr>
        <w:tab/>
      </w:r>
      <w:r w:rsidRPr="00F90C3D">
        <w:rPr>
          <w:b w:val="0"/>
          <w:noProof/>
          <w:sz w:val="18"/>
        </w:rPr>
        <w:fldChar w:fldCharType="begin"/>
      </w:r>
      <w:r w:rsidRPr="00F90C3D">
        <w:rPr>
          <w:b w:val="0"/>
          <w:noProof/>
          <w:sz w:val="18"/>
        </w:rPr>
        <w:instrText xml:space="preserve"> PAGEREF _Toc382312185 \h </w:instrText>
      </w:r>
      <w:r w:rsidRPr="00F90C3D">
        <w:rPr>
          <w:b w:val="0"/>
          <w:noProof/>
          <w:sz w:val="18"/>
        </w:rPr>
      </w:r>
      <w:r w:rsidRPr="00F90C3D">
        <w:rPr>
          <w:b w:val="0"/>
          <w:noProof/>
          <w:sz w:val="18"/>
        </w:rPr>
        <w:fldChar w:fldCharType="separate"/>
      </w:r>
      <w:r w:rsidR="00E750A1">
        <w:rPr>
          <w:b w:val="0"/>
          <w:noProof/>
          <w:sz w:val="18"/>
        </w:rPr>
        <w:t>405</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129A</w:t>
      </w:r>
      <w:r>
        <w:rPr>
          <w:noProof/>
        </w:rPr>
        <w:tab/>
        <w:t>Directions hearings</w:t>
      </w:r>
      <w:r w:rsidRPr="00F90C3D">
        <w:rPr>
          <w:noProof/>
        </w:rPr>
        <w:tab/>
      </w:r>
      <w:r w:rsidRPr="00F90C3D">
        <w:rPr>
          <w:noProof/>
        </w:rPr>
        <w:fldChar w:fldCharType="begin"/>
      </w:r>
      <w:r w:rsidRPr="00F90C3D">
        <w:rPr>
          <w:noProof/>
        </w:rPr>
        <w:instrText xml:space="preserve"> PAGEREF _Toc382312186 \h </w:instrText>
      </w:r>
      <w:r w:rsidRPr="00F90C3D">
        <w:rPr>
          <w:noProof/>
        </w:rPr>
      </w:r>
      <w:r w:rsidRPr="00F90C3D">
        <w:rPr>
          <w:noProof/>
        </w:rPr>
        <w:fldChar w:fldCharType="separate"/>
      </w:r>
      <w:r w:rsidR="00E750A1">
        <w:rPr>
          <w:noProof/>
        </w:rPr>
        <w:t>405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129B</w:t>
      </w:r>
      <w:r>
        <w:rPr>
          <w:noProof/>
        </w:rPr>
        <w:tab/>
        <w:t>Powers of SSAT if parties reach agreement</w:t>
      </w:r>
      <w:r w:rsidRPr="00F90C3D">
        <w:rPr>
          <w:noProof/>
        </w:rPr>
        <w:tab/>
      </w:r>
      <w:r w:rsidRPr="00F90C3D">
        <w:rPr>
          <w:noProof/>
        </w:rPr>
        <w:fldChar w:fldCharType="begin"/>
      </w:r>
      <w:r w:rsidRPr="00F90C3D">
        <w:rPr>
          <w:noProof/>
        </w:rPr>
        <w:instrText xml:space="preserve"> PAGEREF _Toc382312187 \h </w:instrText>
      </w:r>
      <w:r w:rsidRPr="00F90C3D">
        <w:rPr>
          <w:noProof/>
        </w:rPr>
      </w:r>
      <w:r w:rsidRPr="00F90C3D">
        <w:rPr>
          <w:noProof/>
        </w:rPr>
        <w:fldChar w:fldCharType="separate"/>
      </w:r>
      <w:r w:rsidR="00E750A1">
        <w:rPr>
          <w:noProof/>
        </w:rPr>
        <w:t>405</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C—The hearing</w:t>
      </w:r>
      <w:r w:rsidRPr="00F90C3D">
        <w:rPr>
          <w:b w:val="0"/>
          <w:noProof/>
          <w:sz w:val="18"/>
        </w:rPr>
        <w:tab/>
      </w:r>
      <w:r w:rsidRPr="00F90C3D">
        <w:rPr>
          <w:b w:val="0"/>
          <w:noProof/>
          <w:sz w:val="18"/>
        </w:rPr>
        <w:fldChar w:fldCharType="begin"/>
      </w:r>
      <w:r w:rsidRPr="00F90C3D">
        <w:rPr>
          <w:b w:val="0"/>
          <w:noProof/>
          <w:sz w:val="18"/>
        </w:rPr>
        <w:instrText xml:space="preserve"> PAGEREF _Toc382312188 \h </w:instrText>
      </w:r>
      <w:r w:rsidRPr="00F90C3D">
        <w:rPr>
          <w:b w:val="0"/>
          <w:noProof/>
          <w:sz w:val="18"/>
        </w:rPr>
      </w:r>
      <w:r w:rsidRPr="00F90C3D">
        <w:rPr>
          <w:b w:val="0"/>
          <w:noProof/>
          <w:sz w:val="18"/>
        </w:rPr>
        <w:fldChar w:fldCharType="separate"/>
      </w:r>
      <w:r w:rsidR="00E750A1">
        <w:rPr>
          <w:b w:val="0"/>
          <w:noProof/>
          <w:sz w:val="18"/>
        </w:rPr>
        <w:t>406</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130</w:t>
      </w:r>
      <w:r>
        <w:rPr>
          <w:noProof/>
        </w:rPr>
        <w:tab/>
        <w:t>Hearing procedure</w:t>
      </w:r>
      <w:r w:rsidRPr="00F90C3D">
        <w:rPr>
          <w:noProof/>
        </w:rPr>
        <w:tab/>
      </w:r>
      <w:r w:rsidRPr="00F90C3D">
        <w:rPr>
          <w:noProof/>
        </w:rPr>
        <w:fldChar w:fldCharType="begin"/>
      </w:r>
      <w:r w:rsidRPr="00F90C3D">
        <w:rPr>
          <w:noProof/>
        </w:rPr>
        <w:instrText xml:space="preserve"> PAGEREF _Toc382312189 \h </w:instrText>
      </w:r>
      <w:r w:rsidRPr="00F90C3D">
        <w:rPr>
          <w:noProof/>
        </w:rPr>
      </w:r>
      <w:r w:rsidRPr="00F90C3D">
        <w:rPr>
          <w:noProof/>
        </w:rPr>
        <w:fldChar w:fldCharType="separate"/>
      </w:r>
      <w:r w:rsidR="00E750A1">
        <w:rPr>
          <w:noProof/>
        </w:rPr>
        <w:t>406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131</w:t>
      </w:r>
      <w:r>
        <w:rPr>
          <w:noProof/>
        </w:rPr>
        <w:tab/>
        <w:t>Hearing in private</w:t>
      </w:r>
      <w:r w:rsidRPr="00F90C3D">
        <w:rPr>
          <w:noProof/>
        </w:rPr>
        <w:tab/>
      </w:r>
      <w:r w:rsidRPr="00F90C3D">
        <w:rPr>
          <w:noProof/>
        </w:rPr>
        <w:fldChar w:fldCharType="begin"/>
      </w:r>
      <w:r w:rsidRPr="00F90C3D">
        <w:rPr>
          <w:noProof/>
        </w:rPr>
        <w:instrText xml:space="preserve"> PAGEREF _Toc382312190 \h </w:instrText>
      </w:r>
      <w:r w:rsidRPr="00F90C3D">
        <w:rPr>
          <w:noProof/>
        </w:rPr>
      </w:r>
      <w:r w:rsidRPr="00F90C3D">
        <w:rPr>
          <w:noProof/>
        </w:rPr>
        <w:fldChar w:fldCharType="separate"/>
      </w:r>
      <w:r w:rsidR="00E750A1">
        <w:rPr>
          <w:noProof/>
        </w:rPr>
        <w:t>406</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D—Other procedural matters</w:t>
      </w:r>
      <w:r w:rsidRPr="00F90C3D">
        <w:rPr>
          <w:b w:val="0"/>
          <w:noProof/>
          <w:sz w:val="18"/>
        </w:rPr>
        <w:tab/>
      </w:r>
      <w:r w:rsidRPr="00F90C3D">
        <w:rPr>
          <w:b w:val="0"/>
          <w:noProof/>
          <w:sz w:val="18"/>
        </w:rPr>
        <w:fldChar w:fldCharType="begin"/>
      </w:r>
      <w:r w:rsidRPr="00F90C3D">
        <w:rPr>
          <w:b w:val="0"/>
          <w:noProof/>
          <w:sz w:val="18"/>
        </w:rPr>
        <w:instrText xml:space="preserve"> PAGEREF _Toc382312191 \h </w:instrText>
      </w:r>
      <w:r w:rsidRPr="00F90C3D">
        <w:rPr>
          <w:b w:val="0"/>
          <w:noProof/>
          <w:sz w:val="18"/>
        </w:rPr>
      </w:r>
      <w:r w:rsidRPr="00F90C3D">
        <w:rPr>
          <w:b w:val="0"/>
          <w:noProof/>
          <w:sz w:val="18"/>
        </w:rPr>
        <w:fldChar w:fldCharType="separate"/>
      </w:r>
      <w:r w:rsidR="00E750A1">
        <w:rPr>
          <w:b w:val="0"/>
          <w:noProof/>
          <w:sz w:val="18"/>
        </w:rPr>
        <w:t>407</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134</w:t>
      </w:r>
      <w:r>
        <w:rPr>
          <w:noProof/>
        </w:rPr>
        <w:tab/>
        <w:t>Adjournment of SSAT hearings</w:t>
      </w:r>
      <w:r w:rsidRPr="00F90C3D">
        <w:rPr>
          <w:noProof/>
        </w:rPr>
        <w:tab/>
      </w:r>
      <w:r w:rsidRPr="00F90C3D">
        <w:rPr>
          <w:noProof/>
        </w:rPr>
        <w:fldChar w:fldCharType="begin"/>
      </w:r>
      <w:r w:rsidRPr="00F90C3D">
        <w:rPr>
          <w:noProof/>
        </w:rPr>
        <w:instrText xml:space="preserve"> PAGEREF _Toc382312192 \h </w:instrText>
      </w:r>
      <w:r w:rsidRPr="00F90C3D">
        <w:rPr>
          <w:noProof/>
        </w:rPr>
      </w:r>
      <w:r w:rsidRPr="00F90C3D">
        <w:rPr>
          <w:noProof/>
        </w:rPr>
        <w:fldChar w:fldCharType="separate"/>
      </w:r>
      <w:r w:rsidR="00E750A1">
        <w:rPr>
          <w:noProof/>
        </w:rPr>
        <w:t>407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135</w:t>
      </w:r>
      <w:r>
        <w:rPr>
          <w:noProof/>
        </w:rPr>
        <w:tab/>
        <w:t>Dismissal of application for review by SSAT</w:t>
      </w:r>
      <w:r w:rsidRPr="00F90C3D">
        <w:rPr>
          <w:noProof/>
        </w:rPr>
        <w:tab/>
      </w:r>
      <w:r w:rsidRPr="00F90C3D">
        <w:rPr>
          <w:noProof/>
        </w:rPr>
        <w:fldChar w:fldCharType="begin"/>
      </w:r>
      <w:r w:rsidRPr="00F90C3D">
        <w:rPr>
          <w:noProof/>
        </w:rPr>
        <w:instrText xml:space="preserve"> PAGEREF _Toc382312193 \h </w:instrText>
      </w:r>
      <w:r w:rsidRPr="00F90C3D">
        <w:rPr>
          <w:noProof/>
        </w:rPr>
      </w:r>
      <w:r w:rsidRPr="00F90C3D">
        <w:rPr>
          <w:noProof/>
        </w:rPr>
        <w:fldChar w:fldCharType="separate"/>
      </w:r>
      <w:r w:rsidR="00E750A1">
        <w:rPr>
          <w:noProof/>
        </w:rPr>
        <w:t>407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136</w:t>
      </w:r>
      <w:r>
        <w:rPr>
          <w:noProof/>
        </w:rPr>
        <w:tab/>
        <w:t>Dismissal of application for review on request of party</w:t>
      </w:r>
      <w:r w:rsidRPr="00F90C3D">
        <w:rPr>
          <w:noProof/>
        </w:rPr>
        <w:tab/>
      </w:r>
      <w:r w:rsidRPr="00F90C3D">
        <w:rPr>
          <w:noProof/>
        </w:rPr>
        <w:fldChar w:fldCharType="begin"/>
      </w:r>
      <w:r w:rsidRPr="00F90C3D">
        <w:rPr>
          <w:noProof/>
        </w:rPr>
        <w:instrText xml:space="preserve"> PAGEREF _Toc382312194 \h </w:instrText>
      </w:r>
      <w:r w:rsidRPr="00F90C3D">
        <w:rPr>
          <w:noProof/>
        </w:rPr>
      </w:r>
      <w:r w:rsidRPr="00F90C3D">
        <w:rPr>
          <w:noProof/>
        </w:rPr>
        <w:fldChar w:fldCharType="separate"/>
      </w:r>
      <w:r w:rsidR="00E750A1">
        <w:rPr>
          <w:noProof/>
        </w:rPr>
        <w:t>408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137</w:t>
      </w:r>
      <w:r>
        <w:rPr>
          <w:noProof/>
        </w:rPr>
        <w:tab/>
        <w:t>Presiding member at SSAT hearing</w:t>
      </w:r>
      <w:r w:rsidRPr="00F90C3D">
        <w:rPr>
          <w:noProof/>
        </w:rPr>
        <w:tab/>
      </w:r>
      <w:r w:rsidRPr="00F90C3D">
        <w:rPr>
          <w:noProof/>
        </w:rPr>
        <w:fldChar w:fldCharType="begin"/>
      </w:r>
      <w:r w:rsidRPr="00F90C3D">
        <w:rPr>
          <w:noProof/>
        </w:rPr>
        <w:instrText xml:space="preserve"> PAGEREF _Toc382312195 \h </w:instrText>
      </w:r>
      <w:r w:rsidRPr="00F90C3D">
        <w:rPr>
          <w:noProof/>
        </w:rPr>
      </w:r>
      <w:r w:rsidRPr="00F90C3D">
        <w:rPr>
          <w:noProof/>
        </w:rPr>
        <w:fldChar w:fldCharType="separate"/>
      </w:r>
      <w:r w:rsidR="00E750A1">
        <w:rPr>
          <w:noProof/>
        </w:rPr>
        <w:t>409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138</w:t>
      </w:r>
      <w:r>
        <w:rPr>
          <w:noProof/>
        </w:rPr>
        <w:tab/>
        <w:t>Decision of questions before SSAT</w:t>
      </w:r>
      <w:r w:rsidRPr="00F90C3D">
        <w:rPr>
          <w:noProof/>
        </w:rPr>
        <w:tab/>
      </w:r>
      <w:r w:rsidRPr="00F90C3D">
        <w:rPr>
          <w:noProof/>
        </w:rPr>
        <w:fldChar w:fldCharType="begin"/>
      </w:r>
      <w:r w:rsidRPr="00F90C3D">
        <w:rPr>
          <w:noProof/>
        </w:rPr>
        <w:instrText xml:space="preserve"> PAGEREF _Toc382312196 \h </w:instrText>
      </w:r>
      <w:r w:rsidRPr="00F90C3D">
        <w:rPr>
          <w:noProof/>
        </w:rPr>
      </w:r>
      <w:r w:rsidRPr="00F90C3D">
        <w:rPr>
          <w:noProof/>
        </w:rPr>
        <w:fldChar w:fldCharType="separate"/>
      </w:r>
      <w:r w:rsidR="00E750A1">
        <w:rPr>
          <w:noProof/>
        </w:rPr>
        <w:t>409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139</w:t>
      </w:r>
      <w:r>
        <w:rPr>
          <w:noProof/>
        </w:rPr>
        <w:tab/>
        <w:t>Directions as to procedure for hearings</w:t>
      </w:r>
      <w:r w:rsidRPr="00F90C3D">
        <w:rPr>
          <w:noProof/>
        </w:rPr>
        <w:tab/>
      </w:r>
      <w:r w:rsidRPr="00F90C3D">
        <w:rPr>
          <w:noProof/>
        </w:rPr>
        <w:fldChar w:fldCharType="begin"/>
      </w:r>
      <w:r w:rsidRPr="00F90C3D">
        <w:rPr>
          <w:noProof/>
        </w:rPr>
        <w:instrText xml:space="preserve"> PAGEREF _Toc382312197 \h </w:instrText>
      </w:r>
      <w:r w:rsidRPr="00F90C3D">
        <w:rPr>
          <w:noProof/>
        </w:rPr>
      </w:r>
      <w:r w:rsidRPr="00F90C3D">
        <w:rPr>
          <w:noProof/>
        </w:rPr>
        <w:fldChar w:fldCharType="separate"/>
      </w:r>
      <w:r w:rsidR="00E750A1">
        <w:rPr>
          <w:noProof/>
        </w:rPr>
        <w:t>409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140</w:t>
      </w:r>
      <w:r>
        <w:rPr>
          <w:noProof/>
        </w:rPr>
        <w:tab/>
        <w:t>Costs of review</w:t>
      </w:r>
      <w:r w:rsidRPr="00F90C3D">
        <w:rPr>
          <w:noProof/>
        </w:rPr>
        <w:tab/>
      </w:r>
      <w:r w:rsidRPr="00F90C3D">
        <w:rPr>
          <w:noProof/>
        </w:rPr>
        <w:fldChar w:fldCharType="begin"/>
      </w:r>
      <w:r w:rsidRPr="00F90C3D">
        <w:rPr>
          <w:noProof/>
        </w:rPr>
        <w:instrText xml:space="preserve"> PAGEREF _Toc382312198 \h </w:instrText>
      </w:r>
      <w:r w:rsidRPr="00F90C3D">
        <w:rPr>
          <w:noProof/>
        </w:rPr>
      </w:r>
      <w:r w:rsidRPr="00F90C3D">
        <w:rPr>
          <w:noProof/>
        </w:rPr>
        <w:fldChar w:fldCharType="separate"/>
      </w:r>
      <w:r w:rsidR="00E750A1">
        <w:rPr>
          <w:noProof/>
        </w:rPr>
        <w:t>410</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E—Notification of decisions</w:t>
      </w:r>
      <w:r w:rsidRPr="00F90C3D">
        <w:rPr>
          <w:b w:val="0"/>
          <w:noProof/>
          <w:sz w:val="18"/>
        </w:rPr>
        <w:tab/>
      </w:r>
      <w:r w:rsidRPr="00F90C3D">
        <w:rPr>
          <w:b w:val="0"/>
          <w:noProof/>
          <w:sz w:val="18"/>
        </w:rPr>
        <w:fldChar w:fldCharType="begin"/>
      </w:r>
      <w:r w:rsidRPr="00F90C3D">
        <w:rPr>
          <w:b w:val="0"/>
          <w:noProof/>
          <w:sz w:val="18"/>
        </w:rPr>
        <w:instrText xml:space="preserve"> PAGEREF _Toc382312199 \h </w:instrText>
      </w:r>
      <w:r w:rsidRPr="00F90C3D">
        <w:rPr>
          <w:b w:val="0"/>
          <w:noProof/>
          <w:sz w:val="18"/>
        </w:rPr>
      </w:r>
      <w:r w:rsidRPr="00F90C3D">
        <w:rPr>
          <w:b w:val="0"/>
          <w:noProof/>
          <w:sz w:val="18"/>
        </w:rPr>
        <w:fldChar w:fldCharType="separate"/>
      </w:r>
      <w:r w:rsidR="00E750A1">
        <w:rPr>
          <w:b w:val="0"/>
          <w:noProof/>
          <w:sz w:val="18"/>
        </w:rPr>
        <w:t>411</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141</w:t>
      </w:r>
      <w:r>
        <w:rPr>
          <w:noProof/>
        </w:rPr>
        <w:tab/>
        <w:t>Procedure following SSAT decision</w:t>
      </w:r>
      <w:r w:rsidRPr="00F90C3D">
        <w:rPr>
          <w:noProof/>
        </w:rPr>
        <w:tab/>
      </w:r>
      <w:r w:rsidRPr="00F90C3D">
        <w:rPr>
          <w:noProof/>
        </w:rPr>
        <w:fldChar w:fldCharType="begin"/>
      </w:r>
      <w:r w:rsidRPr="00F90C3D">
        <w:rPr>
          <w:noProof/>
        </w:rPr>
        <w:instrText xml:space="preserve"> PAGEREF _Toc382312200 \h </w:instrText>
      </w:r>
      <w:r w:rsidRPr="00F90C3D">
        <w:rPr>
          <w:noProof/>
        </w:rPr>
      </w:r>
      <w:r w:rsidRPr="00F90C3D">
        <w:rPr>
          <w:noProof/>
        </w:rPr>
        <w:fldChar w:fldCharType="separate"/>
      </w:r>
      <w:r w:rsidR="00E750A1">
        <w:rPr>
          <w:noProof/>
        </w:rPr>
        <w:t>411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141A</w:t>
      </w:r>
      <w:r>
        <w:rPr>
          <w:noProof/>
        </w:rPr>
        <w:tab/>
        <w:t>Notice by Secretary of SSAT decision relating to a determination of conditional eligibility for child care benefit by fee reduction etc.</w:t>
      </w:r>
      <w:r w:rsidRPr="00F90C3D">
        <w:rPr>
          <w:noProof/>
        </w:rPr>
        <w:tab/>
      </w:r>
      <w:r w:rsidRPr="00F90C3D">
        <w:rPr>
          <w:noProof/>
        </w:rPr>
        <w:fldChar w:fldCharType="begin"/>
      </w:r>
      <w:r w:rsidRPr="00F90C3D">
        <w:rPr>
          <w:noProof/>
        </w:rPr>
        <w:instrText xml:space="preserve"> PAGEREF _Toc382312201 \h </w:instrText>
      </w:r>
      <w:r w:rsidRPr="00F90C3D">
        <w:rPr>
          <w:noProof/>
        </w:rPr>
      </w:r>
      <w:r w:rsidRPr="00F90C3D">
        <w:rPr>
          <w:noProof/>
        </w:rPr>
        <w:fldChar w:fldCharType="separate"/>
      </w:r>
      <w:r w:rsidR="00E750A1">
        <w:rPr>
          <w:noProof/>
        </w:rPr>
        <w:t>412</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F—Correction of errors in decisions or statements of reasons</w:t>
      </w:r>
      <w:r w:rsidRPr="00F90C3D">
        <w:rPr>
          <w:b w:val="0"/>
          <w:noProof/>
          <w:sz w:val="18"/>
        </w:rPr>
        <w:tab/>
      </w:r>
      <w:r w:rsidRPr="00F90C3D">
        <w:rPr>
          <w:b w:val="0"/>
          <w:noProof/>
          <w:sz w:val="18"/>
        </w:rPr>
        <w:fldChar w:fldCharType="begin"/>
      </w:r>
      <w:r w:rsidRPr="00F90C3D">
        <w:rPr>
          <w:b w:val="0"/>
          <w:noProof/>
          <w:sz w:val="18"/>
        </w:rPr>
        <w:instrText xml:space="preserve"> PAGEREF _Toc382312202 \h </w:instrText>
      </w:r>
      <w:r w:rsidRPr="00F90C3D">
        <w:rPr>
          <w:b w:val="0"/>
          <w:noProof/>
          <w:sz w:val="18"/>
        </w:rPr>
      </w:r>
      <w:r w:rsidRPr="00F90C3D">
        <w:rPr>
          <w:b w:val="0"/>
          <w:noProof/>
          <w:sz w:val="18"/>
        </w:rPr>
        <w:fldChar w:fldCharType="separate"/>
      </w:r>
      <w:r w:rsidR="00E750A1">
        <w:rPr>
          <w:b w:val="0"/>
          <w:noProof/>
          <w:sz w:val="18"/>
        </w:rPr>
        <w:t>413</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141B</w:t>
      </w:r>
      <w:r>
        <w:rPr>
          <w:noProof/>
        </w:rPr>
        <w:tab/>
        <w:t>Correction of errors in decisions or statements of reasons</w:t>
      </w:r>
      <w:r w:rsidRPr="00F90C3D">
        <w:rPr>
          <w:noProof/>
        </w:rPr>
        <w:tab/>
      </w:r>
      <w:r w:rsidRPr="00F90C3D">
        <w:rPr>
          <w:noProof/>
        </w:rPr>
        <w:fldChar w:fldCharType="begin"/>
      </w:r>
      <w:r w:rsidRPr="00F90C3D">
        <w:rPr>
          <w:noProof/>
        </w:rPr>
        <w:instrText xml:space="preserve"> PAGEREF _Toc382312203 \h </w:instrText>
      </w:r>
      <w:r w:rsidRPr="00F90C3D">
        <w:rPr>
          <w:noProof/>
        </w:rPr>
      </w:r>
      <w:r w:rsidRPr="00F90C3D">
        <w:rPr>
          <w:noProof/>
        </w:rPr>
        <w:fldChar w:fldCharType="separate"/>
      </w:r>
      <w:r w:rsidR="00E750A1">
        <w:rPr>
          <w:noProof/>
        </w:rPr>
        <w:t>413</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G—Restrictions on disclosure of information</w:t>
      </w:r>
      <w:r w:rsidRPr="00F90C3D">
        <w:rPr>
          <w:b w:val="0"/>
          <w:noProof/>
          <w:sz w:val="18"/>
        </w:rPr>
        <w:tab/>
      </w:r>
      <w:r w:rsidRPr="00F90C3D">
        <w:rPr>
          <w:b w:val="0"/>
          <w:noProof/>
          <w:sz w:val="18"/>
        </w:rPr>
        <w:fldChar w:fldCharType="begin"/>
      </w:r>
      <w:r w:rsidRPr="00F90C3D">
        <w:rPr>
          <w:b w:val="0"/>
          <w:noProof/>
          <w:sz w:val="18"/>
        </w:rPr>
        <w:instrText xml:space="preserve"> PAGEREF _Toc382312204 \h </w:instrText>
      </w:r>
      <w:r w:rsidRPr="00F90C3D">
        <w:rPr>
          <w:b w:val="0"/>
          <w:noProof/>
          <w:sz w:val="18"/>
        </w:rPr>
      </w:r>
      <w:r w:rsidRPr="00F90C3D">
        <w:rPr>
          <w:b w:val="0"/>
          <w:noProof/>
          <w:sz w:val="18"/>
        </w:rPr>
        <w:fldChar w:fldCharType="separate"/>
      </w:r>
      <w:r w:rsidR="00E750A1">
        <w:rPr>
          <w:b w:val="0"/>
          <w:noProof/>
          <w:sz w:val="18"/>
        </w:rPr>
        <w:t>414</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141C</w:t>
      </w:r>
      <w:r>
        <w:rPr>
          <w:noProof/>
        </w:rPr>
        <w:tab/>
        <w:t>Orders restricting disclosure of information</w:t>
      </w:r>
      <w:r w:rsidRPr="00F90C3D">
        <w:rPr>
          <w:noProof/>
        </w:rPr>
        <w:tab/>
      </w:r>
      <w:r w:rsidRPr="00F90C3D">
        <w:rPr>
          <w:noProof/>
        </w:rPr>
        <w:fldChar w:fldCharType="begin"/>
      </w:r>
      <w:r w:rsidRPr="00F90C3D">
        <w:rPr>
          <w:noProof/>
        </w:rPr>
        <w:instrText xml:space="preserve"> PAGEREF _Toc382312205 \h </w:instrText>
      </w:r>
      <w:r w:rsidRPr="00F90C3D">
        <w:rPr>
          <w:noProof/>
        </w:rPr>
      </w:r>
      <w:r w:rsidRPr="00F90C3D">
        <w:rPr>
          <w:noProof/>
        </w:rPr>
        <w:fldChar w:fldCharType="separate"/>
      </w:r>
      <w:r w:rsidR="00E750A1">
        <w:rPr>
          <w:noProof/>
        </w:rPr>
        <w:t>414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141D</w:t>
      </w:r>
      <w:r>
        <w:rPr>
          <w:noProof/>
        </w:rPr>
        <w:tab/>
        <w:t>Varying an order to permit certain disclosures</w:t>
      </w:r>
      <w:r w:rsidRPr="00F90C3D">
        <w:rPr>
          <w:noProof/>
        </w:rPr>
        <w:tab/>
      </w:r>
      <w:r w:rsidRPr="00F90C3D">
        <w:rPr>
          <w:noProof/>
        </w:rPr>
        <w:fldChar w:fldCharType="begin"/>
      </w:r>
      <w:r w:rsidRPr="00F90C3D">
        <w:rPr>
          <w:noProof/>
        </w:rPr>
        <w:instrText xml:space="preserve"> PAGEREF _Toc382312206 \h </w:instrText>
      </w:r>
      <w:r w:rsidRPr="00F90C3D">
        <w:rPr>
          <w:noProof/>
        </w:rPr>
      </w:r>
      <w:r w:rsidRPr="00F90C3D">
        <w:rPr>
          <w:noProof/>
        </w:rPr>
        <w:fldChar w:fldCharType="separate"/>
      </w:r>
      <w:r w:rsidR="00E750A1">
        <w:rPr>
          <w:noProof/>
        </w:rPr>
        <w:t>415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141E</w:t>
      </w:r>
      <w:r>
        <w:rPr>
          <w:noProof/>
        </w:rPr>
        <w:tab/>
        <w:t>Orders restricting secondary disclosures of information</w:t>
      </w:r>
      <w:r w:rsidRPr="00F90C3D">
        <w:rPr>
          <w:noProof/>
        </w:rPr>
        <w:tab/>
      </w:r>
      <w:r w:rsidRPr="00F90C3D">
        <w:rPr>
          <w:noProof/>
        </w:rPr>
        <w:fldChar w:fldCharType="begin"/>
      </w:r>
      <w:r w:rsidRPr="00F90C3D">
        <w:rPr>
          <w:noProof/>
        </w:rPr>
        <w:instrText xml:space="preserve"> PAGEREF _Toc382312207 \h </w:instrText>
      </w:r>
      <w:r w:rsidRPr="00F90C3D">
        <w:rPr>
          <w:noProof/>
        </w:rPr>
      </w:r>
      <w:r w:rsidRPr="00F90C3D">
        <w:rPr>
          <w:noProof/>
        </w:rPr>
        <w:fldChar w:fldCharType="separate"/>
      </w:r>
      <w:r w:rsidR="00E750A1">
        <w:rPr>
          <w:noProof/>
        </w:rPr>
        <w:t>415</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4—Review by the Administrative Appeals Tribunal</w:t>
      </w:r>
      <w:r w:rsidRPr="00F90C3D">
        <w:rPr>
          <w:b w:val="0"/>
          <w:noProof/>
          <w:sz w:val="18"/>
        </w:rPr>
        <w:tab/>
      </w:r>
      <w:r w:rsidRPr="00F90C3D">
        <w:rPr>
          <w:b w:val="0"/>
          <w:noProof/>
          <w:sz w:val="18"/>
        </w:rPr>
        <w:fldChar w:fldCharType="begin"/>
      </w:r>
      <w:r w:rsidRPr="00F90C3D">
        <w:rPr>
          <w:b w:val="0"/>
          <w:noProof/>
          <w:sz w:val="18"/>
        </w:rPr>
        <w:instrText xml:space="preserve"> PAGEREF _Toc382312208 \h </w:instrText>
      </w:r>
      <w:r w:rsidRPr="00F90C3D">
        <w:rPr>
          <w:b w:val="0"/>
          <w:noProof/>
          <w:sz w:val="18"/>
        </w:rPr>
      </w:r>
      <w:r w:rsidRPr="00F90C3D">
        <w:rPr>
          <w:b w:val="0"/>
          <w:noProof/>
          <w:sz w:val="18"/>
        </w:rPr>
        <w:fldChar w:fldCharType="separate"/>
      </w:r>
      <w:r w:rsidR="00E750A1">
        <w:rPr>
          <w:b w:val="0"/>
          <w:noProof/>
          <w:sz w:val="18"/>
        </w:rPr>
        <w:t>417</w:t>
      </w:r>
      <w:r w:rsidRPr="00F90C3D">
        <w:rPr>
          <w:b w:val="0"/>
          <w:noProof/>
          <w:sz w:val="18"/>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A—Right to review by AAT</w:t>
      </w:r>
      <w:r w:rsidRPr="00F90C3D">
        <w:rPr>
          <w:b w:val="0"/>
          <w:noProof/>
          <w:sz w:val="18"/>
        </w:rPr>
        <w:tab/>
      </w:r>
      <w:r w:rsidRPr="00F90C3D">
        <w:rPr>
          <w:b w:val="0"/>
          <w:noProof/>
          <w:sz w:val="18"/>
        </w:rPr>
        <w:fldChar w:fldCharType="begin"/>
      </w:r>
      <w:r w:rsidRPr="00F90C3D">
        <w:rPr>
          <w:b w:val="0"/>
          <w:noProof/>
          <w:sz w:val="18"/>
        </w:rPr>
        <w:instrText xml:space="preserve"> PAGEREF _Toc382312209 \h </w:instrText>
      </w:r>
      <w:r w:rsidRPr="00F90C3D">
        <w:rPr>
          <w:b w:val="0"/>
          <w:noProof/>
          <w:sz w:val="18"/>
        </w:rPr>
      </w:r>
      <w:r w:rsidRPr="00F90C3D">
        <w:rPr>
          <w:b w:val="0"/>
          <w:noProof/>
          <w:sz w:val="18"/>
        </w:rPr>
        <w:fldChar w:fldCharType="separate"/>
      </w:r>
      <w:r w:rsidR="00E750A1">
        <w:rPr>
          <w:b w:val="0"/>
          <w:noProof/>
          <w:sz w:val="18"/>
        </w:rPr>
        <w:t>417</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142</w:t>
      </w:r>
      <w:r>
        <w:rPr>
          <w:noProof/>
        </w:rPr>
        <w:tab/>
        <w:t>Review of decisions by AAT</w:t>
      </w:r>
      <w:r w:rsidRPr="00F90C3D">
        <w:rPr>
          <w:noProof/>
        </w:rPr>
        <w:tab/>
      </w:r>
      <w:r w:rsidRPr="00F90C3D">
        <w:rPr>
          <w:noProof/>
        </w:rPr>
        <w:fldChar w:fldCharType="begin"/>
      </w:r>
      <w:r w:rsidRPr="00F90C3D">
        <w:rPr>
          <w:noProof/>
        </w:rPr>
        <w:instrText xml:space="preserve"> PAGEREF _Toc382312210 \h </w:instrText>
      </w:r>
      <w:r w:rsidRPr="00F90C3D">
        <w:rPr>
          <w:noProof/>
        </w:rPr>
      </w:r>
      <w:r w:rsidRPr="00F90C3D">
        <w:rPr>
          <w:noProof/>
        </w:rPr>
        <w:fldChar w:fldCharType="separate"/>
      </w:r>
      <w:r w:rsidR="00E750A1">
        <w:rPr>
          <w:noProof/>
        </w:rPr>
        <w:t>417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143</w:t>
      </w:r>
      <w:r>
        <w:rPr>
          <w:noProof/>
        </w:rPr>
        <w:tab/>
        <w:t>Variation of decision under section 142 before AAT review completed</w:t>
      </w:r>
      <w:r w:rsidRPr="00F90C3D">
        <w:rPr>
          <w:noProof/>
        </w:rPr>
        <w:tab/>
      </w:r>
      <w:r w:rsidRPr="00F90C3D">
        <w:rPr>
          <w:noProof/>
        </w:rPr>
        <w:fldChar w:fldCharType="begin"/>
      </w:r>
      <w:r w:rsidRPr="00F90C3D">
        <w:rPr>
          <w:noProof/>
        </w:rPr>
        <w:instrText xml:space="preserve"> PAGEREF _Toc382312211 \h </w:instrText>
      </w:r>
      <w:r w:rsidRPr="00F90C3D">
        <w:rPr>
          <w:noProof/>
        </w:rPr>
      </w:r>
      <w:r w:rsidRPr="00F90C3D">
        <w:rPr>
          <w:noProof/>
        </w:rPr>
        <w:fldChar w:fldCharType="separate"/>
      </w:r>
      <w:r w:rsidR="00E750A1">
        <w:rPr>
          <w:noProof/>
        </w:rPr>
        <w:t>418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144</w:t>
      </w:r>
      <w:r>
        <w:rPr>
          <w:noProof/>
        </w:rPr>
        <w:tab/>
        <w:t>Review by AAT of other decisions</w:t>
      </w:r>
      <w:r w:rsidRPr="00F90C3D">
        <w:rPr>
          <w:noProof/>
        </w:rPr>
        <w:tab/>
      </w:r>
      <w:r w:rsidRPr="00F90C3D">
        <w:rPr>
          <w:noProof/>
        </w:rPr>
        <w:fldChar w:fldCharType="begin"/>
      </w:r>
      <w:r w:rsidRPr="00F90C3D">
        <w:rPr>
          <w:noProof/>
        </w:rPr>
        <w:instrText xml:space="preserve"> PAGEREF _Toc382312212 \h </w:instrText>
      </w:r>
      <w:r w:rsidRPr="00F90C3D">
        <w:rPr>
          <w:noProof/>
        </w:rPr>
      </w:r>
      <w:r w:rsidRPr="00F90C3D">
        <w:rPr>
          <w:noProof/>
        </w:rPr>
        <w:fldChar w:fldCharType="separate"/>
      </w:r>
      <w:r w:rsidR="00E750A1">
        <w:rPr>
          <w:noProof/>
        </w:rPr>
        <w:t>419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145</w:t>
      </w:r>
      <w:r>
        <w:rPr>
          <w:noProof/>
        </w:rPr>
        <w:tab/>
        <w:t>Variation of decision under section 144 before AAT review completed</w:t>
      </w:r>
      <w:r w:rsidRPr="00F90C3D">
        <w:rPr>
          <w:noProof/>
        </w:rPr>
        <w:tab/>
      </w:r>
      <w:r w:rsidRPr="00F90C3D">
        <w:rPr>
          <w:noProof/>
        </w:rPr>
        <w:fldChar w:fldCharType="begin"/>
      </w:r>
      <w:r w:rsidRPr="00F90C3D">
        <w:rPr>
          <w:noProof/>
        </w:rPr>
        <w:instrText xml:space="preserve"> PAGEREF _Toc382312213 \h </w:instrText>
      </w:r>
      <w:r w:rsidRPr="00F90C3D">
        <w:rPr>
          <w:noProof/>
        </w:rPr>
      </w:r>
      <w:r w:rsidRPr="00F90C3D">
        <w:rPr>
          <w:noProof/>
        </w:rPr>
        <w:fldChar w:fldCharType="separate"/>
      </w:r>
      <w:r w:rsidR="00E750A1">
        <w:rPr>
          <w:noProof/>
        </w:rPr>
        <w:t>422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146</w:t>
      </w:r>
      <w:r>
        <w:rPr>
          <w:noProof/>
        </w:rPr>
        <w:tab/>
        <w:t>Settlement of proceedings before the AAT</w:t>
      </w:r>
      <w:r w:rsidRPr="00F90C3D">
        <w:rPr>
          <w:noProof/>
        </w:rPr>
        <w:tab/>
      </w:r>
      <w:r w:rsidRPr="00F90C3D">
        <w:rPr>
          <w:noProof/>
        </w:rPr>
        <w:fldChar w:fldCharType="begin"/>
      </w:r>
      <w:r w:rsidRPr="00F90C3D">
        <w:rPr>
          <w:noProof/>
        </w:rPr>
        <w:instrText xml:space="preserve"> PAGEREF _Toc382312214 \h </w:instrText>
      </w:r>
      <w:r w:rsidRPr="00F90C3D">
        <w:rPr>
          <w:noProof/>
        </w:rPr>
      </w:r>
      <w:r w:rsidRPr="00F90C3D">
        <w:rPr>
          <w:noProof/>
        </w:rPr>
        <w:fldChar w:fldCharType="separate"/>
      </w:r>
      <w:r w:rsidR="00E750A1">
        <w:rPr>
          <w:noProof/>
        </w:rPr>
        <w:t>422</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B—Modification of Administrative Appeals Tribunal Act in relation to section 142 review applications</w:t>
      </w:r>
      <w:r w:rsidRPr="00F90C3D">
        <w:rPr>
          <w:b w:val="0"/>
          <w:noProof/>
          <w:sz w:val="18"/>
        </w:rPr>
        <w:tab/>
      </w:r>
      <w:r w:rsidRPr="00F90C3D">
        <w:rPr>
          <w:b w:val="0"/>
          <w:noProof/>
          <w:sz w:val="18"/>
        </w:rPr>
        <w:fldChar w:fldCharType="begin"/>
      </w:r>
      <w:r w:rsidRPr="00F90C3D">
        <w:rPr>
          <w:b w:val="0"/>
          <w:noProof/>
          <w:sz w:val="18"/>
        </w:rPr>
        <w:instrText xml:space="preserve"> PAGEREF _Toc382312215 \h </w:instrText>
      </w:r>
      <w:r w:rsidRPr="00F90C3D">
        <w:rPr>
          <w:b w:val="0"/>
          <w:noProof/>
          <w:sz w:val="18"/>
        </w:rPr>
      </w:r>
      <w:r w:rsidRPr="00F90C3D">
        <w:rPr>
          <w:b w:val="0"/>
          <w:noProof/>
          <w:sz w:val="18"/>
        </w:rPr>
        <w:fldChar w:fldCharType="separate"/>
      </w:r>
      <w:r w:rsidR="00E750A1">
        <w:rPr>
          <w:b w:val="0"/>
          <w:noProof/>
          <w:sz w:val="18"/>
        </w:rPr>
        <w:t>423</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147</w:t>
      </w:r>
      <w:r>
        <w:rPr>
          <w:noProof/>
        </w:rPr>
        <w:tab/>
        <w:t>Notice of application for review</w:t>
      </w:r>
      <w:r w:rsidRPr="00F90C3D">
        <w:rPr>
          <w:noProof/>
        </w:rPr>
        <w:tab/>
      </w:r>
      <w:r w:rsidRPr="00F90C3D">
        <w:rPr>
          <w:noProof/>
        </w:rPr>
        <w:fldChar w:fldCharType="begin"/>
      </w:r>
      <w:r w:rsidRPr="00F90C3D">
        <w:rPr>
          <w:noProof/>
        </w:rPr>
        <w:instrText xml:space="preserve"> PAGEREF _Toc382312216 \h </w:instrText>
      </w:r>
      <w:r w:rsidRPr="00F90C3D">
        <w:rPr>
          <w:noProof/>
        </w:rPr>
      </w:r>
      <w:r w:rsidRPr="00F90C3D">
        <w:rPr>
          <w:noProof/>
        </w:rPr>
        <w:fldChar w:fldCharType="separate"/>
      </w:r>
      <w:r w:rsidR="00E750A1">
        <w:rPr>
          <w:noProof/>
        </w:rPr>
        <w:t>423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148</w:t>
      </w:r>
      <w:r>
        <w:rPr>
          <w:noProof/>
        </w:rPr>
        <w:tab/>
        <w:t>Parties to a review by the AAT</w:t>
      </w:r>
      <w:r w:rsidRPr="00F90C3D">
        <w:rPr>
          <w:noProof/>
        </w:rPr>
        <w:tab/>
      </w:r>
      <w:r w:rsidRPr="00F90C3D">
        <w:rPr>
          <w:noProof/>
        </w:rPr>
        <w:fldChar w:fldCharType="begin"/>
      </w:r>
      <w:r w:rsidRPr="00F90C3D">
        <w:rPr>
          <w:noProof/>
        </w:rPr>
        <w:instrText xml:space="preserve"> PAGEREF _Toc382312217 \h </w:instrText>
      </w:r>
      <w:r w:rsidRPr="00F90C3D">
        <w:rPr>
          <w:noProof/>
        </w:rPr>
      </w:r>
      <w:r w:rsidRPr="00F90C3D">
        <w:rPr>
          <w:noProof/>
        </w:rPr>
        <w:fldChar w:fldCharType="separate"/>
      </w:r>
      <w:r w:rsidR="00E750A1">
        <w:rPr>
          <w:noProof/>
        </w:rPr>
        <w:t>423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149</w:t>
      </w:r>
      <w:r>
        <w:rPr>
          <w:noProof/>
        </w:rPr>
        <w:tab/>
        <w:t>Lodgment of documents with the AAT</w:t>
      </w:r>
      <w:r w:rsidRPr="00F90C3D">
        <w:rPr>
          <w:noProof/>
        </w:rPr>
        <w:tab/>
      </w:r>
      <w:r w:rsidRPr="00F90C3D">
        <w:rPr>
          <w:noProof/>
        </w:rPr>
        <w:fldChar w:fldCharType="begin"/>
      </w:r>
      <w:r w:rsidRPr="00F90C3D">
        <w:rPr>
          <w:noProof/>
        </w:rPr>
        <w:instrText xml:space="preserve"> PAGEREF _Toc382312218 \h </w:instrText>
      </w:r>
      <w:r w:rsidRPr="00F90C3D">
        <w:rPr>
          <w:noProof/>
        </w:rPr>
      </w:r>
      <w:r w:rsidRPr="00F90C3D">
        <w:rPr>
          <w:noProof/>
        </w:rPr>
        <w:fldChar w:fldCharType="separate"/>
      </w:r>
      <w:r w:rsidR="00E750A1">
        <w:rPr>
          <w:noProof/>
        </w:rPr>
        <w:t>423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150</w:t>
      </w:r>
      <w:r>
        <w:rPr>
          <w:noProof/>
        </w:rPr>
        <w:tab/>
        <w:t>Power of AAT to obtain additional information</w:t>
      </w:r>
      <w:r w:rsidRPr="00F90C3D">
        <w:rPr>
          <w:noProof/>
        </w:rPr>
        <w:tab/>
      </w:r>
      <w:r w:rsidRPr="00F90C3D">
        <w:rPr>
          <w:noProof/>
        </w:rPr>
        <w:fldChar w:fldCharType="begin"/>
      </w:r>
      <w:r w:rsidRPr="00F90C3D">
        <w:rPr>
          <w:noProof/>
        </w:rPr>
        <w:instrText xml:space="preserve"> PAGEREF _Toc382312219 \h </w:instrText>
      </w:r>
      <w:r w:rsidRPr="00F90C3D">
        <w:rPr>
          <w:noProof/>
        </w:rPr>
      </w:r>
      <w:r w:rsidRPr="00F90C3D">
        <w:rPr>
          <w:noProof/>
        </w:rPr>
        <w:fldChar w:fldCharType="separate"/>
      </w:r>
      <w:r w:rsidR="00E750A1">
        <w:rPr>
          <w:noProof/>
        </w:rPr>
        <w:t>424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151</w:t>
      </w:r>
      <w:r>
        <w:rPr>
          <w:noProof/>
        </w:rPr>
        <w:tab/>
        <w:t>Operation and implementation of the decision under review</w:t>
      </w:r>
      <w:r w:rsidRPr="00F90C3D">
        <w:rPr>
          <w:noProof/>
        </w:rPr>
        <w:tab/>
      </w:r>
      <w:r w:rsidRPr="00F90C3D">
        <w:rPr>
          <w:noProof/>
        </w:rPr>
        <w:fldChar w:fldCharType="begin"/>
      </w:r>
      <w:r w:rsidRPr="00F90C3D">
        <w:rPr>
          <w:noProof/>
        </w:rPr>
        <w:instrText xml:space="preserve"> PAGEREF _Toc382312220 \h </w:instrText>
      </w:r>
      <w:r w:rsidRPr="00F90C3D">
        <w:rPr>
          <w:noProof/>
        </w:rPr>
      </w:r>
      <w:r w:rsidRPr="00F90C3D">
        <w:rPr>
          <w:noProof/>
        </w:rPr>
        <w:fldChar w:fldCharType="separate"/>
      </w:r>
      <w:r w:rsidR="00E750A1">
        <w:rPr>
          <w:noProof/>
        </w:rPr>
        <w:t>424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152</w:t>
      </w:r>
      <w:r>
        <w:rPr>
          <w:noProof/>
        </w:rPr>
        <w:tab/>
        <w:t>Failure of party to appear</w:t>
      </w:r>
      <w:r w:rsidRPr="00F90C3D">
        <w:rPr>
          <w:noProof/>
        </w:rPr>
        <w:tab/>
      </w:r>
      <w:r w:rsidRPr="00F90C3D">
        <w:rPr>
          <w:noProof/>
        </w:rPr>
        <w:fldChar w:fldCharType="begin"/>
      </w:r>
      <w:r w:rsidRPr="00F90C3D">
        <w:rPr>
          <w:noProof/>
        </w:rPr>
        <w:instrText xml:space="preserve"> PAGEREF _Toc382312221 \h </w:instrText>
      </w:r>
      <w:r w:rsidRPr="00F90C3D">
        <w:rPr>
          <w:noProof/>
        </w:rPr>
      </w:r>
      <w:r w:rsidRPr="00F90C3D">
        <w:rPr>
          <w:noProof/>
        </w:rPr>
        <w:fldChar w:fldCharType="separate"/>
      </w:r>
      <w:r w:rsidR="00E750A1">
        <w:rPr>
          <w:noProof/>
        </w:rPr>
        <w:t>425</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5—Automatic review of child care rebate decisions</w:t>
      </w:r>
      <w:r w:rsidRPr="00F90C3D">
        <w:rPr>
          <w:b w:val="0"/>
          <w:noProof/>
          <w:sz w:val="18"/>
        </w:rPr>
        <w:tab/>
      </w:r>
      <w:r w:rsidRPr="00F90C3D">
        <w:rPr>
          <w:b w:val="0"/>
          <w:noProof/>
          <w:sz w:val="18"/>
        </w:rPr>
        <w:fldChar w:fldCharType="begin"/>
      </w:r>
      <w:r w:rsidRPr="00F90C3D">
        <w:rPr>
          <w:b w:val="0"/>
          <w:noProof/>
          <w:sz w:val="18"/>
        </w:rPr>
        <w:instrText xml:space="preserve"> PAGEREF _Toc382312222 \h </w:instrText>
      </w:r>
      <w:r w:rsidRPr="00F90C3D">
        <w:rPr>
          <w:b w:val="0"/>
          <w:noProof/>
          <w:sz w:val="18"/>
        </w:rPr>
      </w:r>
      <w:r w:rsidRPr="00F90C3D">
        <w:rPr>
          <w:b w:val="0"/>
          <w:noProof/>
          <w:sz w:val="18"/>
        </w:rPr>
        <w:fldChar w:fldCharType="separate"/>
      </w:r>
      <w:r w:rsidR="00E750A1">
        <w:rPr>
          <w:b w:val="0"/>
          <w:noProof/>
          <w:sz w:val="18"/>
        </w:rPr>
        <w:t>426</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F90C3D">
        <w:rPr>
          <w:noProof/>
        </w:rPr>
        <w:tab/>
      </w:r>
      <w:r w:rsidRPr="00F90C3D">
        <w:rPr>
          <w:noProof/>
        </w:rPr>
        <w:fldChar w:fldCharType="begin"/>
      </w:r>
      <w:r w:rsidRPr="00F90C3D">
        <w:rPr>
          <w:noProof/>
        </w:rPr>
        <w:instrText xml:space="preserve"> PAGEREF _Toc382312223 \h </w:instrText>
      </w:r>
      <w:r w:rsidRPr="00F90C3D">
        <w:rPr>
          <w:noProof/>
        </w:rPr>
      </w:r>
      <w:r w:rsidRPr="00F90C3D">
        <w:rPr>
          <w:noProof/>
        </w:rPr>
        <w:fldChar w:fldCharType="separate"/>
      </w:r>
      <w:r w:rsidR="00E750A1">
        <w:rPr>
          <w:noProof/>
        </w:rPr>
        <w:t>426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F90C3D">
        <w:rPr>
          <w:noProof/>
        </w:rPr>
        <w:tab/>
      </w:r>
      <w:r w:rsidRPr="00F90C3D">
        <w:rPr>
          <w:noProof/>
        </w:rPr>
        <w:fldChar w:fldCharType="begin"/>
      </w:r>
      <w:r w:rsidRPr="00F90C3D">
        <w:rPr>
          <w:noProof/>
        </w:rPr>
        <w:instrText xml:space="preserve"> PAGEREF _Toc382312224 \h </w:instrText>
      </w:r>
      <w:r w:rsidRPr="00F90C3D">
        <w:rPr>
          <w:noProof/>
        </w:rPr>
      </w:r>
      <w:r w:rsidRPr="00F90C3D">
        <w:rPr>
          <w:noProof/>
        </w:rPr>
        <w:fldChar w:fldCharType="separate"/>
      </w:r>
      <w:r w:rsidR="00E750A1">
        <w:rPr>
          <w:noProof/>
        </w:rPr>
        <w:t>426</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F90C3D">
        <w:rPr>
          <w:b w:val="0"/>
          <w:noProof/>
          <w:sz w:val="18"/>
        </w:rPr>
        <w:tab/>
      </w:r>
      <w:r w:rsidRPr="00F90C3D">
        <w:rPr>
          <w:b w:val="0"/>
          <w:noProof/>
          <w:sz w:val="18"/>
        </w:rPr>
        <w:fldChar w:fldCharType="begin"/>
      </w:r>
      <w:r w:rsidRPr="00F90C3D">
        <w:rPr>
          <w:b w:val="0"/>
          <w:noProof/>
          <w:sz w:val="18"/>
        </w:rPr>
        <w:instrText xml:space="preserve"> PAGEREF _Toc382312225 \h </w:instrText>
      </w:r>
      <w:r w:rsidRPr="00F90C3D">
        <w:rPr>
          <w:b w:val="0"/>
          <w:noProof/>
          <w:sz w:val="18"/>
        </w:rPr>
      </w:r>
      <w:r w:rsidRPr="00F90C3D">
        <w:rPr>
          <w:b w:val="0"/>
          <w:noProof/>
          <w:sz w:val="18"/>
        </w:rPr>
        <w:fldChar w:fldCharType="separate"/>
      </w:r>
      <w:r w:rsidR="00E750A1">
        <w:rPr>
          <w:b w:val="0"/>
          <w:noProof/>
          <w:sz w:val="18"/>
        </w:rPr>
        <w:t>428</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F90C3D">
        <w:rPr>
          <w:noProof/>
        </w:rPr>
        <w:tab/>
      </w:r>
      <w:r w:rsidRPr="00F90C3D">
        <w:rPr>
          <w:noProof/>
        </w:rPr>
        <w:fldChar w:fldCharType="begin"/>
      </w:r>
      <w:r w:rsidRPr="00F90C3D">
        <w:rPr>
          <w:noProof/>
        </w:rPr>
        <w:instrText xml:space="preserve"> PAGEREF _Toc382312226 \h </w:instrText>
      </w:r>
      <w:r w:rsidRPr="00F90C3D">
        <w:rPr>
          <w:noProof/>
        </w:rPr>
      </w:r>
      <w:r w:rsidRPr="00F90C3D">
        <w:rPr>
          <w:noProof/>
        </w:rPr>
        <w:fldChar w:fldCharType="separate"/>
      </w:r>
      <w:r w:rsidR="00E750A1">
        <w:rPr>
          <w:noProof/>
        </w:rPr>
        <w:t>428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152D</w:t>
      </w:r>
      <w:r>
        <w:rPr>
          <w:noProof/>
        </w:rPr>
        <w:tab/>
        <w:t>Date of effect of SSAT reviews under the child support law that apply for family assistance purposes</w:t>
      </w:r>
      <w:r w:rsidRPr="00F90C3D">
        <w:rPr>
          <w:noProof/>
        </w:rPr>
        <w:tab/>
      </w:r>
      <w:r w:rsidRPr="00F90C3D">
        <w:rPr>
          <w:noProof/>
        </w:rPr>
        <w:fldChar w:fldCharType="begin"/>
      </w:r>
      <w:r w:rsidRPr="00F90C3D">
        <w:rPr>
          <w:noProof/>
        </w:rPr>
        <w:instrText xml:space="preserve"> PAGEREF _Toc382312227 \h </w:instrText>
      </w:r>
      <w:r w:rsidRPr="00F90C3D">
        <w:rPr>
          <w:noProof/>
        </w:rPr>
      </w:r>
      <w:r w:rsidRPr="00F90C3D">
        <w:rPr>
          <w:noProof/>
        </w:rPr>
        <w:fldChar w:fldCharType="separate"/>
      </w:r>
      <w:r w:rsidR="00E750A1">
        <w:rPr>
          <w:noProof/>
        </w:rPr>
        <w:t>429</w:t>
      </w:r>
      <w:r w:rsidRPr="00F90C3D">
        <w:rPr>
          <w:noProof/>
        </w:rPr>
        <w:fldChar w:fldCharType="end"/>
      </w:r>
    </w:p>
    <w:p w:rsidR="00F90C3D" w:rsidRDefault="00F90C3D">
      <w:pPr>
        <w:pStyle w:val="TOC2"/>
        <w:rPr>
          <w:rFonts w:asciiTheme="minorHAnsi" w:eastAsiaTheme="minorEastAsia" w:hAnsiTheme="minorHAnsi" w:cstheme="minorBidi"/>
          <w:b w:val="0"/>
          <w:noProof/>
          <w:kern w:val="0"/>
          <w:sz w:val="22"/>
          <w:szCs w:val="22"/>
        </w:rPr>
      </w:pPr>
      <w:r>
        <w:rPr>
          <w:noProof/>
        </w:rPr>
        <w:t>Part 6—Provisions relating to information</w:t>
      </w:r>
      <w:r w:rsidRPr="00F90C3D">
        <w:rPr>
          <w:b w:val="0"/>
          <w:noProof/>
          <w:sz w:val="18"/>
        </w:rPr>
        <w:tab/>
      </w:r>
      <w:r w:rsidRPr="00F90C3D">
        <w:rPr>
          <w:b w:val="0"/>
          <w:noProof/>
          <w:sz w:val="18"/>
        </w:rPr>
        <w:fldChar w:fldCharType="begin"/>
      </w:r>
      <w:r w:rsidRPr="00F90C3D">
        <w:rPr>
          <w:b w:val="0"/>
          <w:noProof/>
          <w:sz w:val="18"/>
        </w:rPr>
        <w:instrText xml:space="preserve"> PAGEREF _Toc382312228 \h </w:instrText>
      </w:r>
      <w:r w:rsidRPr="00F90C3D">
        <w:rPr>
          <w:b w:val="0"/>
          <w:noProof/>
          <w:sz w:val="18"/>
        </w:rPr>
      </w:r>
      <w:r w:rsidRPr="00F90C3D">
        <w:rPr>
          <w:b w:val="0"/>
          <w:noProof/>
          <w:sz w:val="18"/>
        </w:rPr>
        <w:fldChar w:fldCharType="separate"/>
      </w:r>
      <w:r w:rsidR="00E750A1">
        <w:rPr>
          <w:b w:val="0"/>
          <w:noProof/>
          <w:sz w:val="18"/>
        </w:rPr>
        <w:t>431</w:t>
      </w:r>
      <w:r w:rsidRPr="00F90C3D">
        <w:rPr>
          <w:b w:val="0"/>
          <w:noProof/>
          <w:sz w:val="18"/>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1—Information gathering</w:t>
      </w:r>
      <w:r w:rsidRPr="00F90C3D">
        <w:rPr>
          <w:b w:val="0"/>
          <w:noProof/>
          <w:sz w:val="18"/>
        </w:rPr>
        <w:tab/>
      </w:r>
      <w:r w:rsidRPr="00F90C3D">
        <w:rPr>
          <w:b w:val="0"/>
          <w:noProof/>
          <w:sz w:val="18"/>
        </w:rPr>
        <w:fldChar w:fldCharType="begin"/>
      </w:r>
      <w:r w:rsidRPr="00F90C3D">
        <w:rPr>
          <w:b w:val="0"/>
          <w:noProof/>
          <w:sz w:val="18"/>
        </w:rPr>
        <w:instrText xml:space="preserve"> PAGEREF _Toc382312229 \h </w:instrText>
      </w:r>
      <w:r w:rsidRPr="00F90C3D">
        <w:rPr>
          <w:b w:val="0"/>
          <w:noProof/>
          <w:sz w:val="18"/>
        </w:rPr>
      </w:r>
      <w:r w:rsidRPr="00F90C3D">
        <w:rPr>
          <w:b w:val="0"/>
          <w:noProof/>
          <w:sz w:val="18"/>
        </w:rPr>
        <w:fldChar w:fldCharType="separate"/>
      </w:r>
      <w:r w:rsidR="00E750A1">
        <w:rPr>
          <w:b w:val="0"/>
          <w:noProof/>
          <w:sz w:val="18"/>
        </w:rPr>
        <w:t>431</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F90C3D">
        <w:rPr>
          <w:noProof/>
        </w:rPr>
        <w:tab/>
      </w:r>
      <w:r w:rsidRPr="00F90C3D">
        <w:rPr>
          <w:noProof/>
        </w:rPr>
        <w:fldChar w:fldCharType="begin"/>
      </w:r>
      <w:r w:rsidRPr="00F90C3D">
        <w:rPr>
          <w:noProof/>
        </w:rPr>
        <w:instrText xml:space="preserve"> PAGEREF _Toc382312230 \h </w:instrText>
      </w:r>
      <w:r w:rsidRPr="00F90C3D">
        <w:rPr>
          <w:noProof/>
        </w:rPr>
      </w:r>
      <w:r w:rsidRPr="00F90C3D">
        <w:rPr>
          <w:noProof/>
        </w:rPr>
        <w:fldChar w:fldCharType="separate"/>
      </w:r>
      <w:r w:rsidR="00E750A1">
        <w:rPr>
          <w:noProof/>
        </w:rPr>
        <w:t>431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F90C3D">
        <w:rPr>
          <w:noProof/>
        </w:rPr>
        <w:tab/>
      </w:r>
      <w:r w:rsidRPr="00F90C3D">
        <w:rPr>
          <w:noProof/>
        </w:rPr>
        <w:fldChar w:fldCharType="begin"/>
      </w:r>
      <w:r w:rsidRPr="00F90C3D">
        <w:rPr>
          <w:noProof/>
        </w:rPr>
        <w:instrText xml:space="preserve"> PAGEREF _Toc382312231 \h </w:instrText>
      </w:r>
      <w:r w:rsidRPr="00F90C3D">
        <w:rPr>
          <w:noProof/>
        </w:rPr>
      </w:r>
      <w:r w:rsidRPr="00F90C3D">
        <w:rPr>
          <w:noProof/>
        </w:rPr>
        <w:fldChar w:fldCharType="separate"/>
      </w:r>
      <w:r w:rsidR="00E750A1">
        <w:rPr>
          <w:noProof/>
        </w:rPr>
        <w:t>431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154A</w:t>
      </w:r>
      <w:r>
        <w:rPr>
          <w:noProof/>
        </w:rPr>
        <w:tab/>
        <w:t>Getting details of adjusted taxable income</w:t>
      </w:r>
      <w:r w:rsidRPr="00F90C3D">
        <w:rPr>
          <w:noProof/>
        </w:rPr>
        <w:tab/>
      </w:r>
      <w:r w:rsidRPr="00F90C3D">
        <w:rPr>
          <w:noProof/>
        </w:rPr>
        <w:fldChar w:fldCharType="begin"/>
      </w:r>
      <w:r w:rsidRPr="00F90C3D">
        <w:rPr>
          <w:noProof/>
        </w:rPr>
        <w:instrText xml:space="preserve"> PAGEREF _Toc382312232 \h </w:instrText>
      </w:r>
      <w:r w:rsidRPr="00F90C3D">
        <w:rPr>
          <w:noProof/>
        </w:rPr>
      </w:r>
      <w:r w:rsidRPr="00F90C3D">
        <w:rPr>
          <w:noProof/>
        </w:rPr>
        <w:fldChar w:fldCharType="separate"/>
      </w:r>
      <w:r w:rsidR="00E750A1">
        <w:rPr>
          <w:noProof/>
        </w:rPr>
        <w:t>434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154B</w:t>
      </w:r>
      <w:r>
        <w:rPr>
          <w:noProof/>
        </w:rPr>
        <w:tab/>
        <w:t>Providing information to assist debt recovery</w:t>
      </w:r>
      <w:r w:rsidRPr="00F90C3D">
        <w:rPr>
          <w:noProof/>
        </w:rPr>
        <w:tab/>
      </w:r>
      <w:r w:rsidRPr="00F90C3D">
        <w:rPr>
          <w:noProof/>
        </w:rPr>
        <w:fldChar w:fldCharType="begin"/>
      </w:r>
      <w:r w:rsidRPr="00F90C3D">
        <w:rPr>
          <w:noProof/>
        </w:rPr>
        <w:instrText xml:space="preserve"> PAGEREF _Toc382312233 \h </w:instrText>
      </w:r>
      <w:r w:rsidRPr="00F90C3D">
        <w:rPr>
          <w:noProof/>
        </w:rPr>
      </w:r>
      <w:r w:rsidRPr="00F90C3D">
        <w:rPr>
          <w:noProof/>
        </w:rPr>
        <w:fldChar w:fldCharType="separate"/>
      </w:r>
      <w:r w:rsidR="00E750A1">
        <w:rPr>
          <w:noProof/>
        </w:rPr>
        <w:t>435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F90C3D">
        <w:rPr>
          <w:noProof/>
        </w:rPr>
        <w:tab/>
      </w:r>
      <w:r w:rsidRPr="00F90C3D">
        <w:rPr>
          <w:noProof/>
        </w:rPr>
        <w:fldChar w:fldCharType="begin"/>
      </w:r>
      <w:r w:rsidRPr="00F90C3D">
        <w:rPr>
          <w:noProof/>
        </w:rPr>
        <w:instrText xml:space="preserve"> PAGEREF _Toc382312234 \h </w:instrText>
      </w:r>
      <w:r w:rsidRPr="00F90C3D">
        <w:rPr>
          <w:noProof/>
        </w:rPr>
      </w:r>
      <w:r w:rsidRPr="00F90C3D">
        <w:rPr>
          <w:noProof/>
        </w:rPr>
        <w:fldChar w:fldCharType="separate"/>
      </w:r>
      <w:r w:rsidR="00E750A1">
        <w:rPr>
          <w:noProof/>
        </w:rPr>
        <w:t>436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F90C3D">
        <w:rPr>
          <w:noProof/>
        </w:rPr>
        <w:tab/>
      </w:r>
      <w:r w:rsidRPr="00F90C3D">
        <w:rPr>
          <w:noProof/>
        </w:rPr>
        <w:fldChar w:fldCharType="begin"/>
      </w:r>
      <w:r w:rsidRPr="00F90C3D">
        <w:rPr>
          <w:noProof/>
        </w:rPr>
        <w:instrText xml:space="preserve"> PAGEREF _Toc382312235 \h </w:instrText>
      </w:r>
      <w:r w:rsidRPr="00F90C3D">
        <w:rPr>
          <w:noProof/>
        </w:rPr>
      </w:r>
      <w:r w:rsidRPr="00F90C3D">
        <w:rPr>
          <w:noProof/>
        </w:rPr>
        <w:fldChar w:fldCharType="separate"/>
      </w:r>
      <w:r w:rsidR="00E750A1">
        <w:rPr>
          <w:noProof/>
        </w:rPr>
        <w:t>436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F90C3D">
        <w:rPr>
          <w:noProof/>
        </w:rPr>
        <w:tab/>
      </w:r>
      <w:r w:rsidRPr="00F90C3D">
        <w:rPr>
          <w:noProof/>
        </w:rPr>
        <w:fldChar w:fldCharType="begin"/>
      </w:r>
      <w:r w:rsidRPr="00F90C3D">
        <w:rPr>
          <w:noProof/>
        </w:rPr>
        <w:instrText xml:space="preserve"> PAGEREF _Toc382312236 \h </w:instrText>
      </w:r>
      <w:r w:rsidRPr="00F90C3D">
        <w:rPr>
          <w:noProof/>
        </w:rPr>
      </w:r>
      <w:r w:rsidRPr="00F90C3D">
        <w:rPr>
          <w:noProof/>
        </w:rPr>
        <w:fldChar w:fldCharType="separate"/>
      </w:r>
      <w:r w:rsidR="00E750A1">
        <w:rPr>
          <w:noProof/>
        </w:rPr>
        <w:t>437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F90C3D">
        <w:rPr>
          <w:noProof/>
        </w:rPr>
        <w:tab/>
      </w:r>
      <w:r w:rsidRPr="00F90C3D">
        <w:rPr>
          <w:noProof/>
        </w:rPr>
        <w:fldChar w:fldCharType="begin"/>
      </w:r>
      <w:r w:rsidRPr="00F90C3D">
        <w:rPr>
          <w:noProof/>
        </w:rPr>
        <w:instrText xml:space="preserve"> PAGEREF _Toc382312237 \h </w:instrText>
      </w:r>
      <w:r w:rsidRPr="00F90C3D">
        <w:rPr>
          <w:noProof/>
        </w:rPr>
      </w:r>
      <w:r w:rsidRPr="00F90C3D">
        <w:rPr>
          <w:noProof/>
        </w:rPr>
        <w:fldChar w:fldCharType="separate"/>
      </w:r>
      <w:r w:rsidR="00E750A1">
        <w:rPr>
          <w:noProof/>
        </w:rPr>
        <w:t>440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F90C3D">
        <w:rPr>
          <w:noProof/>
        </w:rPr>
        <w:tab/>
      </w:r>
      <w:r w:rsidRPr="00F90C3D">
        <w:rPr>
          <w:noProof/>
        </w:rPr>
        <w:fldChar w:fldCharType="begin"/>
      </w:r>
      <w:r w:rsidRPr="00F90C3D">
        <w:rPr>
          <w:noProof/>
        </w:rPr>
        <w:instrText xml:space="preserve"> PAGEREF _Toc382312238 \h </w:instrText>
      </w:r>
      <w:r w:rsidRPr="00F90C3D">
        <w:rPr>
          <w:noProof/>
        </w:rPr>
      </w:r>
      <w:r w:rsidRPr="00F90C3D">
        <w:rPr>
          <w:noProof/>
        </w:rPr>
        <w:fldChar w:fldCharType="separate"/>
      </w:r>
      <w:r w:rsidR="00E750A1">
        <w:rPr>
          <w:noProof/>
        </w:rPr>
        <w:t>440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F90C3D">
        <w:rPr>
          <w:noProof/>
        </w:rPr>
        <w:tab/>
      </w:r>
      <w:r w:rsidRPr="00F90C3D">
        <w:rPr>
          <w:noProof/>
        </w:rPr>
        <w:fldChar w:fldCharType="begin"/>
      </w:r>
      <w:r w:rsidRPr="00F90C3D">
        <w:rPr>
          <w:noProof/>
        </w:rPr>
        <w:instrText xml:space="preserve"> PAGEREF _Toc382312239 \h </w:instrText>
      </w:r>
      <w:r w:rsidRPr="00F90C3D">
        <w:rPr>
          <w:noProof/>
        </w:rPr>
      </w:r>
      <w:r w:rsidRPr="00F90C3D">
        <w:rPr>
          <w:noProof/>
        </w:rPr>
        <w:fldChar w:fldCharType="separate"/>
      </w:r>
      <w:r w:rsidR="00E750A1">
        <w:rPr>
          <w:noProof/>
        </w:rPr>
        <w:t>441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F90C3D">
        <w:rPr>
          <w:noProof/>
        </w:rPr>
        <w:tab/>
      </w:r>
      <w:r w:rsidRPr="00F90C3D">
        <w:rPr>
          <w:noProof/>
        </w:rPr>
        <w:fldChar w:fldCharType="begin"/>
      </w:r>
      <w:r w:rsidRPr="00F90C3D">
        <w:rPr>
          <w:noProof/>
        </w:rPr>
        <w:instrText xml:space="preserve"> PAGEREF _Toc382312240 \h </w:instrText>
      </w:r>
      <w:r w:rsidRPr="00F90C3D">
        <w:rPr>
          <w:noProof/>
        </w:rPr>
      </w:r>
      <w:r w:rsidRPr="00F90C3D">
        <w:rPr>
          <w:noProof/>
        </w:rPr>
        <w:fldChar w:fldCharType="separate"/>
      </w:r>
      <w:r w:rsidR="00E750A1">
        <w:rPr>
          <w:noProof/>
        </w:rPr>
        <w:t>441</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2—Confidentiality</w:t>
      </w:r>
      <w:r w:rsidRPr="00F90C3D">
        <w:rPr>
          <w:b w:val="0"/>
          <w:noProof/>
          <w:sz w:val="18"/>
        </w:rPr>
        <w:tab/>
      </w:r>
      <w:r w:rsidRPr="00F90C3D">
        <w:rPr>
          <w:b w:val="0"/>
          <w:noProof/>
          <w:sz w:val="18"/>
        </w:rPr>
        <w:fldChar w:fldCharType="begin"/>
      </w:r>
      <w:r w:rsidRPr="00F90C3D">
        <w:rPr>
          <w:b w:val="0"/>
          <w:noProof/>
          <w:sz w:val="18"/>
        </w:rPr>
        <w:instrText xml:space="preserve"> PAGEREF _Toc382312241 \h </w:instrText>
      </w:r>
      <w:r w:rsidRPr="00F90C3D">
        <w:rPr>
          <w:b w:val="0"/>
          <w:noProof/>
          <w:sz w:val="18"/>
        </w:rPr>
      </w:r>
      <w:r w:rsidRPr="00F90C3D">
        <w:rPr>
          <w:b w:val="0"/>
          <w:noProof/>
          <w:sz w:val="18"/>
        </w:rPr>
        <w:fldChar w:fldCharType="separate"/>
      </w:r>
      <w:r w:rsidR="00E750A1">
        <w:rPr>
          <w:b w:val="0"/>
          <w:noProof/>
          <w:sz w:val="18"/>
        </w:rPr>
        <w:t>442</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F90C3D">
        <w:rPr>
          <w:noProof/>
        </w:rPr>
        <w:tab/>
      </w:r>
      <w:r w:rsidRPr="00F90C3D">
        <w:rPr>
          <w:noProof/>
        </w:rPr>
        <w:fldChar w:fldCharType="begin"/>
      </w:r>
      <w:r w:rsidRPr="00F90C3D">
        <w:rPr>
          <w:noProof/>
        </w:rPr>
        <w:instrText xml:space="preserve"> PAGEREF _Toc382312242 \h </w:instrText>
      </w:r>
      <w:r w:rsidRPr="00F90C3D">
        <w:rPr>
          <w:noProof/>
        </w:rPr>
      </w:r>
      <w:r w:rsidRPr="00F90C3D">
        <w:rPr>
          <w:noProof/>
        </w:rPr>
        <w:fldChar w:fldCharType="separate"/>
      </w:r>
      <w:r w:rsidR="00E750A1">
        <w:rPr>
          <w:noProof/>
        </w:rPr>
        <w:t>442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F90C3D">
        <w:rPr>
          <w:noProof/>
        </w:rPr>
        <w:tab/>
      </w:r>
      <w:r w:rsidRPr="00F90C3D">
        <w:rPr>
          <w:noProof/>
        </w:rPr>
        <w:fldChar w:fldCharType="begin"/>
      </w:r>
      <w:r w:rsidRPr="00F90C3D">
        <w:rPr>
          <w:noProof/>
        </w:rPr>
        <w:instrText xml:space="preserve"> PAGEREF _Toc382312243 \h </w:instrText>
      </w:r>
      <w:r w:rsidRPr="00F90C3D">
        <w:rPr>
          <w:noProof/>
        </w:rPr>
      </w:r>
      <w:r w:rsidRPr="00F90C3D">
        <w:rPr>
          <w:noProof/>
        </w:rPr>
        <w:fldChar w:fldCharType="separate"/>
      </w:r>
      <w:r w:rsidR="00E750A1">
        <w:rPr>
          <w:noProof/>
        </w:rPr>
        <w:t>443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F90C3D">
        <w:rPr>
          <w:noProof/>
        </w:rPr>
        <w:tab/>
      </w:r>
      <w:r w:rsidRPr="00F90C3D">
        <w:rPr>
          <w:noProof/>
        </w:rPr>
        <w:fldChar w:fldCharType="begin"/>
      </w:r>
      <w:r w:rsidRPr="00F90C3D">
        <w:rPr>
          <w:noProof/>
        </w:rPr>
        <w:instrText xml:space="preserve"> PAGEREF _Toc382312244 \h </w:instrText>
      </w:r>
      <w:r w:rsidRPr="00F90C3D">
        <w:rPr>
          <w:noProof/>
        </w:rPr>
      </w:r>
      <w:r w:rsidRPr="00F90C3D">
        <w:rPr>
          <w:noProof/>
        </w:rPr>
        <w:fldChar w:fldCharType="separate"/>
      </w:r>
      <w:r w:rsidR="00E750A1">
        <w:rPr>
          <w:noProof/>
        </w:rPr>
        <w:t>444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F90C3D">
        <w:rPr>
          <w:noProof/>
        </w:rPr>
        <w:tab/>
      </w:r>
      <w:r w:rsidRPr="00F90C3D">
        <w:rPr>
          <w:noProof/>
        </w:rPr>
        <w:fldChar w:fldCharType="begin"/>
      </w:r>
      <w:r w:rsidRPr="00F90C3D">
        <w:rPr>
          <w:noProof/>
        </w:rPr>
        <w:instrText xml:space="preserve"> PAGEREF _Toc382312245 \h </w:instrText>
      </w:r>
      <w:r w:rsidRPr="00F90C3D">
        <w:rPr>
          <w:noProof/>
        </w:rPr>
      </w:r>
      <w:r w:rsidRPr="00F90C3D">
        <w:rPr>
          <w:noProof/>
        </w:rPr>
        <w:fldChar w:fldCharType="separate"/>
      </w:r>
      <w:r w:rsidR="00E750A1">
        <w:rPr>
          <w:noProof/>
        </w:rPr>
        <w:t>444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F90C3D">
        <w:rPr>
          <w:noProof/>
        </w:rPr>
        <w:tab/>
      </w:r>
      <w:r w:rsidRPr="00F90C3D">
        <w:rPr>
          <w:noProof/>
        </w:rPr>
        <w:fldChar w:fldCharType="begin"/>
      </w:r>
      <w:r w:rsidRPr="00F90C3D">
        <w:rPr>
          <w:noProof/>
        </w:rPr>
        <w:instrText xml:space="preserve"> PAGEREF _Toc382312246 \h </w:instrText>
      </w:r>
      <w:r w:rsidRPr="00F90C3D">
        <w:rPr>
          <w:noProof/>
        </w:rPr>
      </w:r>
      <w:r w:rsidRPr="00F90C3D">
        <w:rPr>
          <w:noProof/>
        </w:rPr>
        <w:fldChar w:fldCharType="separate"/>
      </w:r>
      <w:r w:rsidR="00E750A1">
        <w:rPr>
          <w:noProof/>
        </w:rPr>
        <w:t>445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F90C3D">
        <w:rPr>
          <w:noProof/>
        </w:rPr>
        <w:tab/>
      </w:r>
      <w:r w:rsidRPr="00F90C3D">
        <w:rPr>
          <w:noProof/>
        </w:rPr>
        <w:fldChar w:fldCharType="begin"/>
      </w:r>
      <w:r w:rsidRPr="00F90C3D">
        <w:rPr>
          <w:noProof/>
        </w:rPr>
        <w:instrText xml:space="preserve"> PAGEREF _Toc382312247 \h </w:instrText>
      </w:r>
      <w:r w:rsidRPr="00F90C3D">
        <w:rPr>
          <w:noProof/>
        </w:rPr>
      </w:r>
      <w:r w:rsidRPr="00F90C3D">
        <w:rPr>
          <w:noProof/>
        </w:rPr>
        <w:fldChar w:fldCharType="separate"/>
      </w:r>
      <w:r w:rsidR="00E750A1">
        <w:rPr>
          <w:noProof/>
        </w:rPr>
        <w:t>445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F90C3D">
        <w:rPr>
          <w:noProof/>
        </w:rPr>
        <w:tab/>
      </w:r>
      <w:r w:rsidRPr="00F90C3D">
        <w:rPr>
          <w:noProof/>
        </w:rPr>
        <w:fldChar w:fldCharType="begin"/>
      </w:r>
      <w:r w:rsidRPr="00F90C3D">
        <w:rPr>
          <w:noProof/>
        </w:rPr>
        <w:instrText xml:space="preserve"> PAGEREF _Toc382312248 \h </w:instrText>
      </w:r>
      <w:r w:rsidRPr="00F90C3D">
        <w:rPr>
          <w:noProof/>
        </w:rPr>
      </w:r>
      <w:r w:rsidRPr="00F90C3D">
        <w:rPr>
          <w:noProof/>
        </w:rPr>
        <w:fldChar w:fldCharType="separate"/>
      </w:r>
      <w:r w:rsidR="00E750A1">
        <w:rPr>
          <w:noProof/>
        </w:rPr>
        <w:t>446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F90C3D">
        <w:rPr>
          <w:noProof/>
        </w:rPr>
        <w:tab/>
      </w:r>
      <w:r w:rsidRPr="00F90C3D">
        <w:rPr>
          <w:noProof/>
        </w:rPr>
        <w:fldChar w:fldCharType="begin"/>
      </w:r>
      <w:r w:rsidRPr="00F90C3D">
        <w:rPr>
          <w:noProof/>
        </w:rPr>
        <w:instrText xml:space="preserve"> PAGEREF _Toc382312249 \h </w:instrText>
      </w:r>
      <w:r w:rsidRPr="00F90C3D">
        <w:rPr>
          <w:noProof/>
        </w:rPr>
      </w:r>
      <w:r w:rsidRPr="00F90C3D">
        <w:rPr>
          <w:noProof/>
        </w:rPr>
        <w:fldChar w:fldCharType="separate"/>
      </w:r>
      <w:r w:rsidR="00E750A1">
        <w:rPr>
          <w:noProof/>
        </w:rPr>
        <w:t>446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F90C3D">
        <w:rPr>
          <w:noProof/>
        </w:rPr>
        <w:tab/>
      </w:r>
      <w:r w:rsidRPr="00F90C3D">
        <w:rPr>
          <w:noProof/>
        </w:rPr>
        <w:fldChar w:fldCharType="begin"/>
      </w:r>
      <w:r w:rsidRPr="00F90C3D">
        <w:rPr>
          <w:noProof/>
        </w:rPr>
        <w:instrText xml:space="preserve"> PAGEREF _Toc382312250 \h </w:instrText>
      </w:r>
      <w:r w:rsidRPr="00F90C3D">
        <w:rPr>
          <w:noProof/>
        </w:rPr>
      </w:r>
      <w:r w:rsidRPr="00F90C3D">
        <w:rPr>
          <w:noProof/>
        </w:rPr>
        <w:fldChar w:fldCharType="separate"/>
      </w:r>
      <w:r w:rsidR="00E750A1">
        <w:rPr>
          <w:noProof/>
        </w:rPr>
        <w:t>447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F90C3D">
        <w:rPr>
          <w:noProof/>
        </w:rPr>
        <w:tab/>
      </w:r>
      <w:r w:rsidRPr="00F90C3D">
        <w:rPr>
          <w:noProof/>
        </w:rPr>
        <w:fldChar w:fldCharType="begin"/>
      </w:r>
      <w:r w:rsidRPr="00F90C3D">
        <w:rPr>
          <w:noProof/>
        </w:rPr>
        <w:instrText xml:space="preserve"> PAGEREF _Toc382312251 \h </w:instrText>
      </w:r>
      <w:r w:rsidRPr="00F90C3D">
        <w:rPr>
          <w:noProof/>
        </w:rPr>
      </w:r>
      <w:r w:rsidRPr="00F90C3D">
        <w:rPr>
          <w:noProof/>
        </w:rPr>
        <w:fldChar w:fldCharType="separate"/>
      </w:r>
      <w:r w:rsidR="00E750A1">
        <w:rPr>
          <w:noProof/>
        </w:rPr>
        <w:t>447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169B</w:t>
      </w:r>
      <w:r>
        <w:rPr>
          <w:noProof/>
        </w:rPr>
        <w:tab/>
        <w:t>Disclosure of information—education expenses tax offset</w:t>
      </w:r>
      <w:r w:rsidRPr="00F90C3D">
        <w:rPr>
          <w:noProof/>
        </w:rPr>
        <w:tab/>
      </w:r>
      <w:r w:rsidRPr="00F90C3D">
        <w:rPr>
          <w:noProof/>
        </w:rPr>
        <w:fldChar w:fldCharType="begin"/>
      </w:r>
      <w:r w:rsidRPr="00F90C3D">
        <w:rPr>
          <w:noProof/>
        </w:rPr>
        <w:instrText xml:space="preserve"> PAGEREF _Toc382312252 \h </w:instrText>
      </w:r>
      <w:r w:rsidRPr="00F90C3D">
        <w:rPr>
          <w:noProof/>
        </w:rPr>
      </w:r>
      <w:r w:rsidRPr="00F90C3D">
        <w:rPr>
          <w:noProof/>
        </w:rPr>
        <w:fldChar w:fldCharType="separate"/>
      </w:r>
      <w:r w:rsidR="00E750A1">
        <w:rPr>
          <w:noProof/>
        </w:rPr>
        <w:t>448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F90C3D">
        <w:rPr>
          <w:noProof/>
        </w:rPr>
        <w:tab/>
      </w:r>
      <w:r w:rsidRPr="00F90C3D">
        <w:rPr>
          <w:noProof/>
        </w:rPr>
        <w:fldChar w:fldCharType="begin"/>
      </w:r>
      <w:r w:rsidRPr="00F90C3D">
        <w:rPr>
          <w:noProof/>
        </w:rPr>
        <w:instrText xml:space="preserve"> PAGEREF _Toc382312253 \h </w:instrText>
      </w:r>
      <w:r w:rsidRPr="00F90C3D">
        <w:rPr>
          <w:noProof/>
        </w:rPr>
      </w:r>
      <w:r w:rsidRPr="00F90C3D">
        <w:rPr>
          <w:noProof/>
        </w:rPr>
        <w:fldChar w:fldCharType="separate"/>
      </w:r>
      <w:r w:rsidR="00E750A1">
        <w:rPr>
          <w:noProof/>
        </w:rPr>
        <w:t>448</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3—False statements etc.</w:t>
      </w:r>
      <w:r w:rsidRPr="00F90C3D">
        <w:rPr>
          <w:b w:val="0"/>
          <w:noProof/>
          <w:sz w:val="18"/>
        </w:rPr>
        <w:tab/>
      </w:r>
      <w:r w:rsidRPr="00F90C3D">
        <w:rPr>
          <w:b w:val="0"/>
          <w:noProof/>
          <w:sz w:val="18"/>
        </w:rPr>
        <w:fldChar w:fldCharType="begin"/>
      </w:r>
      <w:r w:rsidRPr="00F90C3D">
        <w:rPr>
          <w:b w:val="0"/>
          <w:noProof/>
          <w:sz w:val="18"/>
        </w:rPr>
        <w:instrText xml:space="preserve"> PAGEREF _Toc382312254 \h </w:instrText>
      </w:r>
      <w:r w:rsidRPr="00F90C3D">
        <w:rPr>
          <w:b w:val="0"/>
          <w:noProof/>
          <w:sz w:val="18"/>
        </w:rPr>
      </w:r>
      <w:r w:rsidRPr="00F90C3D">
        <w:rPr>
          <w:b w:val="0"/>
          <w:noProof/>
          <w:sz w:val="18"/>
        </w:rPr>
        <w:fldChar w:fldCharType="separate"/>
      </w:r>
      <w:r w:rsidR="00E750A1">
        <w:rPr>
          <w:b w:val="0"/>
          <w:noProof/>
          <w:sz w:val="18"/>
        </w:rPr>
        <w:t>449</w:t>
      </w:r>
      <w:r w:rsidRPr="00F90C3D">
        <w:rPr>
          <w:b w:val="0"/>
          <w:noProof/>
          <w:sz w:val="18"/>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A—Preliminary</w:t>
      </w:r>
      <w:r w:rsidRPr="00F90C3D">
        <w:rPr>
          <w:b w:val="0"/>
          <w:noProof/>
          <w:sz w:val="18"/>
        </w:rPr>
        <w:tab/>
      </w:r>
      <w:r w:rsidRPr="00F90C3D">
        <w:rPr>
          <w:b w:val="0"/>
          <w:noProof/>
          <w:sz w:val="18"/>
        </w:rPr>
        <w:fldChar w:fldCharType="begin"/>
      </w:r>
      <w:r w:rsidRPr="00F90C3D">
        <w:rPr>
          <w:b w:val="0"/>
          <w:noProof/>
          <w:sz w:val="18"/>
        </w:rPr>
        <w:instrText xml:space="preserve"> PAGEREF _Toc382312255 \h </w:instrText>
      </w:r>
      <w:r w:rsidRPr="00F90C3D">
        <w:rPr>
          <w:b w:val="0"/>
          <w:noProof/>
          <w:sz w:val="18"/>
        </w:rPr>
      </w:r>
      <w:r w:rsidRPr="00F90C3D">
        <w:rPr>
          <w:b w:val="0"/>
          <w:noProof/>
          <w:sz w:val="18"/>
        </w:rPr>
        <w:fldChar w:fldCharType="separate"/>
      </w:r>
      <w:r w:rsidR="00E750A1">
        <w:rPr>
          <w:b w:val="0"/>
          <w:noProof/>
          <w:sz w:val="18"/>
        </w:rPr>
        <w:t>449</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F90C3D">
        <w:rPr>
          <w:noProof/>
        </w:rPr>
        <w:tab/>
      </w:r>
      <w:r w:rsidRPr="00F90C3D">
        <w:rPr>
          <w:noProof/>
        </w:rPr>
        <w:fldChar w:fldCharType="begin"/>
      </w:r>
      <w:r w:rsidRPr="00F90C3D">
        <w:rPr>
          <w:noProof/>
        </w:rPr>
        <w:instrText xml:space="preserve"> PAGEREF _Toc382312256 \h </w:instrText>
      </w:r>
      <w:r w:rsidRPr="00F90C3D">
        <w:rPr>
          <w:noProof/>
        </w:rPr>
      </w:r>
      <w:r w:rsidRPr="00F90C3D">
        <w:rPr>
          <w:noProof/>
        </w:rPr>
        <w:fldChar w:fldCharType="separate"/>
      </w:r>
      <w:r w:rsidR="00E750A1">
        <w:rPr>
          <w:noProof/>
        </w:rPr>
        <w:t>449</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B—Offences</w:t>
      </w:r>
      <w:r w:rsidRPr="00F90C3D">
        <w:rPr>
          <w:b w:val="0"/>
          <w:noProof/>
          <w:sz w:val="18"/>
        </w:rPr>
        <w:tab/>
      </w:r>
      <w:r w:rsidRPr="00F90C3D">
        <w:rPr>
          <w:b w:val="0"/>
          <w:noProof/>
          <w:sz w:val="18"/>
        </w:rPr>
        <w:fldChar w:fldCharType="begin"/>
      </w:r>
      <w:r w:rsidRPr="00F90C3D">
        <w:rPr>
          <w:b w:val="0"/>
          <w:noProof/>
          <w:sz w:val="18"/>
        </w:rPr>
        <w:instrText xml:space="preserve"> PAGEREF _Toc382312257 \h </w:instrText>
      </w:r>
      <w:r w:rsidRPr="00F90C3D">
        <w:rPr>
          <w:b w:val="0"/>
          <w:noProof/>
          <w:sz w:val="18"/>
        </w:rPr>
      </w:r>
      <w:r w:rsidRPr="00F90C3D">
        <w:rPr>
          <w:b w:val="0"/>
          <w:noProof/>
          <w:sz w:val="18"/>
        </w:rPr>
        <w:fldChar w:fldCharType="separate"/>
      </w:r>
      <w:r w:rsidR="00E750A1">
        <w:rPr>
          <w:b w:val="0"/>
          <w:noProof/>
          <w:sz w:val="18"/>
        </w:rPr>
        <w:t>449</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F90C3D">
        <w:rPr>
          <w:noProof/>
        </w:rPr>
        <w:tab/>
      </w:r>
      <w:r w:rsidRPr="00F90C3D">
        <w:rPr>
          <w:noProof/>
        </w:rPr>
        <w:fldChar w:fldCharType="begin"/>
      </w:r>
      <w:r w:rsidRPr="00F90C3D">
        <w:rPr>
          <w:noProof/>
        </w:rPr>
        <w:instrText xml:space="preserve"> PAGEREF _Toc382312258 \h </w:instrText>
      </w:r>
      <w:r w:rsidRPr="00F90C3D">
        <w:rPr>
          <w:noProof/>
        </w:rPr>
      </w:r>
      <w:r w:rsidRPr="00F90C3D">
        <w:rPr>
          <w:noProof/>
        </w:rPr>
        <w:fldChar w:fldCharType="separate"/>
      </w:r>
      <w:r w:rsidR="00E750A1">
        <w:rPr>
          <w:noProof/>
        </w:rPr>
        <w:t>449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F90C3D">
        <w:rPr>
          <w:noProof/>
        </w:rPr>
        <w:tab/>
      </w:r>
      <w:r w:rsidRPr="00F90C3D">
        <w:rPr>
          <w:noProof/>
        </w:rPr>
        <w:fldChar w:fldCharType="begin"/>
      </w:r>
      <w:r w:rsidRPr="00F90C3D">
        <w:rPr>
          <w:noProof/>
        </w:rPr>
        <w:instrText xml:space="preserve"> PAGEREF _Toc382312259 \h </w:instrText>
      </w:r>
      <w:r w:rsidRPr="00F90C3D">
        <w:rPr>
          <w:noProof/>
        </w:rPr>
      </w:r>
      <w:r w:rsidRPr="00F90C3D">
        <w:rPr>
          <w:noProof/>
        </w:rPr>
        <w:fldChar w:fldCharType="separate"/>
      </w:r>
      <w:r w:rsidR="00E750A1">
        <w:rPr>
          <w:noProof/>
        </w:rPr>
        <w:t>449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F90C3D">
        <w:rPr>
          <w:noProof/>
        </w:rPr>
        <w:tab/>
      </w:r>
      <w:r w:rsidRPr="00F90C3D">
        <w:rPr>
          <w:noProof/>
        </w:rPr>
        <w:fldChar w:fldCharType="begin"/>
      </w:r>
      <w:r w:rsidRPr="00F90C3D">
        <w:rPr>
          <w:noProof/>
        </w:rPr>
        <w:instrText xml:space="preserve"> PAGEREF _Toc382312260 \h </w:instrText>
      </w:r>
      <w:r w:rsidRPr="00F90C3D">
        <w:rPr>
          <w:noProof/>
        </w:rPr>
      </w:r>
      <w:r w:rsidRPr="00F90C3D">
        <w:rPr>
          <w:noProof/>
        </w:rPr>
        <w:fldChar w:fldCharType="separate"/>
      </w:r>
      <w:r w:rsidR="00E750A1">
        <w:rPr>
          <w:noProof/>
        </w:rPr>
        <w:t>450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F90C3D">
        <w:rPr>
          <w:noProof/>
        </w:rPr>
        <w:tab/>
      </w:r>
      <w:r w:rsidRPr="00F90C3D">
        <w:rPr>
          <w:noProof/>
        </w:rPr>
        <w:fldChar w:fldCharType="begin"/>
      </w:r>
      <w:r w:rsidRPr="00F90C3D">
        <w:rPr>
          <w:noProof/>
        </w:rPr>
        <w:instrText xml:space="preserve"> PAGEREF _Toc382312261 \h </w:instrText>
      </w:r>
      <w:r w:rsidRPr="00F90C3D">
        <w:rPr>
          <w:noProof/>
        </w:rPr>
      </w:r>
      <w:r w:rsidRPr="00F90C3D">
        <w:rPr>
          <w:noProof/>
        </w:rPr>
        <w:fldChar w:fldCharType="separate"/>
      </w:r>
      <w:r w:rsidR="00E750A1">
        <w:rPr>
          <w:noProof/>
        </w:rPr>
        <w:t>451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F90C3D">
        <w:rPr>
          <w:noProof/>
        </w:rPr>
        <w:tab/>
      </w:r>
      <w:r w:rsidRPr="00F90C3D">
        <w:rPr>
          <w:noProof/>
        </w:rPr>
        <w:fldChar w:fldCharType="begin"/>
      </w:r>
      <w:r w:rsidRPr="00F90C3D">
        <w:rPr>
          <w:noProof/>
        </w:rPr>
        <w:instrText xml:space="preserve"> PAGEREF _Toc382312262 \h </w:instrText>
      </w:r>
      <w:r w:rsidRPr="00F90C3D">
        <w:rPr>
          <w:noProof/>
        </w:rPr>
      </w:r>
      <w:r w:rsidRPr="00F90C3D">
        <w:rPr>
          <w:noProof/>
        </w:rPr>
        <w:fldChar w:fldCharType="separate"/>
      </w:r>
      <w:r w:rsidR="00E750A1">
        <w:rPr>
          <w:noProof/>
        </w:rPr>
        <w:t>451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F90C3D">
        <w:rPr>
          <w:noProof/>
        </w:rPr>
        <w:tab/>
      </w:r>
      <w:r w:rsidRPr="00F90C3D">
        <w:rPr>
          <w:noProof/>
        </w:rPr>
        <w:fldChar w:fldCharType="begin"/>
      </w:r>
      <w:r w:rsidRPr="00F90C3D">
        <w:rPr>
          <w:noProof/>
        </w:rPr>
        <w:instrText xml:space="preserve"> PAGEREF _Toc382312263 \h </w:instrText>
      </w:r>
      <w:r w:rsidRPr="00F90C3D">
        <w:rPr>
          <w:noProof/>
        </w:rPr>
      </w:r>
      <w:r w:rsidRPr="00F90C3D">
        <w:rPr>
          <w:noProof/>
        </w:rPr>
        <w:fldChar w:fldCharType="separate"/>
      </w:r>
      <w:r w:rsidR="00E750A1">
        <w:rPr>
          <w:noProof/>
        </w:rPr>
        <w:t>452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F90C3D">
        <w:rPr>
          <w:noProof/>
        </w:rPr>
        <w:tab/>
      </w:r>
      <w:r w:rsidRPr="00F90C3D">
        <w:rPr>
          <w:noProof/>
        </w:rPr>
        <w:fldChar w:fldCharType="begin"/>
      </w:r>
      <w:r w:rsidRPr="00F90C3D">
        <w:rPr>
          <w:noProof/>
        </w:rPr>
        <w:instrText xml:space="preserve"> PAGEREF _Toc382312264 \h </w:instrText>
      </w:r>
      <w:r w:rsidRPr="00F90C3D">
        <w:rPr>
          <w:noProof/>
        </w:rPr>
      </w:r>
      <w:r w:rsidRPr="00F90C3D">
        <w:rPr>
          <w:noProof/>
        </w:rPr>
        <w:fldChar w:fldCharType="separate"/>
      </w:r>
      <w:r w:rsidR="00E750A1">
        <w:rPr>
          <w:noProof/>
        </w:rPr>
        <w:t>453</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C—Penalties</w:t>
      </w:r>
      <w:r w:rsidRPr="00F90C3D">
        <w:rPr>
          <w:b w:val="0"/>
          <w:noProof/>
          <w:sz w:val="18"/>
        </w:rPr>
        <w:tab/>
      </w:r>
      <w:r w:rsidRPr="00F90C3D">
        <w:rPr>
          <w:b w:val="0"/>
          <w:noProof/>
          <w:sz w:val="18"/>
        </w:rPr>
        <w:fldChar w:fldCharType="begin"/>
      </w:r>
      <w:r w:rsidRPr="00F90C3D">
        <w:rPr>
          <w:b w:val="0"/>
          <w:noProof/>
          <w:sz w:val="18"/>
        </w:rPr>
        <w:instrText xml:space="preserve"> PAGEREF _Toc382312265 \h </w:instrText>
      </w:r>
      <w:r w:rsidRPr="00F90C3D">
        <w:rPr>
          <w:b w:val="0"/>
          <w:noProof/>
          <w:sz w:val="18"/>
        </w:rPr>
      </w:r>
      <w:r w:rsidRPr="00F90C3D">
        <w:rPr>
          <w:b w:val="0"/>
          <w:noProof/>
          <w:sz w:val="18"/>
        </w:rPr>
        <w:fldChar w:fldCharType="separate"/>
      </w:r>
      <w:r w:rsidR="00E750A1">
        <w:rPr>
          <w:b w:val="0"/>
          <w:noProof/>
          <w:sz w:val="18"/>
        </w:rPr>
        <w:t>454</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F90C3D">
        <w:rPr>
          <w:noProof/>
        </w:rPr>
        <w:tab/>
      </w:r>
      <w:r w:rsidRPr="00F90C3D">
        <w:rPr>
          <w:noProof/>
        </w:rPr>
        <w:fldChar w:fldCharType="begin"/>
      </w:r>
      <w:r w:rsidRPr="00F90C3D">
        <w:rPr>
          <w:noProof/>
        </w:rPr>
        <w:instrText xml:space="preserve"> PAGEREF _Toc382312266 \h </w:instrText>
      </w:r>
      <w:r w:rsidRPr="00F90C3D">
        <w:rPr>
          <w:noProof/>
        </w:rPr>
      </w:r>
      <w:r w:rsidRPr="00F90C3D">
        <w:rPr>
          <w:noProof/>
        </w:rPr>
        <w:fldChar w:fldCharType="separate"/>
      </w:r>
      <w:r w:rsidR="00E750A1">
        <w:rPr>
          <w:noProof/>
        </w:rPr>
        <w:t>454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F90C3D">
        <w:rPr>
          <w:noProof/>
        </w:rPr>
        <w:tab/>
      </w:r>
      <w:r w:rsidRPr="00F90C3D">
        <w:rPr>
          <w:noProof/>
        </w:rPr>
        <w:fldChar w:fldCharType="begin"/>
      </w:r>
      <w:r w:rsidRPr="00F90C3D">
        <w:rPr>
          <w:noProof/>
        </w:rPr>
        <w:instrText xml:space="preserve"> PAGEREF _Toc382312267 \h </w:instrText>
      </w:r>
      <w:r w:rsidRPr="00F90C3D">
        <w:rPr>
          <w:noProof/>
        </w:rPr>
      </w:r>
      <w:r w:rsidRPr="00F90C3D">
        <w:rPr>
          <w:noProof/>
        </w:rPr>
        <w:fldChar w:fldCharType="separate"/>
      </w:r>
      <w:r w:rsidR="00E750A1">
        <w:rPr>
          <w:noProof/>
        </w:rPr>
        <w:t>454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F90C3D">
        <w:rPr>
          <w:noProof/>
        </w:rPr>
        <w:tab/>
      </w:r>
      <w:r w:rsidRPr="00F90C3D">
        <w:rPr>
          <w:noProof/>
        </w:rPr>
        <w:fldChar w:fldCharType="begin"/>
      </w:r>
      <w:r w:rsidRPr="00F90C3D">
        <w:rPr>
          <w:noProof/>
        </w:rPr>
        <w:instrText xml:space="preserve"> PAGEREF _Toc382312268 \h </w:instrText>
      </w:r>
      <w:r w:rsidRPr="00F90C3D">
        <w:rPr>
          <w:noProof/>
        </w:rPr>
      </w:r>
      <w:r w:rsidRPr="00F90C3D">
        <w:rPr>
          <w:noProof/>
        </w:rPr>
        <w:fldChar w:fldCharType="separate"/>
      </w:r>
      <w:r w:rsidR="00E750A1">
        <w:rPr>
          <w:noProof/>
        </w:rPr>
        <w:t>455</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D—Procedural matters</w:t>
      </w:r>
      <w:r w:rsidRPr="00F90C3D">
        <w:rPr>
          <w:b w:val="0"/>
          <w:noProof/>
          <w:sz w:val="18"/>
        </w:rPr>
        <w:tab/>
      </w:r>
      <w:r w:rsidRPr="00F90C3D">
        <w:rPr>
          <w:b w:val="0"/>
          <w:noProof/>
          <w:sz w:val="18"/>
        </w:rPr>
        <w:fldChar w:fldCharType="begin"/>
      </w:r>
      <w:r w:rsidRPr="00F90C3D">
        <w:rPr>
          <w:b w:val="0"/>
          <w:noProof/>
          <w:sz w:val="18"/>
        </w:rPr>
        <w:instrText xml:space="preserve"> PAGEREF _Toc382312269 \h </w:instrText>
      </w:r>
      <w:r w:rsidRPr="00F90C3D">
        <w:rPr>
          <w:b w:val="0"/>
          <w:noProof/>
          <w:sz w:val="18"/>
        </w:rPr>
      </w:r>
      <w:r w:rsidRPr="00F90C3D">
        <w:rPr>
          <w:b w:val="0"/>
          <w:noProof/>
          <w:sz w:val="18"/>
        </w:rPr>
        <w:fldChar w:fldCharType="separate"/>
      </w:r>
      <w:r w:rsidR="00E750A1">
        <w:rPr>
          <w:b w:val="0"/>
          <w:noProof/>
          <w:sz w:val="18"/>
        </w:rPr>
        <w:t>455</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F90C3D">
        <w:rPr>
          <w:noProof/>
        </w:rPr>
        <w:tab/>
      </w:r>
      <w:r w:rsidRPr="00F90C3D">
        <w:rPr>
          <w:noProof/>
        </w:rPr>
        <w:fldChar w:fldCharType="begin"/>
      </w:r>
      <w:r w:rsidRPr="00F90C3D">
        <w:rPr>
          <w:noProof/>
        </w:rPr>
        <w:instrText xml:space="preserve"> PAGEREF _Toc382312270 \h </w:instrText>
      </w:r>
      <w:r w:rsidRPr="00F90C3D">
        <w:rPr>
          <w:noProof/>
        </w:rPr>
      </w:r>
      <w:r w:rsidRPr="00F90C3D">
        <w:rPr>
          <w:noProof/>
        </w:rPr>
        <w:fldChar w:fldCharType="separate"/>
      </w:r>
      <w:r w:rsidR="00E750A1">
        <w:rPr>
          <w:noProof/>
        </w:rPr>
        <w:t>455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F90C3D">
        <w:rPr>
          <w:noProof/>
        </w:rPr>
        <w:tab/>
      </w:r>
      <w:r w:rsidRPr="00F90C3D">
        <w:rPr>
          <w:noProof/>
        </w:rPr>
        <w:fldChar w:fldCharType="begin"/>
      </w:r>
      <w:r w:rsidRPr="00F90C3D">
        <w:rPr>
          <w:noProof/>
        </w:rPr>
        <w:instrText xml:space="preserve"> PAGEREF _Toc382312271 \h </w:instrText>
      </w:r>
      <w:r w:rsidRPr="00F90C3D">
        <w:rPr>
          <w:noProof/>
        </w:rPr>
      </w:r>
      <w:r w:rsidRPr="00F90C3D">
        <w:rPr>
          <w:noProof/>
        </w:rPr>
        <w:fldChar w:fldCharType="separate"/>
      </w:r>
      <w:r w:rsidR="00E750A1">
        <w:rPr>
          <w:noProof/>
        </w:rPr>
        <w:t>456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F90C3D">
        <w:rPr>
          <w:noProof/>
        </w:rPr>
        <w:tab/>
      </w:r>
      <w:r w:rsidRPr="00F90C3D">
        <w:rPr>
          <w:noProof/>
        </w:rPr>
        <w:fldChar w:fldCharType="begin"/>
      </w:r>
      <w:r w:rsidRPr="00F90C3D">
        <w:rPr>
          <w:noProof/>
        </w:rPr>
        <w:instrText xml:space="preserve"> PAGEREF _Toc382312272 \h </w:instrText>
      </w:r>
      <w:r w:rsidRPr="00F90C3D">
        <w:rPr>
          <w:noProof/>
        </w:rPr>
      </w:r>
      <w:r w:rsidRPr="00F90C3D">
        <w:rPr>
          <w:noProof/>
        </w:rPr>
        <w:fldChar w:fldCharType="separate"/>
      </w:r>
      <w:r w:rsidR="00E750A1">
        <w:rPr>
          <w:noProof/>
        </w:rPr>
        <w:t>456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F90C3D">
        <w:rPr>
          <w:noProof/>
        </w:rPr>
        <w:tab/>
      </w:r>
      <w:r w:rsidRPr="00F90C3D">
        <w:rPr>
          <w:noProof/>
        </w:rPr>
        <w:fldChar w:fldCharType="begin"/>
      </w:r>
      <w:r w:rsidRPr="00F90C3D">
        <w:rPr>
          <w:noProof/>
        </w:rPr>
        <w:instrText xml:space="preserve"> PAGEREF _Toc382312273 \h </w:instrText>
      </w:r>
      <w:r w:rsidRPr="00F90C3D">
        <w:rPr>
          <w:noProof/>
        </w:rPr>
      </w:r>
      <w:r w:rsidRPr="00F90C3D">
        <w:rPr>
          <w:noProof/>
        </w:rPr>
        <w:fldChar w:fldCharType="separate"/>
      </w:r>
      <w:r w:rsidR="00E750A1">
        <w:rPr>
          <w:noProof/>
        </w:rPr>
        <w:t>456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F90C3D">
        <w:rPr>
          <w:noProof/>
        </w:rPr>
        <w:tab/>
      </w:r>
      <w:r w:rsidRPr="00F90C3D">
        <w:rPr>
          <w:noProof/>
        </w:rPr>
        <w:fldChar w:fldCharType="begin"/>
      </w:r>
      <w:r w:rsidRPr="00F90C3D">
        <w:rPr>
          <w:noProof/>
        </w:rPr>
        <w:instrText xml:space="preserve"> PAGEREF _Toc382312274 \h </w:instrText>
      </w:r>
      <w:r w:rsidRPr="00F90C3D">
        <w:rPr>
          <w:noProof/>
        </w:rPr>
      </w:r>
      <w:r w:rsidRPr="00F90C3D">
        <w:rPr>
          <w:noProof/>
        </w:rPr>
        <w:fldChar w:fldCharType="separate"/>
      </w:r>
      <w:r w:rsidR="00E750A1">
        <w:rPr>
          <w:noProof/>
        </w:rPr>
        <w:t>456</w:t>
      </w:r>
      <w:r w:rsidRPr="00F90C3D">
        <w:rPr>
          <w:noProof/>
        </w:rPr>
        <w:fldChar w:fldCharType="end"/>
      </w:r>
    </w:p>
    <w:p w:rsidR="00F90C3D" w:rsidRDefault="00F90C3D">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F90C3D">
        <w:rPr>
          <w:b w:val="0"/>
          <w:noProof/>
          <w:sz w:val="18"/>
        </w:rPr>
        <w:tab/>
      </w:r>
      <w:r w:rsidRPr="00F90C3D">
        <w:rPr>
          <w:b w:val="0"/>
          <w:noProof/>
          <w:sz w:val="18"/>
        </w:rPr>
        <w:fldChar w:fldCharType="begin"/>
      </w:r>
      <w:r w:rsidRPr="00F90C3D">
        <w:rPr>
          <w:b w:val="0"/>
          <w:noProof/>
          <w:sz w:val="18"/>
        </w:rPr>
        <w:instrText xml:space="preserve"> PAGEREF _Toc382312275 \h </w:instrText>
      </w:r>
      <w:r w:rsidRPr="00F90C3D">
        <w:rPr>
          <w:b w:val="0"/>
          <w:noProof/>
          <w:sz w:val="18"/>
        </w:rPr>
      </w:r>
      <w:r w:rsidRPr="00F90C3D">
        <w:rPr>
          <w:b w:val="0"/>
          <w:noProof/>
          <w:sz w:val="18"/>
        </w:rPr>
        <w:fldChar w:fldCharType="separate"/>
      </w:r>
      <w:r w:rsidR="00E750A1">
        <w:rPr>
          <w:b w:val="0"/>
          <w:noProof/>
          <w:sz w:val="18"/>
        </w:rPr>
        <w:t>458</w:t>
      </w:r>
      <w:r w:rsidRPr="00F90C3D">
        <w:rPr>
          <w:b w:val="0"/>
          <w:noProof/>
          <w:sz w:val="18"/>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1—Interpretation</w:t>
      </w:r>
      <w:r w:rsidRPr="00F90C3D">
        <w:rPr>
          <w:b w:val="0"/>
          <w:noProof/>
          <w:sz w:val="18"/>
        </w:rPr>
        <w:tab/>
      </w:r>
      <w:r w:rsidRPr="00F90C3D">
        <w:rPr>
          <w:b w:val="0"/>
          <w:noProof/>
          <w:sz w:val="18"/>
        </w:rPr>
        <w:fldChar w:fldCharType="begin"/>
      </w:r>
      <w:r w:rsidRPr="00F90C3D">
        <w:rPr>
          <w:b w:val="0"/>
          <w:noProof/>
          <w:sz w:val="18"/>
        </w:rPr>
        <w:instrText xml:space="preserve"> PAGEREF _Toc382312276 \h </w:instrText>
      </w:r>
      <w:r w:rsidRPr="00F90C3D">
        <w:rPr>
          <w:b w:val="0"/>
          <w:noProof/>
          <w:sz w:val="18"/>
        </w:rPr>
      </w:r>
      <w:r w:rsidRPr="00F90C3D">
        <w:rPr>
          <w:b w:val="0"/>
          <w:noProof/>
          <w:sz w:val="18"/>
        </w:rPr>
        <w:fldChar w:fldCharType="separate"/>
      </w:r>
      <w:r w:rsidR="00E750A1">
        <w:rPr>
          <w:b w:val="0"/>
          <w:noProof/>
          <w:sz w:val="18"/>
        </w:rPr>
        <w:t>458</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F90C3D">
        <w:rPr>
          <w:noProof/>
        </w:rPr>
        <w:tab/>
      </w:r>
      <w:r w:rsidRPr="00F90C3D">
        <w:rPr>
          <w:noProof/>
        </w:rPr>
        <w:fldChar w:fldCharType="begin"/>
      </w:r>
      <w:r w:rsidRPr="00F90C3D">
        <w:rPr>
          <w:noProof/>
        </w:rPr>
        <w:instrText xml:space="preserve"> PAGEREF _Toc382312277 \h </w:instrText>
      </w:r>
      <w:r w:rsidRPr="00F90C3D">
        <w:rPr>
          <w:noProof/>
        </w:rPr>
      </w:r>
      <w:r w:rsidRPr="00F90C3D">
        <w:rPr>
          <w:noProof/>
        </w:rPr>
        <w:fldChar w:fldCharType="separate"/>
      </w:r>
      <w:r w:rsidR="00E750A1">
        <w:rPr>
          <w:noProof/>
        </w:rPr>
        <w:t>458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188</w:t>
      </w:r>
      <w:r>
        <w:rPr>
          <w:noProof/>
        </w:rPr>
        <w:tab/>
        <w:t>Offence</w:t>
      </w:r>
      <w:r w:rsidRPr="00F90C3D">
        <w:rPr>
          <w:noProof/>
        </w:rPr>
        <w:tab/>
      </w:r>
      <w:r w:rsidRPr="00F90C3D">
        <w:rPr>
          <w:noProof/>
        </w:rPr>
        <w:fldChar w:fldCharType="begin"/>
      </w:r>
      <w:r w:rsidRPr="00F90C3D">
        <w:rPr>
          <w:noProof/>
        </w:rPr>
        <w:instrText xml:space="preserve"> PAGEREF _Toc382312278 \h </w:instrText>
      </w:r>
      <w:r w:rsidRPr="00F90C3D">
        <w:rPr>
          <w:noProof/>
        </w:rPr>
      </w:r>
      <w:r w:rsidRPr="00F90C3D">
        <w:rPr>
          <w:noProof/>
        </w:rPr>
        <w:fldChar w:fldCharType="separate"/>
      </w:r>
      <w:r w:rsidR="00E750A1">
        <w:rPr>
          <w:noProof/>
        </w:rPr>
        <w:t>458</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F90C3D">
        <w:rPr>
          <w:b w:val="0"/>
          <w:noProof/>
          <w:sz w:val="18"/>
        </w:rPr>
        <w:tab/>
      </w:r>
      <w:r w:rsidRPr="00F90C3D">
        <w:rPr>
          <w:b w:val="0"/>
          <w:noProof/>
          <w:sz w:val="18"/>
        </w:rPr>
        <w:fldChar w:fldCharType="begin"/>
      </w:r>
      <w:r w:rsidRPr="00F90C3D">
        <w:rPr>
          <w:b w:val="0"/>
          <w:noProof/>
          <w:sz w:val="18"/>
        </w:rPr>
        <w:instrText xml:space="preserve"> PAGEREF _Toc382312279 \h </w:instrText>
      </w:r>
      <w:r w:rsidRPr="00F90C3D">
        <w:rPr>
          <w:b w:val="0"/>
          <w:noProof/>
          <w:sz w:val="18"/>
        </w:rPr>
      </w:r>
      <w:r w:rsidRPr="00F90C3D">
        <w:rPr>
          <w:b w:val="0"/>
          <w:noProof/>
          <w:sz w:val="18"/>
        </w:rPr>
        <w:fldChar w:fldCharType="separate"/>
      </w:r>
      <w:r w:rsidR="00E750A1">
        <w:rPr>
          <w:b w:val="0"/>
          <w:noProof/>
          <w:sz w:val="18"/>
        </w:rPr>
        <w:t>459</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F90C3D">
        <w:rPr>
          <w:noProof/>
        </w:rPr>
        <w:tab/>
      </w:r>
      <w:r w:rsidRPr="00F90C3D">
        <w:rPr>
          <w:noProof/>
        </w:rPr>
        <w:fldChar w:fldCharType="begin"/>
      </w:r>
      <w:r w:rsidRPr="00F90C3D">
        <w:rPr>
          <w:noProof/>
        </w:rPr>
        <w:instrText xml:space="preserve"> PAGEREF _Toc382312280 \h </w:instrText>
      </w:r>
      <w:r w:rsidRPr="00F90C3D">
        <w:rPr>
          <w:noProof/>
        </w:rPr>
      </w:r>
      <w:r w:rsidRPr="00F90C3D">
        <w:rPr>
          <w:noProof/>
        </w:rPr>
        <w:fldChar w:fldCharType="separate"/>
      </w:r>
      <w:r w:rsidR="00E750A1">
        <w:rPr>
          <w:noProof/>
        </w:rPr>
        <w:t>459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F90C3D">
        <w:rPr>
          <w:noProof/>
        </w:rPr>
        <w:tab/>
      </w:r>
      <w:r w:rsidRPr="00F90C3D">
        <w:rPr>
          <w:noProof/>
        </w:rPr>
        <w:fldChar w:fldCharType="begin"/>
      </w:r>
      <w:r w:rsidRPr="00F90C3D">
        <w:rPr>
          <w:noProof/>
        </w:rPr>
        <w:instrText xml:space="preserve"> PAGEREF _Toc382312281 \h </w:instrText>
      </w:r>
      <w:r w:rsidRPr="00F90C3D">
        <w:rPr>
          <w:noProof/>
        </w:rPr>
      </w:r>
      <w:r w:rsidRPr="00F90C3D">
        <w:rPr>
          <w:noProof/>
        </w:rPr>
        <w:fldChar w:fldCharType="separate"/>
      </w:r>
      <w:r w:rsidR="00E750A1">
        <w:rPr>
          <w:noProof/>
        </w:rPr>
        <w:t>459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F90C3D">
        <w:rPr>
          <w:noProof/>
        </w:rPr>
        <w:tab/>
      </w:r>
      <w:r w:rsidRPr="00F90C3D">
        <w:rPr>
          <w:noProof/>
        </w:rPr>
        <w:fldChar w:fldCharType="begin"/>
      </w:r>
      <w:r w:rsidRPr="00F90C3D">
        <w:rPr>
          <w:noProof/>
        </w:rPr>
        <w:instrText xml:space="preserve"> PAGEREF _Toc382312282 \h </w:instrText>
      </w:r>
      <w:r w:rsidRPr="00F90C3D">
        <w:rPr>
          <w:noProof/>
        </w:rPr>
      </w:r>
      <w:r w:rsidRPr="00F90C3D">
        <w:rPr>
          <w:noProof/>
        </w:rPr>
        <w:fldChar w:fldCharType="separate"/>
      </w:r>
      <w:r w:rsidR="00E750A1">
        <w:rPr>
          <w:noProof/>
        </w:rPr>
        <w:t>459</w:t>
      </w:r>
      <w:r w:rsidRPr="00F90C3D">
        <w:rPr>
          <w:noProof/>
        </w:rPr>
        <w:fldChar w:fldCharType="end"/>
      </w:r>
    </w:p>
    <w:p w:rsidR="00F90C3D" w:rsidRDefault="00F90C3D">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F90C3D">
        <w:rPr>
          <w:b w:val="0"/>
          <w:noProof/>
          <w:sz w:val="18"/>
        </w:rPr>
        <w:tab/>
      </w:r>
      <w:r w:rsidRPr="00F90C3D">
        <w:rPr>
          <w:b w:val="0"/>
          <w:noProof/>
          <w:sz w:val="18"/>
        </w:rPr>
        <w:fldChar w:fldCharType="begin"/>
      </w:r>
      <w:r w:rsidRPr="00F90C3D">
        <w:rPr>
          <w:b w:val="0"/>
          <w:noProof/>
          <w:sz w:val="18"/>
        </w:rPr>
        <w:instrText xml:space="preserve"> PAGEREF _Toc382312283 \h </w:instrText>
      </w:r>
      <w:r w:rsidRPr="00F90C3D">
        <w:rPr>
          <w:b w:val="0"/>
          <w:noProof/>
          <w:sz w:val="18"/>
        </w:rPr>
      </w:r>
      <w:r w:rsidRPr="00F90C3D">
        <w:rPr>
          <w:b w:val="0"/>
          <w:noProof/>
          <w:sz w:val="18"/>
        </w:rPr>
        <w:fldChar w:fldCharType="separate"/>
      </w:r>
      <w:r w:rsidR="00E750A1">
        <w:rPr>
          <w:b w:val="0"/>
          <w:noProof/>
          <w:sz w:val="18"/>
        </w:rPr>
        <w:t>460</w:t>
      </w:r>
      <w:r w:rsidRPr="00F90C3D">
        <w:rPr>
          <w:b w:val="0"/>
          <w:noProof/>
          <w:sz w:val="18"/>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1—Approval of child care services</w:t>
      </w:r>
      <w:r w:rsidRPr="00F90C3D">
        <w:rPr>
          <w:b w:val="0"/>
          <w:noProof/>
          <w:sz w:val="18"/>
        </w:rPr>
        <w:tab/>
      </w:r>
      <w:r w:rsidRPr="00F90C3D">
        <w:rPr>
          <w:b w:val="0"/>
          <w:noProof/>
          <w:sz w:val="18"/>
        </w:rPr>
        <w:fldChar w:fldCharType="begin"/>
      </w:r>
      <w:r w:rsidRPr="00F90C3D">
        <w:rPr>
          <w:b w:val="0"/>
          <w:noProof/>
          <w:sz w:val="18"/>
        </w:rPr>
        <w:instrText xml:space="preserve"> PAGEREF _Toc382312284 \h </w:instrText>
      </w:r>
      <w:r w:rsidRPr="00F90C3D">
        <w:rPr>
          <w:b w:val="0"/>
          <w:noProof/>
          <w:sz w:val="18"/>
        </w:rPr>
      </w:r>
      <w:r w:rsidRPr="00F90C3D">
        <w:rPr>
          <w:b w:val="0"/>
          <w:noProof/>
          <w:sz w:val="18"/>
        </w:rPr>
        <w:fldChar w:fldCharType="separate"/>
      </w:r>
      <w:r w:rsidR="00E750A1">
        <w:rPr>
          <w:b w:val="0"/>
          <w:noProof/>
          <w:sz w:val="18"/>
        </w:rPr>
        <w:t>460</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F90C3D">
        <w:rPr>
          <w:noProof/>
        </w:rPr>
        <w:tab/>
      </w:r>
      <w:r w:rsidRPr="00F90C3D">
        <w:rPr>
          <w:noProof/>
        </w:rPr>
        <w:fldChar w:fldCharType="begin"/>
      </w:r>
      <w:r w:rsidRPr="00F90C3D">
        <w:rPr>
          <w:noProof/>
        </w:rPr>
        <w:instrText xml:space="preserve"> PAGEREF _Toc382312285 \h </w:instrText>
      </w:r>
      <w:r w:rsidRPr="00F90C3D">
        <w:rPr>
          <w:noProof/>
        </w:rPr>
      </w:r>
      <w:r w:rsidRPr="00F90C3D">
        <w:rPr>
          <w:noProof/>
        </w:rPr>
        <w:fldChar w:fldCharType="separate"/>
      </w:r>
      <w:r w:rsidR="00E750A1">
        <w:rPr>
          <w:noProof/>
        </w:rPr>
        <w:t>460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F90C3D">
        <w:rPr>
          <w:noProof/>
        </w:rPr>
        <w:tab/>
      </w:r>
      <w:r w:rsidRPr="00F90C3D">
        <w:rPr>
          <w:noProof/>
        </w:rPr>
        <w:fldChar w:fldCharType="begin"/>
      </w:r>
      <w:r w:rsidRPr="00F90C3D">
        <w:rPr>
          <w:noProof/>
        </w:rPr>
        <w:instrText xml:space="preserve"> PAGEREF _Toc382312286 \h </w:instrText>
      </w:r>
      <w:r w:rsidRPr="00F90C3D">
        <w:rPr>
          <w:noProof/>
        </w:rPr>
      </w:r>
      <w:r w:rsidRPr="00F90C3D">
        <w:rPr>
          <w:noProof/>
        </w:rPr>
        <w:fldChar w:fldCharType="separate"/>
      </w:r>
      <w:r w:rsidR="00E750A1">
        <w:rPr>
          <w:noProof/>
        </w:rPr>
        <w:t>461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F90C3D">
        <w:rPr>
          <w:noProof/>
        </w:rPr>
        <w:tab/>
      </w:r>
      <w:r w:rsidRPr="00F90C3D">
        <w:rPr>
          <w:noProof/>
        </w:rPr>
        <w:fldChar w:fldCharType="begin"/>
      </w:r>
      <w:r w:rsidRPr="00F90C3D">
        <w:rPr>
          <w:noProof/>
        </w:rPr>
        <w:instrText xml:space="preserve"> PAGEREF _Toc382312287 \h </w:instrText>
      </w:r>
      <w:r w:rsidRPr="00F90C3D">
        <w:rPr>
          <w:noProof/>
        </w:rPr>
      </w:r>
      <w:r w:rsidRPr="00F90C3D">
        <w:rPr>
          <w:noProof/>
        </w:rPr>
        <w:fldChar w:fldCharType="separate"/>
      </w:r>
      <w:r w:rsidR="00E750A1">
        <w:rPr>
          <w:noProof/>
        </w:rPr>
        <w:t>462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F90C3D">
        <w:rPr>
          <w:noProof/>
        </w:rPr>
        <w:tab/>
      </w:r>
      <w:r w:rsidRPr="00F90C3D">
        <w:rPr>
          <w:noProof/>
        </w:rPr>
        <w:fldChar w:fldCharType="begin"/>
      </w:r>
      <w:r w:rsidRPr="00F90C3D">
        <w:rPr>
          <w:noProof/>
        </w:rPr>
        <w:instrText xml:space="preserve"> PAGEREF _Toc382312288 \h </w:instrText>
      </w:r>
      <w:r w:rsidRPr="00F90C3D">
        <w:rPr>
          <w:noProof/>
        </w:rPr>
      </w:r>
      <w:r w:rsidRPr="00F90C3D">
        <w:rPr>
          <w:noProof/>
        </w:rPr>
        <w:fldChar w:fldCharType="separate"/>
      </w:r>
      <w:r w:rsidR="00E750A1">
        <w:rPr>
          <w:noProof/>
        </w:rPr>
        <w:t>462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F90C3D">
        <w:rPr>
          <w:noProof/>
        </w:rPr>
        <w:tab/>
      </w:r>
      <w:r w:rsidRPr="00F90C3D">
        <w:rPr>
          <w:noProof/>
        </w:rPr>
        <w:fldChar w:fldCharType="begin"/>
      </w:r>
      <w:r w:rsidRPr="00F90C3D">
        <w:rPr>
          <w:noProof/>
        </w:rPr>
        <w:instrText xml:space="preserve"> PAGEREF _Toc382312289 \h </w:instrText>
      </w:r>
      <w:r w:rsidRPr="00F90C3D">
        <w:rPr>
          <w:noProof/>
        </w:rPr>
      </w:r>
      <w:r w:rsidRPr="00F90C3D">
        <w:rPr>
          <w:noProof/>
        </w:rPr>
        <w:fldChar w:fldCharType="separate"/>
      </w:r>
      <w:r w:rsidR="00E750A1">
        <w:rPr>
          <w:noProof/>
        </w:rPr>
        <w:t>463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F90C3D">
        <w:rPr>
          <w:noProof/>
        </w:rPr>
        <w:tab/>
      </w:r>
      <w:r w:rsidRPr="00F90C3D">
        <w:rPr>
          <w:noProof/>
        </w:rPr>
        <w:fldChar w:fldCharType="begin"/>
      </w:r>
      <w:r w:rsidRPr="00F90C3D">
        <w:rPr>
          <w:noProof/>
        </w:rPr>
        <w:instrText xml:space="preserve"> PAGEREF _Toc382312290 \h </w:instrText>
      </w:r>
      <w:r w:rsidRPr="00F90C3D">
        <w:rPr>
          <w:noProof/>
        </w:rPr>
      </w:r>
      <w:r w:rsidRPr="00F90C3D">
        <w:rPr>
          <w:noProof/>
        </w:rPr>
        <w:fldChar w:fldCharType="separate"/>
      </w:r>
      <w:r w:rsidR="00E750A1">
        <w:rPr>
          <w:noProof/>
        </w:rPr>
        <w:t>464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F90C3D">
        <w:rPr>
          <w:noProof/>
        </w:rPr>
        <w:tab/>
      </w:r>
      <w:r w:rsidRPr="00F90C3D">
        <w:rPr>
          <w:noProof/>
        </w:rPr>
        <w:fldChar w:fldCharType="begin"/>
      </w:r>
      <w:r w:rsidRPr="00F90C3D">
        <w:rPr>
          <w:noProof/>
        </w:rPr>
        <w:instrText xml:space="preserve"> PAGEREF _Toc382312291 \h </w:instrText>
      </w:r>
      <w:r w:rsidRPr="00F90C3D">
        <w:rPr>
          <w:noProof/>
        </w:rPr>
      </w:r>
      <w:r w:rsidRPr="00F90C3D">
        <w:rPr>
          <w:noProof/>
        </w:rPr>
        <w:fldChar w:fldCharType="separate"/>
      </w:r>
      <w:r w:rsidR="00E750A1">
        <w:rPr>
          <w:noProof/>
        </w:rPr>
        <w:t>464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F90C3D">
        <w:rPr>
          <w:noProof/>
        </w:rPr>
        <w:tab/>
      </w:r>
      <w:r w:rsidRPr="00F90C3D">
        <w:rPr>
          <w:noProof/>
        </w:rPr>
        <w:fldChar w:fldCharType="begin"/>
      </w:r>
      <w:r w:rsidRPr="00F90C3D">
        <w:rPr>
          <w:noProof/>
        </w:rPr>
        <w:instrText xml:space="preserve"> PAGEREF _Toc382312292 \h </w:instrText>
      </w:r>
      <w:r w:rsidRPr="00F90C3D">
        <w:rPr>
          <w:noProof/>
        </w:rPr>
      </w:r>
      <w:r w:rsidRPr="00F90C3D">
        <w:rPr>
          <w:noProof/>
        </w:rPr>
        <w:fldChar w:fldCharType="separate"/>
      </w:r>
      <w:r w:rsidR="00E750A1">
        <w:rPr>
          <w:noProof/>
        </w:rPr>
        <w:t>464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F90C3D">
        <w:rPr>
          <w:noProof/>
        </w:rPr>
        <w:tab/>
      </w:r>
      <w:r w:rsidRPr="00F90C3D">
        <w:rPr>
          <w:noProof/>
        </w:rPr>
        <w:fldChar w:fldCharType="begin"/>
      </w:r>
      <w:r w:rsidRPr="00F90C3D">
        <w:rPr>
          <w:noProof/>
        </w:rPr>
        <w:instrText xml:space="preserve"> PAGEREF _Toc382312293 \h </w:instrText>
      </w:r>
      <w:r w:rsidRPr="00F90C3D">
        <w:rPr>
          <w:noProof/>
        </w:rPr>
      </w:r>
      <w:r w:rsidRPr="00F90C3D">
        <w:rPr>
          <w:noProof/>
        </w:rPr>
        <w:fldChar w:fldCharType="separate"/>
      </w:r>
      <w:r w:rsidR="00E750A1">
        <w:rPr>
          <w:noProof/>
        </w:rPr>
        <w:t>465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F90C3D">
        <w:rPr>
          <w:noProof/>
        </w:rPr>
        <w:tab/>
      </w:r>
      <w:r w:rsidRPr="00F90C3D">
        <w:rPr>
          <w:noProof/>
        </w:rPr>
        <w:fldChar w:fldCharType="begin"/>
      </w:r>
      <w:r w:rsidRPr="00F90C3D">
        <w:rPr>
          <w:noProof/>
        </w:rPr>
        <w:instrText xml:space="preserve"> PAGEREF _Toc382312294 \h </w:instrText>
      </w:r>
      <w:r w:rsidRPr="00F90C3D">
        <w:rPr>
          <w:noProof/>
        </w:rPr>
      </w:r>
      <w:r w:rsidRPr="00F90C3D">
        <w:rPr>
          <w:noProof/>
        </w:rPr>
        <w:fldChar w:fldCharType="separate"/>
      </w:r>
      <w:r w:rsidR="00E750A1">
        <w:rPr>
          <w:noProof/>
        </w:rPr>
        <w:t>467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F90C3D">
        <w:rPr>
          <w:noProof/>
        </w:rPr>
        <w:tab/>
      </w:r>
      <w:r w:rsidRPr="00F90C3D">
        <w:rPr>
          <w:noProof/>
        </w:rPr>
        <w:fldChar w:fldCharType="begin"/>
      </w:r>
      <w:r w:rsidRPr="00F90C3D">
        <w:rPr>
          <w:noProof/>
        </w:rPr>
        <w:instrText xml:space="preserve"> PAGEREF _Toc382312295 \h </w:instrText>
      </w:r>
      <w:r w:rsidRPr="00F90C3D">
        <w:rPr>
          <w:noProof/>
        </w:rPr>
      </w:r>
      <w:r w:rsidRPr="00F90C3D">
        <w:rPr>
          <w:noProof/>
        </w:rPr>
        <w:fldChar w:fldCharType="separate"/>
      </w:r>
      <w:r w:rsidR="00E750A1">
        <w:rPr>
          <w:noProof/>
        </w:rPr>
        <w:t>467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F90C3D">
        <w:rPr>
          <w:noProof/>
        </w:rPr>
        <w:tab/>
      </w:r>
      <w:r w:rsidRPr="00F90C3D">
        <w:rPr>
          <w:noProof/>
        </w:rPr>
        <w:fldChar w:fldCharType="begin"/>
      </w:r>
      <w:r w:rsidRPr="00F90C3D">
        <w:rPr>
          <w:noProof/>
        </w:rPr>
        <w:instrText xml:space="preserve"> PAGEREF _Toc382312296 \h </w:instrText>
      </w:r>
      <w:r w:rsidRPr="00F90C3D">
        <w:rPr>
          <w:noProof/>
        </w:rPr>
      </w:r>
      <w:r w:rsidRPr="00F90C3D">
        <w:rPr>
          <w:noProof/>
        </w:rPr>
        <w:fldChar w:fldCharType="separate"/>
      </w:r>
      <w:r w:rsidR="00E750A1">
        <w:rPr>
          <w:noProof/>
        </w:rPr>
        <w:t>468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202</w:t>
      </w:r>
      <w:r>
        <w:rPr>
          <w:noProof/>
        </w:rPr>
        <w:tab/>
        <w:t>Cancellation</w:t>
      </w:r>
      <w:r w:rsidRPr="00F90C3D">
        <w:rPr>
          <w:noProof/>
        </w:rPr>
        <w:tab/>
      </w:r>
      <w:r w:rsidRPr="00F90C3D">
        <w:rPr>
          <w:noProof/>
        </w:rPr>
        <w:fldChar w:fldCharType="begin"/>
      </w:r>
      <w:r w:rsidRPr="00F90C3D">
        <w:rPr>
          <w:noProof/>
        </w:rPr>
        <w:instrText xml:space="preserve"> PAGEREF _Toc382312297 \h </w:instrText>
      </w:r>
      <w:r w:rsidRPr="00F90C3D">
        <w:rPr>
          <w:noProof/>
        </w:rPr>
      </w:r>
      <w:r w:rsidRPr="00F90C3D">
        <w:rPr>
          <w:noProof/>
        </w:rPr>
        <w:fldChar w:fldCharType="separate"/>
      </w:r>
      <w:r w:rsidR="00E750A1">
        <w:rPr>
          <w:noProof/>
        </w:rPr>
        <w:t>469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F90C3D">
        <w:rPr>
          <w:noProof/>
        </w:rPr>
        <w:tab/>
      </w:r>
      <w:r w:rsidRPr="00F90C3D">
        <w:rPr>
          <w:noProof/>
        </w:rPr>
        <w:fldChar w:fldCharType="begin"/>
      </w:r>
      <w:r w:rsidRPr="00F90C3D">
        <w:rPr>
          <w:noProof/>
        </w:rPr>
        <w:instrText xml:space="preserve"> PAGEREF _Toc382312298 \h </w:instrText>
      </w:r>
      <w:r w:rsidRPr="00F90C3D">
        <w:rPr>
          <w:noProof/>
        </w:rPr>
      </w:r>
      <w:r w:rsidRPr="00F90C3D">
        <w:rPr>
          <w:noProof/>
        </w:rPr>
        <w:fldChar w:fldCharType="separate"/>
      </w:r>
      <w:r w:rsidR="00E750A1">
        <w:rPr>
          <w:noProof/>
        </w:rPr>
        <w:t>470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F90C3D">
        <w:rPr>
          <w:noProof/>
        </w:rPr>
        <w:tab/>
      </w:r>
      <w:r w:rsidRPr="00F90C3D">
        <w:rPr>
          <w:noProof/>
        </w:rPr>
        <w:fldChar w:fldCharType="begin"/>
      </w:r>
      <w:r w:rsidRPr="00F90C3D">
        <w:rPr>
          <w:noProof/>
        </w:rPr>
        <w:instrText xml:space="preserve"> PAGEREF _Toc382312299 \h </w:instrText>
      </w:r>
      <w:r w:rsidRPr="00F90C3D">
        <w:rPr>
          <w:noProof/>
        </w:rPr>
      </w:r>
      <w:r w:rsidRPr="00F90C3D">
        <w:rPr>
          <w:noProof/>
        </w:rPr>
        <w:fldChar w:fldCharType="separate"/>
      </w:r>
      <w:r w:rsidR="00E750A1">
        <w:rPr>
          <w:noProof/>
        </w:rPr>
        <w:t>470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F90C3D">
        <w:rPr>
          <w:noProof/>
        </w:rPr>
        <w:tab/>
      </w:r>
      <w:r w:rsidRPr="00F90C3D">
        <w:rPr>
          <w:noProof/>
        </w:rPr>
        <w:fldChar w:fldCharType="begin"/>
      </w:r>
      <w:r w:rsidRPr="00F90C3D">
        <w:rPr>
          <w:noProof/>
        </w:rPr>
        <w:instrText xml:space="preserve"> PAGEREF _Toc382312300 \h </w:instrText>
      </w:r>
      <w:r w:rsidRPr="00F90C3D">
        <w:rPr>
          <w:noProof/>
        </w:rPr>
      </w:r>
      <w:r w:rsidRPr="00F90C3D">
        <w:rPr>
          <w:noProof/>
        </w:rPr>
        <w:fldChar w:fldCharType="separate"/>
      </w:r>
      <w:r w:rsidR="00E750A1">
        <w:rPr>
          <w:noProof/>
        </w:rPr>
        <w:t>471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F90C3D">
        <w:rPr>
          <w:noProof/>
        </w:rPr>
        <w:tab/>
      </w:r>
      <w:r w:rsidRPr="00F90C3D">
        <w:rPr>
          <w:noProof/>
        </w:rPr>
        <w:fldChar w:fldCharType="begin"/>
      </w:r>
      <w:r w:rsidRPr="00F90C3D">
        <w:rPr>
          <w:noProof/>
        </w:rPr>
        <w:instrText xml:space="preserve"> PAGEREF _Toc382312301 \h </w:instrText>
      </w:r>
      <w:r w:rsidRPr="00F90C3D">
        <w:rPr>
          <w:noProof/>
        </w:rPr>
      </w:r>
      <w:r w:rsidRPr="00F90C3D">
        <w:rPr>
          <w:noProof/>
        </w:rPr>
        <w:fldChar w:fldCharType="separate"/>
      </w:r>
      <w:r w:rsidR="00E750A1">
        <w:rPr>
          <w:noProof/>
        </w:rPr>
        <w:t>472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F90C3D">
        <w:rPr>
          <w:noProof/>
        </w:rPr>
        <w:tab/>
      </w:r>
      <w:r w:rsidRPr="00F90C3D">
        <w:rPr>
          <w:noProof/>
        </w:rPr>
        <w:fldChar w:fldCharType="begin"/>
      </w:r>
      <w:r w:rsidRPr="00F90C3D">
        <w:rPr>
          <w:noProof/>
        </w:rPr>
        <w:instrText xml:space="preserve"> PAGEREF _Toc382312302 \h </w:instrText>
      </w:r>
      <w:r w:rsidRPr="00F90C3D">
        <w:rPr>
          <w:noProof/>
        </w:rPr>
      </w:r>
      <w:r w:rsidRPr="00F90C3D">
        <w:rPr>
          <w:noProof/>
        </w:rPr>
        <w:fldChar w:fldCharType="separate"/>
      </w:r>
      <w:r w:rsidR="00E750A1">
        <w:rPr>
          <w:noProof/>
        </w:rPr>
        <w:t>473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F90C3D">
        <w:rPr>
          <w:noProof/>
        </w:rPr>
        <w:tab/>
      </w:r>
      <w:r w:rsidRPr="00F90C3D">
        <w:rPr>
          <w:noProof/>
        </w:rPr>
        <w:fldChar w:fldCharType="begin"/>
      </w:r>
      <w:r w:rsidRPr="00F90C3D">
        <w:rPr>
          <w:noProof/>
        </w:rPr>
        <w:instrText xml:space="preserve"> PAGEREF _Toc382312303 \h </w:instrText>
      </w:r>
      <w:r w:rsidRPr="00F90C3D">
        <w:rPr>
          <w:noProof/>
        </w:rPr>
      </w:r>
      <w:r w:rsidRPr="00F90C3D">
        <w:rPr>
          <w:noProof/>
        </w:rPr>
        <w:fldChar w:fldCharType="separate"/>
      </w:r>
      <w:r w:rsidR="00E750A1">
        <w:rPr>
          <w:noProof/>
        </w:rPr>
        <w:t>474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F90C3D">
        <w:rPr>
          <w:noProof/>
        </w:rPr>
        <w:tab/>
      </w:r>
      <w:r w:rsidRPr="00F90C3D">
        <w:rPr>
          <w:noProof/>
        </w:rPr>
        <w:fldChar w:fldCharType="begin"/>
      </w:r>
      <w:r w:rsidRPr="00F90C3D">
        <w:rPr>
          <w:noProof/>
        </w:rPr>
        <w:instrText xml:space="preserve"> PAGEREF _Toc382312304 \h </w:instrText>
      </w:r>
      <w:r w:rsidRPr="00F90C3D">
        <w:rPr>
          <w:noProof/>
        </w:rPr>
      </w:r>
      <w:r w:rsidRPr="00F90C3D">
        <w:rPr>
          <w:noProof/>
        </w:rPr>
        <w:fldChar w:fldCharType="separate"/>
      </w:r>
      <w:r w:rsidR="00E750A1">
        <w:rPr>
          <w:noProof/>
        </w:rPr>
        <w:t>474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F90C3D">
        <w:rPr>
          <w:noProof/>
        </w:rPr>
        <w:tab/>
      </w:r>
      <w:r w:rsidRPr="00F90C3D">
        <w:rPr>
          <w:noProof/>
        </w:rPr>
        <w:fldChar w:fldCharType="begin"/>
      </w:r>
      <w:r w:rsidRPr="00F90C3D">
        <w:rPr>
          <w:noProof/>
        </w:rPr>
        <w:instrText xml:space="preserve"> PAGEREF _Toc382312305 \h </w:instrText>
      </w:r>
      <w:r w:rsidRPr="00F90C3D">
        <w:rPr>
          <w:noProof/>
        </w:rPr>
      </w:r>
      <w:r w:rsidRPr="00F90C3D">
        <w:rPr>
          <w:noProof/>
        </w:rPr>
        <w:fldChar w:fldCharType="separate"/>
      </w:r>
      <w:r w:rsidR="00E750A1">
        <w:rPr>
          <w:noProof/>
        </w:rPr>
        <w:t>475</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2—Approval as registered carers</w:t>
      </w:r>
      <w:r w:rsidRPr="00F90C3D">
        <w:rPr>
          <w:b w:val="0"/>
          <w:noProof/>
          <w:sz w:val="18"/>
        </w:rPr>
        <w:tab/>
      </w:r>
      <w:r w:rsidRPr="00F90C3D">
        <w:rPr>
          <w:b w:val="0"/>
          <w:noProof/>
          <w:sz w:val="18"/>
        </w:rPr>
        <w:fldChar w:fldCharType="begin"/>
      </w:r>
      <w:r w:rsidRPr="00F90C3D">
        <w:rPr>
          <w:b w:val="0"/>
          <w:noProof/>
          <w:sz w:val="18"/>
        </w:rPr>
        <w:instrText xml:space="preserve"> PAGEREF _Toc382312306 \h </w:instrText>
      </w:r>
      <w:r w:rsidRPr="00F90C3D">
        <w:rPr>
          <w:b w:val="0"/>
          <w:noProof/>
          <w:sz w:val="18"/>
        </w:rPr>
      </w:r>
      <w:r w:rsidRPr="00F90C3D">
        <w:rPr>
          <w:b w:val="0"/>
          <w:noProof/>
          <w:sz w:val="18"/>
        </w:rPr>
        <w:fldChar w:fldCharType="separate"/>
      </w:r>
      <w:r w:rsidR="00E750A1">
        <w:rPr>
          <w:b w:val="0"/>
          <w:noProof/>
          <w:sz w:val="18"/>
        </w:rPr>
        <w:t>477</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F90C3D">
        <w:rPr>
          <w:noProof/>
        </w:rPr>
        <w:tab/>
      </w:r>
      <w:r w:rsidRPr="00F90C3D">
        <w:rPr>
          <w:noProof/>
        </w:rPr>
        <w:fldChar w:fldCharType="begin"/>
      </w:r>
      <w:r w:rsidRPr="00F90C3D">
        <w:rPr>
          <w:noProof/>
        </w:rPr>
        <w:instrText xml:space="preserve"> PAGEREF _Toc382312307 \h </w:instrText>
      </w:r>
      <w:r w:rsidRPr="00F90C3D">
        <w:rPr>
          <w:noProof/>
        </w:rPr>
      </w:r>
      <w:r w:rsidRPr="00F90C3D">
        <w:rPr>
          <w:noProof/>
        </w:rPr>
        <w:fldChar w:fldCharType="separate"/>
      </w:r>
      <w:r w:rsidR="00E750A1">
        <w:rPr>
          <w:noProof/>
        </w:rPr>
        <w:t>477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F90C3D">
        <w:rPr>
          <w:noProof/>
        </w:rPr>
        <w:tab/>
      </w:r>
      <w:r w:rsidRPr="00F90C3D">
        <w:rPr>
          <w:noProof/>
        </w:rPr>
        <w:fldChar w:fldCharType="begin"/>
      </w:r>
      <w:r w:rsidRPr="00F90C3D">
        <w:rPr>
          <w:noProof/>
        </w:rPr>
        <w:instrText xml:space="preserve"> PAGEREF _Toc382312308 \h </w:instrText>
      </w:r>
      <w:r w:rsidRPr="00F90C3D">
        <w:rPr>
          <w:noProof/>
        </w:rPr>
      </w:r>
      <w:r w:rsidRPr="00F90C3D">
        <w:rPr>
          <w:noProof/>
        </w:rPr>
        <w:fldChar w:fldCharType="separate"/>
      </w:r>
      <w:r w:rsidR="00E750A1">
        <w:rPr>
          <w:noProof/>
        </w:rPr>
        <w:t>477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F90C3D">
        <w:rPr>
          <w:noProof/>
        </w:rPr>
        <w:tab/>
      </w:r>
      <w:r w:rsidRPr="00F90C3D">
        <w:rPr>
          <w:noProof/>
        </w:rPr>
        <w:fldChar w:fldCharType="begin"/>
      </w:r>
      <w:r w:rsidRPr="00F90C3D">
        <w:rPr>
          <w:noProof/>
        </w:rPr>
        <w:instrText xml:space="preserve"> PAGEREF _Toc382312309 \h </w:instrText>
      </w:r>
      <w:r w:rsidRPr="00F90C3D">
        <w:rPr>
          <w:noProof/>
        </w:rPr>
      </w:r>
      <w:r w:rsidRPr="00F90C3D">
        <w:rPr>
          <w:noProof/>
        </w:rPr>
        <w:fldChar w:fldCharType="separate"/>
      </w:r>
      <w:r w:rsidR="00E750A1">
        <w:rPr>
          <w:noProof/>
        </w:rPr>
        <w:t>478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F90C3D">
        <w:rPr>
          <w:noProof/>
        </w:rPr>
        <w:tab/>
      </w:r>
      <w:r w:rsidRPr="00F90C3D">
        <w:rPr>
          <w:noProof/>
        </w:rPr>
        <w:fldChar w:fldCharType="begin"/>
      </w:r>
      <w:r w:rsidRPr="00F90C3D">
        <w:rPr>
          <w:noProof/>
        </w:rPr>
        <w:instrText xml:space="preserve"> PAGEREF _Toc382312310 \h </w:instrText>
      </w:r>
      <w:r w:rsidRPr="00F90C3D">
        <w:rPr>
          <w:noProof/>
        </w:rPr>
      </w:r>
      <w:r w:rsidRPr="00F90C3D">
        <w:rPr>
          <w:noProof/>
        </w:rPr>
        <w:fldChar w:fldCharType="separate"/>
      </w:r>
      <w:r w:rsidR="00E750A1">
        <w:rPr>
          <w:noProof/>
        </w:rPr>
        <w:t>479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F90C3D">
        <w:rPr>
          <w:noProof/>
        </w:rPr>
        <w:tab/>
      </w:r>
      <w:r w:rsidRPr="00F90C3D">
        <w:rPr>
          <w:noProof/>
        </w:rPr>
        <w:fldChar w:fldCharType="begin"/>
      </w:r>
      <w:r w:rsidRPr="00F90C3D">
        <w:rPr>
          <w:noProof/>
        </w:rPr>
        <w:instrText xml:space="preserve"> PAGEREF _Toc382312311 \h </w:instrText>
      </w:r>
      <w:r w:rsidRPr="00F90C3D">
        <w:rPr>
          <w:noProof/>
        </w:rPr>
      </w:r>
      <w:r w:rsidRPr="00F90C3D">
        <w:rPr>
          <w:noProof/>
        </w:rPr>
        <w:fldChar w:fldCharType="separate"/>
      </w:r>
      <w:r w:rsidR="00E750A1">
        <w:rPr>
          <w:noProof/>
        </w:rPr>
        <w:t>479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F90C3D">
        <w:rPr>
          <w:noProof/>
        </w:rPr>
        <w:tab/>
      </w:r>
      <w:r w:rsidRPr="00F90C3D">
        <w:rPr>
          <w:noProof/>
        </w:rPr>
        <w:fldChar w:fldCharType="begin"/>
      </w:r>
      <w:r w:rsidRPr="00F90C3D">
        <w:rPr>
          <w:noProof/>
        </w:rPr>
        <w:instrText xml:space="preserve"> PAGEREF _Toc382312312 \h </w:instrText>
      </w:r>
      <w:r w:rsidRPr="00F90C3D">
        <w:rPr>
          <w:noProof/>
        </w:rPr>
      </w:r>
      <w:r w:rsidRPr="00F90C3D">
        <w:rPr>
          <w:noProof/>
        </w:rPr>
        <w:fldChar w:fldCharType="separate"/>
      </w:r>
      <w:r w:rsidR="00E750A1">
        <w:rPr>
          <w:noProof/>
        </w:rPr>
        <w:t>480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F90C3D">
        <w:rPr>
          <w:noProof/>
        </w:rPr>
        <w:tab/>
      </w:r>
      <w:r w:rsidRPr="00F90C3D">
        <w:rPr>
          <w:noProof/>
        </w:rPr>
        <w:fldChar w:fldCharType="begin"/>
      </w:r>
      <w:r w:rsidRPr="00F90C3D">
        <w:rPr>
          <w:noProof/>
        </w:rPr>
        <w:instrText xml:space="preserve"> PAGEREF _Toc382312313 \h </w:instrText>
      </w:r>
      <w:r w:rsidRPr="00F90C3D">
        <w:rPr>
          <w:noProof/>
        </w:rPr>
      </w:r>
      <w:r w:rsidRPr="00F90C3D">
        <w:rPr>
          <w:noProof/>
        </w:rPr>
        <w:fldChar w:fldCharType="separate"/>
      </w:r>
      <w:r w:rsidR="00E750A1">
        <w:rPr>
          <w:noProof/>
        </w:rPr>
        <w:t>481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216</w:t>
      </w:r>
      <w:r>
        <w:rPr>
          <w:noProof/>
        </w:rPr>
        <w:tab/>
        <w:t>Cancellation</w:t>
      </w:r>
      <w:r w:rsidRPr="00F90C3D">
        <w:rPr>
          <w:noProof/>
        </w:rPr>
        <w:tab/>
      </w:r>
      <w:r w:rsidRPr="00F90C3D">
        <w:rPr>
          <w:noProof/>
        </w:rPr>
        <w:fldChar w:fldCharType="begin"/>
      </w:r>
      <w:r w:rsidRPr="00F90C3D">
        <w:rPr>
          <w:noProof/>
        </w:rPr>
        <w:instrText xml:space="preserve"> PAGEREF _Toc382312314 \h </w:instrText>
      </w:r>
      <w:r w:rsidRPr="00F90C3D">
        <w:rPr>
          <w:noProof/>
        </w:rPr>
      </w:r>
      <w:r w:rsidRPr="00F90C3D">
        <w:rPr>
          <w:noProof/>
        </w:rPr>
        <w:fldChar w:fldCharType="separate"/>
      </w:r>
      <w:r w:rsidR="00E750A1">
        <w:rPr>
          <w:noProof/>
        </w:rPr>
        <w:t>482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F90C3D">
        <w:rPr>
          <w:noProof/>
        </w:rPr>
        <w:tab/>
      </w:r>
      <w:r w:rsidRPr="00F90C3D">
        <w:rPr>
          <w:noProof/>
        </w:rPr>
        <w:fldChar w:fldCharType="begin"/>
      </w:r>
      <w:r w:rsidRPr="00F90C3D">
        <w:rPr>
          <w:noProof/>
        </w:rPr>
        <w:instrText xml:space="preserve"> PAGEREF _Toc382312315 \h </w:instrText>
      </w:r>
      <w:r w:rsidRPr="00F90C3D">
        <w:rPr>
          <w:noProof/>
        </w:rPr>
      </w:r>
      <w:r w:rsidRPr="00F90C3D">
        <w:rPr>
          <w:noProof/>
        </w:rPr>
        <w:fldChar w:fldCharType="separate"/>
      </w:r>
      <w:r w:rsidR="00E750A1">
        <w:rPr>
          <w:noProof/>
        </w:rPr>
        <w:t>482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F90C3D">
        <w:rPr>
          <w:noProof/>
        </w:rPr>
        <w:tab/>
      </w:r>
      <w:r w:rsidRPr="00F90C3D">
        <w:rPr>
          <w:noProof/>
        </w:rPr>
        <w:fldChar w:fldCharType="begin"/>
      </w:r>
      <w:r w:rsidRPr="00F90C3D">
        <w:rPr>
          <w:noProof/>
        </w:rPr>
        <w:instrText xml:space="preserve"> PAGEREF _Toc382312316 \h </w:instrText>
      </w:r>
      <w:r w:rsidRPr="00F90C3D">
        <w:rPr>
          <w:noProof/>
        </w:rPr>
      </w:r>
      <w:r w:rsidRPr="00F90C3D">
        <w:rPr>
          <w:noProof/>
        </w:rPr>
        <w:fldChar w:fldCharType="separate"/>
      </w:r>
      <w:r w:rsidR="00E750A1">
        <w:rPr>
          <w:noProof/>
        </w:rPr>
        <w:t>483</w:t>
      </w:r>
      <w:r w:rsidRPr="00F90C3D">
        <w:rPr>
          <w:noProof/>
        </w:rPr>
        <w:fldChar w:fldCharType="end"/>
      </w:r>
    </w:p>
    <w:p w:rsidR="00F90C3D" w:rsidRDefault="00F90C3D">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F90C3D">
        <w:rPr>
          <w:b w:val="0"/>
          <w:noProof/>
          <w:sz w:val="18"/>
        </w:rPr>
        <w:tab/>
      </w:r>
      <w:r w:rsidRPr="00F90C3D">
        <w:rPr>
          <w:b w:val="0"/>
          <w:noProof/>
          <w:sz w:val="18"/>
        </w:rPr>
        <w:fldChar w:fldCharType="begin"/>
      </w:r>
      <w:r w:rsidRPr="00F90C3D">
        <w:rPr>
          <w:b w:val="0"/>
          <w:noProof/>
          <w:sz w:val="18"/>
        </w:rPr>
        <w:instrText xml:space="preserve"> PAGEREF _Toc382312317 \h </w:instrText>
      </w:r>
      <w:r w:rsidRPr="00F90C3D">
        <w:rPr>
          <w:b w:val="0"/>
          <w:noProof/>
          <w:sz w:val="18"/>
        </w:rPr>
      </w:r>
      <w:r w:rsidRPr="00F90C3D">
        <w:rPr>
          <w:b w:val="0"/>
          <w:noProof/>
          <w:sz w:val="18"/>
        </w:rPr>
        <w:fldChar w:fldCharType="separate"/>
      </w:r>
      <w:r w:rsidR="00E750A1">
        <w:rPr>
          <w:b w:val="0"/>
          <w:noProof/>
          <w:sz w:val="18"/>
        </w:rPr>
        <w:t>484</w:t>
      </w:r>
      <w:r w:rsidRPr="00F90C3D">
        <w:rPr>
          <w:b w:val="0"/>
          <w:noProof/>
          <w:sz w:val="18"/>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F90C3D">
        <w:rPr>
          <w:b w:val="0"/>
          <w:noProof/>
          <w:sz w:val="18"/>
        </w:rPr>
        <w:tab/>
      </w:r>
      <w:r w:rsidRPr="00F90C3D">
        <w:rPr>
          <w:b w:val="0"/>
          <w:noProof/>
          <w:sz w:val="18"/>
        </w:rPr>
        <w:fldChar w:fldCharType="begin"/>
      </w:r>
      <w:r w:rsidRPr="00F90C3D">
        <w:rPr>
          <w:b w:val="0"/>
          <w:noProof/>
          <w:sz w:val="18"/>
        </w:rPr>
        <w:instrText xml:space="preserve"> PAGEREF _Toc382312318 \h </w:instrText>
      </w:r>
      <w:r w:rsidRPr="00F90C3D">
        <w:rPr>
          <w:b w:val="0"/>
          <w:noProof/>
          <w:sz w:val="18"/>
        </w:rPr>
      </w:r>
      <w:r w:rsidRPr="00F90C3D">
        <w:rPr>
          <w:b w:val="0"/>
          <w:noProof/>
          <w:sz w:val="18"/>
        </w:rPr>
        <w:fldChar w:fldCharType="separate"/>
      </w:r>
      <w:r w:rsidR="00E750A1">
        <w:rPr>
          <w:b w:val="0"/>
          <w:noProof/>
          <w:sz w:val="18"/>
        </w:rPr>
        <w:t>484</w:t>
      </w:r>
      <w:r w:rsidRPr="00F90C3D">
        <w:rPr>
          <w:b w:val="0"/>
          <w:noProof/>
          <w:sz w:val="18"/>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A—Obligations relating to enrolment</w:t>
      </w:r>
      <w:r w:rsidRPr="00F90C3D">
        <w:rPr>
          <w:b w:val="0"/>
          <w:noProof/>
          <w:sz w:val="18"/>
        </w:rPr>
        <w:tab/>
      </w:r>
      <w:r w:rsidRPr="00F90C3D">
        <w:rPr>
          <w:b w:val="0"/>
          <w:noProof/>
          <w:sz w:val="18"/>
        </w:rPr>
        <w:fldChar w:fldCharType="begin"/>
      </w:r>
      <w:r w:rsidRPr="00F90C3D">
        <w:rPr>
          <w:b w:val="0"/>
          <w:noProof/>
          <w:sz w:val="18"/>
        </w:rPr>
        <w:instrText xml:space="preserve"> PAGEREF _Toc382312319 \h </w:instrText>
      </w:r>
      <w:r w:rsidRPr="00F90C3D">
        <w:rPr>
          <w:b w:val="0"/>
          <w:noProof/>
          <w:sz w:val="18"/>
        </w:rPr>
      </w:r>
      <w:r w:rsidRPr="00F90C3D">
        <w:rPr>
          <w:b w:val="0"/>
          <w:noProof/>
          <w:sz w:val="18"/>
        </w:rPr>
        <w:fldChar w:fldCharType="separate"/>
      </w:r>
      <w:r w:rsidR="00E750A1">
        <w:rPr>
          <w:b w:val="0"/>
          <w:noProof/>
          <w:sz w:val="18"/>
        </w:rPr>
        <w:t>484</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F90C3D">
        <w:rPr>
          <w:noProof/>
        </w:rPr>
        <w:tab/>
      </w:r>
      <w:r w:rsidRPr="00F90C3D">
        <w:rPr>
          <w:noProof/>
        </w:rPr>
        <w:fldChar w:fldCharType="begin"/>
      </w:r>
      <w:r w:rsidRPr="00F90C3D">
        <w:rPr>
          <w:noProof/>
        </w:rPr>
        <w:instrText xml:space="preserve"> PAGEREF _Toc382312320 \h </w:instrText>
      </w:r>
      <w:r w:rsidRPr="00F90C3D">
        <w:rPr>
          <w:noProof/>
        </w:rPr>
      </w:r>
      <w:r w:rsidRPr="00F90C3D">
        <w:rPr>
          <w:noProof/>
        </w:rPr>
        <w:fldChar w:fldCharType="separate"/>
      </w:r>
      <w:r w:rsidR="00E750A1">
        <w:rPr>
          <w:noProof/>
        </w:rPr>
        <w:t>484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F90C3D">
        <w:rPr>
          <w:noProof/>
        </w:rPr>
        <w:tab/>
      </w:r>
      <w:r w:rsidRPr="00F90C3D">
        <w:rPr>
          <w:noProof/>
        </w:rPr>
        <w:fldChar w:fldCharType="begin"/>
      </w:r>
      <w:r w:rsidRPr="00F90C3D">
        <w:rPr>
          <w:noProof/>
        </w:rPr>
        <w:instrText xml:space="preserve"> PAGEREF _Toc382312321 \h </w:instrText>
      </w:r>
      <w:r w:rsidRPr="00F90C3D">
        <w:rPr>
          <w:noProof/>
        </w:rPr>
      </w:r>
      <w:r w:rsidRPr="00F90C3D">
        <w:rPr>
          <w:noProof/>
        </w:rPr>
        <w:fldChar w:fldCharType="separate"/>
      </w:r>
      <w:r w:rsidR="00E750A1">
        <w:rPr>
          <w:noProof/>
        </w:rPr>
        <w:t>485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F90C3D">
        <w:rPr>
          <w:noProof/>
        </w:rPr>
        <w:tab/>
      </w:r>
      <w:r w:rsidRPr="00F90C3D">
        <w:rPr>
          <w:noProof/>
        </w:rPr>
        <w:fldChar w:fldCharType="begin"/>
      </w:r>
      <w:r w:rsidRPr="00F90C3D">
        <w:rPr>
          <w:noProof/>
        </w:rPr>
        <w:instrText xml:space="preserve"> PAGEREF _Toc382312322 \h </w:instrText>
      </w:r>
      <w:r w:rsidRPr="00F90C3D">
        <w:rPr>
          <w:noProof/>
        </w:rPr>
      </w:r>
      <w:r w:rsidRPr="00F90C3D">
        <w:rPr>
          <w:noProof/>
        </w:rPr>
        <w:fldChar w:fldCharType="separate"/>
      </w:r>
      <w:r w:rsidR="00E750A1">
        <w:rPr>
          <w:noProof/>
        </w:rPr>
        <w:t>485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F90C3D">
        <w:rPr>
          <w:noProof/>
        </w:rPr>
        <w:tab/>
      </w:r>
      <w:r w:rsidRPr="00F90C3D">
        <w:rPr>
          <w:noProof/>
        </w:rPr>
        <w:fldChar w:fldCharType="begin"/>
      </w:r>
      <w:r w:rsidRPr="00F90C3D">
        <w:rPr>
          <w:noProof/>
        </w:rPr>
        <w:instrText xml:space="preserve"> PAGEREF _Toc382312323 \h </w:instrText>
      </w:r>
      <w:r w:rsidRPr="00F90C3D">
        <w:rPr>
          <w:noProof/>
        </w:rPr>
      </w:r>
      <w:r w:rsidRPr="00F90C3D">
        <w:rPr>
          <w:noProof/>
        </w:rPr>
        <w:fldChar w:fldCharType="separate"/>
      </w:r>
      <w:r w:rsidR="00E750A1">
        <w:rPr>
          <w:noProof/>
        </w:rPr>
        <w:t>487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F90C3D">
        <w:rPr>
          <w:noProof/>
        </w:rPr>
        <w:tab/>
      </w:r>
      <w:r w:rsidRPr="00F90C3D">
        <w:rPr>
          <w:noProof/>
        </w:rPr>
        <w:fldChar w:fldCharType="begin"/>
      </w:r>
      <w:r w:rsidRPr="00F90C3D">
        <w:rPr>
          <w:noProof/>
        </w:rPr>
        <w:instrText xml:space="preserve"> PAGEREF _Toc382312324 \h </w:instrText>
      </w:r>
      <w:r w:rsidRPr="00F90C3D">
        <w:rPr>
          <w:noProof/>
        </w:rPr>
      </w:r>
      <w:r w:rsidRPr="00F90C3D">
        <w:rPr>
          <w:noProof/>
        </w:rPr>
        <w:fldChar w:fldCharType="separate"/>
      </w:r>
      <w:r w:rsidR="00E750A1">
        <w:rPr>
          <w:noProof/>
        </w:rPr>
        <w:t>488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F90C3D">
        <w:rPr>
          <w:noProof/>
        </w:rPr>
        <w:tab/>
      </w:r>
      <w:r w:rsidRPr="00F90C3D">
        <w:rPr>
          <w:noProof/>
        </w:rPr>
        <w:fldChar w:fldCharType="begin"/>
      </w:r>
      <w:r w:rsidRPr="00F90C3D">
        <w:rPr>
          <w:noProof/>
        </w:rPr>
        <w:instrText xml:space="preserve"> PAGEREF _Toc382312325 \h </w:instrText>
      </w:r>
      <w:r w:rsidRPr="00F90C3D">
        <w:rPr>
          <w:noProof/>
        </w:rPr>
      </w:r>
      <w:r w:rsidRPr="00F90C3D">
        <w:rPr>
          <w:noProof/>
        </w:rPr>
        <w:fldChar w:fldCharType="separate"/>
      </w:r>
      <w:r w:rsidR="00E750A1">
        <w:rPr>
          <w:noProof/>
        </w:rPr>
        <w:t>488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F90C3D">
        <w:rPr>
          <w:noProof/>
        </w:rPr>
        <w:tab/>
      </w:r>
      <w:r w:rsidRPr="00F90C3D">
        <w:rPr>
          <w:noProof/>
        </w:rPr>
        <w:fldChar w:fldCharType="begin"/>
      </w:r>
      <w:r w:rsidRPr="00F90C3D">
        <w:rPr>
          <w:noProof/>
        </w:rPr>
        <w:instrText xml:space="preserve"> PAGEREF _Toc382312326 \h </w:instrText>
      </w:r>
      <w:r w:rsidRPr="00F90C3D">
        <w:rPr>
          <w:noProof/>
        </w:rPr>
      </w:r>
      <w:r w:rsidRPr="00F90C3D">
        <w:rPr>
          <w:noProof/>
        </w:rPr>
        <w:fldChar w:fldCharType="separate"/>
      </w:r>
      <w:r w:rsidR="00E750A1">
        <w:rPr>
          <w:noProof/>
        </w:rPr>
        <w:t>489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F90C3D">
        <w:rPr>
          <w:noProof/>
        </w:rPr>
        <w:tab/>
      </w:r>
      <w:r w:rsidRPr="00F90C3D">
        <w:rPr>
          <w:noProof/>
        </w:rPr>
        <w:fldChar w:fldCharType="begin"/>
      </w:r>
      <w:r w:rsidRPr="00F90C3D">
        <w:rPr>
          <w:noProof/>
        </w:rPr>
        <w:instrText xml:space="preserve"> PAGEREF _Toc382312327 \h </w:instrText>
      </w:r>
      <w:r w:rsidRPr="00F90C3D">
        <w:rPr>
          <w:noProof/>
        </w:rPr>
      </w:r>
      <w:r w:rsidRPr="00F90C3D">
        <w:rPr>
          <w:noProof/>
        </w:rPr>
        <w:fldChar w:fldCharType="separate"/>
      </w:r>
      <w:r w:rsidR="00E750A1">
        <w:rPr>
          <w:noProof/>
        </w:rPr>
        <w:t>490</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F90C3D">
        <w:rPr>
          <w:b w:val="0"/>
          <w:noProof/>
          <w:sz w:val="18"/>
        </w:rPr>
        <w:tab/>
      </w:r>
      <w:r w:rsidRPr="00F90C3D">
        <w:rPr>
          <w:b w:val="0"/>
          <w:noProof/>
          <w:sz w:val="18"/>
        </w:rPr>
        <w:fldChar w:fldCharType="begin"/>
      </w:r>
      <w:r w:rsidRPr="00F90C3D">
        <w:rPr>
          <w:b w:val="0"/>
          <w:noProof/>
          <w:sz w:val="18"/>
        </w:rPr>
        <w:instrText xml:space="preserve"> PAGEREF _Toc382312328 \h </w:instrText>
      </w:r>
      <w:r w:rsidRPr="00F90C3D">
        <w:rPr>
          <w:b w:val="0"/>
          <w:noProof/>
          <w:sz w:val="18"/>
        </w:rPr>
      </w:r>
      <w:r w:rsidRPr="00F90C3D">
        <w:rPr>
          <w:b w:val="0"/>
          <w:noProof/>
          <w:sz w:val="18"/>
        </w:rPr>
        <w:fldChar w:fldCharType="separate"/>
      </w:r>
      <w:r w:rsidR="00E750A1">
        <w:rPr>
          <w:b w:val="0"/>
          <w:noProof/>
          <w:sz w:val="18"/>
        </w:rPr>
        <w:t>491</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F90C3D">
        <w:rPr>
          <w:noProof/>
        </w:rPr>
        <w:tab/>
      </w:r>
      <w:r w:rsidRPr="00F90C3D">
        <w:rPr>
          <w:noProof/>
        </w:rPr>
        <w:fldChar w:fldCharType="begin"/>
      </w:r>
      <w:r w:rsidRPr="00F90C3D">
        <w:rPr>
          <w:noProof/>
        </w:rPr>
        <w:instrText xml:space="preserve"> PAGEREF _Toc382312329 \h </w:instrText>
      </w:r>
      <w:r w:rsidRPr="00F90C3D">
        <w:rPr>
          <w:noProof/>
        </w:rPr>
      </w:r>
      <w:r w:rsidRPr="00F90C3D">
        <w:rPr>
          <w:noProof/>
        </w:rPr>
        <w:fldChar w:fldCharType="separate"/>
      </w:r>
      <w:r w:rsidR="00E750A1">
        <w:rPr>
          <w:noProof/>
        </w:rPr>
        <w:t>491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F90C3D">
        <w:rPr>
          <w:noProof/>
        </w:rPr>
        <w:tab/>
      </w:r>
      <w:r w:rsidRPr="00F90C3D">
        <w:rPr>
          <w:noProof/>
        </w:rPr>
        <w:fldChar w:fldCharType="begin"/>
      </w:r>
      <w:r w:rsidRPr="00F90C3D">
        <w:rPr>
          <w:noProof/>
        </w:rPr>
        <w:instrText xml:space="preserve"> PAGEREF _Toc382312330 \h </w:instrText>
      </w:r>
      <w:r w:rsidRPr="00F90C3D">
        <w:rPr>
          <w:noProof/>
        </w:rPr>
      </w:r>
      <w:r w:rsidRPr="00F90C3D">
        <w:rPr>
          <w:noProof/>
        </w:rPr>
        <w:fldChar w:fldCharType="separate"/>
      </w:r>
      <w:r w:rsidR="00E750A1">
        <w:rPr>
          <w:noProof/>
        </w:rPr>
        <w:t>492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F90C3D">
        <w:rPr>
          <w:noProof/>
        </w:rPr>
        <w:tab/>
      </w:r>
      <w:r w:rsidRPr="00F90C3D">
        <w:rPr>
          <w:noProof/>
        </w:rPr>
        <w:fldChar w:fldCharType="begin"/>
      </w:r>
      <w:r w:rsidRPr="00F90C3D">
        <w:rPr>
          <w:noProof/>
        </w:rPr>
        <w:instrText xml:space="preserve"> PAGEREF _Toc382312331 \h </w:instrText>
      </w:r>
      <w:r w:rsidRPr="00F90C3D">
        <w:rPr>
          <w:noProof/>
        </w:rPr>
      </w:r>
      <w:r w:rsidRPr="00F90C3D">
        <w:rPr>
          <w:noProof/>
        </w:rPr>
        <w:fldChar w:fldCharType="separate"/>
      </w:r>
      <w:r w:rsidR="00E750A1">
        <w:rPr>
          <w:noProof/>
        </w:rPr>
        <w:t>493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F90C3D">
        <w:rPr>
          <w:noProof/>
        </w:rPr>
        <w:tab/>
      </w:r>
      <w:r w:rsidRPr="00F90C3D">
        <w:rPr>
          <w:noProof/>
        </w:rPr>
        <w:fldChar w:fldCharType="begin"/>
      </w:r>
      <w:r w:rsidRPr="00F90C3D">
        <w:rPr>
          <w:noProof/>
        </w:rPr>
        <w:instrText xml:space="preserve"> PAGEREF _Toc382312332 \h </w:instrText>
      </w:r>
      <w:r w:rsidRPr="00F90C3D">
        <w:rPr>
          <w:noProof/>
        </w:rPr>
      </w:r>
      <w:r w:rsidRPr="00F90C3D">
        <w:rPr>
          <w:noProof/>
        </w:rPr>
        <w:fldChar w:fldCharType="separate"/>
      </w:r>
      <w:r w:rsidR="00E750A1">
        <w:rPr>
          <w:noProof/>
        </w:rPr>
        <w:t>494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F90C3D">
        <w:rPr>
          <w:noProof/>
        </w:rPr>
        <w:tab/>
      </w:r>
      <w:r w:rsidRPr="00F90C3D">
        <w:rPr>
          <w:noProof/>
        </w:rPr>
        <w:fldChar w:fldCharType="begin"/>
      </w:r>
      <w:r w:rsidRPr="00F90C3D">
        <w:rPr>
          <w:noProof/>
        </w:rPr>
        <w:instrText xml:space="preserve"> PAGEREF _Toc382312333 \h </w:instrText>
      </w:r>
      <w:r w:rsidRPr="00F90C3D">
        <w:rPr>
          <w:noProof/>
        </w:rPr>
      </w:r>
      <w:r w:rsidRPr="00F90C3D">
        <w:rPr>
          <w:noProof/>
        </w:rPr>
        <w:fldChar w:fldCharType="separate"/>
      </w:r>
      <w:r w:rsidR="00E750A1">
        <w:rPr>
          <w:noProof/>
        </w:rPr>
        <w:t>494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F90C3D">
        <w:rPr>
          <w:noProof/>
        </w:rPr>
        <w:tab/>
      </w:r>
      <w:r w:rsidRPr="00F90C3D">
        <w:rPr>
          <w:noProof/>
        </w:rPr>
        <w:fldChar w:fldCharType="begin"/>
      </w:r>
      <w:r w:rsidRPr="00F90C3D">
        <w:rPr>
          <w:noProof/>
        </w:rPr>
        <w:instrText xml:space="preserve"> PAGEREF _Toc382312334 \h </w:instrText>
      </w:r>
      <w:r w:rsidRPr="00F90C3D">
        <w:rPr>
          <w:noProof/>
        </w:rPr>
      </w:r>
      <w:r w:rsidRPr="00F90C3D">
        <w:rPr>
          <w:noProof/>
        </w:rPr>
        <w:fldChar w:fldCharType="separate"/>
      </w:r>
      <w:r w:rsidR="00E750A1">
        <w:rPr>
          <w:noProof/>
        </w:rPr>
        <w:t>495</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F90C3D">
        <w:rPr>
          <w:b w:val="0"/>
          <w:noProof/>
          <w:sz w:val="18"/>
        </w:rPr>
        <w:tab/>
      </w:r>
      <w:r w:rsidRPr="00F90C3D">
        <w:rPr>
          <w:b w:val="0"/>
          <w:noProof/>
          <w:sz w:val="18"/>
        </w:rPr>
        <w:fldChar w:fldCharType="begin"/>
      </w:r>
      <w:r w:rsidRPr="00F90C3D">
        <w:rPr>
          <w:b w:val="0"/>
          <w:noProof/>
          <w:sz w:val="18"/>
        </w:rPr>
        <w:instrText xml:space="preserve"> PAGEREF _Toc382312335 \h </w:instrText>
      </w:r>
      <w:r w:rsidRPr="00F90C3D">
        <w:rPr>
          <w:b w:val="0"/>
          <w:noProof/>
          <w:sz w:val="18"/>
        </w:rPr>
      </w:r>
      <w:r w:rsidRPr="00F90C3D">
        <w:rPr>
          <w:b w:val="0"/>
          <w:noProof/>
          <w:sz w:val="18"/>
        </w:rPr>
        <w:fldChar w:fldCharType="separate"/>
      </w:r>
      <w:r w:rsidR="00E750A1">
        <w:rPr>
          <w:b w:val="0"/>
          <w:noProof/>
          <w:sz w:val="18"/>
        </w:rPr>
        <w:t>498</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F90C3D">
        <w:rPr>
          <w:noProof/>
        </w:rPr>
        <w:tab/>
      </w:r>
      <w:r w:rsidRPr="00F90C3D">
        <w:rPr>
          <w:noProof/>
        </w:rPr>
        <w:fldChar w:fldCharType="begin"/>
      </w:r>
      <w:r w:rsidRPr="00F90C3D">
        <w:rPr>
          <w:noProof/>
        </w:rPr>
        <w:instrText xml:space="preserve"> PAGEREF _Toc382312336 \h </w:instrText>
      </w:r>
      <w:r w:rsidRPr="00F90C3D">
        <w:rPr>
          <w:noProof/>
        </w:rPr>
      </w:r>
      <w:r w:rsidRPr="00F90C3D">
        <w:rPr>
          <w:noProof/>
        </w:rPr>
        <w:fldChar w:fldCharType="separate"/>
      </w:r>
      <w:r w:rsidR="00E750A1">
        <w:rPr>
          <w:noProof/>
        </w:rPr>
        <w:t>498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F90C3D">
        <w:rPr>
          <w:noProof/>
        </w:rPr>
        <w:tab/>
      </w:r>
      <w:r w:rsidRPr="00F90C3D">
        <w:rPr>
          <w:noProof/>
        </w:rPr>
        <w:fldChar w:fldCharType="begin"/>
      </w:r>
      <w:r w:rsidRPr="00F90C3D">
        <w:rPr>
          <w:noProof/>
        </w:rPr>
        <w:instrText xml:space="preserve"> PAGEREF _Toc382312337 \h </w:instrText>
      </w:r>
      <w:r w:rsidRPr="00F90C3D">
        <w:rPr>
          <w:noProof/>
        </w:rPr>
      </w:r>
      <w:r w:rsidRPr="00F90C3D">
        <w:rPr>
          <w:noProof/>
        </w:rPr>
        <w:fldChar w:fldCharType="separate"/>
      </w:r>
      <w:r w:rsidR="00E750A1">
        <w:rPr>
          <w:noProof/>
        </w:rPr>
        <w:t>499</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D—Obligations relating to records</w:t>
      </w:r>
      <w:r w:rsidRPr="00F90C3D">
        <w:rPr>
          <w:b w:val="0"/>
          <w:noProof/>
          <w:sz w:val="18"/>
        </w:rPr>
        <w:tab/>
      </w:r>
      <w:r w:rsidRPr="00F90C3D">
        <w:rPr>
          <w:b w:val="0"/>
          <w:noProof/>
          <w:sz w:val="18"/>
        </w:rPr>
        <w:fldChar w:fldCharType="begin"/>
      </w:r>
      <w:r w:rsidRPr="00F90C3D">
        <w:rPr>
          <w:b w:val="0"/>
          <w:noProof/>
          <w:sz w:val="18"/>
        </w:rPr>
        <w:instrText xml:space="preserve"> PAGEREF _Toc382312338 \h </w:instrText>
      </w:r>
      <w:r w:rsidRPr="00F90C3D">
        <w:rPr>
          <w:b w:val="0"/>
          <w:noProof/>
          <w:sz w:val="18"/>
        </w:rPr>
      </w:r>
      <w:r w:rsidRPr="00F90C3D">
        <w:rPr>
          <w:b w:val="0"/>
          <w:noProof/>
          <w:sz w:val="18"/>
        </w:rPr>
        <w:fldChar w:fldCharType="separate"/>
      </w:r>
      <w:r w:rsidR="00E750A1">
        <w:rPr>
          <w:b w:val="0"/>
          <w:noProof/>
          <w:sz w:val="18"/>
        </w:rPr>
        <w:t>501</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F90C3D">
        <w:rPr>
          <w:noProof/>
        </w:rPr>
        <w:tab/>
      </w:r>
      <w:r w:rsidRPr="00F90C3D">
        <w:rPr>
          <w:noProof/>
        </w:rPr>
        <w:fldChar w:fldCharType="begin"/>
      </w:r>
      <w:r w:rsidRPr="00F90C3D">
        <w:rPr>
          <w:noProof/>
        </w:rPr>
        <w:instrText xml:space="preserve"> PAGEREF _Toc382312339 \h </w:instrText>
      </w:r>
      <w:r w:rsidRPr="00F90C3D">
        <w:rPr>
          <w:noProof/>
        </w:rPr>
      </w:r>
      <w:r w:rsidRPr="00F90C3D">
        <w:rPr>
          <w:noProof/>
        </w:rPr>
        <w:fldChar w:fldCharType="separate"/>
      </w:r>
      <w:r w:rsidR="00E750A1">
        <w:rPr>
          <w:noProof/>
        </w:rPr>
        <w:t>501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F90C3D">
        <w:rPr>
          <w:noProof/>
        </w:rPr>
        <w:tab/>
      </w:r>
      <w:r w:rsidRPr="00F90C3D">
        <w:rPr>
          <w:noProof/>
        </w:rPr>
        <w:fldChar w:fldCharType="begin"/>
      </w:r>
      <w:r w:rsidRPr="00F90C3D">
        <w:rPr>
          <w:noProof/>
        </w:rPr>
        <w:instrText xml:space="preserve"> PAGEREF _Toc382312340 \h </w:instrText>
      </w:r>
      <w:r w:rsidRPr="00F90C3D">
        <w:rPr>
          <w:noProof/>
        </w:rPr>
      </w:r>
      <w:r w:rsidRPr="00F90C3D">
        <w:rPr>
          <w:noProof/>
        </w:rPr>
        <w:fldChar w:fldCharType="separate"/>
      </w:r>
      <w:r w:rsidR="00E750A1">
        <w:rPr>
          <w:noProof/>
        </w:rPr>
        <w:t>503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F90C3D">
        <w:rPr>
          <w:noProof/>
        </w:rPr>
        <w:tab/>
      </w:r>
      <w:r w:rsidRPr="00F90C3D">
        <w:rPr>
          <w:noProof/>
        </w:rPr>
        <w:fldChar w:fldCharType="begin"/>
      </w:r>
      <w:r w:rsidRPr="00F90C3D">
        <w:rPr>
          <w:noProof/>
        </w:rPr>
        <w:instrText xml:space="preserve"> PAGEREF _Toc382312341 \h </w:instrText>
      </w:r>
      <w:r w:rsidRPr="00F90C3D">
        <w:rPr>
          <w:noProof/>
        </w:rPr>
      </w:r>
      <w:r w:rsidRPr="00F90C3D">
        <w:rPr>
          <w:noProof/>
        </w:rPr>
        <w:fldChar w:fldCharType="separate"/>
      </w:r>
      <w:r w:rsidR="00E750A1">
        <w:rPr>
          <w:noProof/>
        </w:rPr>
        <w:t>505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F90C3D">
        <w:rPr>
          <w:noProof/>
        </w:rPr>
        <w:tab/>
      </w:r>
      <w:r w:rsidRPr="00F90C3D">
        <w:rPr>
          <w:noProof/>
        </w:rPr>
        <w:fldChar w:fldCharType="begin"/>
      </w:r>
      <w:r w:rsidRPr="00F90C3D">
        <w:rPr>
          <w:noProof/>
        </w:rPr>
        <w:instrText xml:space="preserve"> PAGEREF _Toc382312342 \h </w:instrText>
      </w:r>
      <w:r w:rsidRPr="00F90C3D">
        <w:rPr>
          <w:noProof/>
        </w:rPr>
      </w:r>
      <w:r w:rsidRPr="00F90C3D">
        <w:rPr>
          <w:noProof/>
        </w:rPr>
        <w:fldChar w:fldCharType="separate"/>
      </w:r>
      <w:r w:rsidR="00E750A1">
        <w:rPr>
          <w:noProof/>
        </w:rPr>
        <w:t>508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F90C3D">
        <w:rPr>
          <w:noProof/>
        </w:rPr>
        <w:tab/>
      </w:r>
      <w:r w:rsidRPr="00F90C3D">
        <w:rPr>
          <w:noProof/>
        </w:rPr>
        <w:fldChar w:fldCharType="begin"/>
      </w:r>
      <w:r w:rsidRPr="00F90C3D">
        <w:rPr>
          <w:noProof/>
        </w:rPr>
        <w:instrText xml:space="preserve"> PAGEREF _Toc382312343 \h </w:instrText>
      </w:r>
      <w:r w:rsidRPr="00F90C3D">
        <w:rPr>
          <w:noProof/>
        </w:rPr>
      </w:r>
      <w:r w:rsidRPr="00F90C3D">
        <w:rPr>
          <w:noProof/>
        </w:rPr>
        <w:fldChar w:fldCharType="separate"/>
      </w:r>
      <w:r w:rsidR="00E750A1">
        <w:rPr>
          <w:noProof/>
        </w:rPr>
        <w:t>508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219J</w:t>
      </w:r>
      <w:r>
        <w:rPr>
          <w:noProof/>
        </w:rPr>
        <w:tab/>
        <w:t>Identity cards</w:t>
      </w:r>
      <w:r w:rsidRPr="00F90C3D">
        <w:rPr>
          <w:noProof/>
        </w:rPr>
        <w:tab/>
      </w:r>
      <w:r w:rsidRPr="00F90C3D">
        <w:rPr>
          <w:noProof/>
        </w:rPr>
        <w:fldChar w:fldCharType="begin"/>
      </w:r>
      <w:r w:rsidRPr="00F90C3D">
        <w:rPr>
          <w:noProof/>
        </w:rPr>
        <w:instrText xml:space="preserve"> PAGEREF _Toc382312344 \h </w:instrText>
      </w:r>
      <w:r w:rsidRPr="00F90C3D">
        <w:rPr>
          <w:noProof/>
        </w:rPr>
      </w:r>
      <w:r w:rsidRPr="00F90C3D">
        <w:rPr>
          <w:noProof/>
        </w:rPr>
        <w:fldChar w:fldCharType="separate"/>
      </w:r>
      <w:r w:rsidR="00E750A1">
        <w:rPr>
          <w:noProof/>
        </w:rPr>
        <w:t>508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F90C3D">
        <w:rPr>
          <w:noProof/>
        </w:rPr>
        <w:tab/>
      </w:r>
      <w:r w:rsidRPr="00F90C3D">
        <w:rPr>
          <w:noProof/>
        </w:rPr>
        <w:fldChar w:fldCharType="begin"/>
      </w:r>
      <w:r w:rsidRPr="00F90C3D">
        <w:rPr>
          <w:noProof/>
        </w:rPr>
        <w:instrText xml:space="preserve"> PAGEREF _Toc382312345 \h </w:instrText>
      </w:r>
      <w:r w:rsidRPr="00F90C3D">
        <w:rPr>
          <w:noProof/>
        </w:rPr>
      </w:r>
      <w:r w:rsidRPr="00F90C3D">
        <w:rPr>
          <w:noProof/>
        </w:rPr>
        <w:fldChar w:fldCharType="separate"/>
      </w:r>
      <w:r w:rsidR="00E750A1">
        <w:rPr>
          <w:noProof/>
        </w:rPr>
        <w:t>509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F90C3D">
        <w:rPr>
          <w:noProof/>
        </w:rPr>
        <w:tab/>
      </w:r>
      <w:r w:rsidRPr="00F90C3D">
        <w:rPr>
          <w:noProof/>
        </w:rPr>
        <w:fldChar w:fldCharType="begin"/>
      </w:r>
      <w:r w:rsidRPr="00F90C3D">
        <w:rPr>
          <w:noProof/>
        </w:rPr>
        <w:instrText xml:space="preserve"> PAGEREF _Toc382312346 \h </w:instrText>
      </w:r>
      <w:r w:rsidRPr="00F90C3D">
        <w:rPr>
          <w:noProof/>
        </w:rPr>
      </w:r>
      <w:r w:rsidRPr="00F90C3D">
        <w:rPr>
          <w:noProof/>
        </w:rPr>
        <w:fldChar w:fldCharType="separate"/>
      </w:r>
      <w:r w:rsidR="00E750A1">
        <w:rPr>
          <w:noProof/>
        </w:rPr>
        <w:t>510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F90C3D">
        <w:rPr>
          <w:noProof/>
        </w:rPr>
        <w:tab/>
      </w:r>
      <w:r w:rsidRPr="00F90C3D">
        <w:rPr>
          <w:noProof/>
        </w:rPr>
        <w:fldChar w:fldCharType="begin"/>
      </w:r>
      <w:r w:rsidRPr="00F90C3D">
        <w:rPr>
          <w:noProof/>
        </w:rPr>
        <w:instrText xml:space="preserve"> PAGEREF _Toc382312347 \h </w:instrText>
      </w:r>
      <w:r w:rsidRPr="00F90C3D">
        <w:rPr>
          <w:noProof/>
        </w:rPr>
      </w:r>
      <w:r w:rsidRPr="00F90C3D">
        <w:rPr>
          <w:noProof/>
        </w:rPr>
        <w:fldChar w:fldCharType="separate"/>
      </w:r>
      <w:r w:rsidR="00E750A1">
        <w:rPr>
          <w:noProof/>
        </w:rPr>
        <w:t>510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F90C3D">
        <w:rPr>
          <w:noProof/>
        </w:rPr>
        <w:tab/>
      </w:r>
      <w:r w:rsidRPr="00F90C3D">
        <w:rPr>
          <w:noProof/>
        </w:rPr>
        <w:fldChar w:fldCharType="begin"/>
      </w:r>
      <w:r w:rsidRPr="00F90C3D">
        <w:rPr>
          <w:noProof/>
        </w:rPr>
        <w:instrText xml:space="preserve"> PAGEREF _Toc382312348 \h </w:instrText>
      </w:r>
      <w:r w:rsidRPr="00F90C3D">
        <w:rPr>
          <w:noProof/>
        </w:rPr>
      </w:r>
      <w:r w:rsidRPr="00F90C3D">
        <w:rPr>
          <w:noProof/>
        </w:rPr>
        <w:fldChar w:fldCharType="separate"/>
      </w:r>
      <w:r w:rsidR="00E750A1">
        <w:rPr>
          <w:noProof/>
        </w:rPr>
        <w:t>510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F90C3D">
        <w:rPr>
          <w:noProof/>
        </w:rPr>
        <w:tab/>
      </w:r>
      <w:r w:rsidRPr="00F90C3D">
        <w:rPr>
          <w:noProof/>
        </w:rPr>
        <w:fldChar w:fldCharType="begin"/>
      </w:r>
      <w:r w:rsidRPr="00F90C3D">
        <w:rPr>
          <w:noProof/>
        </w:rPr>
        <w:instrText xml:space="preserve"> PAGEREF _Toc382312349 \h </w:instrText>
      </w:r>
      <w:r w:rsidRPr="00F90C3D">
        <w:rPr>
          <w:noProof/>
        </w:rPr>
      </w:r>
      <w:r w:rsidRPr="00F90C3D">
        <w:rPr>
          <w:noProof/>
        </w:rPr>
        <w:fldChar w:fldCharType="separate"/>
      </w:r>
      <w:r w:rsidR="00E750A1">
        <w:rPr>
          <w:noProof/>
        </w:rPr>
        <w:t>512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F90C3D">
        <w:rPr>
          <w:noProof/>
        </w:rPr>
        <w:tab/>
      </w:r>
      <w:r w:rsidRPr="00F90C3D">
        <w:rPr>
          <w:noProof/>
        </w:rPr>
        <w:fldChar w:fldCharType="begin"/>
      </w:r>
      <w:r w:rsidRPr="00F90C3D">
        <w:rPr>
          <w:noProof/>
        </w:rPr>
        <w:instrText xml:space="preserve"> PAGEREF _Toc382312350 \h </w:instrText>
      </w:r>
      <w:r w:rsidRPr="00F90C3D">
        <w:rPr>
          <w:noProof/>
        </w:rPr>
      </w:r>
      <w:r w:rsidRPr="00F90C3D">
        <w:rPr>
          <w:noProof/>
        </w:rPr>
        <w:fldChar w:fldCharType="separate"/>
      </w:r>
      <w:r w:rsidR="00E750A1">
        <w:rPr>
          <w:noProof/>
        </w:rPr>
        <w:t>513</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F90C3D">
        <w:rPr>
          <w:b w:val="0"/>
          <w:noProof/>
          <w:sz w:val="18"/>
        </w:rPr>
        <w:tab/>
      </w:r>
      <w:r w:rsidRPr="00F90C3D">
        <w:rPr>
          <w:b w:val="0"/>
          <w:noProof/>
          <w:sz w:val="18"/>
        </w:rPr>
        <w:fldChar w:fldCharType="begin"/>
      </w:r>
      <w:r w:rsidRPr="00F90C3D">
        <w:rPr>
          <w:b w:val="0"/>
          <w:noProof/>
          <w:sz w:val="18"/>
        </w:rPr>
        <w:instrText xml:space="preserve"> PAGEREF _Toc382312351 \h </w:instrText>
      </w:r>
      <w:r w:rsidRPr="00F90C3D">
        <w:rPr>
          <w:b w:val="0"/>
          <w:noProof/>
          <w:sz w:val="18"/>
        </w:rPr>
      </w:r>
      <w:r w:rsidRPr="00F90C3D">
        <w:rPr>
          <w:b w:val="0"/>
          <w:noProof/>
          <w:sz w:val="18"/>
        </w:rPr>
        <w:fldChar w:fldCharType="separate"/>
      </w:r>
      <w:r w:rsidR="00E750A1">
        <w:rPr>
          <w:b w:val="0"/>
          <w:noProof/>
          <w:sz w:val="18"/>
        </w:rPr>
        <w:t>515</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F90C3D">
        <w:rPr>
          <w:noProof/>
        </w:rPr>
        <w:tab/>
      </w:r>
      <w:r w:rsidRPr="00F90C3D">
        <w:rPr>
          <w:noProof/>
        </w:rPr>
        <w:fldChar w:fldCharType="begin"/>
      </w:r>
      <w:r w:rsidRPr="00F90C3D">
        <w:rPr>
          <w:noProof/>
        </w:rPr>
        <w:instrText xml:space="preserve"> PAGEREF _Toc382312352 \h </w:instrText>
      </w:r>
      <w:r w:rsidRPr="00F90C3D">
        <w:rPr>
          <w:noProof/>
        </w:rPr>
      </w:r>
      <w:r w:rsidRPr="00F90C3D">
        <w:rPr>
          <w:noProof/>
        </w:rPr>
        <w:fldChar w:fldCharType="separate"/>
      </w:r>
      <w:r w:rsidR="00E750A1">
        <w:rPr>
          <w:noProof/>
        </w:rPr>
        <w:t>515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F90C3D">
        <w:rPr>
          <w:noProof/>
        </w:rPr>
        <w:tab/>
      </w:r>
      <w:r w:rsidRPr="00F90C3D">
        <w:rPr>
          <w:noProof/>
        </w:rPr>
        <w:fldChar w:fldCharType="begin"/>
      </w:r>
      <w:r w:rsidRPr="00F90C3D">
        <w:rPr>
          <w:noProof/>
        </w:rPr>
        <w:instrText xml:space="preserve"> PAGEREF _Toc382312353 \h </w:instrText>
      </w:r>
      <w:r w:rsidRPr="00F90C3D">
        <w:rPr>
          <w:noProof/>
        </w:rPr>
      </w:r>
      <w:r w:rsidRPr="00F90C3D">
        <w:rPr>
          <w:noProof/>
        </w:rPr>
        <w:fldChar w:fldCharType="separate"/>
      </w:r>
      <w:r w:rsidR="00E750A1">
        <w:rPr>
          <w:noProof/>
        </w:rPr>
        <w:t>516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F90C3D">
        <w:rPr>
          <w:noProof/>
        </w:rPr>
        <w:tab/>
      </w:r>
      <w:r w:rsidRPr="00F90C3D">
        <w:rPr>
          <w:noProof/>
        </w:rPr>
        <w:fldChar w:fldCharType="begin"/>
      </w:r>
      <w:r w:rsidRPr="00F90C3D">
        <w:rPr>
          <w:noProof/>
        </w:rPr>
        <w:instrText xml:space="preserve"> PAGEREF _Toc382312354 \h </w:instrText>
      </w:r>
      <w:r w:rsidRPr="00F90C3D">
        <w:rPr>
          <w:noProof/>
        </w:rPr>
      </w:r>
      <w:r w:rsidRPr="00F90C3D">
        <w:rPr>
          <w:noProof/>
        </w:rPr>
        <w:fldChar w:fldCharType="separate"/>
      </w:r>
      <w:r w:rsidR="00E750A1">
        <w:rPr>
          <w:noProof/>
        </w:rPr>
        <w:t>519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F90C3D">
        <w:rPr>
          <w:noProof/>
        </w:rPr>
        <w:tab/>
      </w:r>
      <w:r w:rsidRPr="00F90C3D">
        <w:rPr>
          <w:noProof/>
        </w:rPr>
        <w:fldChar w:fldCharType="begin"/>
      </w:r>
      <w:r w:rsidRPr="00F90C3D">
        <w:rPr>
          <w:noProof/>
        </w:rPr>
        <w:instrText xml:space="preserve"> PAGEREF _Toc382312355 \h </w:instrText>
      </w:r>
      <w:r w:rsidRPr="00F90C3D">
        <w:rPr>
          <w:noProof/>
        </w:rPr>
      </w:r>
      <w:r w:rsidRPr="00F90C3D">
        <w:rPr>
          <w:noProof/>
        </w:rPr>
        <w:fldChar w:fldCharType="separate"/>
      </w:r>
      <w:r w:rsidR="00E750A1">
        <w:rPr>
          <w:noProof/>
        </w:rPr>
        <w:t>519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F90C3D">
        <w:rPr>
          <w:noProof/>
        </w:rPr>
        <w:tab/>
      </w:r>
      <w:r w:rsidRPr="00F90C3D">
        <w:rPr>
          <w:noProof/>
        </w:rPr>
        <w:fldChar w:fldCharType="begin"/>
      </w:r>
      <w:r w:rsidRPr="00F90C3D">
        <w:rPr>
          <w:noProof/>
        </w:rPr>
        <w:instrText xml:space="preserve"> PAGEREF _Toc382312356 \h </w:instrText>
      </w:r>
      <w:r w:rsidRPr="00F90C3D">
        <w:rPr>
          <w:noProof/>
        </w:rPr>
      </w:r>
      <w:r w:rsidRPr="00F90C3D">
        <w:rPr>
          <w:noProof/>
        </w:rPr>
        <w:fldChar w:fldCharType="separate"/>
      </w:r>
      <w:r w:rsidR="00E750A1">
        <w:rPr>
          <w:noProof/>
        </w:rPr>
        <w:t>520</w:t>
      </w:r>
      <w:r w:rsidRPr="00F90C3D">
        <w:rPr>
          <w:noProof/>
        </w:rPr>
        <w:fldChar w:fldCharType="end"/>
      </w:r>
    </w:p>
    <w:p w:rsidR="00F90C3D" w:rsidRDefault="00F90C3D">
      <w:pPr>
        <w:pStyle w:val="TOC4"/>
        <w:rPr>
          <w:rFonts w:asciiTheme="minorHAnsi" w:eastAsiaTheme="minorEastAsia" w:hAnsiTheme="minorHAnsi" w:cstheme="minorBidi"/>
          <w:b w:val="0"/>
          <w:noProof/>
          <w:kern w:val="0"/>
          <w:sz w:val="22"/>
          <w:szCs w:val="22"/>
        </w:rPr>
      </w:pPr>
      <w:r>
        <w:rPr>
          <w:noProof/>
        </w:rPr>
        <w:t>Subdivision F—Miscellaneous</w:t>
      </w:r>
      <w:r w:rsidRPr="00F90C3D">
        <w:rPr>
          <w:b w:val="0"/>
          <w:noProof/>
          <w:sz w:val="18"/>
        </w:rPr>
        <w:tab/>
      </w:r>
      <w:r w:rsidRPr="00F90C3D">
        <w:rPr>
          <w:b w:val="0"/>
          <w:noProof/>
          <w:sz w:val="18"/>
        </w:rPr>
        <w:fldChar w:fldCharType="begin"/>
      </w:r>
      <w:r w:rsidRPr="00F90C3D">
        <w:rPr>
          <w:b w:val="0"/>
          <w:noProof/>
          <w:sz w:val="18"/>
        </w:rPr>
        <w:instrText xml:space="preserve"> PAGEREF _Toc382312357 \h </w:instrText>
      </w:r>
      <w:r w:rsidRPr="00F90C3D">
        <w:rPr>
          <w:b w:val="0"/>
          <w:noProof/>
          <w:sz w:val="18"/>
        </w:rPr>
      </w:r>
      <w:r w:rsidRPr="00F90C3D">
        <w:rPr>
          <w:b w:val="0"/>
          <w:noProof/>
          <w:sz w:val="18"/>
        </w:rPr>
        <w:fldChar w:fldCharType="separate"/>
      </w:r>
      <w:r w:rsidR="00E750A1">
        <w:rPr>
          <w:b w:val="0"/>
          <w:noProof/>
          <w:sz w:val="18"/>
        </w:rPr>
        <w:t>521</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BA574A">
        <w:rPr>
          <w:i/>
          <w:noProof/>
        </w:rPr>
        <w:t>Privacy Act 1988</w:t>
      </w:r>
      <w:r w:rsidRPr="00F90C3D">
        <w:rPr>
          <w:noProof/>
        </w:rPr>
        <w:tab/>
      </w:r>
      <w:r w:rsidRPr="00F90C3D">
        <w:rPr>
          <w:noProof/>
        </w:rPr>
        <w:fldChar w:fldCharType="begin"/>
      </w:r>
      <w:r w:rsidRPr="00F90C3D">
        <w:rPr>
          <w:noProof/>
        </w:rPr>
        <w:instrText xml:space="preserve"> PAGEREF _Toc382312358 \h </w:instrText>
      </w:r>
      <w:r w:rsidRPr="00F90C3D">
        <w:rPr>
          <w:noProof/>
        </w:rPr>
      </w:r>
      <w:r w:rsidRPr="00F90C3D">
        <w:rPr>
          <w:noProof/>
        </w:rPr>
        <w:fldChar w:fldCharType="separate"/>
      </w:r>
      <w:r w:rsidR="00E750A1">
        <w:rPr>
          <w:noProof/>
        </w:rPr>
        <w:t>521</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F90C3D">
        <w:rPr>
          <w:b w:val="0"/>
          <w:noProof/>
          <w:sz w:val="18"/>
        </w:rPr>
        <w:tab/>
      </w:r>
      <w:r w:rsidRPr="00F90C3D">
        <w:rPr>
          <w:b w:val="0"/>
          <w:noProof/>
          <w:sz w:val="18"/>
        </w:rPr>
        <w:fldChar w:fldCharType="begin"/>
      </w:r>
      <w:r w:rsidRPr="00F90C3D">
        <w:rPr>
          <w:b w:val="0"/>
          <w:noProof/>
          <w:sz w:val="18"/>
        </w:rPr>
        <w:instrText xml:space="preserve"> PAGEREF _Toc382312359 \h </w:instrText>
      </w:r>
      <w:r w:rsidRPr="00F90C3D">
        <w:rPr>
          <w:b w:val="0"/>
          <w:noProof/>
          <w:sz w:val="18"/>
        </w:rPr>
      </w:r>
      <w:r w:rsidRPr="00F90C3D">
        <w:rPr>
          <w:b w:val="0"/>
          <w:noProof/>
          <w:sz w:val="18"/>
        </w:rPr>
        <w:fldChar w:fldCharType="separate"/>
      </w:r>
      <w:r w:rsidR="00E750A1">
        <w:rPr>
          <w:b w:val="0"/>
          <w:noProof/>
          <w:sz w:val="18"/>
        </w:rPr>
        <w:t>522</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F90C3D">
        <w:rPr>
          <w:noProof/>
        </w:rPr>
        <w:tab/>
      </w:r>
      <w:r w:rsidRPr="00F90C3D">
        <w:rPr>
          <w:noProof/>
        </w:rPr>
        <w:fldChar w:fldCharType="begin"/>
      </w:r>
      <w:r w:rsidRPr="00F90C3D">
        <w:rPr>
          <w:noProof/>
        </w:rPr>
        <w:instrText xml:space="preserve"> PAGEREF _Toc382312360 \h </w:instrText>
      </w:r>
      <w:r w:rsidRPr="00F90C3D">
        <w:rPr>
          <w:noProof/>
        </w:rPr>
      </w:r>
      <w:r w:rsidRPr="00F90C3D">
        <w:rPr>
          <w:noProof/>
        </w:rPr>
        <w:fldChar w:fldCharType="separate"/>
      </w:r>
      <w:r w:rsidR="00E750A1">
        <w:rPr>
          <w:noProof/>
        </w:rPr>
        <w:t>522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F90C3D">
        <w:rPr>
          <w:noProof/>
        </w:rPr>
        <w:tab/>
      </w:r>
      <w:r w:rsidRPr="00F90C3D">
        <w:rPr>
          <w:noProof/>
        </w:rPr>
        <w:fldChar w:fldCharType="begin"/>
      </w:r>
      <w:r w:rsidRPr="00F90C3D">
        <w:rPr>
          <w:noProof/>
        </w:rPr>
        <w:instrText xml:space="preserve"> PAGEREF _Toc382312361 \h </w:instrText>
      </w:r>
      <w:r w:rsidRPr="00F90C3D">
        <w:rPr>
          <w:noProof/>
        </w:rPr>
      </w:r>
      <w:r w:rsidRPr="00F90C3D">
        <w:rPr>
          <w:noProof/>
        </w:rPr>
        <w:fldChar w:fldCharType="separate"/>
      </w:r>
      <w:r w:rsidR="00E750A1">
        <w:rPr>
          <w:noProof/>
        </w:rPr>
        <w:t>522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F90C3D">
        <w:rPr>
          <w:noProof/>
        </w:rPr>
        <w:tab/>
      </w:r>
      <w:r w:rsidRPr="00F90C3D">
        <w:rPr>
          <w:noProof/>
        </w:rPr>
        <w:fldChar w:fldCharType="begin"/>
      </w:r>
      <w:r w:rsidRPr="00F90C3D">
        <w:rPr>
          <w:noProof/>
        </w:rPr>
        <w:instrText xml:space="preserve"> PAGEREF _Toc382312362 \h </w:instrText>
      </w:r>
      <w:r w:rsidRPr="00F90C3D">
        <w:rPr>
          <w:noProof/>
        </w:rPr>
      </w:r>
      <w:r w:rsidRPr="00F90C3D">
        <w:rPr>
          <w:noProof/>
        </w:rPr>
        <w:fldChar w:fldCharType="separate"/>
      </w:r>
      <w:r w:rsidR="00E750A1">
        <w:rPr>
          <w:noProof/>
        </w:rPr>
        <w:t>523</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F90C3D">
        <w:rPr>
          <w:b w:val="0"/>
          <w:noProof/>
          <w:sz w:val="18"/>
        </w:rPr>
        <w:tab/>
      </w:r>
      <w:r w:rsidRPr="00F90C3D">
        <w:rPr>
          <w:b w:val="0"/>
          <w:noProof/>
          <w:sz w:val="18"/>
        </w:rPr>
        <w:fldChar w:fldCharType="begin"/>
      </w:r>
      <w:r w:rsidRPr="00F90C3D">
        <w:rPr>
          <w:b w:val="0"/>
          <w:noProof/>
          <w:sz w:val="18"/>
        </w:rPr>
        <w:instrText xml:space="preserve"> PAGEREF _Toc382312363 \h </w:instrText>
      </w:r>
      <w:r w:rsidRPr="00F90C3D">
        <w:rPr>
          <w:b w:val="0"/>
          <w:noProof/>
          <w:sz w:val="18"/>
        </w:rPr>
      </w:r>
      <w:r w:rsidRPr="00F90C3D">
        <w:rPr>
          <w:b w:val="0"/>
          <w:noProof/>
          <w:sz w:val="18"/>
        </w:rPr>
        <w:fldChar w:fldCharType="separate"/>
      </w:r>
      <w:r w:rsidR="00E750A1">
        <w:rPr>
          <w:b w:val="0"/>
          <w:noProof/>
          <w:sz w:val="18"/>
        </w:rPr>
        <w:t>525</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F90C3D">
        <w:rPr>
          <w:noProof/>
        </w:rPr>
        <w:tab/>
      </w:r>
      <w:r w:rsidRPr="00F90C3D">
        <w:rPr>
          <w:noProof/>
        </w:rPr>
        <w:fldChar w:fldCharType="begin"/>
      </w:r>
      <w:r w:rsidRPr="00F90C3D">
        <w:rPr>
          <w:noProof/>
        </w:rPr>
        <w:instrText xml:space="preserve"> PAGEREF _Toc382312364 \h </w:instrText>
      </w:r>
      <w:r w:rsidRPr="00F90C3D">
        <w:rPr>
          <w:noProof/>
        </w:rPr>
      </w:r>
      <w:r w:rsidRPr="00F90C3D">
        <w:rPr>
          <w:noProof/>
        </w:rPr>
        <w:fldChar w:fldCharType="separate"/>
      </w:r>
      <w:r w:rsidR="00E750A1">
        <w:rPr>
          <w:noProof/>
        </w:rPr>
        <w:t>525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F90C3D">
        <w:rPr>
          <w:noProof/>
        </w:rPr>
        <w:tab/>
      </w:r>
      <w:r w:rsidRPr="00F90C3D">
        <w:rPr>
          <w:noProof/>
        </w:rPr>
        <w:fldChar w:fldCharType="begin"/>
      </w:r>
      <w:r w:rsidRPr="00F90C3D">
        <w:rPr>
          <w:noProof/>
        </w:rPr>
        <w:instrText xml:space="preserve"> PAGEREF _Toc382312365 \h </w:instrText>
      </w:r>
      <w:r w:rsidRPr="00F90C3D">
        <w:rPr>
          <w:noProof/>
        </w:rPr>
      </w:r>
      <w:r w:rsidRPr="00F90C3D">
        <w:rPr>
          <w:noProof/>
        </w:rPr>
        <w:fldChar w:fldCharType="separate"/>
      </w:r>
      <w:r w:rsidR="00E750A1">
        <w:rPr>
          <w:noProof/>
        </w:rPr>
        <w:t>526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F90C3D">
        <w:rPr>
          <w:noProof/>
        </w:rPr>
        <w:tab/>
      </w:r>
      <w:r w:rsidRPr="00F90C3D">
        <w:rPr>
          <w:noProof/>
        </w:rPr>
        <w:fldChar w:fldCharType="begin"/>
      </w:r>
      <w:r w:rsidRPr="00F90C3D">
        <w:rPr>
          <w:noProof/>
        </w:rPr>
        <w:instrText xml:space="preserve"> PAGEREF _Toc382312366 \h </w:instrText>
      </w:r>
      <w:r w:rsidRPr="00F90C3D">
        <w:rPr>
          <w:noProof/>
        </w:rPr>
      </w:r>
      <w:r w:rsidRPr="00F90C3D">
        <w:rPr>
          <w:noProof/>
        </w:rPr>
        <w:fldChar w:fldCharType="separate"/>
      </w:r>
      <w:r w:rsidR="00E750A1">
        <w:rPr>
          <w:noProof/>
        </w:rPr>
        <w:t>526</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3—Enrolment advances</w:t>
      </w:r>
      <w:r w:rsidRPr="00F90C3D">
        <w:rPr>
          <w:b w:val="0"/>
          <w:noProof/>
          <w:sz w:val="18"/>
        </w:rPr>
        <w:tab/>
      </w:r>
      <w:r w:rsidRPr="00F90C3D">
        <w:rPr>
          <w:b w:val="0"/>
          <w:noProof/>
          <w:sz w:val="18"/>
        </w:rPr>
        <w:fldChar w:fldCharType="begin"/>
      </w:r>
      <w:r w:rsidRPr="00F90C3D">
        <w:rPr>
          <w:b w:val="0"/>
          <w:noProof/>
          <w:sz w:val="18"/>
        </w:rPr>
        <w:instrText xml:space="preserve"> PAGEREF _Toc382312367 \h </w:instrText>
      </w:r>
      <w:r w:rsidRPr="00F90C3D">
        <w:rPr>
          <w:b w:val="0"/>
          <w:noProof/>
          <w:sz w:val="18"/>
        </w:rPr>
      </w:r>
      <w:r w:rsidRPr="00F90C3D">
        <w:rPr>
          <w:b w:val="0"/>
          <w:noProof/>
          <w:sz w:val="18"/>
        </w:rPr>
        <w:fldChar w:fldCharType="separate"/>
      </w:r>
      <w:r w:rsidR="00E750A1">
        <w:rPr>
          <w:b w:val="0"/>
          <w:noProof/>
          <w:sz w:val="18"/>
        </w:rPr>
        <w:t>528</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F90C3D">
        <w:rPr>
          <w:noProof/>
        </w:rPr>
        <w:tab/>
      </w:r>
      <w:r w:rsidRPr="00F90C3D">
        <w:rPr>
          <w:noProof/>
        </w:rPr>
        <w:fldChar w:fldCharType="begin"/>
      </w:r>
      <w:r w:rsidRPr="00F90C3D">
        <w:rPr>
          <w:noProof/>
        </w:rPr>
        <w:instrText xml:space="preserve"> PAGEREF _Toc382312368 \h </w:instrText>
      </w:r>
      <w:r w:rsidRPr="00F90C3D">
        <w:rPr>
          <w:noProof/>
        </w:rPr>
      </w:r>
      <w:r w:rsidRPr="00F90C3D">
        <w:rPr>
          <w:noProof/>
        </w:rPr>
        <w:fldChar w:fldCharType="separate"/>
      </w:r>
      <w:r w:rsidR="00E750A1">
        <w:rPr>
          <w:noProof/>
        </w:rPr>
        <w:t>528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F90C3D">
        <w:rPr>
          <w:noProof/>
        </w:rPr>
        <w:tab/>
      </w:r>
      <w:r w:rsidRPr="00F90C3D">
        <w:rPr>
          <w:noProof/>
        </w:rPr>
        <w:fldChar w:fldCharType="begin"/>
      </w:r>
      <w:r w:rsidRPr="00F90C3D">
        <w:rPr>
          <w:noProof/>
        </w:rPr>
        <w:instrText xml:space="preserve"> PAGEREF _Toc382312369 \h </w:instrText>
      </w:r>
      <w:r w:rsidRPr="00F90C3D">
        <w:rPr>
          <w:noProof/>
        </w:rPr>
      </w:r>
      <w:r w:rsidRPr="00F90C3D">
        <w:rPr>
          <w:noProof/>
        </w:rPr>
        <w:fldChar w:fldCharType="separate"/>
      </w:r>
      <w:r w:rsidR="00E750A1">
        <w:rPr>
          <w:noProof/>
        </w:rPr>
        <w:t>528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F90C3D">
        <w:rPr>
          <w:noProof/>
        </w:rPr>
        <w:tab/>
      </w:r>
      <w:r w:rsidRPr="00F90C3D">
        <w:rPr>
          <w:noProof/>
        </w:rPr>
        <w:fldChar w:fldCharType="begin"/>
      </w:r>
      <w:r w:rsidRPr="00F90C3D">
        <w:rPr>
          <w:noProof/>
        </w:rPr>
        <w:instrText xml:space="preserve"> PAGEREF _Toc382312370 \h </w:instrText>
      </w:r>
      <w:r w:rsidRPr="00F90C3D">
        <w:rPr>
          <w:noProof/>
        </w:rPr>
      </w:r>
      <w:r w:rsidRPr="00F90C3D">
        <w:rPr>
          <w:noProof/>
        </w:rPr>
        <w:fldChar w:fldCharType="separate"/>
      </w:r>
      <w:r w:rsidR="00E750A1">
        <w:rPr>
          <w:noProof/>
        </w:rPr>
        <w:t>530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F90C3D">
        <w:rPr>
          <w:noProof/>
        </w:rPr>
        <w:tab/>
      </w:r>
      <w:r w:rsidRPr="00F90C3D">
        <w:rPr>
          <w:noProof/>
        </w:rPr>
        <w:fldChar w:fldCharType="begin"/>
      </w:r>
      <w:r w:rsidRPr="00F90C3D">
        <w:rPr>
          <w:noProof/>
        </w:rPr>
        <w:instrText xml:space="preserve"> PAGEREF _Toc382312371 \h </w:instrText>
      </w:r>
      <w:r w:rsidRPr="00F90C3D">
        <w:rPr>
          <w:noProof/>
        </w:rPr>
      </w:r>
      <w:r w:rsidRPr="00F90C3D">
        <w:rPr>
          <w:noProof/>
        </w:rPr>
        <w:fldChar w:fldCharType="separate"/>
      </w:r>
      <w:r w:rsidR="00E750A1">
        <w:rPr>
          <w:noProof/>
        </w:rPr>
        <w:t>530</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4—Business continuity payments</w:t>
      </w:r>
      <w:r w:rsidRPr="00F90C3D">
        <w:rPr>
          <w:b w:val="0"/>
          <w:noProof/>
          <w:sz w:val="18"/>
        </w:rPr>
        <w:tab/>
      </w:r>
      <w:r w:rsidRPr="00F90C3D">
        <w:rPr>
          <w:b w:val="0"/>
          <w:noProof/>
          <w:sz w:val="18"/>
        </w:rPr>
        <w:fldChar w:fldCharType="begin"/>
      </w:r>
      <w:r w:rsidRPr="00F90C3D">
        <w:rPr>
          <w:b w:val="0"/>
          <w:noProof/>
          <w:sz w:val="18"/>
        </w:rPr>
        <w:instrText xml:space="preserve"> PAGEREF _Toc382312372 \h </w:instrText>
      </w:r>
      <w:r w:rsidRPr="00F90C3D">
        <w:rPr>
          <w:b w:val="0"/>
          <w:noProof/>
          <w:sz w:val="18"/>
        </w:rPr>
      </w:r>
      <w:r w:rsidRPr="00F90C3D">
        <w:rPr>
          <w:b w:val="0"/>
          <w:noProof/>
          <w:sz w:val="18"/>
        </w:rPr>
        <w:fldChar w:fldCharType="separate"/>
      </w:r>
      <w:r w:rsidR="00E750A1">
        <w:rPr>
          <w:b w:val="0"/>
          <w:noProof/>
          <w:sz w:val="18"/>
        </w:rPr>
        <w:t>532</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F90C3D">
        <w:rPr>
          <w:noProof/>
        </w:rPr>
        <w:tab/>
      </w:r>
      <w:r w:rsidRPr="00F90C3D">
        <w:rPr>
          <w:noProof/>
        </w:rPr>
        <w:fldChar w:fldCharType="begin"/>
      </w:r>
      <w:r w:rsidRPr="00F90C3D">
        <w:rPr>
          <w:noProof/>
        </w:rPr>
        <w:instrText xml:space="preserve"> PAGEREF _Toc382312373 \h </w:instrText>
      </w:r>
      <w:r w:rsidRPr="00F90C3D">
        <w:rPr>
          <w:noProof/>
        </w:rPr>
      </w:r>
      <w:r w:rsidRPr="00F90C3D">
        <w:rPr>
          <w:noProof/>
        </w:rPr>
        <w:fldChar w:fldCharType="separate"/>
      </w:r>
      <w:r w:rsidR="00E750A1">
        <w:rPr>
          <w:noProof/>
        </w:rPr>
        <w:t>532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F90C3D">
        <w:rPr>
          <w:noProof/>
        </w:rPr>
        <w:tab/>
      </w:r>
      <w:r w:rsidRPr="00F90C3D">
        <w:rPr>
          <w:noProof/>
        </w:rPr>
        <w:fldChar w:fldCharType="begin"/>
      </w:r>
      <w:r w:rsidRPr="00F90C3D">
        <w:rPr>
          <w:noProof/>
        </w:rPr>
        <w:instrText xml:space="preserve"> PAGEREF _Toc382312374 \h </w:instrText>
      </w:r>
      <w:r w:rsidRPr="00F90C3D">
        <w:rPr>
          <w:noProof/>
        </w:rPr>
      </w:r>
      <w:r w:rsidRPr="00F90C3D">
        <w:rPr>
          <w:noProof/>
        </w:rPr>
        <w:fldChar w:fldCharType="separate"/>
      </w:r>
      <w:r w:rsidR="00E750A1">
        <w:rPr>
          <w:noProof/>
        </w:rPr>
        <w:t>533</w:t>
      </w:r>
      <w:r w:rsidRPr="00F90C3D">
        <w:rPr>
          <w:noProof/>
        </w:rPr>
        <w:fldChar w:fldCharType="end"/>
      </w:r>
    </w:p>
    <w:p w:rsidR="00F90C3D" w:rsidRDefault="00F90C3D">
      <w:pPr>
        <w:pStyle w:val="TOC2"/>
        <w:rPr>
          <w:rFonts w:asciiTheme="minorHAnsi" w:eastAsiaTheme="minorEastAsia" w:hAnsiTheme="minorHAnsi" w:cstheme="minorBidi"/>
          <w:b w:val="0"/>
          <w:noProof/>
          <w:kern w:val="0"/>
          <w:sz w:val="22"/>
          <w:szCs w:val="22"/>
        </w:rPr>
      </w:pPr>
      <w:r>
        <w:rPr>
          <w:noProof/>
        </w:rPr>
        <w:t>Part 8B—Nominees</w:t>
      </w:r>
      <w:r w:rsidRPr="00F90C3D">
        <w:rPr>
          <w:b w:val="0"/>
          <w:noProof/>
          <w:sz w:val="18"/>
        </w:rPr>
        <w:tab/>
      </w:r>
      <w:r w:rsidRPr="00F90C3D">
        <w:rPr>
          <w:b w:val="0"/>
          <w:noProof/>
          <w:sz w:val="18"/>
        </w:rPr>
        <w:fldChar w:fldCharType="begin"/>
      </w:r>
      <w:r w:rsidRPr="00F90C3D">
        <w:rPr>
          <w:b w:val="0"/>
          <w:noProof/>
          <w:sz w:val="18"/>
        </w:rPr>
        <w:instrText xml:space="preserve"> PAGEREF _Toc382312375 \h </w:instrText>
      </w:r>
      <w:r w:rsidRPr="00F90C3D">
        <w:rPr>
          <w:b w:val="0"/>
          <w:noProof/>
          <w:sz w:val="18"/>
        </w:rPr>
      </w:r>
      <w:r w:rsidRPr="00F90C3D">
        <w:rPr>
          <w:b w:val="0"/>
          <w:noProof/>
          <w:sz w:val="18"/>
        </w:rPr>
        <w:fldChar w:fldCharType="separate"/>
      </w:r>
      <w:r w:rsidR="00E750A1">
        <w:rPr>
          <w:b w:val="0"/>
          <w:noProof/>
          <w:sz w:val="18"/>
        </w:rPr>
        <w:t>534</w:t>
      </w:r>
      <w:r w:rsidRPr="00F90C3D">
        <w:rPr>
          <w:b w:val="0"/>
          <w:noProof/>
          <w:sz w:val="18"/>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1—Preliminary</w:t>
      </w:r>
      <w:r w:rsidRPr="00F90C3D">
        <w:rPr>
          <w:b w:val="0"/>
          <w:noProof/>
          <w:sz w:val="18"/>
        </w:rPr>
        <w:tab/>
      </w:r>
      <w:r w:rsidRPr="00F90C3D">
        <w:rPr>
          <w:b w:val="0"/>
          <w:noProof/>
          <w:sz w:val="18"/>
        </w:rPr>
        <w:fldChar w:fldCharType="begin"/>
      </w:r>
      <w:r w:rsidRPr="00F90C3D">
        <w:rPr>
          <w:b w:val="0"/>
          <w:noProof/>
          <w:sz w:val="18"/>
        </w:rPr>
        <w:instrText xml:space="preserve"> PAGEREF _Toc382312376 \h </w:instrText>
      </w:r>
      <w:r w:rsidRPr="00F90C3D">
        <w:rPr>
          <w:b w:val="0"/>
          <w:noProof/>
          <w:sz w:val="18"/>
        </w:rPr>
      </w:r>
      <w:r w:rsidRPr="00F90C3D">
        <w:rPr>
          <w:b w:val="0"/>
          <w:noProof/>
          <w:sz w:val="18"/>
        </w:rPr>
        <w:fldChar w:fldCharType="separate"/>
      </w:r>
      <w:r w:rsidR="00E750A1">
        <w:rPr>
          <w:b w:val="0"/>
          <w:noProof/>
          <w:sz w:val="18"/>
        </w:rPr>
        <w:t>534</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219TA</w:t>
      </w:r>
      <w:r>
        <w:rPr>
          <w:noProof/>
        </w:rPr>
        <w:tab/>
        <w:t>Definitions</w:t>
      </w:r>
      <w:r w:rsidRPr="00F90C3D">
        <w:rPr>
          <w:noProof/>
        </w:rPr>
        <w:tab/>
      </w:r>
      <w:r w:rsidRPr="00F90C3D">
        <w:rPr>
          <w:noProof/>
        </w:rPr>
        <w:fldChar w:fldCharType="begin"/>
      </w:r>
      <w:r w:rsidRPr="00F90C3D">
        <w:rPr>
          <w:noProof/>
        </w:rPr>
        <w:instrText xml:space="preserve"> PAGEREF _Toc382312377 \h </w:instrText>
      </w:r>
      <w:r w:rsidRPr="00F90C3D">
        <w:rPr>
          <w:noProof/>
        </w:rPr>
      </w:r>
      <w:r w:rsidRPr="00F90C3D">
        <w:rPr>
          <w:noProof/>
        </w:rPr>
        <w:fldChar w:fldCharType="separate"/>
      </w:r>
      <w:r w:rsidR="00E750A1">
        <w:rPr>
          <w:noProof/>
        </w:rPr>
        <w:t>534</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2—Appointment of nominees</w:t>
      </w:r>
      <w:r w:rsidRPr="00F90C3D">
        <w:rPr>
          <w:b w:val="0"/>
          <w:noProof/>
          <w:sz w:val="18"/>
        </w:rPr>
        <w:tab/>
      </w:r>
      <w:r w:rsidRPr="00F90C3D">
        <w:rPr>
          <w:b w:val="0"/>
          <w:noProof/>
          <w:sz w:val="18"/>
        </w:rPr>
        <w:fldChar w:fldCharType="begin"/>
      </w:r>
      <w:r w:rsidRPr="00F90C3D">
        <w:rPr>
          <w:b w:val="0"/>
          <w:noProof/>
          <w:sz w:val="18"/>
        </w:rPr>
        <w:instrText xml:space="preserve"> PAGEREF _Toc382312378 \h </w:instrText>
      </w:r>
      <w:r w:rsidRPr="00F90C3D">
        <w:rPr>
          <w:b w:val="0"/>
          <w:noProof/>
          <w:sz w:val="18"/>
        </w:rPr>
      </w:r>
      <w:r w:rsidRPr="00F90C3D">
        <w:rPr>
          <w:b w:val="0"/>
          <w:noProof/>
          <w:sz w:val="18"/>
        </w:rPr>
        <w:fldChar w:fldCharType="separate"/>
      </w:r>
      <w:r w:rsidR="00E750A1">
        <w:rPr>
          <w:b w:val="0"/>
          <w:noProof/>
          <w:sz w:val="18"/>
        </w:rPr>
        <w:t>536</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F90C3D">
        <w:rPr>
          <w:noProof/>
        </w:rPr>
        <w:tab/>
      </w:r>
      <w:r w:rsidRPr="00F90C3D">
        <w:rPr>
          <w:noProof/>
        </w:rPr>
        <w:fldChar w:fldCharType="begin"/>
      </w:r>
      <w:r w:rsidRPr="00F90C3D">
        <w:rPr>
          <w:noProof/>
        </w:rPr>
        <w:instrText xml:space="preserve"> PAGEREF _Toc382312379 \h </w:instrText>
      </w:r>
      <w:r w:rsidRPr="00F90C3D">
        <w:rPr>
          <w:noProof/>
        </w:rPr>
      </w:r>
      <w:r w:rsidRPr="00F90C3D">
        <w:rPr>
          <w:noProof/>
        </w:rPr>
        <w:fldChar w:fldCharType="separate"/>
      </w:r>
      <w:r w:rsidR="00E750A1">
        <w:rPr>
          <w:noProof/>
        </w:rPr>
        <w:t>536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F90C3D">
        <w:rPr>
          <w:noProof/>
        </w:rPr>
        <w:tab/>
      </w:r>
      <w:r w:rsidRPr="00F90C3D">
        <w:rPr>
          <w:noProof/>
        </w:rPr>
        <w:fldChar w:fldCharType="begin"/>
      </w:r>
      <w:r w:rsidRPr="00F90C3D">
        <w:rPr>
          <w:noProof/>
        </w:rPr>
        <w:instrText xml:space="preserve"> PAGEREF _Toc382312380 \h </w:instrText>
      </w:r>
      <w:r w:rsidRPr="00F90C3D">
        <w:rPr>
          <w:noProof/>
        </w:rPr>
      </w:r>
      <w:r w:rsidRPr="00F90C3D">
        <w:rPr>
          <w:noProof/>
        </w:rPr>
        <w:fldChar w:fldCharType="separate"/>
      </w:r>
      <w:r w:rsidR="00E750A1">
        <w:rPr>
          <w:noProof/>
        </w:rPr>
        <w:t>536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F90C3D">
        <w:rPr>
          <w:noProof/>
        </w:rPr>
        <w:tab/>
      </w:r>
      <w:r w:rsidRPr="00F90C3D">
        <w:rPr>
          <w:noProof/>
        </w:rPr>
        <w:fldChar w:fldCharType="begin"/>
      </w:r>
      <w:r w:rsidRPr="00F90C3D">
        <w:rPr>
          <w:noProof/>
        </w:rPr>
        <w:instrText xml:space="preserve"> PAGEREF _Toc382312381 \h </w:instrText>
      </w:r>
      <w:r w:rsidRPr="00F90C3D">
        <w:rPr>
          <w:noProof/>
        </w:rPr>
      </w:r>
      <w:r w:rsidRPr="00F90C3D">
        <w:rPr>
          <w:noProof/>
        </w:rPr>
        <w:fldChar w:fldCharType="separate"/>
      </w:r>
      <w:r w:rsidR="00E750A1">
        <w:rPr>
          <w:noProof/>
        </w:rPr>
        <w:t>536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F90C3D">
        <w:rPr>
          <w:noProof/>
        </w:rPr>
        <w:tab/>
      </w:r>
      <w:r w:rsidRPr="00F90C3D">
        <w:rPr>
          <w:noProof/>
        </w:rPr>
        <w:fldChar w:fldCharType="begin"/>
      </w:r>
      <w:r w:rsidRPr="00F90C3D">
        <w:rPr>
          <w:noProof/>
        </w:rPr>
        <w:instrText xml:space="preserve"> PAGEREF _Toc382312382 \h </w:instrText>
      </w:r>
      <w:r w:rsidRPr="00F90C3D">
        <w:rPr>
          <w:noProof/>
        </w:rPr>
      </w:r>
      <w:r w:rsidRPr="00F90C3D">
        <w:rPr>
          <w:noProof/>
        </w:rPr>
        <w:fldChar w:fldCharType="separate"/>
      </w:r>
      <w:r w:rsidR="00E750A1">
        <w:rPr>
          <w:noProof/>
        </w:rPr>
        <w:t>537</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3—Payments to payment nominee</w:t>
      </w:r>
      <w:r w:rsidRPr="00F90C3D">
        <w:rPr>
          <w:b w:val="0"/>
          <w:noProof/>
          <w:sz w:val="18"/>
        </w:rPr>
        <w:tab/>
      </w:r>
      <w:r w:rsidRPr="00F90C3D">
        <w:rPr>
          <w:b w:val="0"/>
          <w:noProof/>
          <w:sz w:val="18"/>
        </w:rPr>
        <w:fldChar w:fldCharType="begin"/>
      </w:r>
      <w:r w:rsidRPr="00F90C3D">
        <w:rPr>
          <w:b w:val="0"/>
          <w:noProof/>
          <w:sz w:val="18"/>
        </w:rPr>
        <w:instrText xml:space="preserve"> PAGEREF _Toc382312383 \h </w:instrText>
      </w:r>
      <w:r w:rsidRPr="00F90C3D">
        <w:rPr>
          <w:b w:val="0"/>
          <w:noProof/>
          <w:sz w:val="18"/>
        </w:rPr>
      </w:r>
      <w:r w:rsidRPr="00F90C3D">
        <w:rPr>
          <w:b w:val="0"/>
          <w:noProof/>
          <w:sz w:val="18"/>
        </w:rPr>
        <w:fldChar w:fldCharType="separate"/>
      </w:r>
      <w:r w:rsidR="00E750A1">
        <w:rPr>
          <w:b w:val="0"/>
          <w:noProof/>
          <w:sz w:val="18"/>
        </w:rPr>
        <w:t>539</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F90C3D">
        <w:rPr>
          <w:noProof/>
        </w:rPr>
        <w:tab/>
      </w:r>
      <w:r w:rsidRPr="00F90C3D">
        <w:rPr>
          <w:noProof/>
        </w:rPr>
        <w:fldChar w:fldCharType="begin"/>
      </w:r>
      <w:r w:rsidRPr="00F90C3D">
        <w:rPr>
          <w:noProof/>
        </w:rPr>
        <w:instrText xml:space="preserve"> PAGEREF _Toc382312384 \h </w:instrText>
      </w:r>
      <w:r w:rsidRPr="00F90C3D">
        <w:rPr>
          <w:noProof/>
        </w:rPr>
      </w:r>
      <w:r w:rsidRPr="00F90C3D">
        <w:rPr>
          <w:noProof/>
        </w:rPr>
        <w:fldChar w:fldCharType="separate"/>
      </w:r>
      <w:r w:rsidR="00E750A1">
        <w:rPr>
          <w:noProof/>
        </w:rPr>
        <w:t>539</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4—Functions and responsibilities of nominees</w:t>
      </w:r>
      <w:r w:rsidRPr="00F90C3D">
        <w:rPr>
          <w:b w:val="0"/>
          <w:noProof/>
          <w:sz w:val="18"/>
        </w:rPr>
        <w:tab/>
      </w:r>
      <w:r w:rsidRPr="00F90C3D">
        <w:rPr>
          <w:b w:val="0"/>
          <w:noProof/>
          <w:sz w:val="18"/>
        </w:rPr>
        <w:fldChar w:fldCharType="begin"/>
      </w:r>
      <w:r w:rsidRPr="00F90C3D">
        <w:rPr>
          <w:b w:val="0"/>
          <w:noProof/>
          <w:sz w:val="18"/>
        </w:rPr>
        <w:instrText xml:space="preserve"> PAGEREF _Toc382312385 \h </w:instrText>
      </w:r>
      <w:r w:rsidRPr="00F90C3D">
        <w:rPr>
          <w:b w:val="0"/>
          <w:noProof/>
          <w:sz w:val="18"/>
        </w:rPr>
      </w:r>
      <w:r w:rsidRPr="00F90C3D">
        <w:rPr>
          <w:b w:val="0"/>
          <w:noProof/>
          <w:sz w:val="18"/>
        </w:rPr>
        <w:fldChar w:fldCharType="separate"/>
      </w:r>
      <w:r w:rsidR="00E750A1">
        <w:rPr>
          <w:b w:val="0"/>
          <w:noProof/>
          <w:sz w:val="18"/>
        </w:rPr>
        <w:t>540</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F90C3D">
        <w:rPr>
          <w:noProof/>
        </w:rPr>
        <w:tab/>
      </w:r>
      <w:r w:rsidRPr="00F90C3D">
        <w:rPr>
          <w:noProof/>
        </w:rPr>
        <w:fldChar w:fldCharType="begin"/>
      </w:r>
      <w:r w:rsidRPr="00F90C3D">
        <w:rPr>
          <w:noProof/>
        </w:rPr>
        <w:instrText xml:space="preserve"> PAGEREF _Toc382312386 \h </w:instrText>
      </w:r>
      <w:r w:rsidRPr="00F90C3D">
        <w:rPr>
          <w:noProof/>
        </w:rPr>
      </w:r>
      <w:r w:rsidRPr="00F90C3D">
        <w:rPr>
          <w:noProof/>
        </w:rPr>
        <w:fldChar w:fldCharType="separate"/>
      </w:r>
      <w:r w:rsidR="00E750A1">
        <w:rPr>
          <w:noProof/>
        </w:rPr>
        <w:t>540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F90C3D">
        <w:rPr>
          <w:noProof/>
        </w:rPr>
        <w:tab/>
      </w:r>
      <w:r w:rsidRPr="00F90C3D">
        <w:rPr>
          <w:noProof/>
        </w:rPr>
        <w:fldChar w:fldCharType="begin"/>
      </w:r>
      <w:r w:rsidRPr="00F90C3D">
        <w:rPr>
          <w:noProof/>
        </w:rPr>
        <w:instrText xml:space="preserve"> PAGEREF _Toc382312387 \h </w:instrText>
      </w:r>
      <w:r w:rsidRPr="00F90C3D">
        <w:rPr>
          <w:noProof/>
        </w:rPr>
      </w:r>
      <w:r w:rsidRPr="00F90C3D">
        <w:rPr>
          <w:noProof/>
        </w:rPr>
        <w:fldChar w:fldCharType="separate"/>
      </w:r>
      <w:r w:rsidR="00E750A1">
        <w:rPr>
          <w:noProof/>
        </w:rPr>
        <w:t>540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F90C3D">
        <w:rPr>
          <w:noProof/>
        </w:rPr>
        <w:tab/>
      </w:r>
      <w:r w:rsidRPr="00F90C3D">
        <w:rPr>
          <w:noProof/>
        </w:rPr>
        <w:fldChar w:fldCharType="begin"/>
      </w:r>
      <w:r w:rsidRPr="00F90C3D">
        <w:rPr>
          <w:noProof/>
        </w:rPr>
        <w:instrText xml:space="preserve"> PAGEREF _Toc382312388 \h </w:instrText>
      </w:r>
      <w:r w:rsidRPr="00F90C3D">
        <w:rPr>
          <w:noProof/>
        </w:rPr>
      </w:r>
      <w:r w:rsidRPr="00F90C3D">
        <w:rPr>
          <w:noProof/>
        </w:rPr>
        <w:fldChar w:fldCharType="separate"/>
      </w:r>
      <w:r w:rsidR="00E750A1">
        <w:rPr>
          <w:noProof/>
        </w:rPr>
        <w:t>541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F90C3D">
        <w:rPr>
          <w:noProof/>
        </w:rPr>
        <w:tab/>
      </w:r>
      <w:r w:rsidRPr="00F90C3D">
        <w:rPr>
          <w:noProof/>
        </w:rPr>
        <w:fldChar w:fldCharType="begin"/>
      </w:r>
      <w:r w:rsidRPr="00F90C3D">
        <w:rPr>
          <w:noProof/>
        </w:rPr>
        <w:instrText xml:space="preserve"> PAGEREF _Toc382312389 \h </w:instrText>
      </w:r>
      <w:r w:rsidRPr="00F90C3D">
        <w:rPr>
          <w:noProof/>
        </w:rPr>
      </w:r>
      <w:r w:rsidRPr="00F90C3D">
        <w:rPr>
          <w:noProof/>
        </w:rPr>
        <w:fldChar w:fldCharType="separate"/>
      </w:r>
      <w:r w:rsidR="00E750A1">
        <w:rPr>
          <w:noProof/>
        </w:rPr>
        <w:t>543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F90C3D">
        <w:rPr>
          <w:noProof/>
        </w:rPr>
        <w:tab/>
      </w:r>
      <w:r w:rsidRPr="00F90C3D">
        <w:rPr>
          <w:noProof/>
        </w:rPr>
        <w:fldChar w:fldCharType="begin"/>
      </w:r>
      <w:r w:rsidRPr="00F90C3D">
        <w:rPr>
          <w:noProof/>
        </w:rPr>
        <w:instrText xml:space="preserve"> PAGEREF _Toc382312390 \h </w:instrText>
      </w:r>
      <w:r w:rsidRPr="00F90C3D">
        <w:rPr>
          <w:noProof/>
        </w:rPr>
      </w:r>
      <w:r w:rsidRPr="00F90C3D">
        <w:rPr>
          <w:noProof/>
        </w:rPr>
        <w:fldChar w:fldCharType="separate"/>
      </w:r>
      <w:r w:rsidR="00E750A1">
        <w:rPr>
          <w:noProof/>
        </w:rPr>
        <w:t>544</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5—Other matters</w:t>
      </w:r>
      <w:r w:rsidRPr="00F90C3D">
        <w:rPr>
          <w:b w:val="0"/>
          <w:noProof/>
          <w:sz w:val="18"/>
        </w:rPr>
        <w:tab/>
      </w:r>
      <w:r w:rsidRPr="00F90C3D">
        <w:rPr>
          <w:b w:val="0"/>
          <w:noProof/>
          <w:sz w:val="18"/>
        </w:rPr>
        <w:fldChar w:fldCharType="begin"/>
      </w:r>
      <w:r w:rsidRPr="00F90C3D">
        <w:rPr>
          <w:b w:val="0"/>
          <w:noProof/>
          <w:sz w:val="18"/>
        </w:rPr>
        <w:instrText xml:space="preserve"> PAGEREF _Toc382312391 \h </w:instrText>
      </w:r>
      <w:r w:rsidRPr="00F90C3D">
        <w:rPr>
          <w:b w:val="0"/>
          <w:noProof/>
          <w:sz w:val="18"/>
        </w:rPr>
      </w:r>
      <w:r w:rsidRPr="00F90C3D">
        <w:rPr>
          <w:b w:val="0"/>
          <w:noProof/>
          <w:sz w:val="18"/>
        </w:rPr>
        <w:fldChar w:fldCharType="separate"/>
      </w:r>
      <w:r w:rsidR="00E750A1">
        <w:rPr>
          <w:b w:val="0"/>
          <w:noProof/>
          <w:sz w:val="18"/>
        </w:rPr>
        <w:t>546</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F90C3D">
        <w:rPr>
          <w:noProof/>
        </w:rPr>
        <w:tab/>
      </w:r>
      <w:r w:rsidRPr="00F90C3D">
        <w:rPr>
          <w:noProof/>
        </w:rPr>
        <w:fldChar w:fldCharType="begin"/>
      </w:r>
      <w:r w:rsidRPr="00F90C3D">
        <w:rPr>
          <w:noProof/>
        </w:rPr>
        <w:instrText xml:space="preserve"> PAGEREF _Toc382312392 \h </w:instrText>
      </w:r>
      <w:r w:rsidRPr="00F90C3D">
        <w:rPr>
          <w:noProof/>
        </w:rPr>
      </w:r>
      <w:r w:rsidRPr="00F90C3D">
        <w:rPr>
          <w:noProof/>
        </w:rPr>
        <w:fldChar w:fldCharType="separate"/>
      </w:r>
      <w:r w:rsidR="00E750A1">
        <w:rPr>
          <w:noProof/>
        </w:rPr>
        <w:t>546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F90C3D">
        <w:rPr>
          <w:noProof/>
        </w:rPr>
        <w:tab/>
      </w:r>
      <w:r w:rsidRPr="00F90C3D">
        <w:rPr>
          <w:noProof/>
        </w:rPr>
        <w:fldChar w:fldCharType="begin"/>
      </w:r>
      <w:r w:rsidRPr="00F90C3D">
        <w:rPr>
          <w:noProof/>
        </w:rPr>
        <w:instrText xml:space="preserve"> PAGEREF _Toc382312393 \h </w:instrText>
      </w:r>
      <w:r w:rsidRPr="00F90C3D">
        <w:rPr>
          <w:noProof/>
        </w:rPr>
      </w:r>
      <w:r w:rsidRPr="00F90C3D">
        <w:rPr>
          <w:noProof/>
        </w:rPr>
        <w:fldChar w:fldCharType="separate"/>
      </w:r>
      <w:r w:rsidR="00E750A1">
        <w:rPr>
          <w:noProof/>
        </w:rPr>
        <w:t>546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F90C3D">
        <w:rPr>
          <w:noProof/>
        </w:rPr>
        <w:tab/>
      </w:r>
      <w:r w:rsidRPr="00F90C3D">
        <w:rPr>
          <w:noProof/>
        </w:rPr>
        <w:fldChar w:fldCharType="begin"/>
      </w:r>
      <w:r w:rsidRPr="00F90C3D">
        <w:rPr>
          <w:noProof/>
        </w:rPr>
        <w:instrText xml:space="preserve"> PAGEREF _Toc382312394 \h </w:instrText>
      </w:r>
      <w:r w:rsidRPr="00F90C3D">
        <w:rPr>
          <w:noProof/>
        </w:rPr>
      </w:r>
      <w:r w:rsidRPr="00F90C3D">
        <w:rPr>
          <w:noProof/>
        </w:rPr>
        <w:fldChar w:fldCharType="separate"/>
      </w:r>
      <w:r w:rsidR="00E750A1">
        <w:rPr>
          <w:noProof/>
        </w:rPr>
        <w:t>546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F90C3D">
        <w:rPr>
          <w:noProof/>
        </w:rPr>
        <w:tab/>
      </w:r>
      <w:r w:rsidRPr="00F90C3D">
        <w:rPr>
          <w:noProof/>
        </w:rPr>
        <w:fldChar w:fldCharType="begin"/>
      </w:r>
      <w:r w:rsidRPr="00F90C3D">
        <w:rPr>
          <w:noProof/>
        </w:rPr>
        <w:instrText xml:space="preserve"> PAGEREF _Toc382312395 \h </w:instrText>
      </w:r>
      <w:r w:rsidRPr="00F90C3D">
        <w:rPr>
          <w:noProof/>
        </w:rPr>
      </w:r>
      <w:r w:rsidRPr="00F90C3D">
        <w:rPr>
          <w:noProof/>
        </w:rPr>
        <w:fldChar w:fldCharType="separate"/>
      </w:r>
      <w:r w:rsidR="00E750A1">
        <w:rPr>
          <w:noProof/>
        </w:rPr>
        <w:t>546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F90C3D">
        <w:rPr>
          <w:noProof/>
        </w:rPr>
        <w:tab/>
      </w:r>
      <w:r w:rsidRPr="00F90C3D">
        <w:rPr>
          <w:noProof/>
        </w:rPr>
        <w:fldChar w:fldCharType="begin"/>
      </w:r>
      <w:r w:rsidRPr="00F90C3D">
        <w:rPr>
          <w:noProof/>
        </w:rPr>
        <w:instrText xml:space="preserve"> PAGEREF _Toc382312396 \h </w:instrText>
      </w:r>
      <w:r w:rsidRPr="00F90C3D">
        <w:rPr>
          <w:noProof/>
        </w:rPr>
      </w:r>
      <w:r w:rsidRPr="00F90C3D">
        <w:rPr>
          <w:noProof/>
        </w:rPr>
        <w:fldChar w:fldCharType="separate"/>
      </w:r>
      <w:r w:rsidR="00E750A1">
        <w:rPr>
          <w:noProof/>
        </w:rPr>
        <w:t>547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F90C3D">
        <w:rPr>
          <w:noProof/>
        </w:rPr>
        <w:tab/>
      </w:r>
      <w:r w:rsidRPr="00F90C3D">
        <w:rPr>
          <w:noProof/>
        </w:rPr>
        <w:fldChar w:fldCharType="begin"/>
      </w:r>
      <w:r w:rsidRPr="00F90C3D">
        <w:rPr>
          <w:noProof/>
        </w:rPr>
        <w:instrText xml:space="preserve"> PAGEREF _Toc382312397 \h </w:instrText>
      </w:r>
      <w:r w:rsidRPr="00F90C3D">
        <w:rPr>
          <w:noProof/>
        </w:rPr>
      </w:r>
      <w:r w:rsidRPr="00F90C3D">
        <w:rPr>
          <w:noProof/>
        </w:rPr>
        <w:fldChar w:fldCharType="separate"/>
      </w:r>
      <w:r w:rsidR="00E750A1">
        <w:rPr>
          <w:noProof/>
        </w:rPr>
        <w:t>547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F90C3D">
        <w:rPr>
          <w:noProof/>
        </w:rPr>
        <w:tab/>
      </w:r>
      <w:r w:rsidRPr="00F90C3D">
        <w:rPr>
          <w:noProof/>
        </w:rPr>
        <w:fldChar w:fldCharType="begin"/>
      </w:r>
      <w:r w:rsidRPr="00F90C3D">
        <w:rPr>
          <w:noProof/>
        </w:rPr>
        <w:instrText xml:space="preserve"> PAGEREF _Toc382312398 \h </w:instrText>
      </w:r>
      <w:r w:rsidRPr="00F90C3D">
        <w:rPr>
          <w:noProof/>
        </w:rPr>
      </w:r>
      <w:r w:rsidRPr="00F90C3D">
        <w:rPr>
          <w:noProof/>
        </w:rPr>
        <w:fldChar w:fldCharType="separate"/>
      </w:r>
      <w:r w:rsidR="00E750A1">
        <w:rPr>
          <w:noProof/>
        </w:rPr>
        <w:t>547</w:t>
      </w:r>
      <w:r w:rsidRPr="00F90C3D">
        <w:rPr>
          <w:noProof/>
        </w:rPr>
        <w:fldChar w:fldCharType="end"/>
      </w:r>
    </w:p>
    <w:p w:rsidR="00F90C3D" w:rsidRDefault="00F90C3D">
      <w:pPr>
        <w:pStyle w:val="TOC2"/>
        <w:rPr>
          <w:rFonts w:asciiTheme="minorHAnsi" w:eastAsiaTheme="minorEastAsia" w:hAnsiTheme="minorHAnsi" w:cstheme="minorBidi"/>
          <w:b w:val="0"/>
          <w:noProof/>
          <w:kern w:val="0"/>
          <w:sz w:val="22"/>
          <w:szCs w:val="22"/>
        </w:rPr>
      </w:pPr>
      <w:r>
        <w:rPr>
          <w:noProof/>
        </w:rPr>
        <w:t>Part 8C—Civil penalties</w:t>
      </w:r>
      <w:r w:rsidRPr="00F90C3D">
        <w:rPr>
          <w:b w:val="0"/>
          <w:noProof/>
          <w:sz w:val="18"/>
        </w:rPr>
        <w:tab/>
      </w:r>
      <w:r w:rsidRPr="00F90C3D">
        <w:rPr>
          <w:b w:val="0"/>
          <w:noProof/>
          <w:sz w:val="18"/>
        </w:rPr>
        <w:fldChar w:fldCharType="begin"/>
      </w:r>
      <w:r w:rsidRPr="00F90C3D">
        <w:rPr>
          <w:b w:val="0"/>
          <w:noProof/>
          <w:sz w:val="18"/>
        </w:rPr>
        <w:instrText xml:space="preserve"> PAGEREF _Toc382312399 \h </w:instrText>
      </w:r>
      <w:r w:rsidRPr="00F90C3D">
        <w:rPr>
          <w:b w:val="0"/>
          <w:noProof/>
          <w:sz w:val="18"/>
        </w:rPr>
      </w:r>
      <w:r w:rsidRPr="00F90C3D">
        <w:rPr>
          <w:b w:val="0"/>
          <w:noProof/>
          <w:sz w:val="18"/>
        </w:rPr>
        <w:fldChar w:fldCharType="separate"/>
      </w:r>
      <w:r w:rsidR="00E750A1">
        <w:rPr>
          <w:b w:val="0"/>
          <w:noProof/>
          <w:sz w:val="18"/>
        </w:rPr>
        <w:t>548</w:t>
      </w:r>
      <w:r w:rsidRPr="00F90C3D">
        <w:rPr>
          <w:b w:val="0"/>
          <w:noProof/>
          <w:sz w:val="18"/>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1—Civil penalty orders</w:t>
      </w:r>
      <w:r w:rsidRPr="00F90C3D">
        <w:rPr>
          <w:b w:val="0"/>
          <w:noProof/>
          <w:sz w:val="18"/>
        </w:rPr>
        <w:tab/>
      </w:r>
      <w:r w:rsidRPr="00F90C3D">
        <w:rPr>
          <w:b w:val="0"/>
          <w:noProof/>
          <w:sz w:val="18"/>
        </w:rPr>
        <w:fldChar w:fldCharType="begin"/>
      </w:r>
      <w:r w:rsidRPr="00F90C3D">
        <w:rPr>
          <w:b w:val="0"/>
          <w:noProof/>
          <w:sz w:val="18"/>
        </w:rPr>
        <w:instrText xml:space="preserve"> PAGEREF _Toc382312400 \h </w:instrText>
      </w:r>
      <w:r w:rsidRPr="00F90C3D">
        <w:rPr>
          <w:b w:val="0"/>
          <w:noProof/>
          <w:sz w:val="18"/>
        </w:rPr>
      </w:r>
      <w:r w:rsidRPr="00F90C3D">
        <w:rPr>
          <w:b w:val="0"/>
          <w:noProof/>
          <w:sz w:val="18"/>
        </w:rPr>
        <w:fldChar w:fldCharType="separate"/>
      </w:r>
      <w:r w:rsidR="00E750A1">
        <w:rPr>
          <w:b w:val="0"/>
          <w:noProof/>
          <w:sz w:val="18"/>
        </w:rPr>
        <w:t>548</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F90C3D">
        <w:rPr>
          <w:noProof/>
        </w:rPr>
        <w:tab/>
      </w:r>
      <w:r w:rsidRPr="00F90C3D">
        <w:rPr>
          <w:noProof/>
        </w:rPr>
        <w:fldChar w:fldCharType="begin"/>
      </w:r>
      <w:r w:rsidRPr="00F90C3D">
        <w:rPr>
          <w:noProof/>
        </w:rPr>
        <w:instrText xml:space="preserve"> PAGEREF _Toc382312401 \h </w:instrText>
      </w:r>
      <w:r w:rsidRPr="00F90C3D">
        <w:rPr>
          <w:noProof/>
        </w:rPr>
      </w:r>
      <w:r w:rsidRPr="00F90C3D">
        <w:rPr>
          <w:noProof/>
        </w:rPr>
        <w:fldChar w:fldCharType="separate"/>
      </w:r>
      <w:r w:rsidR="00E750A1">
        <w:rPr>
          <w:noProof/>
        </w:rPr>
        <w:t>548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F90C3D">
        <w:rPr>
          <w:noProof/>
        </w:rPr>
        <w:tab/>
      </w:r>
      <w:r w:rsidRPr="00F90C3D">
        <w:rPr>
          <w:noProof/>
        </w:rPr>
        <w:fldChar w:fldCharType="begin"/>
      </w:r>
      <w:r w:rsidRPr="00F90C3D">
        <w:rPr>
          <w:noProof/>
        </w:rPr>
        <w:instrText xml:space="preserve"> PAGEREF _Toc382312402 \h </w:instrText>
      </w:r>
      <w:r w:rsidRPr="00F90C3D">
        <w:rPr>
          <w:noProof/>
        </w:rPr>
      </w:r>
      <w:r w:rsidRPr="00F90C3D">
        <w:rPr>
          <w:noProof/>
        </w:rPr>
        <w:fldChar w:fldCharType="separate"/>
      </w:r>
      <w:r w:rsidR="00E750A1">
        <w:rPr>
          <w:noProof/>
        </w:rPr>
        <w:t>548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F90C3D">
        <w:rPr>
          <w:noProof/>
        </w:rPr>
        <w:tab/>
      </w:r>
      <w:r w:rsidRPr="00F90C3D">
        <w:rPr>
          <w:noProof/>
        </w:rPr>
        <w:fldChar w:fldCharType="begin"/>
      </w:r>
      <w:r w:rsidRPr="00F90C3D">
        <w:rPr>
          <w:noProof/>
        </w:rPr>
        <w:instrText xml:space="preserve"> PAGEREF _Toc382312403 \h </w:instrText>
      </w:r>
      <w:r w:rsidRPr="00F90C3D">
        <w:rPr>
          <w:noProof/>
        </w:rPr>
      </w:r>
      <w:r w:rsidRPr="00F90C3D">
        <w:rPr>
          <w:noProof/>
        </w:rPr>
        <w:fldChar w:fldCharType="separate"/>
      </w:r>
      <w:r w:rsidR="00E750A1">
        <w:rPr>
          <w:noProof/>
        </w:rPr>
        <w:t>549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F90C3D">
        <w:rPr>
          <w:noProof/>
        </w:rPr>
        <w:tab/>
      </w:r>
      <w:r w:rsidRPr="00F90C3D">
        <w:rPr>
          <w:noProof/>
        </w:rPr>
        <w:fldChar w:fldCharType="begin"/>
      </w:r>
      <w:r w:rsidRPr="00F90C3D">
        <w:rPr>
          <w:noProof/>
        </w:rPr>
        <w:instrText xml:space="preserve"> PAGEREF _Toc382312404 \h </w:instrText>
      </w:r>
      <w:r w:rsidRPr="00F90C3D">
        <w:rPr>
          <w:noProof/>
        </w:rPr>
      </w:r>
      <w:r w:rsidRPr="00F90C3D">
        <w:rPr>
          <w:noProof/>
        </w:rPr>
        <w:fldChar w:fldCharType="separate"/>
      </w:r>
      <w:r w:rsidR="00E750A1">
        <w:rPr>
          <w:noProof/>
        </w:rPr>
        <w:t>550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F90C3D">
        <w:rPr>
          <w:noProof/>
        </w:rPr>
        <w:tab/>
      </w:r>
      <w:r w:rsidRPr="00F90C3D">
        <w:rPr>
          <w:noProof/>
        </w:rPr>
        <w:fldChar w:fldCharType="begin"/>
      </w:r>
      <w:r w:rsidRPr="00F90C3D">
        <w:rPr>
          <w:noProof/>
        </w:rPr>
        <w:instrText xml:space="preserve"> PAGEREF _Toc382312405 \h </w:instrText>
      </w:r>
      <w:r w:rsidRPr="00F90C3D">
        <w:rPr>
          <w:noProof/>
        </w:rPr>
      </w:r>
      <w:r w:rsidRPr="00F90C3D">
        <w:rPr>
          <w:noProof/>
        </w:rPr>
        <w:fldChar w:fldCharType="separate"/>
      </w:r>
      <w:r w:rsidR="00E750A1">
        <w:rPr>
          <w:noProof/>
        </w:rPr>
        <w:t>550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F90C3D">
        <w:rPr>
          <w:noProof/>
        </w:rPr>
        <w:tab/>
      </w:r>
      <w:r w:rsidRPr="00F90C3D">
        <w:rPr>
          <w:noProof/>
        </w:rPr>
        <w:fldChar w:fldCharType="begin"/>
      </w:r>
      <w:r w:rsidRPr="00F90C3D">
        <w:rPr>
          <w:noProof/>
        </w:rPr>
        <w:instrText xml:space="preserve"> PAGEREF _Toc382312406 \h </w:instrText>
      </w:r>
      <w:r w:rsidRPr="00F90C3D">
        <w:rPr>
          <w:noProof/>
        </w:rPr>
      </w:r>
      <w:r w:rsidRPr="00F90C3D">
        <w:rPr>
          <w:noProof/>
        </w:rPr>
        <w:fldChar w:fldCharType="separate"/>
      </w:r>
      <w:r w:rsidR="00E750A1">
        <w:rPr>
          <w:noProof/>
        </w:rPr>
        <w:t>550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F90C3D">
        <w:rPr>
          <w:noProof/>
        </w:rPr>
        <w:tab/>
      </w:r>
      <w:r w:rsidRPr="00F90C3D">
        <w:rPr>
          <w:noProof/>
        </w:rPr>
        <w:fldChar w:fldCharType="begin"/>
      </w:r>
      <w:r w:rsidRPr="00F90C3D">
        <w:rPr>
          <w:noProof/>
        </w:rPr>
        <w:instrText xml:space="preserve"> PAGEREF _Toc382312407 \h </w:instrText>
      </w:r>
      <w:r w:rsidRPr="00F90C3D">
        <w:rPr>
          <w:noProof/>
        </w:rPr>
      </w:r>
      <w:r w:rsidRPr="00F90C3D">
        <w:rPr>
          <w:noProof/>
        </w:rPr>
        <w:fldChar w:fldCharType="separate"/>
      </w:r>
      <w:r w:rsidR="00E750A1">
        <w:rPr>
          <w:noProof/>
        </w:rPr>
        <w:t>550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F90C3D">
        <w:rPr>
          <w:noProof/>
        </w:rPr>
        <w:tab/>
      </w:r>
      <w:r w:rsidRPr="00F90C3D">
        <w:rPr>
          <w:noProof/>
        </w:rPr>
        <w:fldChar w:fldCharType="begin"/>
      </w:r>
      <w:r w:rsidRPr="00F90C3D">
        <w:rPr>
          <w:noProof/>
        </w:rPr>
        <w:instrText xml:space="preserve"> PAGEREF _Toc382312408 \h </w:instrText>
      </w:r>
      <w:r w:rsidRPr="00F90C3D">
        <w:rPr>
          <w:noProof/>
        </w:rPr>
      </w:r>
      <w:r w:rsidRPr="00F90C3D">
        <w:rPr>
          <w:noProof/>
        </w:rPr>
        <w:fldChar w:fldCharType="separate"/>
      </w:r>
      <w:r w:rsidR="00E750A1">
        <w:rPr>
          <w:noProof/>
        </w:rPr>
        <w:t>551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F90C3D">
        <w:rPr>
          <w:noProof/>
        </w:rPr>
        <w:tab/>
      </w:r>
      <w:r w:rsidRPr="00F90C3D">
        <w:rPr>
          <w:noProof/>
        </w:rPr>
        <w:fldChar w:fldCharType="begin"/>
      </w:r>
      <w:r w:rsidRPr="00F90C3D">
        <w:rPr>
          <w:noProof/>
        </w:rPr>
        <w:instrText xml:space="preserve"> PAGEREF _Toc382312409 \h </w:instrText>
      </w:r>
      <w:r w:rsidRPr="00F90C3D">
        <w:rPr>
          <w:noProof/>
        </w:rPr>
      </w:r>
      <w:r w:rsidRPr="00F90C3D">
        <w:rPr>
          <w:noProof/>
        </w:rPr>
        <w:fldChar w:fldCharType="separate"/>
      </w:r>
      <w:r w:rsidR="00E750A1">
        <w:rPr>
          <w:noProof/>
        </w:rPr>
        <w:t>551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F90C3D">
        <w:rPr>
          <w:noProof/>
        </w:rPr>
        <w:tab/>
      </w:r>
      <w:r w:rsidRPr="00F90C3D">
        <w:rPr>
          <w:noProof/>
        </w:rPr>
        <w:fldChar w:fldCharType="begin"/>
      </w:r>
      <w:r w:rsidRPr="00F90C3D">
        <w:rPr>
          <w:noProof/>
        </w:rPr>
        <w:instrText xml:space="preserve"> PAGEREF _Toc382312410 \h </w:instrText>
      </w:r>
      <w:r w:rsidRPr="00F90C3D">
        <w:rPr>
          <w:noProof/>
        </w:rPr>
      </w:r>
      <w:r w:rsidRPr="00F90C3D">
        <w:rPr>
          <w:noProof/>
        </w:rPr>
        <w:fldChar w:fldCharType="separate"/>
      </w:r>
      <w:r w:rsidR="00E750A1">
        <w:rPr>
          <w:noProof/>
        </w:rPr>
        <w:t>551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F90C3D">
        <w:rPr>
          <w:noProof/>
        </w:rPr>
        <w:tab/>
      </w:r>
      <w:r w:rsidRPr="00F90C3D">
        <w:rPr>
          <w:noProof/>
        </w:rPr>
        <w:fldChar w:fldCharType="begin"/>
      </w:r>
      <w:r w:rsidRPr="00F90C3D">
        <w:rPr>
          <w:noProof/>
        </w:rPr>
        <w:instrText xml:space="preserve"> PAGEREF _Toc382312411 \h </w:instrText>
      </w:r>
      <w:r w:rsidRPr="00F90C3D">
        <w:rPr>
          <w:noProof/>
        </w:rPr>
      </w:r>
      <w:r w:rsidRPr="00F90C3D">
        <w:rPr>
          <w:noProof/>
        </w:rPr>
        <w:fldChar w:fldCharType="separate"/>
      </w:r>
      <w:r w:rsidR="00E750A1">
        <w:rPr>
          <w:noProof/>
        </w:rPr>
        <w:t>552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F90C3D">
        <w:rPr>
          <w:noProof/>
        </w:rPr>
        <w:tab/>
      </w:r>
      <w:r w:rsidRPr="00F90C3D">
        <w:rPr>
          <w:noProof/>
        </w:rPr>
        <w:fldChar w:fldCharType="begin"/>
      </w:r>
      <w:r w:rsidRPr="00F90C3D">
        <w:rPr>
          <w:noProof/>
        </w:rPr>
        <w:instrText xml:space="preserve"> PAGEREF _Toc382312412 \h </w:instrText>
      </w:r>
      <w:r w:rsidRPr="00F90C3D">
        <w:rPr>
          <w:noProof/>
        </w:rPr>
      </w:r>
      <w:r w:rsidRPr="00F90C3D">
        <w:rPr>
          <w:noProof/>
        </w:rPr>
        <w:fldChar w:fldCharType="separate"/>
      </w:r>
      <w:r w:rsidR="00E750A1">
        <w:rPr>
          <w:noProof/>
        </w:rPr>
        <w:t>552</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2—Infringement notices</w:t>
      </w:r>
      <w:r w:rsidRPr="00F90C3D">
        <w:rPr>
          <w:b w:val="0"/>
          <w:noProof/>
          <w:sz w:val="18"/>
        </w:rPr>
        <w:tab/>
      </w:r>
      <w:r w:rsidRPr="00F90C3D">
        <w:rPr>
          <w:b w:val="0"/>
          <w:noProof/>
          <w:sz w:val="18"/>
        </w:rPr>
        <w:fldChar w:fldCharType="begin"/>
      </w:r>
      <w:r w:rsidRPr="00F90C3D">
        <w:rPr>
          <w:b w:val="0"/>
          <w:noProof/>
          <w:sz w:val="18"/>
        </w:rPr>
        <w:instrText xml:space="preserve"> PAGEREF _Toc382312413 \h </w:instrText>
      </w:r>
      <w:r w:rsidRPr="00F90C3D">
        <w:rPr>
          <w:b w:val="0"/>
          <w:noProof/>
          <w:sz w:val="18"/>
        </w:rPr>
      </w:r>
      <w:r w:rsidRPr="00F90C3D">
        <w:rPr>
          <w:b w:val="0"/>
          <w:noProof/>
          <w:sz w:val="18"/>
        </w:rPr>
        <w:fldChar w:fldCharType="separate"/>
      </w:r>
      <w:r w:rsidR="00E750A1">
        <w:rPr>
          <w:b w:val="0"/>
          <w:noProof/>
          <w:sz w:val="18"/>
        </w:rPr>
        <w:t>554</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219TSH</w:t>
      </w:r>
      <w:r>
        <w:rPr>
          <w:noProof/>
        </w:rPr>
        <w:tab/>
        <w:t>Definitions</w:t>
      </w:r>
      <w:r w:rsidRPr="00F90C3D">
        <w:rPr>
          <w:noProof/>
        </w:rPr>
        <w:tab/>
      </w:r>
      <w:r w:rsidRPr="00F90C3D">
        <w:rPr>
          <w:noProof/>
        </w:rPr>
        <w:fldChar w:fldCharType="begin"/>
      </w:r>
      <w:r w:rsidRPr="00F90C3D">
        <w:rPr>
          <w:noProof/>
        </w:rPr>
        <w:instrText xml:space="preserve"> PAGEREF _Toc382312414 \h </w:instrText>
      </w:r>
      <w:r w:rsidRPr="00F90C3D">
        <w:rPr>
          <w:noProof/>
        </w:rPr>
      </w:r>
      <w:r w:rsidRPr="00F90C3D">
        <w:rPr>
          <w:noProof/>
        </w:rPr>
        <w:fldChar w:fldCharType="separate"/>
      </w:r>
      <w:r w:rsidR="00E750A1">
        <w:rPr>
          <w:noProof/>
        </w:rPr>
        <w:t>554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F90C3D">
        <w:rPr>
          <w:noProof/>
        </w:rPr>
        <w:tab/>
      </w:r>
      <w:r w:rsidRPr="00F90C3D">
        <w:rPr>
          <w:noProof/>
        </w:rPr>
        <w:fldChar w:fldCharType="begin"/>
      </w:r>
      <w:r w:rsidRPr="00F90C3D">
        <w:rPr>
          <w:noProof/>
        </w:rPr>
        <w:instrText xml:space="preserve"> PAGEREF _Toc382312415 \h </w:instrText>
      </w:r>
      <w:r w:rsidRPr="00F90C3D">
        <w:rPr>
          <w:noProof/>
        </w:rPr>
      </w:r>
      <w:r w:rsidRPr="00F90C3D">
        <w:rPr>
          <w:noProof/>
        </w:rPr>
        <w:fldChar w:fldCharType="separate"/>
      </w:r>
      <w:r w:rsidR="00E750A1">
        <w:rPr>
          <w:noProof/>
        </w:rPr>
        <w:t>554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F90C3D">
        <w:rPr>
          <w:noProof/>
        </w:rPr>
        <w:tab/>
      </w:r>
      <w:r w:rsidRPr="00F90C3D">
        <w:rPr>
          <w:noProof/>
        </w:rPr>
        <w:fldChar w:fldCharType="begin"/>
      </w:r>
      <w:r w:rsidRPr="00F90C3D">
        <w:rPr>
          <w:noProof/>
        </w:rPr>
        <w:instrText xml:space="preserve"> PAGEREF _Toc382312416 \h </w:instrText>
      </w:r>
      <w:r w:rsidRPr="00F90C3D">
        <w:rPr>
          <w:noProof/>
        </w:rPr>
      </w:r>
      <w:r w:rsidRPr="00F90C3D">
        <w:rPr>
          <w:noProof/>
        </w:rPr>
        <w:fldChar w:fldCharType="separate"/>
      </w:r>
      <w:r w:rsidR="00E750A1">
        <w:rPr>
          <w:noProof/>
        </w:rPr>
        <w:t>554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F90C3D">
        <w:rPr>
          <w:noProof/>
        </w:rPr>
        <w:tab/>
      </w:r>
      <w:r w:rsidRPr="00F90C3D">
        <w:rPr>
          <w:noProof/>
        </w:rPr>
        <w:fldChar w:fldCharType="begin"/>
      </w:r>
      <w:r w:rsidRPr="00F90C3D">
        <w:rPr>
          <w:noProof/>
        </w:rPr>
        <w:instrText xml:space="preserve"> PAGEREF _Toc382312417 \h </w:instrText>
      </w:r>
      <w:r w:rsidRPr="00F90C3D">
        <w:rPr>
          <w:noProof/>
        </w:rPr>
      </w:r>
      <w:r w:rsidRPr="00F90C3D">
        <w:rPr>
          <w:noProof/>
        </w:rPr>
        <w:fldChar w:fldCharType="separate"/>
      </w:r>
      <w:r w:rsidR="00E750A1">
        <w:rPr>
          <w:noProof/>
        </w:rPr>
        <w:t>555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F90C3D">
        <w:rPr>
          <w:noProof/>
        </w:rPr>
        <w:tab/>
      </w:r>
      <w:r w:rsidRPr="00F90C3D">
        <w:rPr>
          <w:noProof/>
        </w:rPr>
        <w:fldChar w:fldCharType="begin"/>
      </w:r>
      <w:r w:rsidRPr="00F90C3D">
        <w:rPr>
          <w:noProof/>
        </w:rPr>
        <w:instrText xml:space="preserve"> PAGEREF _Toc382312418 \h </w:instrText>
      </w:r>
      <w:r w:rsidRPr="00F90C3D">
        <w:rPr>
          <w:noProof/>
        </w:rPr>
      </w:r>
      <w:r w:rsidRPr="00F90C3D">
        <w:rPr>
          <w:noProof/>
        </w:rPr>
        <w:fldChar w:fldCharType="separate"/>
      </w:r>
      <w:r w:rsidR="00E750A1">
        <w:rPr>
          <w:noProof/>
        </w:rPr>
        <w:t>558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F90C3D">
        <w:rPr>
          <w:noProof/>
        </w:rPr>
        <w:tab/>
      </w:r>
      <w:r w:rsidRPr="00F90C3D">
        <w:rPr>
          <w:noProof/>
        </w:rPr>
        <w:fldChar w:fldCharType="begin"/>
      </w:r>
      <w:r w:rsidRPr="00F90C3D">
        <w:rPr>
          <w:noProof/>
        </w:rPr>
        <w:instrText xml:space="preserve"> PAGEREF _Toc382312419 \h </w:instrText>
      </w:r>
      <w:r w:rsidRPr="00F90C3D">
        <w:rPr>
          <w:noProof/>
        </w:rPr>
      </w:r>
      <w:r w:rsidRPr="00F90C3D">
        <w:rPr>
          <w:noProof/>
        </w:rPr>
        <w:fldChar w:fldCharType="separate"/>
      </w:r>
      <w:r w:rsidR="00E750A1">
        <w:rPr>
          <w:noProof/>
        </w:rPr>
        <w:t>558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F90C3D">
        <w:rPr>
          <w:noProof/>
        </w:rPr>
        <w:tab/>
      </w:r>
      <w:r w:rsidRPr="00F90C3D">
        <w:rPr>
          <w:noProof/>
        </w:rPr>
        <w:fldChar w:fldCharType="begin"/>
      </w:r>
      <w:r w:rsidRPr="00F90C3D">
        <w:rPr>
          <w:noProof/>
        </w:rPr>
        <w:instrText xml:space="preserve"> PAGEREF _Toc382312420 \h </w:instrText>
      </w:r>
      <w:r w:rsidRPr="00F90C3D">
        <w:rPr>
          <w:noProof/>
        </w:rPr>
      </w:r>
      <w:r w:rsidRPr="00F90C3D">
        <w:rPr>
          <w:noProof/>
        </w:rPr>
        <w:fldChar w:fldCharType="separate"/>
      </w:r>
      <w:r w:rsidR="00E750A1">
        <w:rPr>
          <w:noProof/>
        </w:rPr>
        <w:t>559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F90C3D">
        <w:rPr>
          <w:noProof/>
        </w:rPr>
        <w:tab/>
      </w:r>
      <w:r w:rsidRPr="00F90C3D">
        <w:rPr>
          <w:noProof/>
        </w:rPr>
        <w:fldChar w:fldCharType="begin"/>
      </w:r>
      <w:r w:rsidRPr="00F90C3D">
        <w:rPr>
          <w:noProof/>
        </w:rPr>
        <w:instrText xml:space="preserve"> PAGEREF _Toc382312421 \h </w:instrText>
      </w:r>
      <w:r w:rsidRPr="00F90C3D">
        <w:rPr>
          <w:noProof/>
        </w:rPr>
      </w:r>
      <w:r w:rsidRPr="00F90C3D">
        <w:rPr>
          <w:noProof/>
        </w:rPr>
        <w:fldChar w:fldCharType="separate"/>
      </w:r>
      <w:r w:rsidR="00E750A1">
        <w:rPr>
          <w:noProof/>
        </w:rPr>
        <w:t>559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219TSP</w:t>
      </w:r>
      <w:r>
        <w:rPr>
          <w:noProof/>
        </w:rPr>
        <w:tab/>
        <w:t>Regulations</w:t>
      </w:r>
      <w:r w:rsidRPr="00F90C3D">
        <w:rPr>
          <w:noProof/>
        </w:rPr>
        <w:tab/>
      </w:r>
      <w:r w:rsidRPr="00F90C3D">
        <w:rPr>
          <w:noProof/>
        </w:rPr>
        <w:fldChar w:fldCharType="begin"/>
      </w:r>
      <w:r w:rsidRPr="00F90C3D">
        <w:rPr>
          <w:noProof/>
        </w:rPr>
        <w:instrText xml:space="preserve"> PAGEREF _Toc382312422 \h </w:instrText>
      </w:r>
      <w:r w:rsidRPr="00F90C3D">
        <w:rPr>
          <w:noProof/>
        </w:rPr>
      </w:r>
      <w:r w:rsidRPr="00F90C3D">
        <w:rPr>
          <w:noProof/>
        </w:rPr>
        <w:fldChar w:fldCharType="separate"/>
      </w:r>
      <w:r w:rsidR="00E750A1">
        <w:rPr>
          <w:noProof/>
        </w:rPr>
        <w:t>559</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F90C3D">
        <w:rPr>
          <w:b w:val="0"/>
          <w:noProof/>
          <w:sz w:val="18"/>
        </w:rPr>
        <w:tab/>
      </w:r>
      <w:r w:rsidRPr="00F90C3D">
        <w:rPr>
          <w:b w:val="0"/>
          <w:noProof/>
          <w:sz w:val="18"/>
        </w:rPr>
        <w:fldChar w:fldCharType="begin"/>
      </w:r>
      <w:r w:rsidRPr="00F90C3D">
        <w:rPr>
          <w:b w:val="0"/>
          <w:noProof/>
          <w:sz w:val="18"/>
        </w:rPr>
        <w:instrText xml:space="preserve"> PAGEREF _Toc382312423 \h </w:instrText>
      </w:r>
      <w:r w:rsidRPr="00F90C3D">
        <w:rPr>
          <w:b w:val="0"/>
          <w:noProof/>
          <w:sz w:val="18"/>
        </w:rPr>
      </w:r>
      <w:r w:rsidRPr="00F90C3D">
        <w:rPr>
          <w:b w:val="0"/>
          <w:noProof/>
          <w:sz w:val="18"/>
        </w:rPr>
        <w:fldChar w:fldCharType="separate"/>
      </w:r>
      <w:r w:rsidR="00E750A1">
        <w:rPr>
          <w:b w:val="0"/>
          <w:noProof/>
          <w:sz w:val="18"/>
        </w:rPr>
        <w:t>560</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F90C3D">
        <w:rPr>
          <w:noProof/>
        </w:rPr>
        <w:tab/>
      </w:r>
      <w:r w:rsidRPr="00F90C3D">
        <w:rPr>
          <w:noProof/>
        </w:rPr>
        <w:fldChar w:fldCharType="begin"/>
      </w:r>
      <w:r w:rsidRPr="00F90C3D">
        <w:rPr>
          <w:noProof/>
        </w:rPr>
        <w:instrText xml:space="preserve"> PAGEREF _Toc382312424 \h </w:instrText>
      </w:r>
      <w:r w:rsidRPr="00F90C3D">
        <w:rPr>
          <w:noProof/>
        </w:rPr>
      </w:r>
      <w:r w:rsidRPr="00F90C3D">
        <w:rPr>
          <w:noProof/>
        </w:rPr>
        <w:fldChar w:fldCharType="separate"/>
      </w:r>
      <w:r w:rsidR="00E750A1">
        <w:rPr>
          <w:noProof/>
        </w:rPr>
        <w:t>560</w:t>
      </w:r>
      <w:r w:rsidRPr="00F90C3D">
        <w:rPr>
          <w:noProof/>
        </w:rPr>
        <w:fldChar w:fldCharType="end"/>
      </w:r>
    </w:p>
    <w:p w:rsidR="00F90C3D" w:rsidRDefault="00F90C3D">
      <w:pPr>
        <w:pStyle w:val="TOC2"/>
        <w:rPr>
          <w:rFonts w:asciiTheme="minorHAnsi" w:eastAsiaTheme="minorEastAsia" w:hAnsiTheme="minorHAnsi" w:cstheme="minorBidi"/>
          <w:b w:val="0"/>
          <w:noProof/>
          <w:kern w:val="0"/>
          <w:sz w:val="22"/>
          <w:szCs w:val="22"/>
        </w:rPr>
      </w:pPr>
      <w:r>
        <w:rPr>
          <w:noProof/>
        </w:rPr>
        <w:t>Part 9—Other matters</w:t>
      </w:r>
      <w:r w:rsidRPr="00F90C3D">
        <w:rPr>
          <w:b w:val="0"/>
          <w:noProof/>
          <w:sz w:val="18"/>
        </w:rPr>
        <w:tab/>
      </w:r>
      <w:r w:rsidRPr="00F90C3D">
        <w:rPr>
          <w:b w:val="0"/>
          <w:noProof/>
          <w:sz w:val="18"/>
        </w:rPr>
        <w:fldChar w:fldCharType="begin"/>
      </w:r>
      <w:r w:rsidRPr="00F90C3D">
        <w:rPr>
          <w:b w:val="0"/>
          <w:noProof/>
          <w:sz w:val="18"/>
        </w:rPr>
        <w:instrText xml:space="preserve"> PAGEREF _Toc382312425 \h </w:instrText>
      </w:r>
      <w:r w:rsidRPr="00F90C3D">
        <w:rPr>
          <w:b w:val="0"/>
          <w:noProof/>
          <w:sz w:val="18"/>
        </w:rPr>
      </w:r>
      <w:r w:rsidRPr="00F90C3D">
        <w:rPr>
          <w:b w:val="0"/>
          <w:noProof/>
          <w:sz w:val="18"/>
        </w:rPr>
        <w:fldChar w:fldCharType="separate"/>
      </w:r>
      <w:r w:rsidR="00E750A1">
        <w:rPr>
          <w:b w:val="0"/>
          <w:noProof/>
          <w:sz w:val="18"/>
        </w:rPr>
        <w:t>561</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F90C3D">
        <w:rPr>
          <w:noProof/>
        </w:rPr>
        <w:tab/>
      </w:r>
      <w:r w:rsidRPr="00F90C3D">
        <w:rPr>
          <w:noProof/>
        </w:rPr>
        <w:fldChar w:fldCharType="begin"/>
      </w:r>
      <w:r w:rsidRPr="00F90C3D">
        <w:rPr>
          <w:noProof/>
        </w:rPr>
        <w:instrText xml:space="preserve"> PAGEREF _Toc382312426 \h </w:instrText>
      </w:r>
      <w:r w:rsidRPr="00F90C3D">
        <w:rPr>
          <w:noProof/>
        </w:rPr>
      </w:r>
      <w:r w:rsidRPr="00F90C3D">
        <w:rPr>
          <w:noProof/>
        </w:rPr>
        <w:fldChar w:fldCharType="separate"/>
      </w:r>
      <w:r w:rsidR="00E750A1">
        <w:rPr>
          <w:noProof/>
        </w:rPr>
        <w:t>561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F90C3D">
        <w:rPr>
          <w:noProof/>
        </w:rPr>
        <w:tab/>
      </w:r>
      <w:r w:rsidRPr="00F90C3D">
        <w:rPr>
          <w:noProof/>
        </w:rPr>
        <w:fldChar w:fldCharType="begin"/>
      </w:r>
      <w:r w:rsidRPr="00F90C3D">
        <w:rPr>
          <w:noProof/>
        </w:rPr>
        <w:instrText xml:space="preserve"> PAGEREF _Toc382312427 \h </w:instrText>
      </w:r>
      <w:r w:rsidRPr="00F90C3D">
        <w:rPr>
          <w:noProof/>
        </w:rPr>
      </w:r>
      <w:r w:rsidRPr="00F90C3D">
        <w:rPr>
          <w:noProof/>
        </w:rPr>
        <w:fldChar w:fldCharType="separate"/>
      </w:r>
      <w:r w:rsidR="00E750A1">
        <w:rPr>
          <w:noProof/>
        </w:rPr>
        <w:t>561</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221</w:t>
      </w:r>
      <w:r>
        <w:rPr>
          <w:noProof/>
        </w:rPr>
        <w:tab/>
        <w:t>Delegation</w:t>
      </w:r>
      <w:r w:rsidRPr="00F90C3D">
        <w:rPr>
          <w:noProof/>
        </w:rPr>
        <w:tab/>
      </w:r>
      <w:r w:rsidRPr="00F90C3D">
        <w:rPr>
          <w:noProof/>
        </w:rPr>
        <w:fldChar w:fldCharType="begin"/>
      </w:r>
      <w:r w:rsidRPr="00F90C3D">
        <w:rPr>
          <w:noProof/>
        </w:rPr>
        <w:instrText xml:space="preserve"> PAGEREF _Toc382312428 \h </w:instrText>
      </w:r>
      <w:r w:rsidRPr="00F90C3D">
        <w:rPr>
          <w:noProof/>
        </w:rPr>
      </w:r>
      <w:r w:rsidRPr="00F90C3D">
        <w:rPr>
          <w:noProof/>
        </w:rPr>
        <w:fldChar w:fldCharType="separate"/>
      </w:r>
      <w:r w:rsidR="00E750A1">
        <w:rPr>
          <w:noProof/>
        </w:rPr>
        <w:t>562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221A</w:t>
      </w:r>
      <w:r>
        <w:rPr>
          <w:noProof/>
        </w:rPr>
        <w:tab/>
        <w:t>Committees</w:t>
      </w:r>
      <w:r w:rsidRPr="00F90C3D">
        <w:rPr>
          <w:noProof/>
        </w:rPr>
        <w:tab/>
      </w:r>
      <w:r w:rsidRPr="00F90C3D">
        <w:rPr>
          <w:noProof/>
        </w:rPr>
        <w:fldChar w:fldCharType="begin"/>
      </w:r>
      <w:r w:rsidRPr="00F90C3D">
        <w:rPr>
          <w:noProof/>
        </w:rPr>
        <w:instrText xml:space="preserve"> PAGEREF _Toc382312429 \h </w:instrText>
      </w:r>
      <w:r w:rsidRPr="00F90C3D">
        <w:rPr>
          <w:noProof/>
        </w:rPr>
      </w:r>
      <w:r w:rsidRPr="00F90C3D">
        <w:rPr>
          <w:noProof/>
        </w:rPr>
        <w:fldChar w:fldCharType="separate"/>
      </w:r>
      <w:r w:rsidR="00E750A1">
        <w:rPr>
          <w:noProof/>
        </w:rPr>
        <w:t>563</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F90C3D">
        <w:rPr>
          <w:noProof/>
        </w:rPr>
        <w:tab/>
      </w:r>
      <w:r w:rsidRPr="00F90C3D">
        <w:rPr>
          <w:noProof/>
        </w:rPr>
        <w:fldChar w:fldCharType="begin"/>
      </w:r>
      <w:r w:rsidRPr="00F90C3D">
        <w:rPr>
          <w:noProof/>
        </w:rPr>
        <w:instrText xml:space="preserve"> PAGEREF _Toc382312430 \h </w:instrText>
      </w:r>
      <w:r w:rsidRPr="00F90C3D">
        <w:rPr>
          <w:noProof/>
        </w:rPr>
      </w:r>
      <w:r w:rsidRPr="00F90C3D">
        <w:rPr>
          <w:noProof/>
        </w:rPr>
        <w:fldChar w:fldCharType="separate"/>
      </w:r>
      <w:r w:rsidR="00E750A1">
        <w:rPr>
          <w:noProof/>
        </w:rPr>
        <w:t>564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F90C3D">
        <w:rPr>
          <w:noProof/>
        </w:rPr>
        <w:tab/>
      </w:r>
      <w:r w:rsidRPr="00F90C3D">
        <w:rPr>
          <w:noProof/>
        </w:rPr>
        <w:fldChar w:fldCharType="begin"/>
      </w:r>
      <w:r w:rsidRPr="00F90C3D">
        <w:rPr>
          <w:noProof/>
        </w:rPr>
        <w:instrText xml:space="preserve"> PAGEREF _Toc382312431 \h </w:instrText>
      </w:r>
      <w:r w:rsidRPr="00F90C3D">
        <w:rPr>
          <w:noProof/>
        </w:rPr>
      </w:r>
      <w:r w:rsidRPr="00F90C3D">
        <w:rPr>
          <w:noProof/>
        </w:rPr>
        <w:fldChar w:fldCharType="separate"/>
      </w:r>
      <w:r w:rsidR="00E750A1">
        <w:rPr>
          <w:noProof/>
        </w:rPr>
        <w:t>564</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F90C3D">
        <w:rPr>
          <w:noProof/>
        </w:rPr>
        <w:tab/>
      </w:r>
      <w:r w:rsidRPr="00F90C3D">
        <w:rPr>
          <w:noProof/>
        </w:rPr>
        <w:fldChar w:fldCharType="begin"/>
      </w:r>
      <w:r w:rsidRPr="00F90C3D">
        <w:rPr>
          <w:noProof/>
        </w:rPr>
        <w:instrText xml:space="preserve"> PAGEREF _Toc382312432 \h </w:instrText>
      </w:r>
      <w:r w:rsidRPr="00F90C3D">
        <w:rPr>
          <w:noProof/>
        </w:rPr>
      </w:r>
      <w:r w:rsidRPr="00F90C3D">
        <w:rPr>
          <w:noProof/>
        </w:rPr>
        <w:fldChar w:fldCharType="separate"/>
      </w:r>
      <w:r w:rsidR="00E750A1">
        <w:rPr>
          <w:noProof/>
        </w:rPr>
        <w:t>565</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F90C3D">
        <w:rPr>
          <w:noProof/>
        </w:rPr>
        <w:tab/>
      </w:r>
      <w:r w:rsidRPr="00F90C3D">
        <w:rPr>
          <w:noProof/>
        </w:rPr>
        <w:fldChar w:fldCharType="begin"/>
      </w:r>
      <w:r w:rsidRPr="00F90C3D">
        <w:rPr>
          <w:noProof/>
        </w:rPr>
        <w:instrText xml:space="preserve"> PAGEREF _Toc382312433 \h </w:instrText>
      </w:r>
      <w:r w:rsidRPr="00F90C3D">
        <w:rPr>
          <w:noProof/>
        </w:rPr>
      </w:r>
      <w:r w:rsidRPr="00F90C3D">
        <w:rPr>
          <w:noProof/>
        </w:rPr>
        <w:fldChar w:fldCharType="separate"/>
      </w:r>
      <w:r w:rsidR="00E750A1">
        <w:rPr>
          <w:noProof/>
        </w:rPr>
        <w:t>566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F90C3D">
        <w:rPr>
          <w:noProof/>
        </w:rPr>
        <w:tab/>
      </w:r>
      <w:r w:rsidRPr="00F90C3D">
        <w:rPr>
          <w:noProof/>
        </w:rPr>
        <w:fldChar w:fldCharType="begin"/>
      </w:r>
      <w:r w:rsidRPr="00F90C3D">
        <w:rPr>
          <w:noProof/>
        </w:rPr>
        <w:instrText xml:space="preserve"> PAGEREF _Toc382312434 \h </w:instrText>
      </w:r>
      <w:r w:rsidRPr="00F90C3D">
        <w:rPr>
          <w:noProof/>
        </w:rPr>
      </w:r>
      <w:r w:rsidRPr="00F90C3D">
        <w:rPr>
          <w:noProof/>
        </w:rPr>
        <w:fldChar w:fldCharType="separate"/>
      </w:r>
      <w:r w:rsidR="00E750A1">
        <w:rPr>
          <w:noProof/>
        </w:rPr>
        <w:t>566</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F90C3D">
        <w:rPr>
          <w:noProof/>
        </w:rPr>
        <w:tab/>
      </w:r>
      <w:r w:rsidRPr="00F90C3D">
        <w:rPr>
          <w:noProof/>
        </w:rPr>
        <w:fldChar w:fldCharType="begin"/>
      </w:r>
      <w:r w:rsidRPr="00F90C3D">
        <w:rPr>
          <w:noProof/>
        </w:rPr>
        <w:instrText xml:space="preserve"> PAGEREF _Toc382312435 \h </w:instrText>
      </w:r>
      <w:r w:rsidRPr="00F90C3D">
        <w:rPr>
          <w:noProof/>
        </w:rPr>
      </w:r>
      <w:r w:rsidRPr="00F90C3D">
        <w:rPr>
          <w:noProof/>
        </w:rPr>
        <w:fldChar w:fldCharType="separate"/>
      </w:r>
      <w:r w:rsidR="00E750A1">
        <w:rPr>
          <w:noProof/>
        </w:rPr>
        <w:t>567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F90C3D">
        <w:rPr>
          <w:noProof/>
        </w:rPr>
        <w:tab/>
      </w:r>
      <w:r w:rsidRPr="00F90C3D">
        <w:rPr>
          <w:noProof/>
        </w:rPr>
        <w:fldChar w:fldCharType="begin"/>
      </w:r>
      <w:r w:rsidRPr="00F90C3D">
        <w:rPr>
          <w:noProof/>
        </w:rPr>
        <w:instrText xml:space="preserve"> PAGEREF _Toc382312436 \h </w:instrText>
      </w:r>
      <w:r w:rsidRPr="00F90C3D">
        <w:rPr>
          <w:noProof/>
        </w:rPr>
      </w:r>
      <w:r w:rsidRPr="00F90C3D">
        <w:rPr>
          <w:noProof/>
        </w:rPr>
        <w:fldChar w:fldCharType="separate"/>
      </w:r>
      <w:r w:rsidR="00E750A1">
        <w:rPr>
          <w:noProof/>
        </w:rPr>
        <w:t>567</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228</w:t>
      </w:r>
      <w:r>
        <w:rPr>
          <w:noProof/>
        </w:rPr>
        <w:tab/>
        <w:t>Maximum deduction</w:t>
      </w:r>
      <w:r w:rsidRPr="00F90C3D">
        <w:rPr>
          <w:noProof/>
        </w:rPr>
        <w:tab/>
      </w:r>
      <w:r w:rsidRPr="00F90C3D">
        <w:rPr>
          <w:noProof/>
        </w:rPr>
        <w:fldChar w:fldCharType="begin"/>
      </w:r>
      <w:r w:rsidRPr="00F90C3D">
        <w:rPr>
          <w:noProof/>
        </w:rPr>
        <w:instrText xml:space="preserve"> PAGEREF _Toc382312437 \h </w:instrText>
      </w:r>
      <w:r w:rsidRPr="00F90C3D">
        <w:rPr>
          <w:noProof/>
        </w:rPr>
      </w:r>
      <w:r w:rsidRPr="00F90C3D">
        <w:rPr>
          <w:noProof/>
        </w:rPr>
        <w:fldChar w:fldCharType="separate"/>
      </w:r>
      <w:r w:rsidR="00E750A1">
        <w:rPr>
          <w:noProof/>
        </w:rPr>
        <w:t>568</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F90C3D">
        <w:rPr>
          <w:noProof/>
        </w:rPr>
        <w:tab/>
      </w:r>
      <w:r w:rsidRPr="00F90C3D">
        <w:rPr>
          <w:noProof/>
        </w:rPr>
        <w:fldChar w:fldCharType="begin"/>
      </w:r>
      <w:r w:rsidRPr="00F90C3D">
        <w:rPr>
          <w:noProof/>
        </w:rPr>
        <w:instrText xml:space="preserve"> PAGEREF _Toc382312438 \h </w:instrText>
      </w:r>
      <w:r w:rsidRPr="00F90C3D">
        <w:rPr>
          <w:noProof/>
        </w:rPr>
      </w:r>
      <w:r w:rsidRPr="00F90C3D">
        <w:rPr>
          <w:noProof/>
        </w:rPr>
        <w:fldChar w:fldCharType="separate"/>
      </w:r>
      <w:r w:rsidR="00E750A1">
        <w:rPr>
          <w:noProof/>
        </w:rPr>
        <w:t>569</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F90C3D">
        <w:rPr>
          <w:noProof/>
        </w:rPr>
        <w:tab/>
      </w:r>
      <w:r w:rsidRPr="00F90C3D">
        <w:rPr>
          <w:noProof/>
        </w:rPr>
        <w:fldChar w:fldCharType="begin"/>
      </w:r>
      <w:r w:rsidRPr="00F90C3D">
        <w:rPr>
          <w:noProof/>
        </w:rPr>
        <w:instrText xml:space="preserve"> PAGEREF _Toc382312439 \h </w:instrText>
      </w:r>
      <w:r w:rsidRPr="00F90C3D">
        <w:rPr>
          <w:noProof/>
        </w:rPr>
      </w:r>
      <w:r w:rsidRPr="00F90C3D">
        <w:rPr>
          <w:noProof/>
        </w:rPr>
        <w:fldChar w:fldCharType="separate"/>
      </w:r>
      <w:r w:rsidR="00E750A1">
        <w:rPr>
          <w:noProof/>
        </w:rPr>
        <w:t>570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F90C3D">
        <w:rPr>
          <w:noProof/>
        </w:rPr>
        <w:tab/>
      </w:r>
      <w:r w:rsidRPr="00F90C3D">
        <w:rPr>
          <w:noProof/>
        </w:rPr>
        <w:fldChar w:fldCharType="begin"/>
      </w:r>
      <w:r w:rsidRPr="00F90C3D">
        <w:rPr>
          <w:noProof/>
        </w:rPr>
        <w:instrText xml:space="preserve"> PAGEREF _Toc382312440 \h </w:instrText>
      </w:r>
      <w:r w:rsidRPr="00F90C3D">
        <w:rPr>
          <w:noProof/>
        </w:rPr>
      </w:r>
      <w:r w:rsidRPr="00F90C3D">
        <w:rPr>
          <w:noProof/>
        </w:rPr>
        <w:fldChar w:fldCharType="separate"/>
      </w:r>
      <w:r w:rsidR="00E750A1">
        <w:rPr>
          <w:noProof/>
        </w:rPr>
        <w:t>570</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232</w:t>
      </w:r>
      <w:r>
        <w:rPr>
          <w:noProof/>
        </w:rPr>
        <w:tab/>
        <w:t>Annual report</w:t>
      </w:r>
      <w:r w:rsidRPr="00F90C3D">
        <w:rPr>
          <w:noProof/>
        </w:rPr>
        <w:tab/>
      </w:r>
      <w:r w:rsidRPr="00F90C3D">
        <w:rPr>
          <w:noProof/>
        </w:rPr>
        <w:fldChar w:fldCharType="begin"/>
      </w:r>
      <w:r w:rsidRPr="00F90C3D">
        <w:rPr>
          <w:noProof/>
        </w:rPr>
        <w:instrText xml:space="preserve"> PAGEREF _Toc382312441 \h </w:instrText>
      </w:r>
      <w:r w:rsidRPr="00F90C3D">
        <w:rPr>
          <w:noProof/>
        </w:rPr>
      </w:r>
      <w:r w:rsidRPr="00F90C3D">
        <w:rPr>
          <w:noProof/>
        </w:rPr>
        <w:fldChar w:fldCharType="separate"/>
      </w:r>
      <w:r w:rsidR="00E750A1">
        <w:rPr>
          <w:noProof/>
        </w:rPr>
        <w:t>572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233</w:t>
      </w:r>
      <w:r>
        <w:rPr>
          <w:noProof/>
        </w:rPr>
        <w:tab/>
        <w:t>Appropriation</w:t>
      </w:r>
      <w:r w:rsidRPr="00F90C3D">
        <w:rPr>
          <w:noProof/>
        </w:rPr>
        <w:tab/>
      </w:r>
      <w:r w:rsidRPr="00F90C3D">
        <w:rPr>
          <w:noProof/>
        </w:rPr>
        <w:fldChar w:fldCharType="begin"/>
      </w:r>
      <w:r w:rsidRPr="00F90C3D">
        <w:rPr>
          <w:noProof/>
        </w:rPr>
        <w:instrText xml:space="preserve"> PAGEREF _Toc382312442 \h </w:instrText>
      </w:r>
      <w:r w:rsidRPr="00F90C3D">
        <w:rPr>
          <w:noProof/>
        </w:rPr>
      </w:r>
      <w:r w:rsidRPr="00F90C3D">
        <w:rPr>
          <w:noProof/>
        </w:rPr>
        <w:fldChar w:fldCharType="separate"/>
      </w:r>
      <w:r w:rsidR="00E750A1">
        <w:rPr>
          <w:noProof/>
        </w:rPr>
        <w:t>572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F90C3D">
        <w:rPr>
          <w:noProof/>
        </w:rPr>
        <w:tab/>
      </w:r>
      <w:r w:rsidRPr="00F90C3D">
        <w:rPr>
          <w:noProof/>
        </w:rPr>
        <w:fldChar w:fldCharType="begin"/>
      </w:r>
      <w:r w:rsidRPr="00F90C3D">
        <w:rPr>
          <w:noProof/>
        </w:rPr>
        <w:instrText xml:space="preserve"> PAGEREF _Toc382312443 \h </w:instrText>
      </w:r>
      <w:r w:rsidRPr="00F90C3D">
        <w:rPr>
          <w:noProof/>
        </w:rPr>
      </w:r>
      <w:r w:rsidRPr="00F90C3D">
        <w:rPr>
          <w:noProof/>
        </w:rPr>
        <w:fldChar w:fldCharType="separate"/>
      </w:r>
      <w:r w:rsidR="00E750A1">
        <w:rPr>
          <w:noProof/>
        </w:rPr>
        <w:t>572</w:t>
      </w:r>
      <w:r w:rsidRPr="00F90C3D">
        <w:rPr>
          <w:noProof/>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235</w:t>
      </w:r>
      <w:r>
        <w:rPr>
          <w:noProof/>
        </w:rPr>
        <w:tab/>
        <w:t>Regulations</w:t>
      </w:r>
      <w:r w:rsidRPr="00F90C3D">
        <w:rPr>
          <w:noProof/>
        </w:rPr>
        <w:tab/>
      </w:r>
      <w:r w:rsidRPr="00F90C3D">
        <w:rPr>
          <w:noProof/>
        </w:rPr>
        <w:fldChar w:fldCharType="begin"/>
      </w:r>
      <w:r w:rsidRPr="00F90C3D">
        <w:rPr>
          <w:noProof/>
        </w:rPr>
        <w:instrText xml:space="preserve"> PAGEREF _Toc382312444 \h </w:instrText>
      </w:r>
      <w:r w:rsidRPr="00F90C3D">
        <w:rPr>
          <w:noProof/>
        </w:rPr>
      </w:r>
      <w:r w:rsidRPr="00F90C3D">
        <w:rPr>
          <w:noProof/>
        </w:rPr>
        <w:fldChar w:fldCharType="separate"/>
      </w:r>
      <w:r w:rsidR="00E750A1">
        <w:rPr>
          <w:noProof/>
        </w:rPr>
        <w:t>572</w:t>
      </w:r>
      <w:r w:rsidRPr="00F90C3D">
        <w:rPr>
          <w:noProof/>
        </w:rPr>
        <w:fldChar w:fldCharType="end"/>
      </w:r>
    </w:p>
    <w:p w:rsidR="00F90C3D" w:rsidRDefault="00F90C3D" w:rsidP="00F90C3D">
      <w:pPr>
        <w:pStyle w:val="TOC2"/>
        <w:rPr>
          <w:rFonts w:asciiTheme="minorHAnsi" w:eastAsiaTheme="minorEastAsia" w:hAnsiTheme="minorHAnsi" w:cstheme="minorBidi"/>
          <w:b w:val="0"/>
          <w:noProof/>
          <w:kern w:val="0"/>
          <w:sz w:val="22"/>
          <w:szCs w:val="22"/>
        </w:rPr>
      </w:pPr>
      <w:r>
        <w:rPr>
          <w:noProof/>
        </w:rPr>
        <w:t>Endnotes</w:t>
      </w:r>
      <w:r w:rsidRPr="00F90C3D">
        <w:rPr>
          <w:b w:val="0"/>
          <w:noProof/>
          <w:sz w:val="18"/>
        </w:rPr>
        <w:tab/>
      </w:r>
      <w:r w:rsidRPr="00F90C3D">
        <w:rPr>
          <w:b w:val="0"/>
          <w:noProof/>
          <w:sz w:val="18"/>
        </w:rPr>
        <w:fldChar w:fldCharType="begin"/>
      </w:r>
      <w:r w:rsidRPr="00F90C3D">
        <w:rPr>
          <w:b w:val="0"/>
          <w:noProof/>
          <w:sz w:val="18"/>
        </w:rPr>
        <w:instrText xml:space="preserve"> PAGEREF _Toc382312445 \h </w:instrText>
      </w:r>
      <w:r w:rsidRPr="00F90C3D">
        <w:rPr>
          <w:b w:val="0"/>
          <w:noProof/>
          <w:sz w:val="18"/>
        </w:rPr>
      </w:r>
      <w:r w:rsidRPr="00F90C3D">
        <w:rPr>
          <w:b w:val="0"/>
          <w:noProof/>
          <w:sz w:val="18"/>
        </w:rPr>
        <w:fldChar w:fldCharType="separate"/>
      </w:r>
      <w:r w:rsidR="00E750A1">
        <w:rPr>
          <w:b w:val="0"/>
          <w:noProof/>
          <w:sz w:val="18"/>
        </w:rPr>
        <w:t>574</w:t>
      </w:r>
      <w:r w:rsidRPr="00F90C3D">
        <w:rPr>
          <w:b w:val="0"/>
          <w:noProof/>
          <w:sz w:val="18"/>
        </w:rPr>
        <w:fldChar w:fldCharType="end"/>
      </w:r>
    </w:p>
    <w:p w:rsidR="00F90C3D" w:rsidRDefault="00F90C3D">
      <w:pPr>
        <w:pStyle w:val="TOC3"/>
        <w:rPr>
          <w:rFonts w:asciiTheme="minorHAnsi" w:eastAsiaTheme="minorEastAsia" w:hAnsiTheme="minorHAnsi" w:cstheme="minorBidi"/>
          <w:b w:val="0"/>
          <w:noProof/>
          <w:kern w:val="0"/>
          <w:szCs w:val="22"/>
        </w:rPr>
      </w:pPr>
      <w:r>
        <w:rPr>
          <w:noProof/>
        </w:rPr>
        <w:t>Endnote 1—About the endnotes</w:t>
      </w:r>
      <w:r w:rsidRPr="00F90C3D">
        <w:rPr>
          <w:b w:val="0"/>
          <w:noProof/>
          <w:sz w:val="18"/>
        </w:rPr>
        <w:tab/>
      </w:r>
      <w:r w:rsidRPr="00F90C3D">
        <w:rPr>
          <w:b w:val="0"/>
          <w:noProof/>
          <w:sz w:val="18"/>
        </w:rPr>
        <w:fldChar w:fldCharType="begin"/>
      </w:r>
      <w:r w:rsidRPr="00F90C3D">
        <w:rPr>
          <w:b w:val="0"/>
          <w:noProof/>
          <w:sz w:val="18"/>
        </w:rPr>
        <w:instrText xml:space="preserve"> PAGEREF _Toc382312446 \h </w:instrText>
      </w:r>
      <w:r w:rsidRPr="00F90C3D">
        <w:rPr>
          <w:b w:val="0"/>
          <w:noProof/>
          <w:sz w:val="18"/>
        </w:rPr>
      </w:r>
      <w:r w:rsidRPr="00F90C3D">
        <w:rPr>
          <w:b w:val="0"/>
          <w:noProof/>
          <w:sz w:val="18"/>
        </w:rPr>
        <w:fldChar w:fldCharType="separate"/>
      </w:r>
      <w:r w:rsidR="00E750A1">
        <w:rPr>
          <w:b w:val="0"/>
          <w:noProof/>
          <w:sz w:val="18"/>
        </w:rPr>
        <w:t>574</w:t>
      </w:r>
      <w:r w:rsidRPr="00F90C3D">
        <w:rPr>
          <w:b w:val="0"/>
          <w:noProof/>
          <w:sz w:val="18"/>
        </w:rPr>
        <w:fldChar w:fldCharType="end"/>
      </w:r>
    </w:p>
    <w:p w:rsidR="00F90C3D" w:rsidRDefault="00F90C3D">
      <w:pPr>
        <w:pStyle w:val="TOC3"/>
        <w:rPr>
          <w:rFonts w:asciiTheme="minorHAnsi" w:eastAsiaTheme="minorEastAsia" w:hAnsiTheme="minorHAnsi" w:cstheme="minorBidi"/>
          <w:b w:val="0"/>
          <w:noProof/>
          <w:kern w:val="0"/>
          <w:szCs w:val="22"/>
        </w:rPr>
      </w:pPr>
      <w:r>
        <w:rPr>
          <w:noProof/>
        </w:rPr>
        <w:t>Endnote 2—Abbreviation key</w:t>
      </w:r>
      <w:r w:rsidRPr="00F90C3D">
        <w:rPr>
          <w:b w:val="0"/>
          <w:noProof/>
          <w:sz w:val="18"/>
        </w:rPr>
        <w:tab/>
      </w:r>
      <w:r w:rsidRPr="00F90C3D">
        <w:rPr>
          <w:b w:val="0"/>
          <w:noProof/>
          <w:sz w:val="18"/>
        </w:rPr>
        <w:fldChar w:fldCharType="begin"/>
      </w:r>
      <w:r w:rsidRPr="00F90C3D">
        <w:rPr>
          <w:b w:val="0"/>
          <w:noProof/>
          <w:sz w:val="18"/>
        </w:rPr>
        <w:instrText xml:space="preserve"> PAGEREF _Toc382312447 \h </w:instrText>
      </w:r>
      <w:r w:rsidRPr="00F90C3D">
        <w:rPr>
          <w:b w:val="0"/>
          <w:noProof/>
          <w:sz w:val="18"/>
        </w:rPr>
      </w:r>
      <w:r w:rsidRPr="00F90C3D">
        <w:rPr>
          <w:b w:val="0"/>
          <w:noProof/>
          <w:sz w:val="18"/>
        </w:rPr>
        <w:fldChar w:fldCharType="separate"/>
      </w:r>
      <w:r w:rsidR="00E750A1">
        <w:rPr>
          <w:b w:val="0"/>
          <w:noProof/>
          <w:sz w:val="18"/>
        </w:rPr>
        <w:t>576</w:t>
      </w:r>
      <w:r w:rsidRPr="00F90C3D">
        <w:rPr>
          <w:b w:val="0"/>
          <w:noProof/>
          <w:sz w:val="18"/>
        </w:rPr>
        <w:fldChar w:fldCharType="end"/>
      </w:r>
    </w:p>
    <w:p w:rsidR="00F90C3D" w:rsidRDefault="00F90C3D">
      <w:pPr>
        <w:pStyle w:val="TOC3"/>
        <w:rPr>
          <w:rFonts w:asciiTheme="minorHAnsi" w:eastAsiaTheme="minorEastAsia" w:hAnsiTheme="minorHAnsi" w:cstheme="minorBidi"/>
          <w:b w:val="0"/>
          <w:noProof/>
          <w:kern w:val="0"/>
          <w:szCs w:val="22"/>
        </w:rPr>
      </w:pPr>
      <w:r>
        <w:rPr>
          <w:noProof/>
        </w:rPr>
        <w:t>Endnote 3—Legislation history</w:t>
      </w:r>
      <w:r w:rsidRPr="00F90C3D">
        <w:rPr>
          <w:b w:val="0"/>
          <w:noProof/>
          <w:sz w:val="18"/>
        </w:rPr>
        <w:tab/>
      </w:r>
      <w:r w:rsidRPr="00F90C3D">
        <w:rPr>
          <w:b w:val="0"/>
          <w:noProof/>
          <w:sz w:val="18"/>
        </w:rPr>
        <w:fldChar w:fldCharType="begin"/>
      </w:r>
      <w:r w:rsidRPr="00F90C3D">
        <w:rPr>
          <w:b w:val="0"/>
          <w:noProof/>
          <w:sz w:val="18"/>
        </w:rPr>
        <w:instrText xml:space="preserve"> PAGEREF _Toc382312448 \h </w:instrText>
      </w:r>
      <w:r w:rsidRPr="00F90C3D">
        <w:rPr>
          <w:b w:val="0"/>
          <w:noProof/>
          <w:sz w:val="18"/>
        </w:rPr>
      </w:r>
      <w:r w:rsidRPr="00F90C3D">
        <w:rPr>
          <w:b w:val="0"/>
          <w:noProof/>
          <w:sz w:val="18"/>
        </w:rPr>
        <w:fldChar w:fldCharType="separate"/>
      </w:r>
      <w:r w:rsidR="00E750A1">
        <w:rPr>
          <w:b w:val="0"/>
          <w:noProof/>
          <w:sz w:val="18"/>
        </w:rPr>
        <w:t>577</w:t>
      </w:r>
      <w:r w:rsidRPr="00F90C3D">
        <w:rPr>
          <w:b w:val="0"/>
          <w:noProof/>
          <w:sz w:val="18"/>
        </w:rPr>
        <w:fldChar w:fldCharType="end"/>
      </w:r>
    </w:p>
    <w:p w:rsidR="00F90C3D" w:rsidRDefault="00F90C3D">
      <w:pPr>
        <w:pStyle w:val="TOC3"/>
        <w:rPr>
          <w:rFonts w:asciiTheme="minorHAnsi" w:eastAsiaTheme="minorEastAsia" w:hAnsiTheme="minorHAnsi" w:cstheme="minorBidi"/>
          <w:b w:val="0"/>
          <w:noProof/>
          <w:kern w:val="0"/>
          <w:szCs w:val="22"/>
        </w:rPr>
      </w:pPr>
      <w:r>
        <w:rPr>
          <w:noProof/>
        </w:rPr>
        <w:t>Endnote 4—Amendment history</w:t>
      </w:r>
      <w:r w:rsidRPr="00F90C3D">
        <w:rPr>
          <w:b w:val="0"/>
          <w:noProof/>
          <w:sz w:val="18"/>
        </w:rPr>
        <w:tab/>
      </w:r>
      <w:r w:rsidRPr="00F90C3D">
        <w:rPr>
          <w:b w:val="0"/>
          <w:noProof/>
          <w:sz w:val="18"/>
        </w:rPr>
        <w:fldChar w:fldCharType="begin"/>
      </w:r>
      <w:r w:rsidRPr="00F90C3D">
        <w:rPr>
          <w:b w:val="0"/>
          <w:noProof/>
          <w:sz w:val="18"/>
        </w:rPr>
        <w:instrText xml:space="preserve"> PAGEREF _Toc382312449 \h </w:instrText>
      </w:r>
      <w:r w:rsidRPr="00F90C3D">
        <w:rPr>
          <w:b w:val="0"/>
          <w:noProof/>
          <w:sz w:val="18"/>
        </w:rPr>
      </w:r>
      <w:r w:rsidRPr="00F90C3D">
        <w:rPr>
          <w:b w:val="0"/>
          <w:noProof/>
          <w:sz w:val="18"/>
        </w:rPr>
        <w:fldChar w:fldCharType="separate"/>
      </w:r>
      <w:r w:rsidR="00E750A1">
        <w:rPr>
          <w:b w:val="0"/>
          <w:noProof/>
          <w:sz w:val="18"/>
        </w:rPr>
        <w:t>602</w:t>
      </w:r>
      <w:r w:rsidRPr="00F90C3D">
        <w:rPr>
          <w:b w:val="0"/>
          <w:noProof/>
          <w:sz w:val="18"/>
        </w:rPr>
        <w:fldChar w:fldCharType="end"/>
      </w:r>
    </w:p>
    <w:p w:rsidR="00F90C3D" w:rsidRDefault="00F90C3D">
      <w:pPr>
        <w:pStyle w:val="TOC3"/>
        <w:rPr>
          <w:rFonts w:asciiTheme="minorHAnsi" w:eastAsiaTheme="minorEastAsia" w:hAnsiTheme="minorHAnsi" w:cstheme="minorBidi"/>
          <w:b w:val="0"/>
          <w:noProof/>
          <w:kern w:val="0"/>
          <w:szCs w:val="22"/>
        </w:rPr>
      </w:pPr>
      <w:r>
        <w:rPr>
          <w:noProof/>
        </w:rPr>
        <w:t>Endnote 5—Uncommenced amendments [none]</w:t>
      </w:r>
      <w:r w:rsidRPr="00F90C3D">
        <w:rPr>
          <w:b w:val="0"/>
          <w:noProof/>
          <w:sz w:val="18"/>
        </w:rPr>
        <w:tab/>
      </w:r>
      <w:r w:rsidRPr="00F90C3D">
        <w:rPr>
          <w:b w:val="0"/>
          <w:noProof/>
          <w:sz w:val="18"/>
        </w:rPr>
        <w:fldChar w:fldCharType="begin"/>
      </w:r>
      <w:r w:rsidRPr="00F90C3D">
        <w:rPr>
          <w:b w:val="0"/>
          <w:noProof/>
          <w:sz w:val="18"/>
        </w:rPr>
        <w:instrText xml:space="preserve"> PAGEREF _Toc382312450 \h </w:instrText>
      </w:r>
      <w:r w:rsidRPr="00F90C3D">
        <w:rPr>
          <w:b w:val="0"/>
          <w:noProof/>
          <w:sz w:val="18"/>
        </w:rPr>
      </w:r>
      <w:r w:rsidRPr="00F90C3D">
        <w:rPr>
          <w:b w:val="0"/>
          <w:noProof/>
          <w:sz w:val="18"/>
        </w:rPr>
        <w:fldChar w:fldCharType="separate"/>
      </w:r>
      <w:r w:rsidR="00E750A1">
        <w:rPr>
          <w:b w:val="0"/>
          <w:noProof/>
          <w:sz w:val="18"/>
        </w:rPr>
        <w:t>638</w:t>
      </w:r>
      <w:r w:rsidRPr="00F90C3D">
        <w:rPr>
          <w:b w:val="0"/>
          <w:noProof/>
          <w:sz w:val="18"/>
        </w:rPr>
        <w:fldChar w:fldCharType="end"/>
      </w:r>
    </w:p>
    <w:p w:rsidR="00F90C3D" w:rsidRDefault="00F90C3D">
      <w:pPr>
        <w:pStyle w:val="TOC3"/>
        <w:rPr>
          <w:rFonts w:asciiTheme="minorHAnsi" w:eastAsiaTheme="minorEastAsia" w:hAnsiTheme="minorHAnsi" w:cstheme="minorBidi"/>
          <w:b w:val="0"/>
          <w:noProof/>
          <w:kern w:val="0"/>
          <w:szCs w:val="22"/>
        </w:rPr>
      </w:pPr>
      <w:r>
        <w:rPr>
          <w:noProof/>
        </w:rPr>
        <w:t>Endnote 6—Modifications [none]</w:t>
      </w:r>
      <w:r w:rsidRPr="00F90C3D">
        <w:rPr>
          <w:b w:val="0"/>
          <w:noProof/>
          <w:sz w:val="18"/>
        </w:rPr>
        <w:tab/>
      </w:r>
      <w:r w:rsidRPr="00F90C3D">
        <w:rPr>
          <w:b w:val="0"/>
          <w:noProof/>
          <w:sz w:val="18"/>
        </w:rPr>
        <w:fldChar w:fldCharType="begin"/>
      </w:r>
      <w:r w:rsidRPr="00F90C3D">
        <w:rPr>
          <w:b w:val="0"/>
          <w:noProof/>
          <w:sz w:val="18"/>
        </w:rPr>
        <w:instrText xml:space="preserve"> PAGEREF _Toc382312451 \h </w:instrText>
      </w:r>
      <w:r w:rsidRPr="00F90C3D">
        <w:rPr>
          <w:b w:val="0"/>
          <w:noProof/>
          <w:sz w:val="18"/>
        </w:rPr>
      </w:r>
      <w:r w:rsidRPr="00F90C3D">
        <w:rPr>
          <w:b w:val="0"/>
          <w:noProof/>
          <w:sz w:val="18"/>
        </w:rPr>
        <w:fldChar w:fldCharType="separate"/>
      </w:r>
      <w:r w:rsidR="00E750A1">
        <w:rPr>
          <w:b w:val="0"/>
          <w:noProof/>
          <w:sz w:val="18"/>
        </w:rPr>
        <w:t>638</w:t>
      </w:r>
      <w:r w:rsidRPr="00F90C3D">
        <w:rPr>
          <w:b w:val="0"/>
          <w:noProof/>
          <w:sz w:val="18"/>
        </w:rPr>
        <w:fldChar w:fldCharType="end"/>
      </w:r>
    </w:p>
    <w:p w:rsidR="00F90C3D" w:rsidRDefault="00F90C3D">
      <w:pPr>
        <w:pStyle w:val="TOC3"/>
        <w:rPr>
          <w:rFonts w:asciiTheme="minorHAnsi" w:eastAsiaTheme="minorEastAsia" w:hAnsiTheme="minorHAnsi" w:cstheme="minorBidi"/>
          <w:b w:val="0"/>
          <w:noProof/>
          <w:kern w:val="0"/>
          <w:szCs w:val="22"/>
        </w:rPr>
      </w:pPr>
      <w:r>
        <w:rPr>
          <w:noProof/>
        </w:rPr>
        <w:t>Endnote 7—Misdescribed amendments</w:t>
      </w:r>
      <w:r w:rsidRPr="00F90C3D">
        <w:rPr>
          <w:b w:val="0"/>
          <w:noProof/>
          <w:sz w:val="18"/>
        </w:rPr>
        <w:tab/>
      </w:r>
      <w:r w:rsidRPr="00F90C3D">
        <w:rPr>
          <w:b w:val="0"/>
          <w:noProof/>
          <w:sz w:val="18"/>
        </w:rPr>
        <w:fldChar w:fldCharType="begin"/>
      </w:r>
      <w:r w:rsidRPr="00F90C3D">
        <w:rPr>
          <w:b w:val="0"/>
          <w:noProof/>
          <w:sz w:val="18"/>
        </w:rPr>
        <w:instrText xml:space="preserve"> PAGEREF _Toc382312452 \h </w:instrText>
      </w:r>
      <w:r w:rsidRPr="00F90C3D">
        <w:rPr>
          <w:b w:val="0"/>
          <w:noProof/>
          <w:sz w:val="18"/>
        </w:rPr>
      </w:r>
      <w:r w:rsidRPr="00F90C3D">
        <w:rPr>
          <w:b w:val="0"/>
          <w:noProof/>
          <w:sz w:val="18"/>
        </w:rPr>
        <w:fldChar w:fldCharType="separate"/>
      </w:r>
      <w:r w:rsidR="00E750A1">
        <w:rPr>
          <w:b w:val="0"/>
          <w:noProof/>
          <w:sz w:val="18"/>
        </w:rPr>
        <w:t>639</w:t>
      </w:r>
      <w:r w:rsidRPr="00F90C3D">
        <w:rPr>
          <w:b w:val="0"/>
          <w:noProof/>
          <w:sz w:val="18"/>
        </w:rPr>
        <w:fldChar w:fldCharType="end"/>
      </w:r>
    </w:p>
    <w:p w:rsidR="00F90C3D" w:rsidRDefault="00F90C3D">
      <w:pPr>
        <w:pStyle w:val="TOC5"/>
        <w:rPr>
          <w:rFonts w:asciiTheme="minorHAnsi" w:eastAsiaTheme="minorEastAsia" w:hAnsiTheme="minorHAnsi" w:cstheme="minorBidi"/>
          <w:noProof/>
          <w:kern w:val="0"/>
          <w:sz w:val="22"/>
          <w:szCs w:val="22"/>
        </w:rPr>
      </w:pPr>
      <w:r>
        <w:rPr>
          <w:noProof/>
        </w:rPr>
        <w:t>Family Assistance and Other Legislation Amendment Act 2013 (No. 70, 2013)</w:t>
      </w:r>
      <w:r w:rsidRPr="00F90C3D">
        <w:rPr>
          <w:noProof/>
        </w:rPr>
        <w:tab/>
      </w:r>
      <w:r w:rsidRPr="00F90C3D">
        <w:rPr>
          <w:noProof/>
        </w:rPr>
        <w:fldChar w:fldCharType="begin"/>
      </w:r>
      <w:r w:rsidRPr="00F90C3D">
        <w:rPr>
          <w:noProof/>
        </w:rPr>
        <w:instrText xml:space="preserve"> PAGEREF _Toc382312453 \h </w:instrText>
      </w:r>
      <w:r w:rsidRPr="00F90C3D">
        <w:rPr>
          <w:noProof/>
        </w:rPr>
      </w:r>
      <w:r w:rsidRPr="00F90C3D">
        <w:rPr>
          <w:noProof/>
        </w:rPr>
        <w:fldChar w:fldCharType="separate"/>
      </w:r>
      <w:r w:rsidR="00E750A1">
        <w:rPr>
          <w:noProof/>
        </w:rPr>
        <w:t>639</w:t>
      </w:r>
      <w:r w:rsidRPr="00F90C3D">
        <w:rPr>
          <w:noProof/>
        </w:rPr>
        <w:fldChar w:fldCharType="end"/>
      </w:r>
    </w:p>
    <w:p w:rsidR="00F90C3D" w:rsidRDefault="00F90C3D">
      <w:pPr>
        <w:pStyle w:val="TOC3"/>
        <w:rPr>
          <w:rFonts w:asciiTheme="minorHAnsi" w:eastAsiaTheme="minorEastAsia" w:hAnsiTheme="minorHAnsi" w:cstheme="minorBidi"/>
          <w:b w:val="0"/>
          <w:noProof/>
          <w:kern w:val="0"/>
          <w:szCs w:val="22"/>
        </w:rPr>
      </w:pPr>
      <w:r>
        <w:rPr>
          <w:noProof/>
        </w:rPr>
        <w:t>Endnote 8—Miscellaneous</w:t>
      </w:r>
      <w:r w:rsidRPr="00F90C3D">
        <w:rPr>
          <w:b w:val="0"/>
          <w:noProof/>
          <w:sz w:val="18"/>
        </w:rPr>
        <w:tab/>
      </w:r>
      <w:r w:rsidRPr="00F90C3D">
        <w:rPr>
          <w:b w:val="0"/>
          <w:noProof/>
          <w:sz w:val="18"/>
        </w:rPr>
        <w:fldChar w:fldCharType="begin"/>
      </w:r>
      <w:r w:rsidRPr="00F90C3D">
        <w:rPr>
          <w:b w:val="0"/>
          <w:noProof/>
          <w:sz w:val="18"/>
        </w:rPr>
        <w:instrText xml:space="preserve"> PAGEREF _Toc382312454 \h </w:instrText>
      </w:r>
      <w:r w:rsidRPr="00F90C3D">
        <w:rPr>
          <w:b w:val="0"/>
          <w:noProof/>
          <w:sz w:val="18"/>
        </w:rPr>
      </w:r>
      <w:r w:rsidRPr="00F90C3D">
        <w:rPr>
          <w:b w:val="0"/>
          <w:noProof/>
          <w:sz w:val="18"/>
        </w:rPr>
        <w:fldChar w:fldCharType="separate"/>
      </w:r>
      <w:r w:rsidR="00E750A1">
        <w:rPr>
          <w:b w:val="0"/>
          <w:noProof/>
          <w:sz w:val="18"/>
        </w:rPr>
        <w:t>640</w:t>
      </w:r>
      <w:r w:rsidRPr="00F90C3D">
        <w:rPr>
          <w:b w:val="0"/>
          <w:noProof/>
          <w:sz w:val="18"/>
        </w:rPr>
        <w:fldChar w:fldCharType="end"/>
      </w:r>
    </w:p>
    <w:p w:rsidR="004342F5" w:rsidRPr="00F90C3D" w:rsidRDefault="00614C2F" w:rsidP="004342F5">
      <w:pPr>
        <w:sectPr w:rsidR="004342F5" w:rsidRPr="00F90C3D" w:rsidSect="001D3774">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F90C3D">
        <w:fldChar w:fldCharType="end"/>
      </w:r>
    </w:p>
    <w:p w:rsidR="00F01773" w:rsidRPr="00F90C3D" w:rsidRDefault="00F01773" w:rsidP="00F01773">
      <w:pPr>
        <w:pStyle w:val="LongT"/>
      </w:pPr>
      <w:r w:rsidRPr="00F90C3D">
        <w:t>An Act to implement A New Tax System by providing assistance to families, and for related purposes</w:t>
      </w:r>
    </w:p>
    <w:p w:rsidR="00F01773" w:rsidRPr="00F90C3D" w:rsidRDefault="00F01773" w:rsidP="00F01773">
      <w:pPr>
        <w:pStyle w:val="ActHead2"/>
      </w:pPr>
      <w:bookmarkStart w:id="1" w:name="_Toc382311718"/>
      <w:r w:rsidRPr="00F90C3D">
        <w:rPr>
          <w:rStyle w:val="CharPartNo"/>
        </w:rPr>
        <w:t>Part</w:t>
      </w:r>
      <w:r w:rsidR="00F90C3D" w:rsidRPr="00F90C3D">
        <w:rPr>
          <w:rStyle w:val="CharPartNo"/>
        </w:rPr>
        <w:t> </w:t>
      </w:r>
      <w:r w:rsidRPr="00F90C3D">
        <w:rPr>
          <w:rStyle w:val="CharPartNo"/>
        </w:rPr>
        <w:t>1</w:t>
      </w:r>
      <w:r w:rsidRPr="00F90C3D">
        <w:t>—</w:t>
      </w:r>
      <w:r w:rsidRPr="00F90C3D">
        <w:rPr>
          <w:rStyle w:val="CharPartText"/>
        </w:rPr>
        <w:t>Preliminary</w:t>
      </w:r>
      <w:bookmarkEnd w:id="1"/>
    </w:p>
    <w:p w:rsidR="00F01773" w:rsidRPr="00F90C3D" w:rsidRDefault="00127CA2" w:rsidP="00F01773">
      <w:pPr>
        <w:pStyle w:val="Header"/>
      </w:pPr>
      <w:r w:rsidRPr="00F90C3D">
        <w:rPr>
          <w:rStyle w:val="CharDivNo"/>
        </w:rPr>
        <w:t xml:space="preserve"> </w:t>
      </w:r>
      <w:r w:rsidRPr="00F90C3D">
        <w:rPr>
          <w:rStyle w:val="CharDivText"/>
        </w:rPr>
        <w:t xml:space="preserve"> </w:t>
      </w:r>
    </w:p>
    <w:p w:rsidR="00F01773" w:rsidRPr="00F90C3D" w:rsidRDefault="00F01773" w:rsidP="00F01773">
      <w:pPr>
        <w:pStyle w:val="ActHead5"/>
      </w:pPr>
      <w:bookmarkStart w:id="2" w:name="_Toc382311719"/>
      <w:r w:rsidRPr="00F90C3D">
        <w:rPr>
          <w:rStyle w:val="CharSectno"/>
        </w:rPr>
        <w:t>1</w:t>
      </w:r>
      <w:r w:rsidRPr="00F90C3D">
        <w:t xml:space="preserve">  Short title</w:t>
      </w:r>
      <w:bookmarkEnd w:id="2"/>
    </w:p>
    <w:p w:rsidR="00F01773" w:rsidRPr="00F90C3D" w:rsidRDefault="00F01773" w:rsidP="00F01773">
      <w:pPr>
        <w:pStyle w:val="subsection"/>
      </w:pPr>
      <w:r w:rsidRPr="00F90C3D">
        <w:tab/>
      </w:r>
      <w:r w:rsidRPr="00F90C3D">
        <w:tab/>
        <w:t xml:space="preserve">This Act may be cited as the </w:t>
      </w:r>
      <w:r w:rsidRPr="00F90C3D">
        <w:rPr>
          <w:i/>
        </w:rPr>
        <w:t>A New Tax System (Family Assistance) (Administration) Act 1999</w:t>
      </w:r>
      <w:r w:rsidRPr="00F90C3D">
        <w:t>.</w:t>
      </w:r>
    </w:p>
    <w:p w:rsidR="00F01773" w:rsidRPr="00F90C3D" w:rsidRDefault="00F01773" w:rsidP="00F01773">
      <w:pPr>
        <w:pStyle w:val="ActHead5"/>
      </w:pPr>
      <w:bookmarkStart w:id="3" w:name="_Toc382311720"/>
      <w:r w:rsidRPr="00F90C3D">
        <w:rPr>
          <w:rStyle w:val="CharSectno"/>
        </w:rPr>
        <w:t>2</w:t>
      </w:r>
      <w:r w:rsidRPr="00F90C3D">
        <w:t xml:space="preserve">  Commencement</w:t>
      </w:r>
      <w:bookmarkEnd w:id="3"/>
    </w:p>
    <w:p w:rsidR="00F01773" w:rsidRPr="00F90C3D" w:rsidRDefault="00F01773" w:rsidP="00F01773">
      <w:pPr>
        <w:pStyle w:val="subsection"/>
      </w:pPr>
      <w:r w:rsidRPr="00F90C3D">
        <w:tab/>
        <w:t>(1)</w:t>
      </w:r>
      <w:r w:rsidRPr="00F90C3D">
        <w:tab/>
        <w:t>Sections</w:t>
      </w:r>
      <w:r w:rsidR="00F90C3D">
        <w:t> </w:t>
      </w:r>
      <w:r w:rsidRPr="00F90C3D">
        <w:t>1 and 2 and subsection</w:t>
      </w:r>
      <w:r w:rsidR="00F90C3D">
        <w:t> </w:t>
      </w:r>
      <w:r w:rsidRPr="00F90C3D">
        <w:t>235(5) commence on the day on which this Act receives the Royal Assent.</w:t>
      </w:r>
    </w:p>
    <w:p w:rsidR="00F01773" w:rsidRPr="00F90C3D" w:rsidRDefault="00F01773" w:rsidP="00B73E3F">
      <w:pPr>
        <w:pStyle w:val="subsection"/>
        <w:keepNext/>
        <w:rPr>
          <w:i/>
        </w:rPr>
      </w:pPr>
      <w:r w:rsidRPr="00F90C3D">
        <w:tab/>
        <w:t>(2)</w:t>
      </w:r>
      <w:r w:rsidRPr="00F90C3D">
        <w:tab/>
        <w:t xml:space="preserve">The remaining provisions of this Act commence immediately after the commencement of the </w:t>
      </w:r>
      <w:r w:rsidRPr="00F90C3D">
        <w:rPr>
          <w:i/>
        </w:rPr>
        <w:t>A New Tax System (Family Assistance) Act 1999.</w:t>
      </w:r>
    </w:p>
    <w:p w:rsidR="00F01773" w:rsidRPr="00F90C3D" w:rsidRDefault="00F01773" w:rsidP="00753CFA">
      <w:pPr>
        <w:pStyle w:val="ActHead2"/>
        <w:pageBreakBefore/>
      </w:pPr>
      <w:bookmarkStart w:id="4" w:name="_Toc382311721"/>
      <w:r w:rsidRPr="00F90C3D">
        <w:rPr>
          <w:rStyle w:val="CharPartNo"/>
        </w:rPr>
        <w:t>Part</w:t>
      </w:r>
      <w:r w:rsidR="00F90C3D" w:rsidRPr="00F90C3D">
        <w:rPr>
          <w:rStyle w:val="CharPartNo"/>
        </w:rPr>
        <w:t> </w:t>
      </w:r>
      <w:r w:rsidRPr="00F90C3D">
        <w:rPr>
          <w:rStyle w:val="CharPartNo"/>
        </w:rPr>
        <w:t>2</w:t>
      </w:r>
      <w:r w:rsidRPr="00F90C3D">
        <w:t>—</w:t>
      </w:r>
      <w:r w:rsidRPr="00F90C3D">
        <w:rPr>
          <w:rStyle w:val="CharPartText"/>
        </w:rPr>
        <w:t>Interpretation</w:t>
      </w:r>
      <w:bookmarkEnd w:id="4"/>
    </w:p>
    <w:p w:rsidR="00F01773" w:rsidRPr="00F90C3D" w:rsidRDefault="00127CA2" w:rsidP="00F01773">
      <w:pPr>
        <w:pStyle w:val="Header"/>
      </w:pPr>
      <w:r w:rsidRPr="00F90C3D">
        <w:rPr>
          <w:rStyle w:val="CharDivNo"/>
        </w:rPr>
        <w:t xml:space="preserve"> </w:t>
      </w:r>
      <w:r w:rsidRPr="00F90C3D">
        <w:rPr>
          <w:rStyle w:val="CharDivText"/>
        </w:rPr>
        <w:t xml:space="preserve"> </w:t>
      </w:r>
    </w:p>
    <w:p w:rsidR="00F01773" w:rsidRPr="00F90C3D" w:rsidRDefault="00F01773" w:rsidP="00F01773">
      <w:pPr>
        <w:pStyle w:val="ActHead5"/>
      </w:pPr>
      <w:bookmarkStart w:id="5" w:name="_Toc382311722"/>
      <w:r w:rsidRPr="00F90C3D">
        <w:rPr>
          <w:rStyle w:val="CharSectno"/>
        </w:rPr>
        <w:t>3</w:t>
      </w:r>
      <w:r w:rsidRPr="00F90C3D">
        <w:t xml:space="preserve">  Definitions</w:t>
      </w:r>
      <w:bookmarkEnd w:id="5"/>
    </w:p>
    <w:p w:rsidR="00F01773" w:rsidRPr="00F90C3D" w:rsidRDefault="00F01773" w:rsidP="00F01773">
      <w:pPr>
        <w:pStyle w:val="subsection"/>
      </w:pPr>
      <w:r w:rsidRPr="00F90C3D">
        <w:tab/>
        <w:t>(1)</w:t>
      </w:r>
      <w:r w:rsidRPr="00F90C3D">
        <w:tab/>
        <w:t>In this Act, unless the contrary intention appears:</w:t>
      </w:r>
    </w:p>
    <w:p w:rsidR="00F01773" w:rsidRPr="00F90C3D" w:rsidRDefault="00F01773" w:rsidP="00F01773">
      <w:pPr>
        <w:pStyle w:val="Definition"/>
      </w:pPr>
      <w:r w:rsidRPr="00F90C3D">
        <w:rPr>
          <w:b/>
          <w:i/>
        </w:rPr>
        <w:t>AAT</w:t>
      </w:r>
      <w:r w:rsidRPr="00F90C3D">
        <w:t xml:space="preserve"> means the Administrative Appeals Tribunal.</w:t>
      </w:r>
    </w:p>
    <w:p w:rsidR="00F01773" w:rsidRPr="00F90C3D" w:rsidRDefault="00F01773" w:rsidP="00F01773">
      <w:pPr>
        <w:pStyle w:val="Definition"/>
      </w:pPr>
      <w:r w:rsidRPr="00F90C3D">
        <w:rPr>
          <w:b/>
          <w:i/>
        </w:rPr>
        <w:t>AAT Act</w:t>
      </w:r>
      <w:r w:rsidRPr="00F90C3D">
        <w:t xml:space="preserve"> means the </w:t>
      </w:r>
      <w:r w:rsidRPr="00F90C3D">
        <w:rPr>
          <w:i/>
        </w:rPr>
        <w:t>Administrative Appeals Tribunal Act 1975</w:t>
      </w:r>
      <w:r w:rsidRPr="00F90C3D">
        <w:t>.</w:t>
      </w:r>
    </w:p>
    <w:p w:rsidR="00DF525A" w:rsidRPr="00F90C3D" w:rsidRDefault="00DF525A" w:rsidP="00DF525A">
      <w:pPr>
        <w:pStyle w:val="Definition"/>
      </w:pPr>
      <w:r w:rsidRPr="00F90C3D">
        <w:rPr>
          <w:b/>
          <w:i/>
        </w:rPr>
        <w:t>advance assessment day</w:t>
      </w:r>
      <w:r w:rsidRPr="00F90C3D">
        <w:rPr>
          <w:b/>
        </w:rPr>
        <w:t>,</w:t>
      </w:r>
      <w:r w:rsidRPr="00F90C3D">
        <w:t xml:space="preserve"> in relation to a family tax benefit advance, has the meaning given by subsection</w:t>
      </w:r>
      <w:r w:rsidR="00F90C3D">
        <w:t> </w:t>
      </w:r>
      <w:r w:rsidRPr="00F90C3D">
        <w:t>35A(3) and paragraph</w:t>
      </w:r>
      <w:r w:rsidR="00F90C3D">
        <w:t> </w:t>
      </w:r>
      <w:r w:rsidRPr="00F90C3D">
        <w:t>35B(3)(b).</w:t>
      </w:r>
    </w:p>
    <w:p w:rsidR="00F01773" w:rsidRPr="00F90C3D" w:rsidRDefault="0031100A" w:rsidP="00F01773">
      <w:pPr>
        <w:pStyle w:val="Definition"/>
      </w:pPr>
      <w:r w:rsidRPr="00F90C3D">
        <w:rPr>
          <w:b/>
          <w:i/>
        </w:rPr>
        <w:t>a</w:t>
      </w:r>
      <w:r w:rsidR="00F01773" w:rsidRPr="00F90C3D">
        <w:rPr>
          <w:b/>
          <w:i/>
        </w:rPr>
        <w:t xml:space="preserve">gency </w:t>
      </w:r>
      <w:r w:rsidR="00F01773" w:rsidRPr="00F90C3D">
        <w:t>means:</w:t>
      </w:r>
    </w:p>
    <w:p w:rsidR="00F01773" w:rsidRPr="00F90C3D" w:rsidRDefault="00F01773" w:rsidP="00F01773">
      <w:pPr>
        <w:pStyle w:val="paragraph"/>
      </w:pPr>
      <w:r w:rsidRPr="00F90C3D">
        <w:tab/>
        <w:t>(a)</w:t>
      </w:r>
      <w:r w:rsidRPr="00F90C3D">
        <w:tab/>
        <w:t>the Department; or</w:t>
      </w:r>
    </w:p>
    <w:p w:rsidR="003B6EA2" w:rsidRPr="00F90C3D" w:rsidRDefault="003B6EA2" w:rsidP="003B6EA2">
      <w:pPr>
        <w:pStyle w:val="paragraph"/>
      </w:pPr>
      <w:r w:rsidRPr="00F90C3D">
        <w:tab/>
        <w:t>(b)</w:t>
      </w:r>
      <w:r w:rsidRPr="00F90C3D">
        <w:tab/>
        <w:t>the Human Services Department.</w:t>
      </w:r>
    </w:p>
    <w:p w:rsidR="00F01773" w:rsidRPr="00F90C3D" w:rsidRDefault="00F01773" w:rsidP="00F01773">
      <w:pPr>
        <w:pStyle w:val="Definition"/>
      </w:pPr>
      <w:r w:rsidRPr="00F90C3D">
        <w:rPr>
          <w:b/>
          <w:i/>
        </w:rPr>
        <w:t>amount of the entitlement</w:t>
      </w:r>
      <w:r w:rsidRPr="00F90C3D">
        <w:t>, in respect of child care benefit and a person, means:</w:t>
      </w:r>
    </w:p>
    <w:p w:rsidR="00F01773" w:rsidRPr="00F90C3D" w:rsidRDefault="00F01773" w:rsidP="00F01773">
      <w:pPr>
        <w:pStyle w:val="paragraph"/>
      </w:pPr>
      <w:r w:rsidRPr="00F90C3D">
        <w:tab/>
        <w:t>(a)</w:t>
      </w:r>
      <w:r w:rsidRPr="00F90C3D">
        <w:tab/>
        <w:t>in the case of an individual in respect of whom a determination has been made that the individual is entitled to be paid child care benefit by fee reduction in respect of an income year—the amount referred to in section</w:t>
      </w:r>
      <w:r w:rsidR="00F90C3D">
        <w:t> </w:t>
      </w:r>
      <w:r w:rsidRPr="00F90C3D">
        <w:t>51B; and</w:t>
      </w:r>
    </w:p>
    <w:p w:rsidR="00F01773" w:rsidRPr="00F90C3D" w:rsidRDefault="00F01773" w:rsidP="00F01773">
      <w:pPr>
        <w:pStyle w:val="paragraph"/>
      </w:pPr>
      <w:r w:rsidRPr="00F90C3D">
        <w:tab/>
        <w:t>(b)</w:t>
      </w:r>
      <w:r w:rsidRPr="00F90C3D">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F90C3D">
        <w:t> </w:t>
      </w:r>
      <w:r w:rsidRPr="00F90C3D">
        <w:t>52E; and</w:t>
      </w:r>
    </w:p>
    <w:p w:rsidR="00F01773" w:rsidRPr="00F90C3D" w:rsidRDefault="00F01773" w:rsidP="00F01773">
      <w:pPr>
        <w:pStyle w:val="paragraph"/>
      </w:pPr>
      <w:r w:rsidRPr="00F90C3D">
        <w:tab/>
        <w:t>(c)</w:t>
      </w:r>
      <w:r w:rsidRPr="00F90C3D">
        <w:tab/>
        <w:t>in the case of an individual in respect of whom a determination has been made that the individual is entitled to be paid child care benefit for a past period for care provided by a registered carer—the amount referred to in section</w:t>
      </w:r>
      <w:r w:rsidR="00F90C3D">
        <w:t> </w:t>
      </w:r>
      <w:r w:rsidRPr="00F90C3D">
        <w:t>52F; and</w:t>
      </w:r>
    </w:p>
    <w:p w:rsidR="00F01773" w:rsidRPr="00F90C3D" w:rsidRDefault="00F01773" w:rsidP="00F01773">
      <w:pPr>
        <w:pStyle w:val="paragraph"/>
      </w:pPr>
      <w:r w:rsidRPr="00F90C3D">
        <w:tab/>
        <w:t>(d)</w:t>
      </w:r>
      <w:r w:rsidRPr="00F90C3D">
        <w:tab/>
        <w:t>in the case of an individual in respect of whom a determination has been made that the individual is entitled to be paid child care benefit by single payment/in substitution because of the death of another individual—the amount referred to in section</w:t>
      </w:r>
      <w:r w:rsidR="00F90C3D">
        <w:t> </w:t>
      </w:r>
      <w:r w:rsidRPr="00F90C3D">
        <w:t>53D; and</w:t>
      </w:r>
    </w:p>
    <w:p w:rsidR="00F01773" w:rsidRPr="00F90C3D" w:rsidRDefault="00F01773" w:rsidP="00391209">
      <w:pPr>
        <w:pStyle w:val="paragraph"/>
        <w:keepNext/>
        <w:keepLines/>
      </w:pPr>
      <w:r w:rsidRPr="00F90C3D">
        <w:tab/>
        <w:t>(e)</w:t>
      </w:r>
      <w:r w:rsidRPr="00F90C3D">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F90C3D">
        <w:t> </w:t>
      </w:r>
      <w:r w:rsidRPr="00F90C3D">
        <w:t>54B.</w:t>
      </w:r>
    </w:p>
    <w:p w:rsidR="00F01773" w:rsidRPr="00F90C3D" w:rsidRDefault="00F01773" w:rsidP="00F01773">
      <w:pPr>
        <w:pStyle w:val="Definition"/>
      </w:pPr>
      <w:r w:rsidRPr="00F90C3D">
        <w:rPr>
          <w:b/>
          <w:i/>
        </w:rPr>
        <w:t>approved centre based long day care service</w:t>
      </w:r>
      <w:r w:rsidRPr="00F90C3D">
        <w:t xml:space="preserve"> means a centre based long day care service in respect of which an approval as a centre based long day care service is in force under Division</w:t>
      </w:r>
      <w:r w:rsidR="00F90C3D">
        <w:t> </w:t>
      </w:r>
      <w:r w:rsidRPr="00F90C3D">
        <w:t>1 of Part</w:t>
      </w:r>
      <w:r w:rsidR="00F90C3D">
        <w:t> </w:t>
      </w:r>
      <w:r w:rsidRPr="00F90C3D">
        <w:t>8.</w:t>
      </w:r>
    </w:p>
    <w:p w:rsidR="00F01773" w:rsidRPr="00F90C3D" w:rsidRDefault="0031100A" w:rsidP="00F01773">
      <w:pPr>
        <w:pStyle w:val="Definition"/>
      </w:pPr>
      <w:r w:rsidRPr="00F90C3D">
        <w:rPr>
          <w:b/>
          <w:i/>
        </w:rPr>
        <w:t>a</w:t>
      </w:r>
      <w:r w:rsidR="00F01773" w:rsidRPr="00F90C3D">
        <w:rPr>
          <w:b/>
          <w:i/>
        </w:rPr>
        <w:t>pproved child care service</w:t>
      </w:r>
      <w:r w:rsidR="00F01773" w:rsidRPr="00F90C3D">
        <w:t xml:space="preserve"> means:</w:t>
      </w:r>
    </w:p>
    <w:p w:rsidR="00F01773" w:rsidRPr="00F90C3D" w:rsidRDefault="00F01773" w:rsidP="00F01773">
      <w:pPr>
        <w:pStyle w:val="paragraph"/>
      </w:pPr>
      <w:r w:rsidRPr="00F90C3D">
        <w:tab/>
        <w:t>(a)</w:t>
      </w:r>
      <w:r w:rsidRPr="00F90C3D">
        <w:tab/>
        <w:t>an approved centre based long day care service; or</w:t>
      </w:r>
    </w:p>
    <w:p w:rsidR="00F01773" w:rsidRPr="00F90C3D" w:rsidRDefault="00F01773" w:rsidP="00F01773">
      <w:pPr>
        <w:pStyle w:val="paragraph"/>
      </w:pPr>
      <w:r w:rsidRPr="00F90C3D">
        <w:tab/>
        <w:t>(b)</w:t>
      </w:r>
      <w:r w:rsidRPr="00F90C3D">
        <w:tab/>
        <w:t>an approved family day care service; or</w:t>
      </w:r>
    </w:p>
    <w:p w:rsidR="00F01773" w:rsidRPr="00F90C3D" w:rsidRDefault="00F01773" w:rsidP="00F01773">
      <w:pPr>
        <w:pStyle w:val="paragraph"/>
      </w:pPr>
      <w:r w:rsidRPr="00F90C3D">
        <w:tab/>
        <w:t>(ba)</w:t>
      </w:r>
      <w:r w:rsidRPr="00F90C3D">
        <w:tab/>
        <w:t>an approved in</w:t>
      </w:r>
      <w:r w:rsidR="00F90C3D">
        <w:noBreakHyphen/>
      </w:r>
      <w:r w:rsidRPr="00F90C3D">
        <w:t>home care service; or</w:t>
      </w:r>
    </w:p>
    <w:p w:rsidR="00F01773" w:rsidRPr="00F90C3D" w:rsidRDefault="00F01773" w:rsidP="00F01773">
      <w:pPr>
        <w:pStyle w:val="paragraph"/>
      </w:pPr>
      <w:r w:rsidRPr="00F90C3D">
        <w:tab/>
        <w:t>(c)</w:t>
      </w:r>
      <w:r w:rsidRPr="00F90C3D">
        <w:tab/>
        <w:t>an approved occasional care service; or</w:t>
      </w:r>
    </w:p>
    <w:p w:rsidR="00F01773" w:rsidRPr="00F90C3D" w:rsidRDefault="00F01773" w:rsidP="00F01773">
      <w:pPr>
        <w:pStyle w:val="paragraph"/>
      </w:pPr>
      <w:r w:rsidRPr="00F90C3D">
        <w:tab/>
        <w:t>(d)</w:t>
      </w:r>
      <w:r w:rsidRPr="00F90C3D">
        <w:tab/>
        <w:t>an approved outside school hours care service.</w:t>
      </w:r>
    </w:p>
    <w:p w:rsidR="00F01773" w:rsidRPr="00F90C3D" w:rsidRDefault="00F01773" w:rsidP="00F01773">
      <w:pPr>
        <w:pStyle w:val="Definition"/>
      </w:pPr>
      <w:r w:rsidRPr="00F90C3D">
        <w:rPr>
          <w:b/>
          <w:i/>
        </w:rPr>
        <w:t>approved family day care service</w:t>
      </w:r>
      <w:r w:rsidRPr="00F90C3D">
        <w:t xml:space="preserve"> means a family day care service in respect of which an approval as a family day care service is in force under Division</w:t>
      </w:r>
      <w:r w:rsidR="00F90C3D">
        <w:t> </w:t>
      </w:r>
      <w:r w:rsidRPr="00F90C3D">
        <w:t>1 of Part</w:t>
      </w:r>
      <w:r w:rsidR="00F90C3D">
        <w:t> </w:t>
      </w:r>
      <w:r w:rsidRPr="00F90C3D">
        <w:t>8.</w:t>
      </w:r>
    </w:p>
    <w:p w:rsidR="00F01773" w:rsidRPr="00F90C3D" w:rsidRDefault="0031100A" w:rsidP="00F01773">
      <w:pPr>
        <w:pStyle w:val="Definition"/>
      </w:pPr>
      <w:r w:rsidRPr="00F90C3D">
        <w:rPr>
          <w:b/>
          <w:i/>
        </w:rPr>
        <w:t>a</w:t>
      </w:r>
      <w:r w:rsidR="00F01773" w:rsidRPr="00F90C3D">
        <w:rPr>
          <w:b/>
          <w:i/>
        </w:rPr>
        <w:t>pproved in</w:t>
      </w:r>
      <w:r w:rsidR="00F90C3D">
        <w:rPr>
          <w:b/>
          <w:i/>
        </w:rPr>
        <w:noBreakHyphen/>
      </w:r>
      <w:r w:rsidR="00F01773" w:rsidRPr="00F90C3D">
        <w:rPr>
          <w:b/>
          <w:i/>
        </w:rPr>
        <w:t>home care service</w:t>
      </w:r>
      <w:r w:rsidR="00F01773" w:rsidRPr="00F90C3D">
        <w:t xml:space="preserve"> means an in</w:t>
      </w:r>
      <w:r w:rsidR="00F90C3D">
        <w:noBreakHyphen/>
      </w:r>
      <w:r w:rsidR="00F01773" w:rsidRPr="00F90C3D">
        <w:t>home care service in respect of which an approval as an in</w:t>
      </w:r>
      <w:r w:rsidR="00F90C3D">
        <w:noBreakHyphen/>
      </w:r>
      <w:r w:rsidR="00F01773" w:rsidRPr="00F90C3D">
        <w:t>home care service is in force under Division</w:t>
      </w:r>
      <w:r w:rsidR="00F90C3D">
        <w:t> </w:t>
      </w:r>
      <w:r w:rsidR="00F01773" w:rsidRPr="00F90C3D">
        <w:t>1 of Part</w:t>
      </w:r>
      <w:r w:rsidR="00F90C3D">
        <w:t> </w:t>
      </w:r>
      <w:r w:rsidR="00F01773" w:rsidRPr="00F90C3D">
        <w:t>8.</w:t>
      </w:r>
    </w:p>
    <w:p w:rsidR="00F01773" w:rsidRPr="00F90C3D" w:rsidRDefault="0031100A" w:rsidP="00F01773">
      <w:pPr>
        <w:pStyle w:val="Definition"/>
      </w:pPr>
      <w:r w:rsidRPr="00F90C3D">
        <w:rPr>
          <w:b/>
          <w:i/>
        </w:rPr>
        <w:t>a</w:t>
      </w:r>
      <w:r w:rsidR="00F01773" w:rsidRPr="00F90C3D">
        <w:rPr>
          <w:b/>
          <w:i/>
        </w:rPr>
        <w:t>pproved occasional care service</w:t>
      </w:r>
      <w:r w:rsidR="00F01773" w:rsidRPr="00F90C3D">
        <w:t xml:space="preserve"> means an occasional care service in respect of which an approval as an occasional care service is in force under Division</w:t>
      </w:r>
      <w:r w:rsidR="00F90C3D">
        <w:t> </w:t>
      </w:r>
      <w:r w:rsidR="00F01773" w:rsidRPr="00F90C3D">
        <w:t>1 of Part</w:t>
      </w:r>
      <w:r w:rsidR="00F90C3D">
        <w:t> </w:t>
      </w:r>
      <w:r w:rsidR="00F01773" w:rsidRPr="00F90C3D">
        <w:t>8.</w:t>
      </w:r>
    </w:p>
    <w:p w:rsidR="00F01773" w:rsidRPr="00F90C3D" w:rsidRDefault="0031100A" w:rsidP="00F01773">
      <w:pPr>
        <w:pStyle w:val="Definition"/>
      </w:pPr>
      <w:r w:rsidRPr="00F90C3D">
        <w:rPr>
          <w:b/>
          <w:i/>
        </w:rPr>
        <w:t>a</w:t>
      </w:r>
      <w:r w:rsidR="00F01773" w:rsidRPr="00F90C3D">
        <w:rPr>
          <w:b/>
          <w:i/>
        </w:rPr>
        <w:t>pproved outside school hours care service</w:t>
      </w:r>
      <w:r w:rsidR="00F01773" w:rsidRPr="00F90C3D">
        <w:t xml:space="preserve"> means an outside school hours care service in respect of which an approval as an outside school hours care service is in force under Division</w:t>
      </w:r>
      <w:r w:rsidR="00F90C3D">
        <w:t> </w:t>
      </w:r>
      <w:r w:rsidR="00F01773" w:rsidRPr="00F90C3D">
        <w:t>1 of Part</w:t>
      </w:r>
      <w:r w:rsidR="00F90C3D">
        <w:t> </w:t>
      </w:r>
      <w:r w:rsidR="00F01773" w:rsidRPr="00F90C3D">
        <w:t>8.</w:t>
      </w:r>
    </w:p>
    <w:p w:rsidR="00CA7D23" w:rsidRPr="00F90C3D" w:rsidRDefault="00CA7D23" w:rsidP="00CA7D23">
      <w:pPr>
        <w:pStyle w:val="Definition"/>
      </w:pPr>
      <w:r w:rsidRPr="00F90C3D">
        <w:rPr>
          <w:b/>
          <w:i/>
        </w:rPr>
        <w:t>audit team</w:t>
      </w:r>
      <w:r w:rsidRPr="00F90C3D">
        <w:t>, in relation to an audit of an operator of an approved child care service, means the expert engaged to carry out the audit of the operator and any person (other than an authorised officer) assisting the expert.</w:t>
      </w:r>
    </w:p>
    <w:p w:rsidR="00F01773" w:rsidRPr="00F90C3D" w:rsidRDefault="00F01773" w:rsidP="00F01773">
      <w:pPr>
        <w:pStyle w:val="Definition"/>
      </w:pPr>
      <w:r w:rsidRPr="00F90C3D">
        <w:rPr>
          <w:b/>
          <w:i/>
        </w:rPr>
        <w:t>Bank</w:t>
      </w:r>
      <w:r w:rsidRPr="00F90C3D">
        <w:t xml:space="preserve"> includes, but is not limited to, a body corporate that is an ADI (authorised deposit</w:t>
      </w:r>
      <w:r w:rsidR="00F90C3D">
        <w:noBreakHyphen/>
      </w:r>
      <w:r w:rsidRPr="00F90C3D">
        <w:t xml:space="preserve">taking institution) for the purposes of the meaning of the </w:t>
      </w:r>
      <w:r w:rsidRPr="00F90C3D">
        <w:rPr>
          <w:i/>
        </w:rPr>
        <w:t>Banking Act 1959</w:t>
      </w:r>
      <w:r w:rsidRPr="00F90C3D">
        <w:t>.</w:t>
      </w:r>
    </w:p>
    <w:p w:rsidR="00160793" w:rsidRPr="00F90C3D" w:rsidRDefault="00160793" w:rsidP="00160793">
      <w:pPr>
        <w:pStyle w:val="Definition"/>
      </w:pPr>
      <w:r w:rsidRPr="00F90C3D">
        <w:rPr>
          <w:b/>
          <w:i/>
        </w:rPr>
        <w:t>care percentage decision</w:t>
      </w:r>
      <w:r w:rsidRPr="00F90C3D">
        <w:t xml:space="preserve"> means a decision to the extent that the decision involves (wholly or partly):</w:t>
      </w:r>
    </w:p>
    <w:p w:rsidR="00160793" w:rsidRPr="00F90C3D" w:rsidRDefault="00160793" w:rsidP="00160793">
      <w:pPr>
        <w:pStyle w:val="paragraph"/>
      </w:pPr>
      <w:r w:rsidRPr="00F90C3D">
        <w:tab/>
        <w:t>(a)</w:t>
      </w:r>
      <w:r w:rsidRPr="00F90C3D">
        <w:tab/>
        <w:t xml:space="preserve">a determination of an individual’s percentage of care for a child that was made, under a provision of </w:t>
      </w:r>
      <w:r w:rsidR="00127CA2" w:rsidRPr="00F90C3D">
        <w:t>Subdivision</w:t>
      </w:r>
      <w:r w:rsidR="00753CFA" w:rsidRPr="00F90C3D">
        <w:t xml:space="preserve"> </w:t>
      </w:r>
      <w:r w:rsidRPr="00F90C3D">
        <w:t>D of Division</w:t>
      </w:r>
      <w:r w:rsidR="00F90C3D">
        <w:t> </w:t>
      </w:r>
      <w:r w:rsidRPr="00F90C3D">
        <w:t>1 of Part</w:t>
      </w:r>
      <w:r w:rsidR="00F90C3D">
        <w:t> </w:t>
      </w:r>
      <w:r w:rsidRPr="00F90C3D">
        <w:t>3 of the Family Assistance Act, in relation to a claim for payment of family tax benefit; or</w:t>
      </w:r>
    </w:p>
    <w:p w:rsidR="00160793" w:rsidRPr="00F90C3D" w:rsidRDefault="00160793" w:rsidP="00160793">
      <w:pPr>
        <w:pStyle w:val="paragraph"/>
      </w:pPr>
      <w:r w:rsidRPr="00F90C3D">
        <w:tab/>
        <w:t>(b)</w:t>
      </w:r>
      <w:r w:rsidRPr="00F90C3D">
        <w:tab/>
        <w:t>a determination relating to an individual that has effect, under section</w:t>
      </w:r>
      <w:r w:rsidR="00F90C3D">
        <w:t> </w:t>
      </w:r>
      <w:r w:rsidRPr="00F90C3D">
        <w:t>35T of that Act, as if it were a determination made under such a provision.</w:t>
      </w:r>
    </w:p>
    <w:p w:rsidR="0052152D" w:rsidRPr="00F90C3D" w:rsidRDefault="0052152D" w:rsidP="0052152D">
      <w:pPr>
        <w:pStyle w:val="Definition"/>
      </w:pPr>
      <w:r w:rsidRPr="00F90C3D">
        <w:rPr>
          <w:b/>
          <w:i/>
        </w:rPr>
        <w:t>CCB %</w:t>
      </w:r>
      <w:r w:rsidRPr="00F90C3D">
        <w:t>, in respect of an individual, means:</w:t>
      </w:r>
    </w:p>
    <w:p w:rsidR="0052152D" w:rsidRPr="00F90C3D" w:rsidRDefault="0052152D" w:rsidP="0052152D">
      <w:pPr>
        <w:pStyle w:val="paragraph"/>
      </w:pPr>
      <w:r w:rsidRPr="00F90C3D">
        <w:tab/>
        <w:t>(a)</w:t>
      </w:r>
      <w:r w:rsidRPr="00F90C3D">
        <w:tab/>
        <w:t>the CCB % determined (including as a result of a variation) in respect of the individual under Division</w:t>
      </w:r>
      <w:r w:rsidR="00F90C3D">
        <w:t> </w:t>
      </w:r>
      <w:r w:rsidRPr="00F90C3D">
        <w:t>4 of Part</w:t>
      </w:r>
      <w:r w:rsidR="00F90C3D">
        <w:t> </w:t>
      </w:r>
      <w:r w:rsidRPr="00F90C3D">
        <w:t>3; or</w:t>
      </w:r>
    </w:p>
    <w:p w:rsidR="0052152D" w:rsidRPr="00F90C3D" w:rsidRDefault="0052152D" w:rsidP="0052152D">
      <w:pPr>
        <w:pStyle w:val="paragraph"/>
      </w:pPr>
      <w:r w:rsidRPr="00F90C3D">
        <w:tab/>
        <w:t>(b)</w:t>
      </w:r>
      <w:r w:rsidRPr="00F90C3D">
        <w:tab/>
        <w:t>the CCB % otherwise applicable to the individual under Division</w:t>
      </w:r>
      <w:r w:rsidR="00F90C3D">
        <w:t> </w:t>
      </w:r>
      <w:r w:rsidRPr="00F90C3D">
        <w:t>4 of Part</w:t>
      </w:r>
      <w:r w:rsidR="00F90C3D">
        <w:t> </w:t>
      </w:r>
      <w:r w:rsidRPr="00F90C3D">
        <w:t>3; or</w:t>
      </w:r>
    </w:p>
    <w:p w:rsidR="0052152D" w:rsidRPr="00F90C3D" w:rsidRDefault="0052152D" w:rsidP="0052152D">
      <w:pPr>
        <w:pStyle w:val="paragraph"/>
      </w:pPr>
      <w:r w:rsidRPr="00F90C3D">
        <w:tab/>
        <w:t>(c)</w:t>
      </w:r>
      <w:r w:rsidRPr="00F90C3D">
        <w:tab/>
        <w:t xml:space="preserve">if neither </w:t>
      </w:r>
      <w:r w:rsidR="00F90C3D">
        <w:t>paragraph (</w:t>
      </w:r>
      <w:r w:rsidRPr="00F90C3D">
        <w:t>a) nor (b) applies to the individual—the CCB % calculated in respect of the individual under subclause</w:t>
      </w:r>
      <w:r w:rsidR="00F90C3D">
        <w:t> </w:t>
      </w:r>
      <w:r w:rsidRPr="00F90C3D">
        <w:t>2(2) of Schedule</w:t>
      </w:r>
      <w:r w:rsidR="00F90C3D">
        <w:t> </w:t>
      </w:r>
      <w:r w:rsidRPr="00F90C3D">
        <w:t>2 to the Family Assistance Act.</w:t>
      </w:r>
    </w:p>
    <w:p w:rsidR="00567C87" w:rsidRPr="00F90C3D" w:rsidRDefault="00567C87" w:rsidP="00567C87">
      <w:pPr>
        <w:pStyle w:val="Definition"/>
      </w:pPr>
      <w:r w:rsidRPr="00F90C3D">
        <w:rPr>
          <w:b/>
          <w:i/>
        </w:rPr>
        <w:t xml:space="preserve">ceases </w:t>
      </w:r>
      <w:r w:rsidRPr="00F90C3D">
        <w:t>to be enrolled, in relation to a child to whom an approved child care service provides care, has the meaning given by section</w:t>
      </w:r>
      <w:r w:rsidR="00F90C3D">
        <w:t> </w:t>
      </w:r>
      <w:r w:rsidRPr="00F90C3D">
        <w:t>219AD.</w:t>
      </w:r>
    </w:p>
    <w:p w:rsidR="003B6EA2" w:rsidRPr="00F90C3D" w:rsidRDefault="003B6EA2" w:rsidP="003B6EA2">
      <w:pPr>
        <w:pStyle w:val="Definition"/>
      </w:pPr>
      <w:r w:rsidRPr="00F90C3D">
        <w:rPr>
          <w:b/>
          <w:i/>
        </w:rPr>
        <w:t>centrelink program</w:t>
      </w:r>
      <w:r w:rsidRPr="00F90C3D">
        <w:t xml:space="preserve"> has the same meaning as in the </w:t>
      </w:r>
      <w:r w:rsidRPr="00F90C3D">
        <w:rPr>
          <w:i/>
        </w:rPr>
        <w:t>Human Services (Centrelink) Act 1997</w:t>
      </w:r>
      <w:r w:rsidRPr="00F90C3D">
        <w:t>.</w:t>
      </w:r>
    </w:p>
    <w:p w:rsidR="003B6EA2" w:rsidRPr="00F90C3D" w:rsidRDefault="003B6EA2" w:rsidP="003B6EA2">
      <w:pPr>
        <w:pStyle w:val="Definition"/>
      </w:pPr>
      <w:r w:rsidRPr="00F90C3D">
        <w:rPr>
          <w:b/>
          <w:i/>
        </w:rPr>
        <w:t>Chief Executive Centrelink</w:t>
      </w:r>
      <w:r w:rsidRPr="00F90C3D">
        <w:t xml:space="preserve"> has the same meaning as in the </w:t>
      </w:r>
      <w:r w:rsidRPr="00F90C3D">
        <w:rPr>
          <w:i/>
        </w:rPr>
        <w:t>Human Services (Centrelink) Act 1997</w:t>
      </w:r>
      <w:r w:rsidRPr="00F90C3D">
        <w:t>.</w:t>
      </w:r>
    </w:p>
    <w:p w:rsidR="003B6EA2" w:rsidRPr="00F90C3D" w:rsidRDefault="003B6EA2" w:rsidP="003B6EA2">
      <w:pPr>
        <w:pStyle w:val="Definition"/>
      </w:pPr>
      <w:r w:rsidRPr="00F90C3D">
        <w:rPr>
          <w:b/>
          <w:i/>
        </w:rPr>
        <w:t>Chief Executive Medicare</w:t>
      </w:r>
      <w:r w:rsidRPr="00F90C3D">
        <w:t xml:space="preserve"> has the same meaning as in the </w:t>
      </w:r>
      <w:r w:rsidRPr="00F90C3D">
        <w:rPr>
          <w:i/>
        </w:rPr>
        <w:t>Human Services (Medicare) Act 1973</w:t>
      </w:r>
      <w:r w:rsidRPr="00F90C3D">
        <w:t>.</w:t>
      </w:r>
    </w:p>
    <w:p w:rsidR="0057447C" w:rsidRPr="00F90C3D" w:rsidRDefault="0057447C" w:rsidP="0057447C">
      <w:pPr>
        <w:pStyle w:val="Definition"/>
      </w:pPr>
      <w:r w:rsidRPr="00F90C3D">
        <w:rPr>
          <w:b/>
          <w:i/>
        </w:rPr>
        <w:t xml:space="preserve">child care service payment </w:t>
      </w:r>
      <w:r w:rsidRPr="00F90C3D">
        <w:t>means:</w:t>
      </w:r>
    </w:p>
    <w:p w:rsidR="0057447C" w:rsidRPr="00F90C3D" w:rsidRDefault="0057447C" w:rsidP="0057447C">
      <w:pPr>
        <w:pStyle w:val="paragraph"/>
      </w:pPr>
      <w:r w:rsidRPr="00F90C3D">
        <w:tab/>
        <w:t>(a)</w:t>
      </w:r>
      <w:r w:rsidRPr="00F90C3D">
        <w:tab/>
        <w:t>a payment under section</w:t>
      </w:r>
      <w:r w:rsidR="00F90C3D">
        <w:t> </w:t>
      </w:r>
      <w:r w:rsidRPr="00F90C3D">
        <w:t>219Q or subsection</w:t>
      </w:r>
      <w:r w:rsidR="00F90C3D">
        <w:t> </w:t>
      </w:r>
      <w:r w:rsidRPr="00F90C3D">
        <w:t>219Q</w:t>
      </w:r>
      <w:r w:rsidR="00753CFA" w:rsidRPr="00F90C3D">
        <w:t>A(</w:t>
      </w:r>
      <w:r w:rsidRPr="00F90C3D">
        <w:t>2) in respect of fee reduction; or</w:t>
      </w:r>
    </w:p>
    <w:p w:rsidR="009D486A" w:rsidRPr="00F90C3D" w:rsidRDefault="009D486A" w:rsidP="009D486A">
      <w:pPr>
        <w:pStyle w:val="paragraph"/>
      </w:pPr>
      <w:r w:rsidRPr="00F90C3D">
        <w:tab/>
        <w:t>(aa)</w:t>
      </w:r>
      <w:r w:rsidRPr="00F90C3D">
        <w:tab/>
        <w:t>a payment under section</w:t>
      </w:r>
      <w:r w:rsidR="00F90C3D">
        <w:t> </w:t>
      </w:r>
      <w:r w:rsidRPr="00F90C3D">
        <w:t>219QC or subsection</w:t>
      </w:r>
      <w:r w:rsidR="00F90C3D">
        <w:t> </w:t>
      </w:r>
      <w:r w:rsidRPr="00F90C3D">
        <w:t>219Q</w:t>
      </w:r>
      <w:r w:rsidR="003576EB" w:rsidRPr="00F90C3D">
        <w:t>D</w:t>
      </w:r>
      <w:r w:rsidR="00753CFA" w:rsidRPr="00F90C3D">
        <w:t>(</w:t>
      </w:r>
      <w:r w:rsidRPr="00F90C3D">
        <w:t>2) in respect of child care rebate; or</w:t>
      </w:r>
    </w:p>
    <w:p w:rsidR="0057447C" w:rsidRPr="00F90C3D" w:rsidRDefault="0057447C" w:rsidP="0057447C">
      <w:pPr>
        <w:pStyle w:val="paragraph"/>
      </w:pPr>
      <w:r w:rsidRPr="00F90C3D">
        <w:tab/>
        <w:t>(b)</w:t>
      </w:r>
      <w:r w:rsidRPr="00F90C3D">
        <w:tab/>
        <w:t>an enrolment advance under section</w:t>
      </w:r>
      <w:r w:rsidR="00F90C3D">
        <w:t> </w:t>
      </w:r>
      <w:r w:rsidRPr="00F90C3D">
        <w:t>219RA; or</w:t>
      </w:r>
    </w:p>
    <w:p w:rsidR="0057447C" w:rsidRPr="00F90C3D" w:rsidRDefault="0057447C" w:rsidP="0057447C">
      <w:pPr>
        <w:pStyle w:val="paragraph"/>
      </w:pPr>
      <w:r w:rsidRPr="00F90C3D">
        <w:tab/>
        <w:t>(c)</w:t>
      </w:r>
      <w:r w:rsidRPr="00F90C3D">
        <w:tab/>
        <w:t>a payment under:</w:t>
      </w:r>
    </w:p>
    <w:p w:rsidR="0057447C" w:rsidRPr="00F90C3D" w:rsidRDefault="0057447C" w:rsidP="0057447C">
      <w:pPr>
        <w:pStyle w:val="paragraphsub"/>
      </w:pPr>
      <w:r w:rsidRPr="00F90C3D">
        <w:tab/>
        <w:t>(i)</w:t>
      </w:r>
      <w:r w:rsidRPr="00F90C3D">
        <w:tab/>
        <w:t>subitem</w:t>
      </w:r>
      <w:r w:rsidR="00F90C3D">
        <w:t> </w:t>
      </w:r>
      <w:r w:rsidRPr="00F90C3D">
        <w:t>97(5) of Schedule</w:t>
      </w:r>
      <w:r w:rsidR="00F90C3D">
        <w:t> </w:t>
      </w:r>
      <w:r w:rsidRPr="00F90C3D">
        <w:t xml:space="preserve">1 to the </w:t>
      </w:r>
      <w:r w:rsidRPr="00F90C3D">
        <w:rPr>
          <w:i/>
        </w:rPr>
        <w:t>Family Assistance Legislation Amendment (Child Care Management System and Other Measures) Act 2007</w:t>
      </w:r>
      <w:r w:rsidRPr="00F90C3D">
        <w:t>; or</w:t>
      </w:r>
    </w:p>
    <w:p w:rsidR="0057447C" w:rsidRPr="00F90C3D" w:rsidRDefault="0057447C" w:rsidP="0057447C">
      <w:pPr>
        <w:pStyle w:val="paragraphsub"/>
      </w:pPr>
      <w:r w:rsidRPr="00F90C3D">
        <w:tab/>
        <w:t>(ii)</w:t>
      </w:r>
      <w:r w:rsidRPr="00F90C3D">
        <w:tab/>
        <w:t>subitem</w:t>
      </w:r>
      <w:r w:rsidR="00F90C3D">
        <w:t> </w:t>
      </w:r>
      <w:r w:rsidRPr="00F90C3D">
        <w:t xml:space="preserve">97A(5) of that </w:t>
      </w:r>
      <w:r w:rsidR="00127CA2" w:rsidRPr="00F90C3D">
        <w:t>Schedule</w:t>
      </w:r>
      <w:r w:rsidR="00753CFA" w:rsidRPr="00F90C3D">
        <w:t xml:space="preserve"> </w:t>
      </w:r>
      <w:r w:rsidRPr="00F90C3D">
        <w:t xml:space="preserve">(as modified by the </w:t>
      </w:r>
      <w:r w:rsidRPr="00F90C3D">
        <w:rPr>
          <w:i/>
        </w:rPr>
        <w:t>Family Assistance Legislation Amendment (Child Care Management System and Other Measures) Regulations</w:t>
      </w:r>
      <w:r w:rsidR="00F90C3D">
        <w:rPr>
          <w:i/>
        </w:rPr>
        <w:t> </w:t>
      </w:r>
      <w:r w:rsidRPr="00F90C3D">
        <w:rPr>
          <w:i/>
        </w:rPr>
        <w:t>2009</w:t>
      </w:r>
      <w:r w:rsidRPr="00F90C3D">
        <w:t>); or</w:t>
      </w:r>
    </w:p>
    <w:p w:rsidR="0057447C" w:rsidRPr="00F90C3D" w:rsidRDefault="0057447C" w:rsidP="0057447C">
      <w:pPr>
        <w:pStyle w:val="paragraph"/>
      </w:pPr>
      <w:r w:rsidRPr="00F90C3D">
        <w:tab/>
        <w:t>(d)</w:t>
      </w:r>
      <w:r w:rsidRPr="00F90C3D">
        <w:tab/>
        <w:t>the payment known as Jobs Education and Training (JET) Child Care fee assistance that is paid by the Commonwealth; or</w:t>
      </w:r>
    </w:p>
    <w:p w:rsidR="0057447C" w:rsidRPr="00F90C3D" w:rsidRDefault="0057447C" w:rsidP="0057447C">
      <w:pPr>
        <w:pStyle w:val="paragraph"/>
      </w:pPr>
      <w:r w:rsidRPr="00F90C3D">
        <w:tab/>
        <w:t>(e)</w:t>
      </w:r>
      <w:r w:rsidRPr="00F90C3D">
        <w:tab/>
        <w:t xml:space="preserve">a payment specified in an instrument under </w:t>
      </w:r>
      <w:r w:rsidR="00F90C3D">
        <w:t>subsection (</w:t>
      </w:r>
      <w:r w:rsidRPr="00F90C3D">
        <w:t>4A).</w:t>
      </w:r>
    </w:p>
    <w:p w:rsidR="00873584" w:rsidRPr="00F90C3D" w:rsidRDefault="00873584" w:rsidP="00873584">
      <w:pPr>
        <w:pStyle w:val="Definition"/>
      </w:pPr>
      <w:r w:rsidRPr="00F90C3D">
        <w:rPr>
          <w:b/>
          <w:i/>
        </w:rPr>
        <w:t>civil penalty order</w:t>
      </w:r>
      <w:r w:rsidRPr="00F90C3D">
        <w:t xml:space="preserve"> has the meaning given by section</w:t>
      </w:r>
      <w:r w:rsidR="00F90C3D">
        <w:t> </w:t>
      </w:r>
      <w:r w:rsidRPr="00F90C3D">
        <w:t>219TSC.</w:t>
      </w:r>
    </w:p>
    <w:p w:rsidR="00B700FA" w:rsidRPr="00F90C3D" w:rsidRDefault="00B700FA" w:rsidP="00B700FA">
      <w:pPr>
        <w:pStyle w:val="Definition"/>
      </w:pPr>
      <w:r w:rsidRPr="00F90C3D">
        <w:rPr>
          <w:b/>
          <w:i/>
        </w:rPr>
        <w:t>civil penalty provision</w:t>
      </w:r>
      <w:r w:rsidRPr="00F90C3D">
        <w:t xml:space="preserve"> means any of the following:</w:t>
      </w:r>
    </w:p>
    <w:p w:rsidR="00B700FA" w:rsidRPr="00F90C3D" w:rsidRDefault="00B700FA" w:rsidP="00B700FA">
      <w:pPr>
        <w:pStyle w:val="paragraph"/>
      </w:pPr>
      <w:r w:rsidRPr="00F90C3D">
        <w:tab/>
        <w:t>(a)</w:t>
      </w:r>
      <w:r w:rsidRPr="00F90C3D">
        <w:tab/>
        <w:t>subsection</w:t>
      </w:r>
      <w:r w:rsidR="00F90C3D">
        <w:t> </w:t>
      </w:r>
      <w:r w:rsidRPr="00F90C3D">
        <w:t>204(1);</w:t>
      </w:r>
    </w:p>
    <w:p w:rsidR="00B700FA" w:rsidRPr="00F90C3D" w:rsidRDefault="00B700FA" w:rsidP="00B700FA">
      <w:pPr>
        <w:pStyle w:val="paragraph"/>
      </w:pPr>
      <w:r w:rsidRPr="00F90C3D">
        <w:tab/>
        <w:t>(b)</w:t>
      </w:r>
      <w:r w:rsidRPr="00F90C3D">
        <w:tab/>
        <w:t>subsection</w:t>
      </w:r>
      <w:r w:rsidR="00F90C3D">
        <w:t> </w:t>
      </w:r>
      <w:r w:rsidRPr="00F90C3D">
        <w:t>219A</w:t>
      </w:r>
      <w:r w:rsidR="003576EB" w:rsidRPr="00F90C3D">
        <w:t>C</w:t>
      </w:r>
      <w:r w:rsidR="00753CFA" w:rsidRPr="00F90C3D">
        <w:t>(</w:t>
      </w:r>
      <w:r w:rsidRPr="00F90C3D">
        <w:t>1A) or (1B);</w:t>
      </w:r>
    </w:p>
    <w:p w:rsidR="00B700FA" w:rsidRPr="00F90C3D" w:rsidRDefault="00B700FA" w:rsidP="00B700FA">
      <w:pPr>
        <w:pStyle w:val="paragraph"/>
      </w:pPr>
      <w:r w:rsidRPr="00F90C3D">
        <w:tab/>
        <w:t>(c)</w:t>
      </w:r>
      <w:r w:rsidRPr="00F90C3D">
        <w:tab/>
        <w:t>subsection</w:t>
      </w:r>
      <w:r w:rsidR="00F90C3D">
        <w:t> </w:t>
      </w:r>
      <w:r w:rsidRPr="00F90C3D">
        <w:t>219A</w:t>
      </w:r>
      <w:r w:rsidR="00753CFA" w:rsidRPr="00F90C3D">
        <w:t>G(</w:t>
      </w:r>
      <w:r w:rsidRPr="00F90C3D">
        <w:t>1A);</w:t>
      </w:r>
    </w:p>
    <w:p w:rsidR="00B700FA" w:rsidRPr="00F90C3D" w:rsidRDefault="00B700FA" w:rsidP="00B700FA">
      <w:pPr>
        <w:pStyle w:val="paragraph"/>
      </w:pPr>
      <w:r w:rsidRPr="00F90C3D">
        <w:tab/>
        <w:t>(d)</w:t>
      </w:r>
      <w:r w:rsidRPr="00F90C3D">
        <w:tab/>
        <w:t>subsection</w:t>
      </w:r>
      <w:r w:rsidR="00F90C3D">
        <w:t> </w:t>
      </w:r>
      <w:r w:rsidRPr="00F90C3D">
        <w:t>219B(2);</w:t>
      </w:r>
    </w:p>
    <w:p w:rsidR="00B700FA" w:rsidRPr="00F90C3D" w:rsidRDefault="00B700FA" w:rsidP="00B700FA">
      <w:pPr>
        <w:pStyle w:val="paragraph"/>
      </w:pPr>
      <w:r w:rsidRPr="00F90C3D">
        <w:tab/>
        <w:t>(e)</w:t>
      </w:r>
      <w:r w:rsidRPr="00F90C3D">
        <w:tab/>
        <w:t>subsection</w:t>
      </w:r>
      <w:r w:rsidR="00F90C3D">
        <w:t> </w:t>
      </w:r>
      <w:r w:rsidRPr="00F90C3D">
        <w:t>219B</w:t>
      </w:r>
      <w:r w:rsidR="00753CFA" w:rsidRPr="00F90C3D">
        <w:t>B(</w:t>
      </w:r>
      <w:r w:rsidRPr="00F90C3D">
        <w:t>1);</w:t>
      </w:r>
    </w:p>
    <w:p w:rsidR="00B700FA" w:rsidRPr="00F90C3D" w:rsidRDefault="00B700FA" w:rsidP="00B700FA">
      <w:pPr>
        <w:pStyle w:val="paragraph"/>
      </w:pPr>
      <w:r w:rsidRPr="00F90C3D">
        <w:tab/>
        <w:t>(f)</w:t>
      </w:r>
      <w:r w:rsidRPr="00F90C3D">
        <w:tab/>
        <w:t>subsection</w:t>
      </w:r>
      <w:r w:rsidR="00F90C3D">
        <w:t> </w:t>
      </w:r>
      <w:r w:rsidRPr="00F90C3D">
        <w:t>219B</w:t>
      </w:r>
      <w:r w:rsidR="003576EB" w:rsidRPr="00F90C3D">
        <w:t>C</w:t>
      </w:r>
      <w:r w:rsidR="00753CFA" w:rsidRPr="00F90C3D">
        <w:t>(</w:t>
      </w:r>
      <w:r w:rsidRPr="00F90C3D">
        <w:t>1);</w:t>
      </w:r>
    </w:p>
    <w:p w:rsidR="00B700FA" w:rsidRPr="00F90C3D" w:rsidRDefault="00B700FA" w:rsidP="00B700FA">
      <w:pPr>
        <w:pStyle w:val="paragraph"/>
      </w:pPr>
      <w:r w:rsidRPr="00F90C3D">
        <w:tab/>
        <w:t>(g)</w:t>
      </w:r>
      <w:r w:rsidRPr="00F90C3D">
        <w:tab/>
        <w:t>subsection</w:t>
      </w:r>
      <w:r w:rsidR="00F90C3D">
        <w:t> </w:t>
      </w:r>
      <w:r w:rsidRPr="00F90C3D">
        <w:t>219B</w:t>
      </w:r>
      <w:r w:rsidR="00753CFA" w:rsidRPr="00F90C3D">
        <w:t>D(</w:t>
      </w:r>
      <w:r w:rsidRPr="00F90C3D">
        <w:t>1);</w:t>
      </w:r>
    </w:p>
    <w:p w:rsidR="00B700FA" w:rsidRPr="00F90C3D" w:rsidRDefault="00B700FA" w:rsidP="00B700FA">
      <w:pPr>
        <w:pStyle w:val="paragraph"/>
      </w:pPr>
      <w:r w:rsidRPr="00F90C3D">
        <w:tab/>
        <w:t>(h)</w:t>
      </w:r>
      <w:r w:rsidRPr="00F90C3D">
        <w:tab/>
        <w:t>subsection</w:t>
      </w:r>
      <w:r w:rsidR="00F90C3D">
        <w:t> </w:t>
      </w:r>
      <w:r w:rsidRPr="00F90C3D">
        <w:t>219E(1)</w:t>
      </w:r>
      <w:r w:rsidR="00D57B40" w:rsidRPr="00F90C3D">
        <w:t xml:space="preserve"> or (7)</w:t>
      </w:r>
      <w:r w:rsidRPr="00F90C3D">
        <w:t>;</w:t>
      </w:r>
    </w:p>
    <w:p w:rsidR="00847BE0" w:rsidRPr="00F90C3D" w:rsidRDefault="00847BE0" w:rsidP="00847BE0">
      <w:pPr>
        <w:pStyle w:val="paragraph"/>
      </w:pPr>
      <w:r w:rsidRPr="00F90C3D">
        <w:tab/>
        <w:t>(ha)</w:t>
      </w:r>
      <w:r w:rsidRPr="00F90C3D">
        <w:tab/>
        <w:t>subsection</w:t>
      </w:r>
      <w:r w:rsidR="00F90C3D">
        <w:t> </w:t>
      </w:r>
      <w:r w:rsidRPr="00F90C3D">
        <w:t>219E</w:t>
      </w:r>
      <w:r w:rsidR="00753CFA" w:rsidRPr="00F90C3D">
        <w:t>A(</w:t>
      </w:r>
      <w:r w:rsidRPr="00F90C3D">
        <w:t>2);</w:t>
      </w:r>
    </w:p>
    <w:p w:rsidR="00847BE0" w:rsidRPr="00F90C3D" w:rsidRDefault="00847BE0" w:rsidP="00847BE0">
      <w:pPr>
        <w:pStyle w:val="paragraph"/>
      </w:pPr>
      <w:r w:rsidRPr="00F90C3D">
        <w:tab/>
        <w:t>(hb)</w:t>
      </w:r>
      <w:r w:rsidRPr="00F90C3D">
        <w:tab/>
        <w:t>subsection</w:t>
      </w:r>
      <w:r w:rsidR="00F90C3D">
        <w:t> </w:t>
      </w:r>
      <w:r w:rsidRPr="00F90C3D">
        <w:t>219E</w:t>
      </w:r>
      <w:r w:rsidR="00753CFA" w:rsidRPr="00F90C3D">
        <w:t>B(</w:t>
      </w:r>
      <w:r w:rsidRPr="00F90C3D">
        <w:t>1) or (5);</w:t>
      </w:r>
    </w:p>
    <w:p w:rsidR="00B700FA" w:rsidRPr="00F90C3D" w:rsidRDefault="00B700FA" w:rsidP="00B700FA">
      <w:pPr>
        <w:pStyle w:val="paragraph"/>
      </w:pPr>
      <w:r w:rsidRPr="00F90C3D">
        <w:tab/>
        <w:t>(j)</w:t>
      </w:r>
      <w:r w:rsidRPr="00F90C3D">
        <w:tab/>
        <w:t>subsection</w:t>
      </w:r>
      <w:r w:rsidR="00F90C3D">
        <w:t> </w:t>
      </w:r>
      <w:r w:rsidRPr="00F90C3D">
        <w:t>219F(1) or (2);</w:t>
      </w:r>
    </w:p>
    <w:p w:rsidR="00B700FA" w:rsidRPr="00F90C3D" w:rsidRDefault="00B700FA" w:rsidP="00B700FA">
      <w:pPr>
        <w:pStyle w:val="paragraph"/>
      </w:pPr>
      <w:r w:rsidRPr="00F90C3D">
        <w:tab/>
        <w:t>(k)</w:t>
      </w:r>
      <w:r w:rsidRPr="00F90C3D">
        <w:tab/>
        <w:t>subsection</w:t>
      </w:r>
      <w:r w:rsidR="00F90C3D">
        <w:t> </w:t>
      </w:r>
      <w:r w:rsidRPr="00F90C3D">
        <w:t>219G(1), (3) or (4);</w:t>
      </w:r>
    </w:p>
    <w:p w:rsidR="00CA7D23" w:rsidRPr="00F90C3D" w:rsidRDefault="00CA7D23" w:rsidP="00B700FA">
      <w:pPr>
        <w:pStyle w:val="paragraph"/>
      </w:pPr>
      <w:r w:rsidRPr="00F90C3D">
        <w:tab/>
        <w:t>(ka)</w:t>
      </w:r>
      <w:r w:rsidRPr="00F90C3D">
        <w:tab/>
        <w:t>subsection</w:t>
      </w:r>
      <w:r w:rsidR="00F90C3D">
        <w:t> </w:t>
      </w:r>
      <w:r w:rsidRPr="00F90C3D">
        <w:t>219G</w:t>
      </w:r>
      <w:r w:rsidR="003576EB" w:rsidRPr="00F90C3D">
        <w:t>A</w:t>
      </w:r>
      <w:r w:rsidR="00753CFA" w:rsidRPr="00F90C3D">
        <w:t>(</w:t>
      </w:r>
      <w:r w:rsidRPr="00F90C3D">
        <w:t>6);</w:t>
      </w:r>
    </w:p>
    <w:p w:rsidR="00B700FA" w:rsidRPr="00F90C3D" w:rsidRDefault="00B700FA" w:rsidP="00B700FA">
      <w:pPr>
        <w:pStyle w:val="paragraph"/>
      </w:pPr>
      <w:r w:rsidRPr="00F90C3D">
        <w:tab/>
        <w:t>(l)</w:t>
      </w:r>
      <w:r w:rsidRPr="00F90C3D">
        <w:tab/>
        <w:t>subsection</w:t>
      </w:r>
      <w:r w:rsidR="00F90C3D">
        <w:t> </w:t>
      </w:r>
      <w:r w:rsidRPr="00F90C3D">
        <w:t>219L(1), (2) or (3);</w:t>
      </w:r>
    </w:p>
    <w:p w:rsidR="002833AD" w:rsidRPr="00F90C3D" w:rsidRDefault="002833AD" w:rsidP="00B700FA">
      <w:pPr>
        <w:pStyle w:val="paragraph"/>
      </w:pPr>
      <w:r w:rsidRPr="00F90C3D">
        <w:tab/>
        <w:t>(la)</w:t>
      </w:r>
      <w:r w:rsidRPr="00F90C3D">
        <w:tab/>
        <w:t>subsection</w:t>
      </w:r>
      <w:r w:rsidR="00F90C3D">
        <w:t> </w:t>
      </w:r>
      <w:r w:rsidRPr="00F90C3D">
        <w:t>219L</w:t>
      </w:r>
      <w:r w:rsidR="003576EB" w:rsidRPr="00F90C3D">
        <w:t>A</w:t>
      </w:r>
      <w:r w:rsidR="00753CFA" w:rsidRPr="00F90C3D">
        <w:t>(</w:t>
      </w:r>
      <w:r w:rsidRPr="00F90C3D">
        <w:t>2) or (5);</w:t>
      </w:r>
    </w:p>
    <w:p w:rsidR="00B700FA" w:rsidRPr="00F90C3D" w:rsidRDefault="00B700FA" w:rsidP="00B700FA">
      <w:pPr>
        <w:pStyle w:val="paragraph"/>
      </w:pPr>
      <w:r w:rsidRPr="00F90C3D">
        <w:tab/>
        <w:t>(m)</w:t>
      </w:r>
      <w:r w:rsidRPr="00F90C3D">
        <w:tab/>
        <w:t>subsection</w:t>
      </w:r>
      <w:r w:rsidR="00F90C3D">
        <w:t> </w:t>
      </w:r>
      <w:r w:rsidRPr="00F90C3D">
        <w:t>219M(1)</w:t>
      </w:r>
      <w:r w:rsidR="000B794C" w:rsidRPr="00F90C3D">
        <w:t xml:space="preserve"> or (4)</w:t>
      </w:r>
      <w:r w:rsidRPr="00F90C3D">
        <w:t>;</w:t>
      </w:r>
    </w:p>
    <w:p w:rsidR="00B700FA" w:rsidRPr="00F90C3D" w:rsidRDefault="00B700FA" w:rsidP="00B700FA">
      <w:pPr>
        <w:pStyle w:val="paragraph"/>
      </w:pPr>
      <w:r w:rsidRPr="00F90C3D">
        <w:tab/>
        <w:t>(n)</w:t>
      </w:r>
      <w:r w:rsidRPr="00F90C3D">
        <w:tab/>
        <w:t>subsection</w:t>
      </w:r>
      <w:r w:rsidR="00F90C3D">
        <w:t> </w:t>
      </w:r>
      <w:r w:rsidRPr="00F90C3D">
        <w:t>219N(5A);</w:t>
      </w:r>
    </w:p>
    <w:p w:rsidR="00B700FA" w:rsidRPr="00F90C3D" w:rsidRDefault="00B700FA" w:rsidP="00B700FA">
      <w:pPr>
        <w:pStyle w:val="paragraph"/>
      </w:pPr>
      <w:r w:rsidRPr="00F90C3D">
        <w:tab/>
        <w:t>(o)</w:t>
      </w:r>
      <w:r w:rsidRPr="00F90C3D">
        <w:tab/>
        <w:t>subsection</w:t>
      </w:r>
      <w:r w:rsidR="00F90C3D">
        <w:t> </w:t>
      </w:r>
      <w:r w:rsidRPr="00F90C3D">
        <w:t>219N</w:t>
      </w:r>
      <w:r w:rsidR="00753CFA" w:rsidRPr="00F90C3D">
        <w:t>A(</w:t>
      </w:r>
      <w:r w:rsidRPr="00F90C3D">
        <w:t>4);</w:t>
      </w:r>
    </w:p>
    <w:p w:rsidR="00B700FA" w:rsidRPr="00F90C3D" w:rsidRDefault="00B700FA" w:rsidP="00B700FA">
      <w:pPr>
        <w:pStyle w:val="paragraph"/>
      </w:pPr>
      <w:r w:rsidRPr="00F90C3D">
        <w:tab/>
        <w:t>(p)</w:t>
      </w:r>
      <w:r w:rsidRPr="00F90C3D">
        <w:tab/>
        <w:t>subsection</w:t>
      </w:r>
      <w:r w:rsidR="00F90C3D">
        <w:t> </w:t>
      </w:r>
      <w:r w:rsidRPr="00F90C3D">
        <w:t>219N</w:t>
      </w:r>
      <w:r w:rsidR="00753CFA" w:rsidRPr="00F90C3D">
        <w:t>B(</w:t>
      </w:r>
      <w:r w:rsidRPr="00F90C3D">
        <w:t>1);</w:t>
      </w:r>
    </w:p>
    <w:p w:rsidR="00B700FA" w:rsidRPr="00F90C3D" w:rsidRDefault="00B700FA" w:rsidP="00B700FA">
      <w:pPr>
        <w:pStyle w:val="paragraph"/>
      </w:pPr>
      <w:r w:rsidRPr="00F90C3D">
        <w:tab/>
        <w:t>(q)</w:t>
      </w:r>
      <w:r w:rsidRPr="00F90C3D">
        <w:tab/>
        <w:t>subsection</w:t>
      </w:r>
      <w:r w:rsidR="00F90C3D">
        <w:t> </w:t>
      </w:r>
      <w:r w:rsidRPr="00F90C3D">
        <w:t>219P(1);</w:t>
      </w:r>
    </w:p>
    <w:p w:rsidR="00B700FA" w:rsidRPr="00F90C3D" w:rsidRDefault="00B700FA" w:rsidP="00B700FA">
      <w:pPr>
        <w:pStyle w:val="paragraph"/>
      </w:pPr>
      <w:r w:rsidRPr="00F90C3D">
        <w:tab/>
        <w:t>(r)</w:t>
      </w:r>
      <w:r w:rsidRPr="00F90C3D">
        <w:tab/>
        <w:t>subsection</w:t>
      </w:r>
      <w:r w:rsidR="00F90C3D">
        <w:t> </w:t>
      </w:r>
      <w:r w:rsidRPr="00F90C3D">
        <w:t>219Q</w:t>
      </w:r>
      <w:r w:rsidR="00753CFA" w:rsidRPr="00F90C3D">
        <w:t>B(</w:t>
      </w:r>
      <w:r w:rsidRPr="00F90C3D">
        <w:t>1);</w:t>
      </w:r>
    </w:p>
    <w:p w:rsidR="00847BE0" w:rsidRPr="00F90C3D" w:rsidRDefault="00847BE0" w:rsidP="00847BE0">
      <w:pPr>
        <w:pStyle w:val="paragraph"/>
      </w:pPr>
      <w:r w:rsidRPr="00F90C3D">
        <w:tab/>
        <w:t>(sa)</w:t>
      </w:r>
      <w:r w:rsidRPr="00F90C3D">
        <w:tab/>
        <w:t>subsection</w:t>
      </w:r>
      <w:r w:rsidR="00F90C3D">
        <w:t> </w:t>
      </w:r>
      <w:r w:rsidRPr="00F90C3D">
        <w:t>219Q</w:t>
      </w:r>
      <w:r w:rsidR="003C38C4" w:rsidRPr="00F90C3D">
        <w:t>E</w:t>
      </w:r>
      <w:r w:rsidR="00753CFA" w:rsidRPr="00F90C3D">
        <w:t>(</w:t>
      </w:r>
      <w:r w:rsidRPr="00F90C3D">
        <w:t>1);</w:t>
      </w:r>
    </w:p>
    <w:p w:rsidR="00B700FA" w:rsidRPr="00F90C3D" w:rsidRDefault="00B700FA" w:rsidP="00B700FA">
      <w:pPr>
        <w:pStyle w:val="paragraph"/>
      </w:pPr>
      <w:r w:rsidRPr="00F90C3D">
        <w:tab/>
        <w:t>(s)</w:t>
      </w:r>
      <w:r w:rsidRPr="00F90C3D">
        <w:tab/>
        <w:t>section</w:t>
      </w:r>
      <w:r w:rsidR="00F90C3D">
        <w:t> </w:t>
      </w:r>
      <w:r w:rsidRPr="00F90C3D">
        <w:t>219TSB</w:t>
      </w:r>
      <w:r w:rsidR="00E0087E" w:rsidRPr="00F90C3D">
        <w:t>;</w:t>
      </w:r>
    </w:p>
    <w:p w:rsidR="00E0087E" w:rsidRPr="00F90C3D" w:rsidRDefault="00E0087E" w:rsidP="00E0087E">
      <w:pPr>
        <w:pStyle w:val="paragraph"/>
      </w:pPr>
      <w:r w:rsidRPr="00F90C3D">
        <w:tab/>
        <w:t>(t)</w:t>
      </w:r>
      <w:r w:rsidRPr="00F90C3D">
        <w:tab/>
        <w:t>a provision (if any) of the regulations that is declared to be a civil penalty provision in accordance with paragraph</w:t>
      </w:r>
      <w:r w:rsidR="00F90C3D">
        <w:t> </w:t>
      </w:r>
      <w:r w:rsidRPr="00F90C3D">
        <w:t>235(1A)(b).</w:t>
      </w:r>
    </w:p>
    <w:p w:rsidR="00F01773" w:rsidRPr="00F90C3D" w:rsidRDefault="00F01773" w:rsidP="00F01773">
      <w:pPr>
        <w:pStyle w:val="Definition"/>
      </w:pPr>
      <w:r w:rsidRPr="00F90C3D">
        <w:rPr>
          <w:b/>
          <w:i/>
        </w:rPr>
        <w:t>decision</w:t>
      </w:r>
      <w:r w:rsidRPr="00F90C3D">
        <w:t xml:space="preserve"> has the same meaning as in the </w:t>
      </w:r>
      <w:r w:rsidRPr="00F90C3D">
        <w:rPr>
          <w:i/>
        </w:rPr>
        <w:t>Administrative Appeals Tribunal Act 1975</w:t>
      </w:r>
      <w:r w:rsidRPr="00F90C3D">
        <w:t>.</w:t>
      </w:r>
    </w:p>
    <w:p w:rsidR="00B10313" w:rsidRPr="00F90C3D" w:rsidRDefault="00B10313" w:rsidP="00B10313">
      <w:pPr>
        <w:pStyle w:val="Definition"/>
      </w:pPr>
      <w:r w:rsidRPr="00F90C3D">
        <w:rPr>
          <w:b/>
          <w:i/>
        </w:rPr>
        <w:t>early claim day</w:t>
      </w:r>
      <w:r w:rsidRPr="00F90C3D">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F90C3D" w:rsidRDefault="0089109C" w:rsidP="00F01773">
      <w:pPr>
        <w:pStyle w:val="Definition"/>
      </w:pPr>
      <w:r w:rsidRPr="00F90C3D">
        <w:rPr>
          <w:b/>
          <w:i/>
        </w:rPr>
        <w:t>e</w:t>
      </w:r>
      <w:r w:rsidR="00F01773" w:rsidRPr="00F90C3D">
        <w:rPr>
          <w:b/>
          <w:i/>
        </w:rPr>
        <w:t>ligibility rules</w:t>
      </w:r>
      <w:r w:rsidR="00F01773" w:rsidRPr="00F90C3D">
        <w:t xml:space="preserve"> means rules made under subsection</w:t>
      </w:r>
      <w:r w:rsidR="00F90C3D">
        <w:t> </w:t>
      </w:r>
      <w:r w:rsidR="00F01773" w:rsidRPr="00F90C3D">
        <w:t>205(1).</w:t>
      </w:r>
    </w:p>
    <w:p w:rsidR="00567C87" w:rsidRPr="00F90C3D" w:rsidRDefault="00567C87" w:rsidP="00567C87">
      <w:pPr>
        <w:pStyle w:val="Definition"/>
      </w:pPr>
      <w:r w:rsidRPr="00F90C3D">
        <w:rPr>
          <w:b/>
          <w:i/>
        </w:rPr>
        <w:t xml:space="preserve">enrolled </w:t>
      </w:r>
      <w:r w:rsidRPr="00F90C3D">
        <w:t>in relation to a child to whom an approved child care service provides care, has the meaning given by subsections</w:t>
      </w:r>
      <w:r w:rsidR="00F90C3D">
        <w:t> </w:t>
      </w:r>
      <w:r w:rsidRPr="00F90C3D">
        <w:t>219A(2) and 219A</w:t>
      </w:r>
      <w:r w:rsidR="00753CFA" w:rsidRPr="00F90C3D">
        <w:t>A(</w:t>
      </w:r>
      <w:r w:rsidRPr="00F90C3D">
        <w:t>2).</w:t>
      </w:r>
    </w:p>
    <w:p w:rsidR="00F01773" w:rsidRPr="00F90C3D" w:rsidRDefault="0089109C" w:rsidP="00F01773">
      <w:pPr>
        <w:pStyle w:val="Definition"/>
      </w:pPr>
      <w:r w:rsidRPr="00F90C3D">
        <w:rPr>
          <w:b/>
          <w:i/>
        </w:rPr>
        <w:t>e</w:t>
      </w:r>
      <w:r w:rsidR="00F01773" w:rsidRPr="00F90C3D">
        <w:rPr>
          <w:b/>
          <w:i/>
        </w:rPr>
        <w:t>ntitled to be paid family tax benefit by instalment</w:t>
      </w:r>
      <w:r w:rsidR="00F01773" w:rsidRPr="00F90C3D">
        <w:t>: a person is so entitled at a particular time if a determination under section</w:t>
      </w:r>
      <w:r w:rsidR="00F90C3D">
        <w:t> </w:t>
      </w:r>
      <w:r w:rsidR="00F01773" w:rsidRPr="00F90C3D">
        <w:t>16 in relation to the person is in force at that time under which the person is entitled to be paid family tax benefit at or after that time.</w:t>
      </w:r>
    </w:p>
    <w:p w:rsidR="0021124C" w:rsidRPr="00F90C3D" w:rsidRDefault="0021124C" w:rsidP="0021124C">
      <w:pPr>
        <w:pStyle w:val="Definition"/>
      </w:pPr>
      <w:r w:rsidRPr="00F90C3D">
        <w:rPr>
          <w:b/>
          <w:i/>
        </w:rPr>
        <w:t>estimated income basis</w:t>
      </w:r>
      <w:r w:rsidRPr="00F90C3D">
        <w:t>:</w:t>
      </w:r>
      <w:r w:rsidRPr="00F90C3D">
        <w:rPr>
          <w:b/>
        </w:rPr>
        <w:t xml:space="preserve"> </w:t>
      </w:r>
      <w:r w:rsidRPr="00F90C3D">
        <w:t xml:space="preserve">family tax benefit is worked out on an </w:t>
      </w:r>
      <w:r w:rsidRPr="00F90C3D">
        <w:rPr>
          <w:b/>
          <w:i/>
        </w:rPr>
        <w:t>estimated income basis</w:t>
      </w:r>
      <w:r w:rsidRPr="00F90C3D">
        <w:rPr>
          <w:b/>
        </w:rPr>
        <w:t xml:space="preserve"> </w:t>
      </w:r>
      <w:r w:rsidRPr="00F90C3D">
        <w:t>if it is worked out on the basis referred to in subsection</w:t>
      </w:r>
      <w:r w:rsidR="00F90C3D">
        <w:t> </w:t>
      </w:r>
      <w:r w:rsidRPr="00F90C3D">
        <w:t>20(1), (2A) or (3).</w:t>
      </w:r>
    </w:p>
    <w:p w:rsidR="00FD2B89" w:rsidRPr="00F90C3D" w:rsidRDefault="00FD2B89" w:rsidP="00FD2B89">
      <w:pPr>
        <w:pStyle w:val="Definition"/>
      </w:pPr>
      <w:r w:rsidRPr="00F90C3D">
        <w:rPr>
          <w:b/>
          <w:i/>
        </w:rPr>
        <w:t>executive officer</w:t>
      </w:r>
      <w:r w:rsidRPr="00F90C3D">
        <w:t>, in relation to an operator of an approved centre based long day care service, means a person, by whatever name called and whether or not a director of the operator, who is concerned in, or takes part in, the management of the operator.</w:t>
      </w:r>
    </w:p>
    <w:p w:rsidR="00F01773" w:rsidRPr="00F90C3D" w:rsidRDefault="00F01773" w:rsidP="00F01773">
      <w:pPr>
        <w:pStyle w:val="Definition"/>
        <w:shd w:val="clear" w:color="auto" w:fill="FFFFFF"/>
      </w:pPr>
      <w:r w:rsidRPr="00F90C3D">
        <w:rPr>
          <w:b/>
          <w:i/>
        </w:rPr>
        <w:t xml:space="preserve">Family Assistance Act </w:t>
      </w:r>
      <w:r w:rsidRPr="00F90C3D">
        <w:t xml:space="preserve">means the </w:t>
      </w:r>
      <w:r w:rsidRPr="00F90C3D">
        <w:rPr>
          <w:i/>
        </w:rPr>
        <w:t>A New Tax System (Family Assistance) Act 1999</w:t>
      </w:r>
      <w:r w:rsidRPr="00F90C3D">
        <w:t>.</w:t>
      </w:r>
    </w:p>
    <w:p w:rsidR="00F01773" w:rsidRPr="00F90C3D" w:rsidRDefault="00F01773" w:rsidP="00F01773">
      <w:pPr>
        <w:pStyle w:val="Definition"/>
      </w:pPr>
      <w:r w:rsidRPr="00F90C3D">
        <w:rPr>
          <w:b/>
          <w:i/>
        </w:rPr>
        <w:t>Family Assistance Administration Act</w:t>
      </w:r>
      <w:r w:rsidRPr="00F90C3D">
        <w:t xml:space="preserve"> means the </w:t>
      </w:r>
      <w:r w:rsidRPr="00F90C3D">
        <w:rPr>
          <w:i/>
        </w:rPr>
        <w:t>A New Tax System (Family Assistance) (Administration) Act 1999</w:t>
      </w:r>
      <w:r w:rsidRPr="00F90C3D">
        <w:t>.</w:t>
      </w:r>
    </w:p>
    <w:p w:rsidR="00F01773" w:rsidRPr="00F90C3D" w:rsidRDefault="0089109C" w:rsidP="00F01773">
      <w:pPr>
        <w:pStyle w:val="Definition"/>
      </w:pPr>
      <w:r w:rsidRPr="00F90C3D">
        <w:rPr>
          <w:b/>
          <w:i/>
        </w:rPr>
        <w:t>f</w:t>
      </w:r>
      <w:r w:rsidR="00F01773" w:rsidRPr="00F90C3D">
        <w:rPr>
          <w:b/>
          <w:i/>
        </w:rPr>
        <w:t xml:space="preserve">amily assistance law </w:t>
      </w:r>
      <w:r w:rsidR="00F01773" w:rsidRPr="00F90C3D">
        <w:t>means any one or more of the following:</w:t>
      </w:r>
    </w:p>
    <w:p w:rsidR="00F01773" w:rsidRPr="00F90C3D" w:rsidRDefault="00F01773" w:rsidP="00F01773">
      <w:pPr>
        <w:pStyle w:val="paragraph"/>
      </w:pPr>
      <w:r w:rsidRPr="00F90C3D">
        <w:tab/>
        <w:t>(a)</w:t>
      </w:r>
      <w:r w:rsidRPr="00F90C3D">
        <w:tab/>
        <w:t>this Act;</w:t>
      </w:r>
    </w:p>
    <w:p w:rsidR="00F01773" w:rsidRPr="00F90C3D" w:rsidRDefault="00F01773" w:rsidP="00F01773">
      <w:pPr>
        <w:pStyle w:val="paragraph"/>
      </w:pPr>
      <w:r w:rsidRPr="00F90C3D">
        <w:tab/>
        <w:t>(b)</w:t>
      </w:r>
      <w:r w:rsidRPr="00F90C3D">
        <w:tab/>
        <w:t>the Family Assistance Act;</w:t>
      </w:r>
    </w:p>
    <w:p w:rsidR="00D33004" w:rsidRPr="00F90C3D" w:rsidRDefault="00D33004" w:rsidP="00D33004">
      <w:pPr>
        <w:pStyle w:val="paragraph"/>
      </w:pPr>
      <w:r w:rsidRPr="00F90C3D">
        <w:tab/>
        <w:t>(c)</w:t>
      </w:r>
      <w:r w:rsidRPr="00F90C3D">
        <w:tab/>
        <w:t>any instrument (including regulations) made under this Act or the Family Assistance Act;</w:t>
      </w:r>
    </w:p>
    <w:p w:rsidR="00F01773" w:rsidRPr="00F90C3D" w:rsidRDefault="00F01773" w:rsidP="00F01773">
      <w:pPr>
        <w:pStyle w:val="paragraph"/>
      </w:pPr>
      <w:r w:rsidRPr="00F90C3D">
        <w:tab/>
        <w:t>(d)</w:t>
      </w:r>
      <w:r w:rsidRPr="00F90C3D">
        <w:tab/>
        <w:t>Schedules</w:t>
      </w:r>
      <w:r w:rsidR="00F90C3D">
        <w:t> </w:t>
      </w:r>
      <w:r w:rsidRPr="00F90C3D">
        <w:t xml:space="preserve">5 and 6 to the </w:t>
      </w:r>
      <w:r w:rsidRPr="00F90C3D">
        <w:rPr>
          <w:i/>
        </w:rPr>
        <w:t>A New Tax System (Family Assistance and Related Measures) Act 2000</w:t>
      </w:r>
      <w:r w:rsidRPr="00F90C3D">
        <w:t>.</w:t>
      </w:r>
    </w:p>
    <w:p w:rsidR="00F01773" w:rsidRPr="00F90C3D" w:rsidRDefault="00F259AF" w:rsidP="00F01773">
      <w:pPr>
        <w:pStyle w:val="Definition"/>
      </w:pPr>
      <w:r w:rsidRPr="00F90C3D">
        <w:rPr>
          <w:b/>
          <w:i/>
        </w:rPr>
        <w:t>f</w:t>
      </w:r>
      <w:r w:rsidR="00F01773" w:rsidRPr="00F90C3D">
        <w:rPr>
          <w:b/>
          <w:i/>
        </w:rPr>
        <w:t xml:space="preserve">amily tax benefit advance </w:t>
      </w:r>
      <w:r w:rsidR="00F01773" w:rsidRPr="00F90C3D">
        <w:t>means the advance mentioned in Division</w:t>
      </w:r>
      <w:r w:rsidR="00F90C3D">
        <w:t> </w:t>
      </w:r>
      <w:r w:rsidR="00F01773" w:rsidRPr="00F90C3D">
        <w:t>2 of Part</w:t>
      </w:r>
      <w:r w:rsidR="00F90C3D">
        <w:t> </w:t>
      </w:r>
      <w:r w:rsidR="00F01773" w:rsidRPr="00F90C3D">
        <w:t>3.</w:t>
      </w:r>
    </w:p>
    <w:p w:rsidR="00F01773" w:rsidRPr="00F90C3D" w:rsidRDefault="00F259AF" w:rsidP="00F01773">
      <w:pPr>
        <w:pStyle w:val="Definition"/>
      </w:pPr>
      <w:r w:rsidRPr="00F90C3D">
        <w:rPr>
          <w:b/>
          <w:i/>
        </w:rPr>
        <w:t>f</w:t>
      </w:r>
      <w:r w:rsidR="00F01773" w:rsidRPr="00F90C3D">
        <w:rPr>
          <w:b/>
          <w:i/>
        </w:rPr>
        <w:t>inancial institution</w:t>
      </w:r>
      <w:r w:rsidR="00F01773" w:rsidRPr="00F90C3D">
        <w:t xml:space="preserve"> means a corporation that is an ADI for the purposes of the </w:t>
      </w:r>
      <w:r w:rsidR="00F01773" w:rsidRPr="00F90C3D">
        <w:rPr>
          <w:i/>
        </w:rPr>
        <w:t>Banking Act 1959</w:t>
      </w:r>
      <w:r w:rsidR="00F01773" w:rsidRPr="00F90C3D">
        <w:t>.</w:t>
      </w:r>
    </w:p>
    <w:p w:rsidR="00DF525A" w:rsidRPr="00F90C3D" w:rsidRDefault="00DF525A" w:rsidP="00DF525A">
      <w:pPr>
        <w:pStyle w:val="Definition"/>
      </w:pPr>
      <w:r w:rsidRPr="00F90C3D">
        <w:rPr>
          <w:b/>
          <w:i/>
        </w:rPr>
        <w:t>FTB advance debt</w:t>
      </w:r>
      <w:r w:rsidRPr="00F90C3D">
        <w:t xml:space="preserve"> has the meaning given by section</w:t>
      </w:r>
      <w:r w:rsidR="00F90C3D">
        <w:t> </w:t>
      </w:r>
      <w:r w:rsidRPr="00F90C3D">
        <w:t>71A.</w:t>
      </w:r>
    </w:p>
    <w:p w:rsidR="00F01773" w:rsidRPr="00F90C3D" w:rsidRDefault="00F259AF" w:rsidP="00F01773">
      <w:pPr>
        <w:pStyle w:val="Definition"/>
      </w:pPr>
      <w:r w:rsidRPr="00F90C3D">
        <w:rPr>
          <w:b/>
          <w:i/>
        </w:rPr>
        <w:t>h</w:t>
      </w:r>
      <w:r w:rsidR="00F01773" w:rsidRPr="00F90C3D">
        <w:rPr>
          <w:b/>
          <w:i/>
        </w:rPr>
        <w:t>ead</w:t>
      </w:r>
      <w:r w:rsidR="00F01773" w:rsidRPr="00F90C3D">
        <w:t xml:space="preserve"> of an agency means:</w:t>
      </w:r>
    </w:p>
    <w:p w:rsidR="00F01773" w:rsidRPr="00F90C3D" w:rsidRDefault="00F01773" w:rsidP="00F01773">
      <w:pPr>
        <w:pStyle w:val="paragraph"/>
      </w:pPr>
      <w:r w:rsidRPr="00F90C3D">
        <w:tab/>
        <w:t>(a)</w:t>
      </w:r>
      <w:r w:rsidRPr="00F90C3D">
        <w:tab/>
        <w:t>in the case of the Department—the Secretary; or</w:t>
      </w:r>
    </w:p>
    <w:p w:rsidR="001D6B5A" w:rsidRPr="00F90C3D" w:rsidRDefault="001D6B5A" w:rsidP="001D6B5A">
      <w:pPr>
        <w:pStyle w:val="paragraph"/>
      </w:pPr>
      <w:r w:rsidRPr="00F90C3D">
        <w:tab/>
        <w:t>(b)</w:t>
      </w:r>
      <w:r w:rsidRPr="00F90C3D">
        <w:tab/>
        <w:t>in the case of the Human Services Department—the Secretary of the Human Services Department.</w:t>
      </w:r>
    </w:p>
    <w:p w:rsidR="001D6B5A" w:rsidRPr="00F90C3D" w:rsidRDefault="001D6B5A" w:rsidP="001D6B5A">
      <w:pPr>
        <w:pStyle w:val="Definition"/>
      </w:pPr>
      <w:r w:rsidRPr="00F90C3D">
        <w:rPr>
          <w:b/>
          <w:i/>
        </w:rPr>
        <w:t>Human Services Department</w:t>
      </w:r>
      <w:r w:rsidRPr="00F90C3D">
        <w:t xml:space="preserve"> means the Department administered by the Human Services Minister.</w:t>
      </w:r>
    </w:p>
    <w:p w:rsidR="0015420F" w:rsidRPr="00F90C3D" w:rsidRDefault="0015420F" w:rsidP="0015420F">
      <w:pPr>
        <w:pStyle w:val="Definition"/>
      </w:pPr>
      <w:r w:rsidRPr="00F90C3D">
        <w:rPr>
          <w:b/>
          <w:i/>
        </w:rPr>
        <w:t>Human Services Minister</w:t>
      </w:r>
      <w:r w:rsidRPr="00F90C3D">
        <w:t xml:space="preserve"> means the Minister administering the </w:t>
      </w:r>
      <w:r w:rsidRPr="00F90C3D">
        <w:rPr>
          <w:i/>
        </w:rPr>
        <w:t>Human Services (Centrelink) Act 1997</w:t>
      </w:r>
      <w:r w:rsidRPr="00F90C3D">
        <w:t>.</w:t>
      </w:r>
    </w:p>
    <w:p w:rsidR="00BD4496" w:rsidRPr="00F90C3D" w:rsidRDefault="00BD4496" w:rsidP="00BD4496">
      <w:pPr>
        <w:pStyle w:val="Definition"/>
      </w:pPr>
      <w:r w:rsidRPr="00F90C3D">
        <w:rPr>
          <w:b/>
          <w:i/>
        </w:rPr>
        <w:t xml:space="preserve">income tax refund </w:t>
      </w:r>
      <w:r w:rsidRPr="00F90C3D">
        <w:t>means an amount payable to a person:</w:t>
      </w:r>
    </w:p>
    <w:p w:rsidR="00BD4496" w:rsidRPr="00F90C3D" w:rsidRDefault="00BD4496" w:rsidP="00BD4496">
      <w:pPr>
        <w:pStyle w:val="paragraph"/>
      </w:pPr>
      <w:r w:rsidRPr="00F90C3D">
        <w:tab/>
        <w:t>(a)</w:t>
      </w:r>
      <w:r w:rsidRPr="00F90C3D">
        <w:tab/>
        <w:t xml:space="preserve">in respect of an overpayment of income tax imposed by the </w:t>
      </w:r>
      <w:r w:rsidRPr="00F90C3D">
        <w:rPr>
          <w:i/>
        </w:rPr>
        <w:t>Income Tax Act 1986</w:t>
      </w:r>
      <w:r w:rsidRPr="00F90C3D">
        <w:t>; or</w:t>
      </w:r>
    </w:p>
    <w:p w:rsidR="00BD4496" w:rsidRPr="00F90C3D" w:rsidRDefault="00BD4496" w:rsidP="00BD4496">
      <w:pPr>
        <w:pStyle w:val="paragraph"/>
      </w:pPr>
      <w:r w:rsidRPr="00F90C3D">
        <w:tab/>
        <w:t>(b)</w:t>
      </w:r>
      <w:r w:rsidRPr="00F90C3D">
        <w:tab/>
        <w:t>in respect of an overpayment of Medicare levy payable in accordance with Part</w:t>
      </w:r>
      <w:r w:rsidR="00753CFA" w:rsidRPr="00F90C3D">
        <w:t> </w:t>
      </w:r>
      <w:r w:rsidRPr="00F90C3D">
        <w:t xml:space="preserve">VIIB of the </w:t>
      </w:r>
      <w:r w:rsidRPr="00F90C3D">
        <w:rPr>
          <w:i/>
        </w:rPr>
        <w:t>Income Tax Assessment Act 1936</w:t>
      </w:r>
      <w:r w:rsidRPr="00F90C3D">
        <w:t>; or</w:t>
      </w:r>
    </w:p>
    <w:p w:rsidR="00BD4496" w:rsidRPr="00F90C3D" w:rsidRDefault="00BD4496" w:rsidP="00BD4496">
      <w:pPr>
        <w:pStyle w:val="paragraph"/>
      </w:pPr>
      <w:r w:rsidRPr="00F90C3D">
        <w:tab/>
        <w:t>(c)</w:t>
      </w:r>
      <w:r w:rsidRPr="00F90C3D">
        <w:tab/>
        <w:t>in respect of an overpayment of an amount payable by the person by an assessment made under Part</w:t>
      </w:r>
      <w:r w:rsidR="00753CFA" w:rsidRPr="00F90C3D">
        <w:t> </w:t>
      </w:r>
      <w:r w:rsidRPr="00F90C3D">
        <w:t>IV of the</w:t>
      </w:r>
      <w:r w:rsidRPr="00F90C3D">
        <w:rPr>
          <w:i/>
        </w:rPr>
        <w:t xml:space="preserve"> Income Tax Assessment Act 1936</w:t>
      </w:r>
      <w:r w:rsidRPr="00F90C3D">
        <w:t xml:space="preserve"> because of:</w:t>
      </w:r>
    </w:p>
    <w:p w:rsidR="00BD4496" w:rsidRPr="00F90C3D" w:rsidRDefault="00BD4496" w:rsidP="00BD4496">
      <w:pPr>
        <w:pStyle w:val="paragraphsub"/>
      </w:pPr>
      <w:r w:rsidRPr="00F90C3D">
        <w:tab/>
        <w:t>(i)</w:t>
      </w:r>
      <w:r w:rsidRPr="00F90C3D">
        <w:tab/>
        <w:t>subsection</w:t>
      </w:r>
      <w:r w:rsidR="00F90C3D">
        <w:t> </w:t>
      </w:r>
      <w:r w:rsidRPr="00F90C3D">
        <w:t xml:space="preserve">106U(1) of the </w:t>
      </w:r>
      <w:r w:rsidRPr="00F90C3D">
        <w:rPr>
          <w:i/>
        </w:rPr>
        <w:t>Higher Education Funding Act 1988</w:t>
      </w:r>
      <w:r w:rsidRPr="00F90C3D">
        <w:t>; or</w:t>
      </w:r>
    </w:p>
    <w:p w:rsidR="00BD4496" w:rsidRPr="00F90C3D" w:rsidRDefault="00BD4496" w:rsidP="00BD4496">
      <w:pPr>
        <w:pStyle w:val="paragraphsub"/>
      </w:pPr>
      <w:r w:rsidRPr="00F90C3D">
        <w:tab/>
        <w:t>(ii)</w:t>
      </w:r>
      <w:r w:rsidRPr="00F90C3D">
        <w:tab/>
        <w:t>section</w:t>
      </w:r>
      <w:r w:rsidR="00F90C3D">
        <w:t> </w:t>
      </w:r>
      <w:r w:rsidRPr="00F90C3D">
        <w:t>154</w:t>
      </w:r>
      <w:r w:rsidR="00F90C3D">
        <w:noBreakHyphen/>
      </w:r>
      <w:r w:rsidRPr="00F90C3D">
        <w:t xml:space="preserve">60 of the </w:t>
      </w:r>
      <w:r w:rsidRPr="00F90C3D">
        <w:rPr>
          <w:i/>
        </w:rPr>
        <w:t>Higher Education Support Act 2003</w:t>
      </w:r>
      <w:r w:rsidRPr="00F90C3D">
        <w:t>; or</w:t>
      </w:r>
    </w:p>
    <w:p w:rsidR="00BD4496" w:rsidRPr="00F90C3D" w:rsidRDefault="00BD4496" w:rsidP="00BD4496">
      <w:pPr>
        <w:pStyle w:val="paragraphsub"/>
      </w:pPr>
      <w:r w:rsidRPr="00F90C3D">
        <w:tab/>
        <w:t>(iii)</w:t>
      </w:r>
      <w:r w:rsidRPr="00F90C3D">
        <w:tab/>
      </w:r>
      <w:r w:rsidR="00146403" w:rsidRPr="00F90C3D">
        <w:t>section</w:t>
      </w:r>
      <w:r w:rsidR="00F90C3D">
        <w:t> </w:t>
      </w:r>
      <w:r w:rsidR="00146403" w:rsidRPr="00F90C3D">
        <w:t>12ZN</w:t>
      </w:r>
      <w:r w:rsidRPr="00F90C3D">
        <w:t xml:space="preserve"> of the </w:t>
      </w:r>
      <w:r w:rsidRPr="00F90C3D">
        <w:rPr>
          <w:i/>
        </w:rPr>
        <w:t>Student Assistance Act 1973</w:t>
      </w:r>
      <w:r w:rsidRPr="00F90C3D">
        <w:t>; or</w:t>
      </w:r>
    </w:p>
    <w:p w:rsidR="00BD4496" w:rsidRPr="00F90C3D" w:rsidRDefault="00BD4496" w:rsidP="00BD4496">
      <w:pPr>
        <w:pStyle w:val="paragraph"/>
        <w:rPr>
          <w:b/>
          <w:i/>
        </w:rPr>
      </w:pPr>
      <w:r w:rsidRPr="00F90C3D">
        <w:tab/>
        <w:t>(d)</w:t>
      </w:r>
      <w:r w:rsidRPr="00F90C3D">
        <w:tab/>
        <w:t xml:space="preserve">as a refund of a tax offset that is subject to the refundable tax offset rules </w:t>
      </w:r>
      <w:r w:rsidR="00146403" w:rsidRPr="00F90C3D">
        <w:t>(see Division</w:t>
      </w:r>
      <w:r w:rsidR="00F90C3D">
        <w:t> </w:t>
      </w:r>
      <w:r w:rsidR="00146403" w:rsidRPr="00F90C3D">
        <w:t>67 of the Income Tax Assessment Act)</w:t>
      </w:r>
      <w:r w:rsidRPr="00F90C3D">
        <w:t>.</w:t>
      </w:r>
    </w:p>
    <w:p w:rsidR="00F01773" w:rsidRPr="00F90C3D" w:rsidRDefault="0031100A" w:rsidP="00F01773">
      <w:pPr>
        <w:pStyle w:val="Definition"/>
      </w:pPr>
      <w:r w:rsidRPr="00F90C3D">
        <w:rPr>
          <w:b/>
          <w:i/>
        </w:rPr>
        <w:t>i</w:t>
      </w:r>
      <w:r w:rsidR="00F01773" w:rsidRPr="00F90C3D">
        <w:rPr>
          <w:b/>
          <w:i/>
        </w:rPr>
        <w:t>ncome tax return</w:t>
      </w:r>
      <w:r w:rsidR="00F01773" w:rsidRPr="00F90C3D">
        <w:t xml:space="preserve"> has the same meaning as in the </w:t>
      </w:r>
      <w:r w:rsidR="00F01773" w:rsidRPr="00F90C3D">
        <w:rPr>
          <w:i/>
        </w:rPr>
        <w:t>Income Tax Assessment Act 1997</w:t>
      </w:r>
      <w:r w:rsidR="00F01773" w:rsidRPr="00F90C3D">
        <w:t>.</w:t>
      </w:r>
    </w:p>
    <w:p w:rsidR="007E6356" w:rsidRPr="00F90C3D" w:rsidRDefault="007E6356" w:rsidP="007E6356">
      <w:pPr>
        <w:pStyle w:val="Definition"/>
      </w:pPr>
      <w:r w:rsidRPr="00F90C3D">
        <w:rPr>
          <w:b/>
          <w:i/>
        </w:rPr>
        <w:t>indexed actual income</w:t>
      </w:r>
      <w:r w:rsidRPr="00F90C3D">
        <w:t>:</w:t>
      </w:r>
    </w:p>
    <w:p w:rsidR="007E6356" w:rsidRPr="00F90C3D" w:rsidRDefault="007E6356" w:rsidP="007E6356">
      <w:pPr>
        <w:pStyle w:val="paragraph"/>
      </w:pPr>
      <w:r w:rsidRPr="00F90C3D">
        <w:tab/>
        <w:t>(a)</w:t>
      </w:r>
      <w:r w:rsidRPr="00F90C3D">
        <w:tab/>
        <w:t>for an individual in relation to family tax benefit—means the amount stated for the individual in a notice under subsection</w:t>
      </w:r>
      <w:r w:rsidR="00F90C3D">
        <w:t> </w:t>
      </w:r>
      <w:r w:rsidRPr="00F90C3D">
        <w:t>20B(2); and</w:t>
      </w:r>
    </w:p>
    <w:p w:rsidR="007E6356" w:rsidRPr="00F90C3D" w:rsidRDefault="007E6356" w:rsidP="007E6356">
      <w:pPr>
        <w:pStyle w:val="paragraph"/>
      </w:pPr>
      <w:r w:rsidRPr="00F90C3D">
        <w:tab/>
        <w:t>(b)</w:t>
      </w:r>
      <w:r w:rsidRPr="00F90C3D">
        <w:tab/>
        <w:t>for an individual in relation to child care benefit—means the amount stated for the individual in a notice under subsection</w:t>
      </w:r>
      <w:r w:rsidR="00F90C3D">
        <w:t> </w:t>
      </w:r>
      <w:r w:rsidRPr="00F90C3D">
        <w:t>55AB(2).</w:t>
      </w:r>
    </w:p>
    <w:p w:rsidR="00F645E6" w:rsidRPr="00F90C3D" w:rsidRDefault="00F645E6" w:rsidP="00E57693">
      <w:pPr>
        <w:pStyle w:val="Definition"/>
        <w:keepNext/>
        <w:keepLines/>
      </w:pPr>
      <w:r w:rsidRPr="00F90C3D">
        <w:rPr>
          <w:b/>
          <w:i/>
        </w:rPr>
        <w:t>indexed estimate</w:t>
      </w:r>
      <w:r w:rsidRPr="00F90C3D">
        <w:t>:</w:t>
      </w:r>
    </w:p>
    <w:p w:rsidR="00F645E6" w:rsidRPr="00F90C3D" w:rsidRDefault="00F645E6" w:rsidP="00F645E6">
      <w:pPr>
        <w:pStyle w:val="paragraph"/>
      </w:pPr>
      <w:r w:rsidRPr="00F90C3D">
        <w:tab/>
        <w:t>(a)</w:t>
      </w:r>
      <w:r w:rsidRPr="00F90C3D">
        <w:tab/>
        <w:t>for an individual in relation to family tax benefit—means the amount stated for the individual in a notice under subsection</w:t>
      </w:r>
      <w:r w:rsidR="00F90C3D">
        <w:t> </w:t>
      </w:r>
      <w:r w:rsidRPr="00F90C3D">
        <w:t>20A(2); and</w:t>
      </w:r>
    </w:p>
    <w:p w:rsidR="00F645E6" w:rsidRPr="00F90C3D" w:rsidRDefault="00F645E6" w:rsidP="00F645E6">
      <w:pPr>
        <w:pStyle w:val="paragraph"/>
      </w:pPr>
      <w:r w:rsidRPr="00F90C3D">
        <w:tab/>
        <w:t>(b)</w:t>
      </w:r>
      <w:r w:rsidRPr="00F90C3D">
        <w:tab/>
        <w:t>for an individual in relation to child care benefit—means the amount stated for the individual in a notice under subsection</w:t>
      </w:r>
      <w:r w:rsidR="00F90C3D">
        <w:t> </w:t>
      </w:r>
      <w:r w:rsidRPr="00F90C3D">
        <w:t>55AA(2).</w:t>
      </w:r>
    </w:p>
    <w:p w:rsidR="00F01773" w:rsidRPr="00F90C3D" w:rsidRDefault="0031100A" w:rsidP="00F01773">
      <w:pPr>
        <w:pStyle w:val="Definition"/>
      </w:pPr>
      <w:r w:rsidRPr="00F90C3D">
        <w:rPr>
          <w:b/>
          <w:i/>
        </w:rPr>
        <w:t>i</w:t>
      </w:r>
      <w:r w:rsidR="00F01773" w:rsidRPr="00F90C3D">
        <w:rPr>
          <w:b/>
          <w:i/>
        </w:rPr>
        <w:t>nstalment amount</w:t>
      </w:r>
      <w:r w:rsidR="00F01773" w:rsidRPr="00F90C3D">
        <w:t>, in relation to family tax benefit,</w:t>
      </w:r>
      <w:r w:rsidR="00F01773" w:rsidRPr="00F90C3D">
        <w:rPr>
          <w:b/>
          <w:i/>
        </w:rPr>
        <w:t xml:space="preserve"> </w:t>
      </w:r>
      <w:r w:rsidR="00F01773" w:rsidRPr="00F90C3D">
        <w:t>has the meaning given by subsection</w:t>
      </w:r>
      <w:r w:rsidR="00F90C3D">
        <w:t> </w:t>
      </w:r>
      <w:r w:rsidR="00F01773" w:rsidRPr="00F90C3D">
        <w:t>23(2).</w:t>
      </w:r>
    </w:p>
    <w:p w:rsidR="00F01773" w:rsidRPr="00F90C3D" w:rsidRDefault="00641784" w:rsidP="00F01773">
      <w:pPr>
        <w:pStyle w:val="Definition"/>
      </w:pPr>
      <w:r w:rsidRPr="00F90C3D">
        <w:rPr>
          <w:b/>
          <w:i/>
        </w:rPr>
        <w:t>i</w:t>
      </w:r>
      <w:r w:rsidR="00F01773" w:rsidRPr="00F90C3D">
        <w:rPr>
          <w:b/>
          <w:i/>
        </w:rPr>
        <w:t>nstalment period</w:t>
      </w:r>
      <w:r w:rsidR="00F01773" w:rsidRPr="00F90C3D">
        <w:t>, in relation to family tax benefit, has the meaning given by subsections</w:t>
      </w:r>
      <w:r w:rsidR="00F90C3D">
        <w:t> </w:t>
      </w:r>
      <w:r w:rsidR="00F01773" w:rsidRPr="00F90C3D">
        <w:t>23(2) and (3).</w:t>
      </w:r>
    </w:p>
    <w:p w:rsidR="00A55187" w:rsidRPr="00F90C3D" w:rsidRDefault="00A55187" w:rsidP="00A55187">
      <w:pPr>
        <w:pStyle w:val="Definition"/>
      </w:pPr>
      <w:r w:rsidRPr="00F90C3D">
        <w:rPr>
          <w:b/>
          <w:i/>
        </w:rPr>
        <w:t>large long day care centre operator</w:t>
      </w:r>
      <w:r w:rsidRPr="00F90C3D">
        <w:t>, in relation to a financial year, means:</w:t>
      </w:r>
    </w:p>
    <w:p w:rsidR="00A55187" w:rsidRPr="00F90C3D" w:rsidRDefault="00A55187" w:rsidP="00A55187">
      <w:pPr>
        <w:pStyle w:val="paragraph"/>
      </w:pPr>
      <w:r w:rsidRPr="00F90C3D">
        <w:tab/>
        <w:t>(a)</w:t>
      </w:r>
      <w:r w:rsidRPr="00F90C3D">
        <w:tab/>
        <w:t>a person who operates, or proposes to operate, 25 or more approved centre based long day care services at any time during the financial year; or</w:t>
      </w:r>
    </w:p>
    <w:p w:rsidR="00A55187" w:rsidRPr="00F90C3D" w:rsidRDefault="00A55187" w:rsidP="00A55187">
      <w:pPr>
        <w:pStyle w:val="paragraph"/>
      </w:pPr>
      <w:r w:rsidRPr="00F90C3D">
        <w:tab/>
        <w:t>(b)</w:t>
      </w:r>
      <w:r w:rsidRPr="00F90C3D">
        <w:tab/>
        <w:t>2 or more persons who, between them, operate, or propose to operate, 25 or more approved centre based long day care services during the financial year, so long as any of the following apply:</w:t>
      </w:r>
    </w:p>
    <w:p w:rsidR="00A55187" w:rsidRPr="00F90C3D" w:rsidRDefault="00A55187" w:rsidP="00A55187">
      <w:pPr>
        <w:pStyle w:val="paragraphsub"/>
      </w:pPr>
      <w:r w:rsidRPr="00F90C3D">
        <w:tab/>
        <w:t>(i)</w:t>
      </w:r>
      <w:r w:rsidRPr="00F90C3D">
        <w:tab/>
        <w:t>one person has, at any time during the financial year, 25% or more of their executive officers in common with another person;</w:t>
      </w:r>
    </w:p>
    <w:p w:rsidR="00A55187" w:rsidRPr="00F90C3D" w:rsidRDefault="00A55187" w:rsidP="00A55187">
      <w:pPr>
        <w:pStyle w:val="paragraphsub"/>
      </w:pPr>
      <w:r w:rsidRPr="00F90C3D">
        <w:tab/>
        <w:t>(ii)</w:t>
      </w:r>
      <w:r w:rsidRPr="00F90C3D">
        <w:tab/>
        <w:t>one person owns, at any time during the financial year, 15% or more of another person;</w:t>
      </w:r>
    </w:p>
    <w:p w:rsidR="00A55187" w:rsidRPr="00F90C3D" w:rsidRDefault="00A55187" w:rsidP="00A55187">
      <w:pPr>
        <w:pStyle w:val="paragraphsub"/>
      </w:pPr>
      <w:r w:rsidRPr="00F90C3D">
        <w:tab/>
        <w:t>(iii)</w:t>
      </w:r>
      <w:r w:rsidRPr="00F90C3D">
        <w:tab/>
        <w:t>one person is entitled to receive, at any time during the financial year, 15% or more of the dividends paid by another person.</w:t>
      </w:r>
    </w:p>
    <w:p w:rsidR="00A55187" w:rsidRPr="00F90C3D" w:rsidRDefault="00A55187" w:rsidP="00A55187">
      <w:pPr>
        <w:pStyle w:val="notetext"/>
      </w:pPr>
      <w:r w:rsidRPr="00F90C3D">
        <w:t>Note:</w:t>
      </w:r>
      <w:r w:rsidRPr="00F90C3D">
        <w:tab/>
        <w:t xml:space="preserve">See also </w:t>
      </w:r>
      <w:r w:rsidR="00F90C3D">
        <w:t>subsection (</w:t>
      </w:r>
      <w:r w:rsidRPr="00F90C3D">
        <w:t>4B).</w:t>
      </w:r>
    </w:p>
    <w:p w:rsidR="00DF525A" w:rsidRPr="00F90C3D" w:rsidRDefault="00DF525A" w:rsidP="00DF525A">
      <w:pPr>
        <w:pStyle w:val="Definition"/>
      </w:pPr>
      <w:r w:rsidRPr="00F90C3D">
        <w:rPr>
          <w:b/>
          <w:i/>
        </w:rPr>
        <w:t>maximum amount</w:t>
      </w:r>
      <w:r w:rsidRPr="00F90C3D">
        <w:t>, in relation to a family tax benefit advance, has the meaning given by section</w:t>
      </w:r>
      <w:r w:rsidR="00F90C3D">
        <w:t> </w:t>
      </w:r>
      <w:r w:rsidRPr="00F90C3D">
        <w:t>35D.</w:t>
      </w:r>
    </w:p>
    <w:p w:rsidR="0015420F" w:rsidRPr="00F90C3D" w:rsidRDefault="0015420F" w:rsidP="0015420F">
      <w:pPr>
        <w:pStyle w:val="Definition"/>
      </w:pPr>
      <w:r w:rsidRPr="00F90C3D">
        <w:rPr>
          <w:b/>
          <w:i/>
        </w:rPr>
        <w:t>medicare program</w:t>
      </w:r>
      <w:r w:rsidRPr="00F90C3D">
        <w:t xml:space="preserve"> has the same meaning as in the </w:t>
      </w:r>
      <w:r w:rsidRPr="00F90C3D">
        <w:rPr>
          <w:i/>
        </w:rPr>
        <w:t>Human Services (Medicare) Act 1973</w:t>
      </w:r>
      <w:r w:rsidRPr="00F90C3D">
        <w:t>.</w:t>
      </w:r>
    </w:p>
    <w:p w:rsidR="00DF525A" w:rsidRPr="00F90C3D" w:rsidRDefault="00DF525A" w:rsidP="00DF525A">
      <w:pPr>
        <w:pStyle w:val="Definition"/>
      </w:pPr>
      <w:r w:rsidRPr="00F90C3D">
        <w:rPr>
          <w:b/>
          <w:i/>
        </w:rPr>
        <w:t>minimum amount</w:t>
      </w:r>
      <w:r w:rsidRPr="00F90C3D">
        <w:t>, in relation to a family tax benefit advance that is paid to an individual, means:</w:t>
      </w:r>
    </w:p>
    <w:p w:rsidR="00DF525A" w:rsidRPr="00F90C3D" w:rsidRDefault="00DF525A" w:rsidP="00DF525A">
      <w:pPr>
        <w:pStyle w:val="paragraph"/>
      </w:pPr>
      <w:r w:rsidRPr="00F90C3D">
        <w:tab/>
        <w:t>(a)</w:t>
      </w:r>
      <w:r w:rsidRPr="00F90C3D">
        <w:tab/>
        <w:t>3.75% of the FTB child rate for one FTB child who is under 13 years of age worked out under clause</w:t>
      </w:r>
      <w:r w:rsidR="00F90C3D">
        <w:t> </w:t>
      </w:r>
      <w:r w:rsidRPr="00F90C3D">
        <w:t>7 of Schedule</w:t>
      </w:r>
      <w:r w:rsidR="00F90C3D">
        <w:t> </w:t>
      </w:r>
      <w:r w:rsidRPr="00F90C3D">
        <w:t>1 to the Family Assistance Act (disregarding clauses</w:t>
      </w:r>
      <w:r w:rsidR="00F90C3D">
        <w:t> </w:t>
      </w:r>
      <w:r w:rsidRPr="00F90C3D">
        <w:t>8 to 11 of that Schedule); or</w:t>
      </w:r>
    </w:p>
    <w:p w:rsidR="00DF525A" w:rsidRPr="00F90C3D" w:rsidRDefault="00DF525A" w:rsidP="00DF525A">
      <w:pPr>
        <w:pStyle w:val="paragraph"/>
      </w:pPr>
      <w:r w:rsidRPr="00F90C3D">
        <w:tab/>
        <w:t>(b)</w:t>
      </w:r>
      <w:r w:rsidRPr="00F90C3D">
        <w:tab/>
        <w:t>if a determination under section</w:t>
      </w:r>
      <w:r w:rsidR="00F90C3D">
        <w:t> </w:t>
      </w:r>
      <w:r w:rsidRPr="00F90C3D">
        <w:t xml:space="preserve">28 of that Act that the individual is eligible for a percentage (the </w:t>
      </w:r>
      <w:r w:rsidRPr="00F90C3D">
        <w:rPr>
          <w:b/>
          <w:i/>
        </w:rPr>
        <w:t>section</w:t>
      </w:r>
      <w:r w:rsidR="00F90C3D">
        <w:rPr>
          <w:b/>
          <w:i/>
        </w:rPr>
        <w:t> </w:t>
      </w:r>
      <w:r w:rsidRPr="00F90C3D">
        <w:rPr>
          <w:b/>
          <w:i/>
        </w:rPr>
        <w:t>28 percentage</w:t>
      </w:r>
      <w:r w:rsidRPr="00F90C3D">
        <w:t>) of the family tax benefit for FTB children of the individual is in force—the section</w:t>
      </w:r>
      <w:r w:rsidR="00F90C3D">
        <w:t> </w:t>
      </w:r>
      <w:r w:rsidRPr="00F90C3D">
        <w:t xml:space="preserve">28 percentage of the </w:t>
      </w:r>
      <w:r w:rsidR="00F90C3D">
        <w:t>paragraph (</w:t>
      </w:r>
      <w:r w:rsidRPr="00F90C3D">
        <w:t>a) amount; or</w:t>
      </w:r>
    </w:p>
    <w:p w:rsidR="00DF525A" w:rsidRPr="00F90C3D" w:rsidRDefault="00DF525A" w:rsidP="00DF525A">
      <w:pPr>
        <w:pStyle w:val="paragraph"/>
      </w:pPr>
      <w:r w:rsidRPr="00F90C3D">
        <w:tab/>
        <w:t>(c)</w:t>
      </w:r>
      <w:r w:rsidRPr="00F90C3D">
        <w:tab/>
        <w:t xml:space="preserve">if the amount that would be the minimum amount under </w:t>
      </w:r>
      <w:r w:rsidR="00F90C3D">
        <w:t>paragraph (</w:t>
      </w:r>
      <w:r w:rsidRPr="00F90C3D">
        <w:t>a) or (b) is not a number of whole cents—the amount rounded down to the nearest cent.</w:t>
      </w:r>
    </w:p>
    <w:p w:rsidR="00F01773" w:rsidRPr="00F90C3D" w:rsidRDefault="00F01773" w:rsidP="003F2C6A">
      <w:pPr>
        <w:pStyle w:val="Definition"/>
        <w:keepNext/>
        <w:keepLines/>
      </w:pPr>
      <w:r w:rsidRPr="00F90C3D">
        <w:rPr>
          <w:b/>
          <w:i/>
        </w:rPr>
        <w:t>officer</w:t>
      </w:r>
      <w:r w:rsidRPr="00F90C3D">
        <w:t xml:space="preserve"> means an officer of an agency and includes:</w:t>
      </w:r>
    </w:p>
    <w:p w:rsidR="00F01773" w:rsidRPr="00F90C3D" w:rsidRDefault="00F01773" w:rsidP="00F01773">
      <w:pPr>
        <w:pStyle w:val="paragraph"/>
      </w:pPr>
      <w:r w:rsidRPr="00F90C3D">
        <w:tab/>
        <w:t>(a)</w:t>
      </w:r>
      <w:r w:rsidRPr="00F90C3D">
        <w:tab/>
        <w:t>the head of the agency; and</w:t>
      </w:r>
    </w:p>
    <w:p w:rsidR="0075471D" w:rsidRPr="00F90C3D" w:rsidRDefault="0075471D" w:rsidP="0075471D">
      <w:pPr>
        <w:pStyle w:val="paragraph"/>
      </w:pPr>
      <w:r w:rsidRPr="00F90C3D">
        <w:tab/>
        <w:t>(aa)</w:t>
      </w:r>
      <w:r w:rsidRPr="00F90C3D">
        <w:tab/>
        <w:t>if the agency is the Human Services Department:</w:t>
      </w:r>
    </w:p>
    <w:p w:rsidR="0075471D" w:rsidRPr="00F90C3D" w:rsidRDefault="0075471D" w:rsidP="0075471D">
      <w:pPr>
        <w:pStyle w:val="paragraphsub"/>
      </w:pPr>
      <w:r w:rsidRPr="00F90C3D">
        <w:tab/>
        <w:t>(i)</w:t>
      </w:r>
      <w:r w:rsidRPr="00F90C3D">
        <w:tab/>
        <w:t>the Chief Executive Centrelink; and</w:t>
      </w:r>
    </w:p>
    <w:p w:rsidR="0075471D" w:rsidRPr="00F90C3D" w:rsidRDefault="0075471D" w:rsidP="0075471D">
      <w:pPr>
        <w:pStyle w:val="paragraphsub"/>
      </w:pPr>
      <w:r w:rsidRPr="00F90C3D">
        <w:tab/>
        <w:t>(ii)</w:t>
      </w:r>
      <w:r w:rsidRPr="00F90C3D">
        <w:tab/>
        <w:t>the Chief Executive Medicare; and</w:t>
      </w:r>
    </w:p>
    <w:p w:rsidR="00F01773" w:rsidRPr="00F90C3D" w:rsidRDefault="00F01773" w:rsidP="00F01773">
      <w:pPr>
        <w:pStyle w:val="paragraph"/>
      </w:pPr>
      <w:r w:rsidRPr="00F90C3D">
        <w:tab/>
        <w:t>(b)</w:t>
      </w:r>
      <w:r w:rsidRPr="00F90C3D">
        <w:tab/>
        <w:t>an employee of the agency; and</w:t>
      </w:r>
    </w:p>
    <w:p w:rsidR="00F01773" w:rsidRPr="00F90C3D" w:rsidRDefault="00F01773" w:rsidP="00F01773">
      <w:pPr>
        <w:pStyle w:val="paragraph"/>
      </w:pPr>
      <w:r w:rsidRPr="00F90C3D">
        <w:tab/>
        <w:t>(c)</w:t>
      </w:r>
      <w:r w:rsidRPr="00F90C3D">
        <w:tab/>
        <w:t>any other person engaged by the agency, under contract or otherwise, to exercise powers, or perform duties or functions, of the agency.</w:t>
      </w:r>
    </w:p>
    <w:p w:rsidR="00BF31D8" w:rsidRPr="00F90C3D" w:rsidRDefault="00BF31D8" w:rsidP="00BF31D8">
      <w:pPr>
        <w:pStyle w:val="Definition"/>
      </w:pPr>
      <w:r w:rsidRPr="00F90C3D">
        <w:rPr>
          <w:b/>
          <w:i/>
        </w:rPr>
        <w:t>parental leave pay</w:t>
      </w:r>
      <w:r w:rsidRPr="00F90C3D">
        <w:t xml:space="preserve"> has the same meaning as in the </w:t>
      </w:r>
      <w:r w:rsidRPr="00F90C3D">
        <w:rPr>
          <w:i/>
        </w:rPr>
        <w:t>Paid Parental Leave Act 2010</w:t>
      </w:r>
      <w:r w:rsidRPr="00F90C3D">
        <w:t>.</w:t>
      </w:r>
    </w:p>
    <w:p w:rsidR="00176668" w:rsidRPr="00F90C3D" w:rsidRDefault="00176668" w:rsidP="00176668">
      <w:pPr>
        <w:pStyle w:val="Definition"/>
      </w:pPr>
      <w:r w:rsidRPr="00F90C3D">
        <w:rPr>
          <w:b/>
          <w:i/>
        </w:rPr>
        <w:t>penalty unit</w:t>
      </w:r>
      <w:r w:rsidRPr="00F90C3D">
        <w:t xml:space="preserve"> has the meaning given by section</w:t>
      </w:r>
      <w:r w:rsidR="00F90C3D">
        <w:t> </w:t>
      </w:r>
      <w:r w:rsidRPr="00F90C3D">
        <w:t xml:space="preserve">4AA of the </w:t>
      </w:r>
      <w:r w:rsidRPr="00F90C3D">
        <w:rPr>
          <w:i/>
        </w:rPr>
        <w:t>Crimes Act 1914</w:t>
      </w:r>
      <w:r w:rsidRPr="00F90C3D">
        <w:t>.</w:t>
      </w:r>
    </w:p>
    <w:p w:rsidR="001A1FF9" w:rsidRPr="00F90C3D" w:rsidRDefault="001A1FF9" w:rsidP="001A1FF9">
      <w:pPr>
        <w:pStyle w:val="Definition"/>
      </w:pPr>
      <w:r w:rsidRPr="00F90C3D">
        <w:rPr>
          <w:b/>
          <w:i/>
        </w:rPr>
        <w:t>personal information</w:t>
      </w:r>
      <w:r w:rsidRPr="00F90C3D">
        <w:t xml:space="preserve"> has the same meaning as in the </w:t>
      </w:r>
      <w:r w:rsidRPr="00F90C3D">
        <w:rPr>
          <w:i/>
        </w:rPr>
        <w:t>Privacy Act 1988</w:t>
      </w:r>
      <w:r w:rsidRPr="00F90C3D">
        <w:t>.</w:t>
      </w:r>
    </w:p>
    <w:p w:rsidR="00F01773" w:rsidRPr="00F90C3D" w:rsidRDefault="00F01773" w:rsidP="00F01773">
      <w:pPr>
        <w:pStyle w:val="Definition"/>
      </w:pPr>
      <w:r w:rsidRPr="00F90C3D">
        <w:rPr>
          <w:b/>
          <w:i/>
        </w:rPr>
        <w:t xml:space="preserve">primary tax </w:t>
      </w:r>
      <w:r w:rsidRPr="00F90C3D">
        <w:t>means any amount due to the Commonwealth directly under a taxation law (within the meaning of the</w:t>
      </w:r>
      <w:r w:rsidRPr="00F90C3D">
        <w:rPr>
          <w:i/>
        </w:rPr>
        <w:t xml:space="preserve"> Taxation Administration Act 1953</w:t>
      </w:r>
      <w:r w:rsidRPr="00F90C3D">
        <w:t>), including any such amount that is not yet payable.</w:t>
      </w:r>
    </w:p>
    <w:p w:rsidR="00D40DE9" w:rsidRPr="00F90C3D" w:rsidRDefault="00D40DE9" w:rsidP="00D40DE9">
      <w:pPr>
        <w:pStyle w:val="Definition"/>
      </w:pPr>
      <w:r w:rsidRPr="00F90C3D">
        <w:rPr>
          <w:b/>
          <w:i/>
        </w:rPr>
        <w:t>Principal Member</w:t>
      </w:r>
      <w:r w:rsidRPr="00F90C3D">
        <w:t xml:space="preserve"> means the Principal Member of the Social Security Appeals Tribunal.</w:t>
      </w:r>
    </w:p>
    <w:p w:rsidR="004E6F0E" w:rsidRPr="00F90C3D" w:rsidRDefault="004E6F0E" w:rsidP="004E6F0E">
      <w:pPr>
        <w:pStyle w:val="notetext"/>
      </w:pPr>
      <w:r w:rsidRPr="00F90C3D">
        <w:t>Note:</w:t>
      </w:r>
      <w:r w:rsidRPr="00F90C3D">
        <w:tab/>
        <w:t>Schedule</w:t>
      </w:r>
      <w:r w:rsidR="00F90C3D">
        <w:t> </w:t>
      </w:r>
      <w:r w:rsidRPr="00F90C3D">
        <w:t xml:space="preserve">3 to the </w:t>
      </w:r>
      <w:r w:rsidRPr="00F90C3D">
        <w:rPr>
          <w:i/>
        </w:rPr>
        <w:t xml:space="preserve">Social Security (Administration) Act 1999 </w:t>
      </w:r>
      <w:r w:rsidRPr="00F90C3D">
        <w:t>deals with the constitution and membership of the Social Security Appeals Tribunal.</w:t>
      </w:r>
    </w:p>
    <w:p w:rsidR="00F01773" w:rsidRPr="00F90C3D" w:rsidRDefault="00F01773" w:rsidP="00F01773">
      <w:pPr>
        <w:pStyle w:val="Definition"/>
        <w:keepNext/>
        <w:keepLines/>
      </w:pPr>
      <w:r w:rsidRPr="00F90C3D">
        <w:rPr>
          <w:b/>
          <w:i/>
        </w:rPr>
        <w:t>protected information</w:t>
      </w:r>
      <w:r w:rsidRPr="00F90C3D">
        <w:rPr>
          <w:b/>
        </w:rPr>
        <w:t xml:space="preserve"> </w:t>
      </w:r>
      <w:r w:rsidRPr="00F90C3D">
        <w:t>means:</w:t>
      </w:r>
    </w:p>
    <w:p w:rsidR="00CF435D" w:rsidRPr="00F90C3D" w:rsidRDefault="00CF435D" w:rsidP="00CF435D">
      <w:pPr>
        <w:pStyle w:val="paragraph"/>
      </w:pPr>
      <w:r w:rsidRPr="00F90C3D">
        <w:tab/>
        <w:t>(a)</w:t>
      </w:r>
      <w:r w:rsidRPr="00F90C3D">
        <w:tab/>
        <w:t>information about a person that:</w:t>
      </w:r>
    </w:p>
    <w:p w:rsidR="00CF435D" w:rsidRPr="00F90C3D" w:rsidRDefault="00CF435D" w:rsidP="00CF435D">
      <w:pPr>
        <w:pStyle w:val="paragraphsub"/>
      </w:pPr>
      <w:r w:rsidRPr="00F90C3D">
        <w:tab/>
        <w:t>(i)</w:t>
      </w:r>
      <w:r w:rsidRPr="00F90C3D">
        <w:tab/>
        <w:t>was obtained by an officer under the family assistance law; and</w:t>
      </w:r>
    </w:p>
    <w:p w:rsidR="00CF435D" w:rsidRPr="00F90C3D" w:rsidRDefault="00CF435D" w:rsidP="00CF435D">
      <w:pPr>
        <w:pStyle w:val="paragraphsub"/>
      </w:pPr>
      <w:r w:rsidRPr="00F90C3D">
        <w:tab/>
        <w:t>(ii)</w:t>
      </w:r>
      <w:r w:rsidRPr="00F90C3D">
        <w:tab/>
        <w:t>is or was held in the records of the Department or the Human Services Department; or</w:t>
      </w:r>
    </w:p>
    <w:p w:rsidR="00CF435D" w:rsidRPr="00F90C3D" w:rsidRDefault="00CF435D" w:rsidP="00CF435D">
      <w:pPr>
        <w:pStyle w:val="paragraph"/>
      </w:pPr>
      <w:r w:rsidRPr="00F90C3D">
        <w:tab/>
        <w:t>(aa)</w:t>
      </w:r>
      <w:r w:rsidRPr="00F90C3D">
        <w:tab/>
        <w:t xml:space="preserve">information about a person that was held in the records of the Commonwealth Services Delivery Agency (within the meaning of the </w:t>
      </w:r>
      <w:r w:rsidRPr="00F90C3D">
        <w:rPr>
          <w:i/>
        </w:rPr>
        <w:t>Commonwealth Services Delivery Agency Act 1997</w:t>
      </w:r>
      <w:r w:rsidRPr="00F90C3D">
        <w:t xml:space="preserve"> as in force before 1</w:t>
      </w:r>
      <w:r w:rsidR="00F90C3D">
        <w:t> </w:t>
      </w:r>
      <w:r w:rsidRPr="00F90C3D">
        <w:t>July 2011); or</w:t>
      </w:r>
    </w:p>
    <w:p w:rsidR="00CF435D" w:rsidRPr="00F90C3D" w:rsidRDefault="00CF435D" w:rsidP="00CF435D">
      <w:pPr>
        <w:pStyle w:val="paragraph"/>
      </w:pPr>
      <w:r w:rsidRPr="00F90C3D">
        <w:tab/>
        <w:t>(b)</w:t>
      </w:r>
      <w:r w:rsidRPr="00F90C3D">
        <w:tab/>
        <w:t>information about a person that:</w:t>
      </w:r>
    </w:p>
    <w:p w:rsidR="00CF435D" w:rsidRPr="00F90C3D" w:rsidRDefault="00CF435D" w:rsidP="00CF435D">
      <w:pPr>
        <w:pStyle w:val="paragraphsub"/>
      </w:pPr>
      <w:r w:rsidRPr="00F90C3D">
        <w:tab/>
        <w:t>(i)</w:t>
      </w:r>
      <w:r w:rsidRPr="00F90C3D">
        <w:tab/>
        <w:t>was obtained by an officer under the family assistance law; and</w:t>
      </w:r>
    </w:p>
    <w:p w:rsidR="00CF435D" w:rsidRPr="00F90C3D" w:rsidRDefault="00CF435D" w:rsidP="00CF435D">
      <w:pPr>
        <w:pStyle w:val="paragraphsub"/>
      </w:pPr>
      <w:r w:rsidRPr="00F90C3D">
        <w:tab/>
        <w:t>(ii)</w:t>
      </w:r>
      <w:r w:rsidRPr="00F90C3D">
        <w:tab/>
        <w:t xml:space="preserve">was held in the records of Medicare Australia (within the meaning of the </w:t>
      </w:r>
      <w:r w:rsidRPr="00F90C3D">
        <w:rPr>
          <w:i/>
        </w:rPr>
        <w:t>Medicare Australia Act 1973</w:t>
      </w:r>
      <w:r w:rsidRPr="00F90C3D">
        <w:t xml:space="preserve"> as in force before 1</w:t>
      </w:r>
      <w:r w:rsidR="00F90C3D">
        <w:t> </w:t>
      </w:r>
      <w:r w:rsidRPr="00F90C3D">
        <w:t>July 2011); or</w:t>
      </w:r>
    </w:p>
    <w:p w:rsidR="00F01773" w:rsidRPr="00F90C3D" w:rsidRDefault="00F01773" w:rsidP="00F01773">
      <w:pPr>
        <w:pStyle w:val="paragraph"/>
      </w:pPr>
      <w:r w:rsidRPr="00F90C3D">
        <w:tab/>
        <w:t>(ba)</w:t>
      </w:r>
      <w:r w:rsidRPr="00F90C3D">
        <w:tab/>
        <w:t>information about a person obtained by an officer under the family assistance law that was held in the records of the Health Insurance Commission; or</w:t>
      </w:r>
    </w:p>
    <w:p w:rsidR="00F01773" w:rsidRPr="00F90C3D" w:rsidRDefault="00F01773" w:rsidP="00F01773">
      <w:pPr>
        <w:pStyle w:val="paragraph"/>
      </w:pPr>
      <w:r w:rsidRPr="00F90C3D">
        <w:tab/>
        <w:t>(c)</w:t>
      </w:r>
      <w:r w:rsidRPr="00F90C3D">
        <w:tab/>
        <w:t>information to the effect that there is no information about a person held in the records of an agency.</w:t>
      </w:r>
    </w:p>
    <w:p w:rsidR="00F01773" w:rsidRPr="00F90C3D" w:rsidRDefault="00F01773" w:rsidP="00F01773">
      <w:pPr>
        <w:pStyle w:val="Definition"/>
      </w:pPr>
      <w:r w:rsidRPr="00F90C3D">
        <w:rPr>
          <w:b/>
          <w:i/>
        </w:rPr>
        <w:t>registered carer</w:t>
      </w:r>
      <w:r w:rsidRPr="00F90C3D">
        <w:t xml:space="preserve"> means an individual approved as a registered carer under Division</w:t>
      </w:r>
      <w:r w:rsidR="00F90C3D">
        <w:t> </w:t>
      </w:r>
      <w:r w:rsidRPr="00F90C3D">
        <w:t>2 of Part</w:t>
      </w:r>
      <w:r w:rsidR="00F90C3D">
        <w:t> </w:t>
      </w:r>
      <w:r w:rsidRPr="00F90C3D">
        <w:t>8.</w:t>
      </w:r>
    </w:p>
    <w:p w:rsidR="00F01773" w:rsidRPr="00F90C3D" w:rsidRDefault="00641784" w:rsidP="00F01773">
      <w:pPr>
        <w:pStyle w:val="Definition"/>
      </w:pPr>
      <w:r w:rsidRPr="00F90C3D">
        <w:rPr>
          <w:b/>
          <w:i/>
        </w:rPr>
        <w:t>r</w:t>
      </w:r>
      <w:r w:rsidR="00F01773" w:rsidRPr="00F90C3D">
        <w:rPr>
          <w:b/>
          <w:i/>
        </w:rPr>
        <w:t>eporting period</w:t>
      </w:r>
      <w:r w:rsidR="00F01773" w:rsidRPr="00F90C3D">
        <w:t>, in respect of an approved child care service, means:</w:t>
      </w:r>
    </w:p>
    <w:p w:rsidR="00F01773" w:rsidRPr="00F90C3D" w:rsidRDefault="00F01773" w:rsidP="00F01773">
      <w:pPr>
        <w:pStyle w:val="paragraph"/>
      </w:pPr>
      <w:r w:rsidRPr="00F90C3D">
        <w:tab/>
        <w:t>(a)</w:t>
      </w:r>
      <w:r w:rsidRPr="00F90C3D">
        <w:tab/>
        <w:t xml:space="preserve">if </w:t>
      </w:r>
      <w:r w:rsidR="00F90C3D">
        <w:t>paragraph (</w:t>
      </w:r>
      <w:r w:rsidRPr="00F90C3D">
        <w:t>b) does not apply—a quarter beginning on any 1</w:t>
      </w:r>
      <w:r w:rsidR="00F90C3D">
        <w:t> </w:t>
      </w:r>
      <w:r w:rsidRPr="00F90C3D">
        <w:t>January, 1</w:t>
      </w:r>
      <w:r w:rsidR="00F90C3D">
        <w:t> </w:t>
      </w:r>
      <w:r w:rsidRPr="00F90C3D">
        <w:t>April, 1</w:t>
      </w:r>
      <w:r w:rsidR="00F90C3D">
        <w:t> </w:t>
      </w:r>
      <w:r w:rsidRPr="00F90C3D">
        <w:t>July or 1</w:t>
      </w:r>
      <w:r w:rsidR="00F90C3D">
        <w:t> </w:t>
      </w:r>
      <w:r w:rsidRPr="00F90C3D">
        <w:t>October; or</w:t>
      </w:r>
    </w:p>
    <w:p w:rsidR="00F01773" w:rsidRPr="00F90C3D" w:rsidRDefault="00F01773" w:rsidP="00F01773">
      <w:pPr>
        <w:pStyle w:val="paragraph"/>
      </w:pPr>
      <w:r w:rsidRPr="00F90C3D">
        <w:tab/>
        <w:t>(b)</w:t>
      </w:r>
      <w:r w:rsidRPr="00F90C3D">
        <w:tab/>
        <w:t xml:space="preserve">if the service is covered by a determination made under </w:t>
      </w:r>
      <w:r w:rsidR="00F90C3D">
        <w:t>subsection (</w:t>
      </w:r>
      <w:r w:rsidRPr="00F90C3D">
        <w:t>5)—the period specified in the determination.</w:t>
      </w:r>
    </w:p>
    <w:p w:rsidR="00F01773" w:rsidRPr="00F90C3D" w:rsidRDefault="00F01773" w:rsidP="00F01773">
      <w:pPr>
        <w:pStyle w:val="Definition"/>
      </w:pPr>
      <w:r w:rsidRPr="00F90C3D">
        <w:rPr>
          <w:b/>
          <w:i/>
        </w:rPr>
        <w:t>schooling %</w:t>
      </w:r>
      <w:r w:rsidRPr="00F90C3D">
        <w:t>, in respect of an individual, means the schooling % calculated in respect of the individual under subclause</w:t>
      </w:r>
      <w:r w:rsidR="00F90C3D">
        <w:t> </w:t>
      </w:r>
      <w:r w:rsidRPr="00F90C3D">
        <w:t>2(2) of Schedule</w:t>
      </w:r>
      <w:r w:rsidR="00F90C3D">
        <w:t> </w:t>
      </w:r>
      <w:r w:rsidRPr="00F90C3D">
        <w:t>2 to the Family Assistance Act.</w:t>
      </w:r>
    </w:p>
    <w:p w:rsidR="00F01773" w:rsidRPr="00F90C3D" w:rsidRDefault="00F01773" w:rsidP="00F01773">
      <w:pPr>
        <w:pStyle w:val="Definition"/>
      </w:pPr>
      <w:r w:rsidRPr="00F90C3D">
        <w:rPr>
          <w:b/>
          <w:i/>
        </w:rPr>
        <w:t>Secretary</w:t>
      </w:r>
      <w:r w:rsidRPr="00F90C3D">
        <w:t xml:space="preserve"> means the </w:t>
      </w:r>
      <w:r w:rsidR="00411662" w:rsidRPr="00F90C3D">
        <w:t>Secretary of</w:t>
      </w:r>
      <w:r w:rsidRPr="00F90C3D">
        <w:t xml:space="preserve"> the Department.</w:t>
      </w:r>
    </w:p>
    <w:p w:rsidR="00945BC2" w:rsidRPr="00F90C3D" w:rsidRDefault="00945BC2" w:rsidP="00945BC2">
      <w:pPr>
        <w:pStyle w:val="Definition"/>
      </w:pPr>
      <w:r w:rsidRPr="00F90C3D">
        <w:rPr>
          <w:b/>
          <w:i/>
        </w:rPr>
        <w:t>social security law</w:t>
      </w:r>
      <w:r w:rsidRPr="00F90C3D">
        <w:t xml:space="preserve"> has the same meaning as in the </w:t>
      </w:r>
      <w:r w:rsidRPr="00F90C3D">
        <w:rPr>
          <w:i/>
        </w:rPr>
        <w:t>Social Security Act 1991</w:t>
      </w:r>
      <w:r w:rsidRPr="00F90C3D">
        <w:t>.</w:t>
      </w:r>
    </w:p>
    <w:p w:rsidR="00F01773" w:rsidRPr="00F90C3D" w:rsidRDefault="00F01773" w:rsidP="00F01773">
      <w:pPr>
        <w:pStyle w:val="Definition"/>
      </w:pPr>
      <w:r w:rsidRPr="00F90C3D">
        <w:rPr>
          <w:b/>
          <w:i/>
        </w:rPr>
        <w:t xml:space="preserve">SSAT </w:t>
      </w:r>
      <w:r w:rsidRPr="00F90C3D">
        <w:t>means the Social Security Appeals Tribunal.</w:t>
      </w:r>
    </w:p>
    <w:p w:rsidR="00713098" w:rsidRPr="00F90C3D" w:rsidRDefault="00713098" w:rsidP="00713098">
      <w:pPr>
        <w:pStyle w:val="notetext"/>
      </w:pPr>
      <w:r w:rsidRPr="00F90C3D">
        <w:t>Note:</w:t>
      </w:r>
      <w:r w:rsidRPr="00F90C3D">
        <w:tab/>
        <w:t>Schedule</w:t>
      </w:r>
      <w:r w:rsidR="00F90C3D">
        <w:t> </w:t>
      </w:r>
      <w:r w:rsidRPr="00F90C3D">
        <w:t xml:space="preserve">3 to the </w:t>
      </w:r>
      <w:r w:rsidRPr="00F90C3D">
        <w:rPr>
          <w:i/>
        </w:rPr>
        <w:t xml:space="preserve">Social Security (Administration) Act 1999 </w:t>
      </w:r>
      <w:r w:rsidRPr="00F90C3D">
        <w:t>deals with the constitution and membership of the SSAT.</w:t>
      </w:r>
    </w:p>
    <w:p w:rsidR="00713098" w:rsidRPr="00F90C3D" w:rsidRDefault="00713098" w:rsidP="00713098">
      <w:pPr>
        <w:pStyle w:val="Definition"/>
      </w:pPr>
      <w:r w:rsidRPr="00F90C3D">
        <w:rPr>
          <w:b/>
          <w:i/>
        </w:rPr>
        <w:t>SSAT member</w:t>
      </w:r>
      <w:r w:rsidRPr="00F90C3D">
        <w:t xml:space="preserve"> means a member of the SSAT (and includes the Principal Member).</w:t>
      </w:r>
    </w:p>
    <w:p w:rsidR="00713098" w:rsidRPr="00F90C3D" w:rsidRDefault="00713098" w:rsidP="00713098">
      <w:pPr>
        <w:pStyle w:val="notetext"/>
      </w:pPr>
      <w:r w:rsidRPr="00F90C3D">
        <w:t>Note:</w:t>
      </w:r>
      <w:r w:rsidRPr="00F90C3D">
        <w:tab/>
        <w:t>Schedule</w:t>
      </w:r>
      <w:r w:rsidR="00F90C3D">
        <w:t> </w:t>
      </w:r>
      <w:r w:rsidRPr="00F90C3D">
        <w:t xml:space="preserve">3 to the </w:t>
      </w:r>
      <w:r w:rsidRPr="00F90C3D">
        <w:rPr>
          <w:i/>
        </w:rPr>
        <w:t xml:space="preserve">Social Security (Administration) Act 1999 </w:t>
      </w:r>
      <w:r w:rsidRPr="00F90C3D">
        <w:t>deals with the constitution and membership of the SSAT.</w:t>
      </w:r>
    </w:p>
    <w:p w:rsidR="00F01773" w:rsidRPr="00F90C3D" w:rsidRDefault="00F01773" w:rsidP="00F01773">
      <w:pPr>
        <w:pStyle w:val="Definition"/>
      </w:pPr>
      <w:r w:rsidRPr="00F90C3D">
        <w:rPr>
          <w:b/>
          <w:i/>
        </w:rPr>
        <w:t>taxable income %</w:t>
      </w:r>
      <w:r w:rsidRPr="00F90C3D">
        <w:t>, in respect of an individual, means the taxable income % calculated in respect of the individual under Part</w:t>
      </w:r>
      <w:r w:rsidR="00F90C3D">
        <w:t> </w:t>
      </w:r>
      <w:r w:rsidRPr="00F90C3D">
        <w:t>4 of Schedule</w:t>
      </w:r>
      <w:r w:rsidR="00F90C3D">
        <w:t> </w:t>
      </w:r>
      <w:r w:rsidRPr="00F90C3D">
        <w:t>2 to the Family Assistance Act.</w:t>
      </w:r>
    </w:p>
    <w:p w:rsidR="00F01773" w:rsidRPr="00F90C3D" w:rsidRDefault="00F01773" w:rsidP="00F01773">
      <w:pPr>
        <w:pStyle w:val="Definition"/>
      </w:pPr>
      <w:r w:rsidRPr="00F90C3D">
        <w:rPr>
          <w:b/>
          <w:i/>
        </w:rPr>
        <w:t>tax file number</w:t>
      </w:r>
      <w:r w:rsidRPr="00F90C3D">
        <w:t xml:space="preserve"> has the same meaning as in Part</w:t>
      </w:r>
      <w:r w:rsidR="00753CFA" w:rsidRPr="00F90C3D">
        <w:t> </w:t>
      </w:r>
      <w:r w:rsidRPr="00F90C3D">
        <w:t xml:space="preserve">VA of the </w:t>
      </w:r>
      <w:r w:rsidRPr="00F90C3D">
        <w:rPr>
          <w:i/>
        </w:rPr>
        <w:t>Income Tax Assessment Act 1936</w:t>
      </w:r>
      <w:r w:rsidRPr="00F90C3D">
        <w:t>.</w:t>
      </w:r>
    </w:p>
    <w:p w:rsidR="00F01773" w:rsidRPr="00F90C3D" w:rsidRDefault="00F01773" w:rsidP="00F01773">
      <w:pPr>
        <w:pStyle w:val="Definition"/>
        <w:rPr>
          <w:snapToGrid w:val="0"/>
          <w:lang w:eastAsia="en-US"/>
        </w:rPr>
      </w:pPr>
      <w:r w:rsidRPr="00F90C3D">
        <w:rPr>
          <w:b/>
          <w:i/>
          <w:snapToGrid w:val="0"/>
          <w:lang w:eastAsia="en-US"/>
        </w:rPr>
        <w:t>TFN claim person</w:t>
      </w:r>
      <w:r w:rsidRPr="00F90C3D">
        <w:rPr>
          <w:snapToGrid w:val="0"/>
          <w:lang w:eastAsia="en-US"/>
        </w:rPr>
        <w:t>:</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in relation to a claim for family tax benefit under </w:t>
      </w:r>
      <w:r w:rsidR="00127CA2" w:rsidRPr="00F90C3D">
        <w:rPr>
          <w:snapToGrid w:val="0"/>
          <w:lang w:eastAsia="en-US"/>
        </w:rPr>
        <w:t>Subdivision</w:t>
      </w:r>
      <w:r w:rsidR="00753CFA" w:rsidRPr="00F90C3D">
        <w:rPr>
          <w:snapToGrid w:val="0"/>
          <w:lang w:eastAsia="en-US"/>
        </w:rPr>
        <w:t xml:space="preserve"> </w:t>
      </w:r>
      <w:r w:rsidRPr="00F90C3D">
        <w:rPr>
          <w:snapToGrid w:val="0"/>
          <w:lang w:eastAsia="en-US"/>
        </w:rPr>
        <w:t>A of Division</w:t>
      </w:r>
      <w:r w:rsidR="00F90C3D">
        <w:rPr>
          <w:snapToGrid w:val="0"/>
          <w:lang w:eastAsia="en-US"/>
        </w:rPr>
        <w:t> </w:t>
      </w:r>
      <w:r w:rsidRPr="00F90C3D">
        <w:rPr>
          <w:snapToGrid w:val="0"/>
          <w:lang w:eastAsia="en-US"/>
        </w:rPr>
        <w:t>1 of Part</w:t>
      </w:r>
      <w:r w:rsidR="00F90C3D">
        <w:rPr>
          <w:snapToGrid w:val="0"/>
          <w:lang w:eastAsia="en-US"/>
        </w:rPr>
        <w:t> </w:t>
      </w:r>
      <w:r w:rsidRPr="00F90C3D">
        <w:rPr>
          <w:snapToGrid w:val="0"/>
          <w:lang w:eastAsia="en-US"/>
        </w:rPr>
        <w:t>3, means:</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the claimant; and</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t>if the claim is for payment of family tax benefit by instalment—the claimant’s partner (if any) at the time of the claim; and</w:t>
      </w:r>
    </w:p>
    <w:p w:rsidR="00F01773" w:rsidRPr="00F90C3D" w:rsidRDefault="00F01773" w:rsidP="00F01773">
      <w:pPr>
        <w:pStyle w:val="paragraphsub"/>
        <w:rPr>
          <w:snapToGrid w:val="0"/>
          <w:lang w:eastAsia="en-US"/>
        </w:rPr>
      </w:pPr>
      <w:r w:rsidRPr="00F90C3D">
        <w:rPr>
          <w:snapToGrid w:val="0"/>
          <w:lang w:eastAsia="en-US"/>
        </w:rPr>
        <w:tab/>
        <w:t>(iii)</w:t>
      </w:r>
      <w:r w:rsidRPr="00F90C3D">
        <w:rPr>
          <w:snapToGrid w:val="0"/>
          <w:lang w:eastAsia="en-US"/>
        </w:rPr>
        <w:tab/>
        <w:t>if the claim is for payment of family tax benefit for a past period—any partner of the claimant during the past period; or</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 xml:space="preserve">in relation to a claim by a claimant who is </w:t>
      </w:r>
      <w:r w:rsidRPr="00F90C3D">
        <w:t xml:space="preserve">an individual </w:t>
      </w:r>
      <w:r w:rsidRPr="00F90C3D">
        <w:rPr>
          <w:snapToGrid w:val="0"/>
          <w:lang w:eastAsia="en-US"/>
        </w:rPr>
        <w:t xml:space="preserve">for child care benefit under </w:t>
      </w:r>
      <w:r w:rsidR="00127CA2" w:rsidRPr="00F90C3D">
        <w:rPr>
          <w:snapToGrid w:val="0"/>
          <w:lang w:eastAsia="en-US"/>
        </w:rPr>
        <w:t>Subdivision</w:t>
      </w:r>
      <w:r w:rsidR="00753CFA" w:rsidRPr="00F90C3D">
        <w:rPr>
          <w:snapToGrid w:val="0"/>
          <w:lang w:eastAsia="en-US"/>
        </w:rPr>
        <w:t xml:space="preserve"> </w:t>
      </w:r>
      <w:r w:rsidRPr="00F90C3D">
        <w:rPr>
          <w:snapToGrid w:val="0"/>
          <w:lang w:eastAsia="en-US"/>
        </w:rPr>
        <w:t>A of Division</w:t>
      </w:r>
      <w:r w:rsidR="00F90C3D">
        <w:rPr>
          <w:snapToGrid w:val="0"/>
          <w:lang w:eastAsia="en-US"/>
        </w:rPr>
        <w:t> </w:t>
      </w:r>
      <w:r w:rsidRPr="00F90C3D">
        <w:rPr>
          <w:snapToGrid w:val="0"/>
          <w:lang w:eastAsia="en-US"/>
        </w:rPr>
        <w:t>4 of Part</w:t>
      </w:r>
      <w:r w:rsidR="00F90C3D">
        <w:rPr>
          <w:snapToGrid w:val="0"/>
          <w:lang w:eastAsia="en-US"/>
        </w:rPr>
        <w:t> </w:t>
      </w:r>
      <w:r w:rsidRPr="00F90C3D">
        <w:rPr>
          <w:snapToGrid w:val="0"/>
          <w:lang w:eastAsia="en-US"/>
        </w:rPr>
        <w:t>3, means:</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the claimant; and</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t>if the claim is for payment of child care benefit by fee reduction—the claimant’s partner (if any) at the time of the claim; and</w:t>
      </w:r>
    </w:p>
    <w:p w:rsidR="00F01773" w:rsidRPr="00F90C3D" w:rsidRDefault="00F01773" w:rsidP="00F01773">
      <w:pPr>
        <w:pStyle w:val="paragraphsub"/>
        <w:rPr>
          <w:snapToGrid w:val="0"/>
          <w:lang w:eastAsia="en-US"/>
        </w:rPr>
      </w:pPr>
      <w:r w:rsidRPr="00F90C3D">
        <w:rPr>
          <w:snapToGrid w:val="0"/>
          <w:lang w:eastAsia="en-US"/>
        </w:rPr>
        <w:tab/>
        <w:t>(iii)</w:t>
      </w:r>
      <w:r w:rsidRPr="00F90C3D">
        <w:rPr>
          <w:snapToGrid w:val="0"/>
          <w:lang w:eastAsia="en-US"/>
        </w:rPr>
        <w:tab/>
        <w:t>if the claim is for payment of child care benefit for a past period for care provided by an approved child care service—any partner of the claimant during the past period</w:t>
      </w:r>
      <w:r w:rsidRPr="00F90C3D">
        <w:t>; or</w:t>
      </w:r>
    </w:p>
    <w:p w:rsidR="00F01773" w:rsidRPr="00F90C3D" w:rsidRDefault="00F01773" w:rsidP="00F01773">
      <w:pPr>
        <w:pStyle w:val="paragraph"/>
      </w:pPr>
      <w:r w:rsidRPr="00F90C3D">
        <w:tab/>
        <w:t>(c)</w:t>
      </w:r>
      <w:r w:rsidRPr="00F90C3D">
        <w:tab/>
        <w:t xml:space="preserve">in relation to a claim for </w:t>
      </w:r>
      <w:r w:rsidR="00B10313" w:rsidRPr="00F90C3D">
        <w:t>a stillborn baby payment</w:t>
      </w:r>
      <w:r w:rsidR="00B721EF" w:rsidRPr="00F90C3D">
        <w:t xml:space="preserve"> </w:t>
      </w:r>
      <w:r w:rsidRPr="00F90C3D">
        <w:t>in normal circumstances under Division</w:t>
      </w:r>
      <w:r w:rsidR="00F90C3D">
        <w:t> </w:t>
      </w:r>
      <w:r w:rsidRPr="00F90C3D">
        <w:t>3 of Part</w:t>
      </w:r>
      <w:r w:rsidR="00F90C3D">
        <w:t> </w:t>
      </w:r>
      <w:r w:rsidRPr="00F90C3D">
        <w:t>3, means:</w:t>
      </w:r>
    </w:p>
    <w:p w:rsidR="00F01773" w:rsidRPr="00F90C3D" w:rsidRDefault="00F01773" w:rsidP="00F01773">
      <w:pPr>
        <w:pStyle w:val="paragraphsub"/>
      </w:pPr>
      <w:r w:rsidRPr="00F90C3D">
        <w:tab/>
        <w:t>(i)</w:t>
      </w:r>
      <w:r w:rsidRPr="00F90C3D">
        <w:tab/>
        <w:t>the claimant; and</w:t>
      </w:r>
    </w:p>
    <w:p w:rsidR="00785009" w:rsidRPr="00F90C3D" w:rsidRDefault="00F01773" w:rsidP="00785009">
      <w:pPr>
        <w:pStyle w:val="paragraphsub"/>
      </w:pPr>
      <w:r w:rsidRPr="00F90C3D">
        <w:tab/>
        <w:t>(ii)</w:t>
      </w:r>
      <w:r w:rsidRPr="00F90C3D">
        <w:tab/>
        <w:t>the claimant’s partner (if any) at the time of the claim</w:t>
      </w:r>
      <w:r w:rsidR="00785009" w:rsidRPr="00F90C3D">
        <w:t>; or</w:t>
      </w:r>
    </w:p>
    <w:p w:rsidR="00785009" w:rsidRPr="00F90C3D" w:rsidRDefault="00785009" w:rsidP="00785009">
      <w:pPr>
        <w:pStyle w:val="paragraph"/>
        <w:rPr>
          <w:snapToGrid w:val="0"/>
        </w:rPr>
      </w:pPr>
      <w:r w:rsidRPr="00F90C3D">
        <w:tab/>
      </w:r>
      <w:r w:rsidRPr="00F90C3D">
        <w:rPr>
          <w:snapToGrid w:val="0"/>
        </w:rPr>
        <w:t>(d)</w:t>
      </w:r>
      <w:r w:rsidRPr="00F90C3D">
        <w:rPr>
          <w:snapToGrid w:val="0"/>
        </w:rPr>
        <w:tab/>
        <w:t xml:space="preserve">in relation to a claim for </w:t>
      </w:r>
      <w:r w:rsidRPr="00F90C3D">
        <w:t>single income family supplement</w:t>
      </w:r>
      <w:r w:rsidRPr="00F90C3D">
        <w:rPr>
          <w:snapToGrid w:val="0"/>
        </w:rPr>
        <w:t xml:space="preserve"> under Division</w:t>
      </w:r>
      <w:r w:rsidR="00F90C3D">
        <w:rPr>
          <w:snapToGrid w:val="0"/>
        </w:rPr>
        <w:t> </w:t>
      </w:r>
      <w:r w:rsidRPr="00F90C3D">
        <w:rPr>
          <w:snapToGrid w:val="0"/>
        </w:rPr>
        <w:t>4E of Part</w:t>
      </w:r>
      <w:r w:rsidR="00F90C3D">
        <w:rPr>
          <w:snapToGrid w:val="0"/>
        </w:rPr>
        <w:t> </w:t>
      </w:r>
      <w:r w:rsidRPr="00F90C3D">
        <w:rPr>
          <w:snapToGrid w:val="0"/>
        </w:rPr>
        <w:t>3, means:</w:t>
      </w:r>
    </w:p>
    <w:p w:rsidR="00785009" w:rsidRPr="00F90C3D" w:rsidRDefault="00785009" w:rsidP="00785009">
      <w:pPr>
        <w:pStyle w:val="paragraphsub"/>
        <w:rPr>
          <w:snapToGrid w:val="0"/>
          <w:lang w:eastAsia="en-US"/>
        </w:rPr>
      </w:pPr>
      <w:r w:rsidRPr="00F90C3D">
        <w:rPr>
          <w:snapToGrid w:val="0"/>
          <w:lang w:eastAsia="en-US"/>
        </w:rPr>
        <w:tab/>
        <w:t>(i)</w:t>
      </w:r>
      <w:r w:rsidRPr="00F90C3D">
        <w:rPr>
          <w:snapToGrid w:val="0"/>
          <w:lang w:eastAsia="en-US"/>
        </w:rPr>
        <w:tab/>
        <w:t>the claimant; and</w:t>
      </w:r>
    </w:p>
    <w:p w:rsidR="00F01773" w:rsidRPr="00F90C3D" w:rsidRDefault="00785009" w:rsidP="00F01773">
      <w:pPr>
        <w:pStyle w:val="paragraphsub"/>
        <w:rPr>
          <w:snapToGrid w:val="0"/>
          <w:lang w:eastAsia="en-US"/>
        </w:rPr>
      </w:pPr>
      <w:r w:rsidRPr="00F90C3D">
        <w:rPr>
          <w:snapToGrid w:val="0"/>
          <w:lang w:eastAsia="en-US"/>
        </w:rPr>
        <w:tab/>
        <w:t>(ii)</w:t>
      </w:r>
      <w:r w:rsidRPr="00F90C3D">
        <w:rPr>
          <w:snapToGrid w:val="0"/>
          <w:lang w:eastAsia="en-US"/>
        </w:rPr>
        <w:tab/>
        <w:t xml:space="preserve">if the claim is for payment of </w:t>
      </w:r>
      <w:r w:rsidRPr="00F90C3D">
        <w:t>single income family supplement</w:t>
      </w:r>
      <w:r w:rsidRPr="00F90C3D">
        <w:rPr>
          <w:snapToGrid w:val="0"/>
          <w:lang w:eastAsia="en-US"/>
        </w:rPr>
        <w:t xml:space="preserve"> for a past period—any partner of the claimant during the past period.</w:t>
      </w:r>
    </w:p>
    <w:p w:rsidR="00F01773" w:rsidRPr="00F90C3D" w:rsidRDefault="00F01773" w:rsidP="00F01773">
      <w:pPr>
        <w:pStyle w:val="Definition"/>
        <w:rPr>
          <w:snapToGrid w:val="0"/>
          <w:lang w:eastAsia="en-US"/>
        </w:rPr>
      </w:pPr>
      <w:r w:rsidRPr="00F90C3D">
        <w:rPr>
          <w:b/>
          <w:i/>
          <w:snapToGrid w:val="0"/>
          <w:lang w:eastAsia="en-US"/>
        </w:rPr>
        <w:t>TFN determination person</w:t>
      </w:r>
      <w:r w:rsidRPr="00F90C3D">
        <w:rPr>
          <w:snapToGrid w:val="0"/>
          <w:lang w:eastAsia="en-US"/>
        </w:rPr>
        <w:t xml:space="preserve"> means:</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in relation to family tax benefit and:</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t>a determination under which the claimant is entitled to be paid family tax benefit for a past period—the claimant or any partner of the claimant during the past period; or</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in relation to child care benefit and:</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 xml:space="preserve">a determination under which the claimant who is </w:t>
      </w:r>
      <w:r w:rsidRPr="00F90C3D">
        <w:t xml:space="preserve">an individual </w:t>
      </w:r>
      <w:r w:rsidRPr="00F90C3D">
        <w:rPr>
          <w:snapToGrid w:val="0"/>
          <w:lang w:eastAsia="en-US"/>
        </w:rPr>
        <w:t>is conditionally eligible for child care benefit by fee reduction—the claimant or any partner of the claimant at any time since the determination was made; or</w:t>
      </w:r>
    </w:p>
    <w:p w:rsidR="002E5CE0" w:rsidRPr="00F90C3D" w:rsidRDefault="00F01773" w:rsidP="002E5CE0">
      <w:pPr>
        <w:pStyle w:val="paragraphsub"/>
        <w:rPr>
          <w:snapToGrid w:val="0"/>
          <w:lang w:eastAsia="en-US"/>
        </w:rPr>
      </w:pPr>
      <w:r w:rsidRPr="00F90C3D">
        <w:rPr>
          <w:snapToGrid w:val="0"/>
          <w:lang w:eastAsia="en-US"/>
        </w:rPr>
        <w:tab/>
        <w:t>(ii)</w:t>
      </w:r>
      <w:r w:rsidRPr="00F90C3D">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F90C3D">
        <w:t>; or</w:t>
      </w:r>
    </w:p>
    <w:p w:rsidR="00F01773" w:rsidRPr="00F90C3D" w:rsidRDefault="002E5CE0" w:rsidP="002E5CE0">
      <w:pPr>
        <w:pStyle w:val="paragraph"/>
        <w:rPr>
          <w:snapToGrid w:val="0"/>
          <w:lang w:eastAsia="en-US"/>
        </w:rPr>
      </w:pPr>
      <w:r w:rsidRPr="00F90C3D">
        <w:tab/>
        <w:t>(c)</w:t>
      </w:r>
      <w:r w:rsidRPr="00F90C3D">
        <w:tab/>
      </w:r>
      <w:r w:rsidRPr="00F90C3D">
        <w:rPr>
          <w:snapToGrid w:val="0"/>
          <w:lang w:eastAsia="en-US"/>
        </w:rPr>
        <w:t xml:space="preserve">in relation to </w:t>
      </w:r>
      <w:r w:rsidRPr="00F90C3D">
        <w:t>single income family supplement</w:t>
      </w:r>
      <w:r w:rsidRPr="00F90C3D">
        <w:rPr>
          <w:snapToGrid w:val="0"/>
          <w:lang w:eastAsia="en-US"/>
        </w:rPr>
        <w:t xml:space="preserve"> and a determination under which the claimant is entitled to be paid </w:t>
      </w:r>
      <w:r w:rsidRPr="00F90C3D">
        <w:t>single income family supplement</w:t>
      </w:r>
      <w:r w:rsidRPr="00F90C3D">
        <w:rPr>
          <w:snapToGrid w:val="0"/>
          <w:lang w:eastAsia="en-US"/>
        </w:rPr>
        <w:t xml:space="preserve"> for a past period—the claimant or any partner of the claimant during the past period.</w:t>
      </w:r>
    </w:p>
    <w:p w:rsidR="00F01773" w:rsidRPr="00F90C3D" w:rsidRDefault="00F01773" w:rsidP="00F01773">
      <w:pPr>
        <w:pStyle w:val="Definition"/>
        <w:keepNext/>
      </w:pPr>
      <w:r w:rsidRPr="00F90C3D">
        <w:rPr>
          <w:b/>
          <w:i/>
        </w:rPr>
        <w:t>TFN substitution person</w:t>
      </w:r>
      <w:r w:rsidRPr="00F90C3D">
        <w:t>, in relation to a claim:</w:t>
      </w:r>
    </w:p>
    <w:p w:rsidR="00F01773" w:rsidRPr="00F90C3D" w:rsidRDefault="00F01773" w:rsidP="00F01773">
      <w:pPr>
        <w:pStyle w:val="paragraph"/>
      </w:pPr>
      <w:r w:rsidRPr="00F90C3D">
        <w:tab/>
        <w:t>(a)</w:t>
      </w:r>
      <w:r w:rsidRPr="00F90C3D">
        <w:tab/>
        <w:t>by an individual for payment of family tax benefit by single payment/in substitution because of the death of another individual based on eligibility for an amount of family tax benefit under section</w:t>
      </w:r>
      <w:r w:rsidR="00F90C3D">
        <w:t> </w:t>
      </w:r>
      <w:r w:rsidRPr="00F90C3D">
        <w:t>33 of the Family Assistance Act; or</w:t>
      </w:r>
    </w:p>
    <w:p w:rsidR="00F01773" w:rsidRPr="00F90C3D" w:rsidRDefault="00F01773" w:rsidP="00F01773">
      <w:pPr>
        <w:pStyle w:val="paragraph"/>
      </w:pPr>
      <w:r w:rsidRPr="00F90C3D">
        <w:tab/>
        <w:t>(b)</w:t>
      </w:r>
      <w:r w:rsidRPr="00F90C3D">
        <w:tab/>
        <w:t>by an individual for payment of child care benefit by single payment/in substitution because of the death of another individual for care provided by an approved child care service based on eligibility for an amount of child care benefit under section</w:t>
      </w:r>
      <w:r w:rsidR="00F90C3D">
        <w:t> </w:t>
      </w:r>
      <w:r w:rsidRPr="00F90C3D">
        <w:t>46 of the Family Assistance Act; or</w:t>
      </w:r>
    </w:p>
    <w:p w:rsidR="00F01773" w:rsidRPr="00F90C3D" w:rsidRDefault="00F01773" w:rsidP="00F01773">
      <w:pPr>
        <w:pStyle w:val="paragraph"/>
      </w:pPr>
      <w:r w:rsidRPr="00F90C3D">
        <w:tab/>
        <w:t>(c)</w:t>
      </w:r>
      <w:r w:rsidRPr="00F90C3D">
        <w:tab/>
        <w:t xml:space="preserve">by an individual for payment of </w:t>
      </w:r>
      <w:r w:rsidR="00B10313" w:rsidRPr="00F90C3D">
        <w:t>a stillborn baby payment</w:t>
      </w:r>
      <w:r w:rsidR="00B721EF" w:rsidRPr="00F90C3D">
        <w:t xml:space="preserve"> </w:t>
      </w:r>
      <w:r w:rsidRPr="00F90C3D">
        <w:t>in substitution because of the death of another individual;</w:t>
      </w:r>
      <w:r w:rsidR="00C4734E" w:rsidRPr="00F90C3D">
        <w:t xml:space="preserve"> or</w:t>
      </w:r>
    </w:p>
    <w:p w:rsidR="00C4734E" w:rsidRPr="00F90C3D" w:rsidRDefault="00C4734E" w:rsidP="00C4734E">
      <w:pPr>
        <w:pStyle w:val="paragraph"/>
      </w:pPr>
      <w:r w:rsidRPr="00F90C3D">
        <w:tab/>
        <w:t>(d)</w:t>
      </w:r>
      <w:r w:rsidRPr="00F90C3D">
        <w:tab/>
        <w:t>by an individual for payment of single income family supplement by single payment/in substitution because of the death of another individual based on eligibility for an amount of single income family supplement under section</w:t>
      </w:r>
      <w:r w:rsidR="00F90C3D">
        <w:t> </w:t>
      </w:r>
      <w:r w:rsidRPr="00F90C3D">
        <w:t>57GG of the Family Assistance Act;</w:t>
      </w:r>
    </w:p>
    <w:p w:rsidR="00F01773" w:rsidRPr="00F90C3D" w:rsidRDefault="00F01773" w:rsidP="00F01773">
      <w:pPr>
        <w:pStyle w:val="subsection2"/>
      </w:pPr>
      <w:r w:rsidRPr="00F90C3D">
        <w:t>means the deceased individual and any partner of the deceased individual during the period in respect of which the payment is claimed.</w:t>
      </w:r>
    </w:p>
    <w:p w:rsidR="00F01773" w:rsidRPr="00F90C3D" w:rsidRDefault="00F01773" w:rsidP="00F01773">
      <w:pPr>
        <w:pStyle w:val="subsection"/>
      </w:pPr>
      <w:r w:rsidRPr="00F90C3D">
        <w:tab/>
        <w:t>(2)</w:t>
      </w:r>
      <w:r w:rsidRPr="00F90C3D">
        <w:tab/>
        <w:t>Expressions used in this Act that are defined in the Family Assistance Act have the same meaning as in that Act.</w:t>
      </w:r>
    </w:p>
    <w:p w:rsidR="00F01773" w:rsidRPr="00F90C3D" w:rsidRDefault="00F01773" w:rsidP="00F01773">
      <w:pPr>
        <w:pStyle w:val="subsection"/>
      </w:pPr>
      <w:r w:rsidRPr="00F90C3D">
        <w:tab/>
        <w:t>(4)</w:t>
      </w:r>
      <w:r w:rsidRPr="00F90C3D">
        <w:tab/>
        <w:t xml:space="preserve">A reference to a </w:t>
      </w:r>
      <w:r w:rsidRPr="00F90C3D">
        <w:rPr>
          <w:b/>
          <w:i/>
        </w:rPr>
        <w:t>determination</w:t>
      </w:r>
      <w:r w:rsidRPr="00F90C3D">
        <w:t xml:space="preserve"> is a reference to a determination as originally made or, if the determination has been varied, as varied.</w:t>
      </w:r>
    </w:p>
    <w:p w:rsidR="00C123FF" w:rsidRPr="00F90C3D" w:rsidRDefault="00C123FF" w:rsidP="00C123FF">
      <w:pPr>
        <w:pStyle w:val="subsection"/>
      </w:pPr>
      <w:r w:rsidRPr="00F90C3D">
        <w:tab/>
        <w:t>(4A)</w:t>
      </w:r>
      <w:r w:rsidRPr="00F90C3D">
        <w:tab/>
        <w:t xml:space="preserve">The Minister may, by legislative instrument, specify a payment for the purposes of </w:t>
      </w:r>
      <w:r w:rsidR="00F90C3D">
        <w:t>paragraph (</w:t>
      </w:r>
      <w:r w:rsidRPr="00F90C3D">
        <w:t xml:space="preserve">e) of the definition of </w:t>
      </w:r>
      <w:r w:rsidRPr="00F90C3D">
        <w:rPr>
          <w:b/>
          <w:i/>
        </w:rPr>
        <w:t xml:space="preserve">child care service payment </w:t>
      </w:r>
      <w:r w:rsidRPr="00F90C3D">
        <w:t xml:space="preserve">in </w:t>
      </w:r>
      <w:r w:rsidR="00F90C3D">
        <w:t>subsection (</w:t>
      </w:r>
      <w:r w:rsidRPr="00F90C3D">
        <w:t>1). The payment must be one made to child care services under a scheme or program (however described) administered by the Department.</w:t>
      </w:r>
    </w:p>
    <w:p w:rsidR="00680067" w:rsidRPr="00F90C3D" w:rsidRDefault="00680067" w:rsidP="00C123FF">
      <w:pPr>
        <w:pStyle w:val="subsection"/>
      </w:pPr>
      <w:r w:rsidRPr="00F90C3D">
        <w:tab/>
        <w:t>(4B)</w:t>
      </w:r>
      <w:r w:rsidRPr="00F90C3D">
        <w:tab/>
        <w:t xml:space="preserve">For the purposes of the definition of </w:t>
      </w:r>
      <w:r w:rsidRPr="00F90C3D">
        <w:rPr>
          <w:b/>
          <w:i/>
        </w:rPr>
        <w:t>large long day care centre operator</w:t>
      </w:r>
      <w:r w:rsidRPr="00F90C3D">
        <w:t xml:space="preserve">, the Minister may, by legislative instrument, vary the number of approved centre based long day care services specified in </w:t>
      </w:r>
      <w:r w:rsidR="00F90C3D">
        <w:t>paragraph (</w:t>
      </w:r>
      <w:r w:rsidRPr="00F90C3D">
        <w:t>a) or (b) of the definition.</w:t>
      </w:r>
    </w:p>
    <w:p w:rsidR="00F01773" w:rsidRPr="00F90C3D" w:rsidRDefault="00F01773" w:rsidP="00391209">
      <w:pPr>
        <w:pStyle w:val="subsection"/>
        <w:keepNext/>
      </w:pPr>
      <w:r w:rsidRPr="00F90C3D">
        <w:tab/>
        <w:t>(5)</w:t>
      </w:r>
      <w:r w:rsidRPr="00F90C3D">
        <w:tab/>
        <w:t xml:space="preserve">For the purposes of </w:t>
      </w:r>
      <w:r w:rsidR="00F90C3D">
        <w:t>paragraph (</w:t>
      </w:r>
      <w:r w:rsidRPr="00F90C3D">
        <w:t xml:space="preserve">b) of the definition of </w:t>
      </w:r>
      <w:r w:rsidRPr="00F90C3D">
        <w:rPr>
          <w:b/>
          <w:i/>
        </w:rPr>
        <w:t>reporting period</w:t>
      </w:r>
      <w:r w:rsidRPr="00F90C3D">
        <w:t>, the Secretary may determine that a specified period that is not a quarter is the reporting period for:</w:t>
      </w:r>
    </w:p>
    <w:p w:rsidR="00F01773" w:rsidRPr="00F90C3D" w:rsidRDefault="00F01773" w:rsidP="00F01773">
      <w:pPr>
        <w:pStyle w:val="paragraph"/>
      </w:pPr>
      <w:r w:rsidRPr="00F90C3D">
        <w:tab/>
        <w:t>(a)</w:t>
      </w:r>
      <w:r w:rsidRPr="00F90C3D">
        <w:tab/>
        <w:t>one approved child care service; or</w:t>
      </w:r>
    </w:p>
    <w:p w:rsidR="00F01773" w:rsidRPr="00F90C3D" w:rsidRDefault="00F01773" w:rsidP="00F01773">
      <w:pPr>
        <w:pStyle w:val="paragraph"/>
      </w:pPr>
      <w:r w:rsidRPr="00F90C3D">
        <w:tab/>
        <w:t>(b)</w:t>
      </w:r>
      <w:r w:rsidRPr="00F90C3D">
        <w:tab/>
        <w:t>a class of approved child care services.</w:t>
      </w:r>
    </w:p>
    <w:p w:rsidR="00F01773" w:rsidRPr="00F90C3D" w:rsidRDefault="00F01773" w:rsidP="00F01773">
      <w:pPr>
        <w:pStyle w:val="subsection"/>
      </w:pPr>
      <w:r w:rsidRPr="00F90C3D">
        <w:tab/>
        <w:t>(6)</w:t>
      </w:r>
      <w:r w:rsidRPr="00F90C3D">
        <w:tab/>
        <w:t xml:space="preserve">If the Secretary makes a determination under </w:t>
      </w:r>
      <w:r w:rsidR="00F90C3D">
        <w:t>subsection (</w:t>
      </w:r>
      <w:r w:rsidRPr="00F90C3D">
        <w:t>5), the Secretary must give the service, or services concerned, notice of the reporting period determined in respect of the service.</w:t>
      </w:r>
    </w:p>
    <w:p w:rsidR="00F01773" w:rsidRPr="00F90C3D" w:rsidRDefault="00F01773" w:rsidP="00F01773">
      <w:pPr>
        <w:pStyle w:val="ActHead5"/>
      </w:pPr>
      <w:bookmarkStart w:id="6" w:name="_Toc382311723"/>
      <w:r w:rsidRPr="00F90C3D">
        <w:rPr>
          <w:rStyle w:val="CharSectno"/>
        </w:rPr>
        <w:t>3A</w:t>
      </w:r>
      <w:r w:rsidRPr="00F90C3D">
        <w:t xml:space="preserve">  Application of the </w:t>
      </w:r>
      <w:r w:rsidRPr="00F90C3D">
        <w:rPr>
          <w:i/>
        </w:rPr>
        <w:t>Criminal Code</w:t>
      </w:r>
      <w:bookmarkEnd w:id="6"/>
    </w:p>
    <w:p w:rsidR="00F01773" w:rsidRPr="00F90C3D" w:rsidRDefault="00F01773" w:rsidP="00F01773">
      <w:pPr>
        <w:pStyle w:val="subsection"/>
      </w:pPr>
      <w:r w:rsidRPr="00F90C3D">
        <w:tab/>
      </w:r>
      <w:r w:rsidRPr="00F90C3D">
        <w:tab/>
        <w:t>Chapter</w:t>
      </w:r>
      <w:r w:rsidR="00F90C3D">
        <w:t> </w:t>
      </w:r>
      <w:r w:rsidRPr="00F90C3D">
        <w:t xml:space="preserve">2 of the </w:t>
      </w:r>
      <w:r w:rsidRPr="00F90C3D">
        <w:rPr>
          <w:i/>
        </w:rPr>
        <w:t>Criminal Code</w:t>
      </w:r>
      <w:r w:rsidRPr="00F90C3D">
        <w:t xml:space="preserve"> applies to all offences against this Act.</w:t>
      </w:r>
    </w:p>
    <w:p w:rsidR="00F01773" w:rsidRPr="00F90C3D" w:rsidRDefault="00F01773" w:rsidP="00F01773">
      <w:pPr>
        <w:pStyle w:val="ActHead5"/>
      </w:pPr>
      <w:bookmarkStart w:id="7" w:name="_Toc382311724"/>
      <w:r w:rsidRPr="00F90C3D">
        <w:rPr>
          <w:rStyle w:val="CharSectno"/>
        </w:rPr>
        <w:t>4</w:t>
      </w:r>
      <w:r w:rsidRPr="00F90C3D">
        <w:t xml:space="preserve">  Approval of use of electronic equipment etc. to do things for the purposes of the family assistance law</w:t>
      </w:r>
      <w:bookmarkEnd w:id="7"/>
    </w:p>
    <w:p w:rsidR="00F01773" w:rsidRPr="00F90C3D" w:rsidRDefault="00F01773" w:rsidP="00F01773">
      <w:pPr>
        <w:pStyle w:val="subsection"/>
      </w:pPr>
      <w:r w:rsidRPr="00F90C3D">
        <w:tab/>
      </w:r>
      <w:r w:rsidR="00567C87" w:rsidRPr="00F90C3D">
        <w:t>(1)</w:t>
      </w:r>
      <w:r w:rsidRPr="00F90C3D">
        <w:tab/>
        <w:t>If, under a provision of the family assistance law, the Secretary or another officer may approve the form, manner or way of:</w:t>
      </w:r>
    </w:p>
    <w:p w:rsidR="00F01773" w:rsidRPr="00F90C3D" w:rsidRDefault="00F01773" w:rsidP="00F01773">
      <w:pPr>
        <w:pStyle w:val="paragraph"/>
      </w:pPr>
      <w:r w:rsidRPr="00F90C3D">
        <w:tab/>
        <w:t>(a)</w:t>
      </w:r>
      <w:r w:rsidRPr="00F90C3D">
        <w:tab/>
        <w:t>making or withdrawing any application or claim; or</w:t>
      </w:r>
    </w:p>
    <w:p w:rsidR="00F01773" w:rsidRPr="00F90C3D" w:rsidRDefault="00F01773" w:rsidP="00F01773">
      <w:pPr>
        <w:pStyle w:val="paragraph"/>
      </w:pPr>
      <w:r w:rsidRPr="00F90C3D">
        <w:tab/>
        <w:t>(b)</w:t>
      </w:r>
      <w:r w:rsidRPr="00F90C3D">
        <w:tab/>
        <w:t>doing any other thing that is required or permitted to be done for the purposes of that law;</w:t>
      </w:r>
    </w:p>
    <w:p w:rsidR="00AE7A77" w:rsidRPr="00F90C3D" w:rsidRDefault="00F01773" w:rsidP="007D6905">
      <w:pPr>
        <w:pStyle w:val="subsection2"/>
        <w:rPr>
          <w:rFonts w:ascii="Tahoma" w:hAnsi="Tahoma" w:cs="Tahoma"/>
          <w:sz w:val="20"/>
        </w:rPr>
      </w:pPr>
      <w:r w:rsidRPr="00F90C3D">
        <w:t xml:space="preserve">then, without limiting that provision, the Secretary or other officer may approve the making or withdrawing of the application or claim, </w:t>
      </w:r>
      <w:r w:rsidR="00AE7A77" w:rsidRPr="00F90C3D">
        <w:t>or the doing of the other thing:</w:t>
      </w:r>
    </w:p>
    <w:p w:rsidR="00AE7A77" w:rsidRPr="00F90C3D" w:rsidRDefault="00AE7A77" w:rsidP="00AE7A77">
      <w:pPr>
        <w:pStyle w:val="paragraph"/>
      </w:pPr>
      <w:r w:rsidRPr="00F90C3D">
        <w:tab/>
        <w:t>(c)</w:t>
      </w:r>
      <w:r w:rsidRPr="00F90C3D">
        <w:tab/>
        <w:t>by the use of a telecommunications system or other electronic equipment; or</w:t>
      </w:r>
    </w:p>
    <w:p w:rsidR="00F01773" w:rsidRPr="00F90C3D" w:rsidRDefault="00AE7A77" w:rsidP="00FD5409">
      <w:pPr>
        <w:pStyle w:val="paragraph"/>
      </w:pPr>
      <w:r w:rsidRPr="00F90C3D">
        <w:tab/>
        <w:t>(d)</w:t>
      </w:r>
      <w:r w:rsidRPr="00F90C3D">
        <w:tab/>
        <w:t>by the use of software registered with the Secretary</w:t>
      </w:r>
      <w:r w:rsidR="00F01773" w:rsidRPr="00F90C3D">
        <w:t>.</w:t>
      </w:r>
    </w:p>
    <w:p w:rsidR="00A4240D" w:rsidRPr="00F90C3D" w:rsidRDefault="00A4240D" w:rsidP="00A4240D">
      <w:pPr>
        <w:pStyle w:val="subsection"/>
        <w:rPr>
          <w:rFonts w:ascii="Tahoma" w:hAnsi="Tahoma" w:cs="Tahoma"/>
          <w:sz w:val="20"/>
        </w:rPr>
      </w:pPr>
      <w:r w:rsidRPr="00F90C3D">
        <w:tab/>
        <w:t>(2)</w:t>
      </w:r>
      <w:r w:rsidRPr="00F90C3D">
        <w:tab/>
        <w:t>A person may apply to have software registered by the Secretary for the purposes of a particular application, claim or other thing, or a class of applications, claims or other things.</w:t>
      </w:r>
    </w:p>
    <w:p w:rsidR="00A4240D" w:rsidRPr="00F90C3D" w:rsidRDefault="00A4240D" w:rsidP="00A4240D">
      <w:pPr>
        <w:pStyle w:val="subsection"/>
        <w:rPr>
          <w:rFonts w:ascii="Tahoma" w:hAnsi="Tahoma" w:cs="Tahoma"/>
          <w:sz w:val="20"/>
        </w:rPr>
      </w:pPr>
      <w:r w:rsidRPr="00F90C3D">
        <w:tab/>
        <w:t>(3)</w:t>
      </w:r>
      <w:r w:rsidRPr="00F90C3D">
        <w:tab/>
        <w:t>The Secretary may, at his or her discretion, register the software for the purposes of that application, claim or other thing, or class of applications, claims or other things.</w:t>
      </w:r>
    </w:p>
    <w:p w:rsidR="00814C9B" w:rsidRPr="00F90C3D" w:rsidRDefault="00814C9B" w:rsidP="00391209">
      <w:pPr>
        <w:pStyle w:val="ActHead5"/>
      </w:pPr>
      <w:bookmarkStart w:id="8" w:name="_Toc382311725"/>
      <w:r w:rsidRPr="00F90C3D">
        <w:rPr>
          <w:rStyle w:val="CharSectno"/>
        </w:rPr>
        <w:t>4A</w:t>
      </w:r>
      <w:r w:rsidRPr="00F90C3D">
        <w:t xml:space="preserve">  Rate and amount of CCB by fee reduction may be zero</w:t>
      </w:r>
      <w:bookmarkEnd w:id="8"/>
    </w:p>
    <w:p w:rsidR="00814C9B" w:rsidRPr="00F90C3D" w:rsidRDefault="00814C9B" w:rsidP="00391209">
      <w:pPr>
        <w:pStyle w:val="subsection"/>
        <w:keepNext/>
      </w:pPr>
      <w:r w:rsidRPr="00F90C3D">
        <w:tab/>
      </w:r>
      <w:r w:rsidRPr="00F90C3D">
        <w:tab/>
        <w:t>For the purposes of this Act and the Family Assistance Act:</w:t>
      </w:r>
    </w:p>
    <w:p w:rsidR="00814C9B" w:rsidRPr="00F90C3D" w:rsidRDefault="00814C9B" w:rsidP="00814C9B">
      <w:pPr>
        <w:pStyle w:val="paragraph"/>
      </w:pPr>
      <w:r w:rsidRPr="00F90C3D">
        <w:tab/>
        <w:t>(a)</w:t>
      </w:r>
      <w:r w:rsidRPr="00F90C3D">
        <w:tab/>
        <w:t>a rate calculated under subsection</w:t>
      </w:r>
      <w:r w:rsidR="00F90C3D">
        <w:t> </w:t>
      </w:r>
      <w:r w:rsidRPr="00F90C3D">
        <w:t>50Z(1), or recalculated under subsection</w:t>
      </w:r>
      <w:r w:rsidR="00F90C3D">
        <w:t> </w:t>
      </w:r>
      <w:r w:rsidRPr="00F90C3D">
        <w:t>50ZA(1), may be a zero rate; and</w:t>
      </w:r>
    </w:p>
    <w:p w:rsidR="00814C9B" w:rsidRPr="00F90C3D" w:rsidRDefault="00814C9B" w:rsidP="00814C9B">
      <w:pPr>
        <w:pStyle w:val="paragraph"/>
      </w:pPr>
      <w:r w:rsidRPr="00F90C3D">
        <w:tab/>
        <w:t>(b)</w:t>
      </w:r>
      <w:r w:rsidRPr="00F90C3D">
        <w:tab/>
        <w:t>an amount calculated under subsection</w:t>
      </w:r>
      <w:r w:rsidR="00F90C3D">
        <w:t> </w:t>
      </w:r>
      <w:r w:rsidRPr="00F90C3D">
        <w:t>50Z(1), or recalculated under subsection</w:t>
      </w:r>
      <w:r w:rsidR="00F90C3D">
        <w:t> </w:t>
      </w:r>
      <w:r w:rsidRPr="00F90C3D">
        <w:t>50ZA(1), may be a nil amount.</w:t>
      </w:r>
    </w:p>
    <w:p w:rsidR="00F01773" w:rsidRPr="00F90C3D" w:rsidRDefault="00F01773" w:rsidP="00753CFA">
      <w:pPr>
        <w:pStyle w:val="ActHead2"/>
        <w:pageBreakBefore/>
      </w:pPr>
      <w:bookmarkStart w:id="9" w:name="_Toc382311726"/>
      <w:r w:rsidRPr="00F90C3D">
        <w:rPr>
          <w:rStyle w:val="CharPartNo"/>
        </w:rPr>
        <w:t>Part</w:t>
      </w:r>
      <w:r w:rsidR="00F90C3D" w:rsidRPr="00F90C3D">
        <w:rPr>
          <w:rStyle w:val="CharPartNo"/>
        </w:rPr>
        <w:t> </w:t>
      </w:r>
      <w:r w:rsidRPr="00F90C3D">
        <w:rPr>
          <w:rStyle w:val="CharPartNo"/>
        </w:rPr>
        <w:t>3</w:t>
      </w:r>
      <w:r w:rsidRPr="00F90C3D">
        <w:t>—</w:t>
      </w:r>
      <w:r w:rsidRPr="00F90C3D">
        <w:rPr>
          <w:rStyle w:val="CharPartText"/>
        </w:rPr>
        <w:t>Payment of family assistance</w:t>
      </w:r>
      <w:bookmarkEnd w:id="9"/>
    </w:p>
    <w:p w:rsidR="00F01773" w:rsidRPr="00F90C3D" w:rsidRDefault="00F01773" w:rsidP="00F01773">
      <w:pPr>
        <w:pStyle w:val="ActHead3"/>
      </w:pPr>
      <w:bookmarkStart w:id="10" w:name="_Toc382311727"/>
      <w:r w:rsidRPr="00F90C3D">
        <w:rPr>
          <w:rStyle w:val="CharDivNo"/>
        </w:rPr>
        <w:t>Division</w:t>
      </w:r>
      <w:r w:rsidR="00F90C3D" w:rsidRPr="00F90C3D">
        <w:rPr>
          <w:rStyle w:val="CharDivNo"/>
        </w:rPr>
        <w:t> </w:t>
      </w:r>
      <w:r w:rsidRPr="00F90C3D">
        <w:rPr>
          <w:rStyle w:val="CharDivNo"/>
        </w:rPr>
        <w:t>1</w:t>
      </w:r>
      <w:r w:rsidRPr="00F90C3D">
        <w:t>—</w:t>
      </w:r>
      <w:r w:rsidRPr="00F90C3D">
        <w:rPr>
          <w:rStyle w:val="CharDivText"/>
        </w:rPr>
        <w:t>Family tax benefit</w:t>
      </w:r>
      <w:bookmarkEnd w:id="10"/>
    </w:p>
    <w:p w:rsidR="00F01773" w:rsidRPr="00F90C3D" w:rsidRDefault="00127CA2" w:rsidP="00F01773">
      <w:pPr>
        <w:pStyle w:val="ActHead4"/>
      </w:pPr>
      <w:bookmarkStart w:id="11" w:name="_Toc382311728"/>
      <w:r w:rsidRPr="00F90C3D">
        <w:rPr>
          <w:rStyle w:val="CharSubdNo"/>
        </w:rPr>
        <w:t>Subdivision</w:t>
      </w:r>
      <w:r w:rsidR="00753CFA" w:rsidRPr="00F90C3D">
        <w:rPr>
          <w:rStyle w:val="CharSubdNo"/>
        </w:rPr>
        <w:t xml:space="preserve"> </w:t>
      </w:r>
      <w:r w:rsidR="00F01773" w:rsidRPr="00F90C3D">
        <w:rPr>
          <w:rStyle w:val="CharSubdNo"/>
        </w:rPr>
        <w:t>A</w:t>
      </w:r>
      <w:r w:rsidR="00F01773" w:rsidRPr="00F90C3D">
        <w:t>—</w:t>
      </w:r>
      <w:r w:rsidR="00F01773" w:rsidRPr="00F90C3D">
        <w:rPr>
          <w:rStyle w:val="CharSubdText"/>
        </w:rPr>
        <w:t>Making claims</w:t>
      </w:r>
      <w:bookmarkEnd w:id="11"/>
    </w:p>
    <w:p w:rsidR="00F01773" w:rsidRPr="00F90C3D" w:rsidRDefault="00F01773" w:rsidP="00F01773">
      <w:pPr>
        <w:pStyle w:val="ActHead5"/>
      </w:pPr>
      <w:bookmarkStart w:id="12" w:name="_Toc382311729"/>
      <w:r w:rsidRPr="00F90C3D">
        <w:rPr>
          <w:rStyle w:val="CharSectno"/>
        </w:rPr>
        <w:t>5</w:t>
      </w:r>
      <w:r w:rsidRPr="00F90C3D">
        <w:t xml:space="preserve">  Need for a claim</w:t>
      </w:r>
      <w:bookmarkEnd w:id="12"/>
    </w:p>
    <w:p w:rsidR="00F01773" w:rsidRPr="00F90C3D" w:rsidRDefault="00F01773" w:rsidP="00F01773">
      <w:pPr>
        <w:pStyle w:val="subsection"/>
      </w:pPr>
      <w:r w:rsidRPr="00F90C3D">
        <w:tab/>
      </w:r>
      <w:r w:rsidR="00B10313" w:rsidRPr="00F90C3D">
        <w:t>(1)</w:t>
      </w:r>
      <w:r w:rsidRPr="00F90C3D">
        <w:tab/>
        <w:t>The only way that a person can become entitled to be paid family tax benefit is to make a claim in accordance with this Subdivision.</w:t>
      </w:r>
    </w:p>
    <w:p w:rsidR="00B10313" w:rsidRPr="00F90C3D" w:rsidRDefault="00B10313" w:rsidP="00B10313">
      <w:pPr>
        <w:pStyle w:val="subsection"/>
      </w:pPr>
      <w:r w:rsidRPr="00F90C3D">
        <w:tab/>
        <w:t>(2)</w:t>
      </w:r>
      <w:r w:rsidRPr="00F90C3D">
        <w:tab/>
        <w:t>A claim is not required for an amount of family tax benefit under section</w:t>
      </w:r>
      <w:r w:rsidR="00F90C3D">
        <w:t> </w:t>
      </w:r>
      <w:r w:rsidRPr="00F90C3D">
        <w:t>58AA of the Family Assistance Act.</w:t>
      </w:r>
    </w:p>
    <w:p w:rsidR="00F01773" w:rsidRPr="00F90C3D" w:rsidRDefault="00F01773" w:rsidP="00F01773">
      <w:pPr>
        <w:pStyle w:val="ActHead5"/>
      </w:pPr>
      <w:bookmarkStart w:id="13" w:name="_Toc382311730"/>
      <w:r w:rsidRPr="00F90C3D">
        <w:rPr>
          <w:rStyle w:val="CharSectno"/>
        </w:rPr>
        <w:t>6</w:t>
      </w:r>
      <w:r w:rsidRPr="00F90C3D">
        <w:t xml:space="preserve">  Who can claim</w:t>
      </w:r>
      <w:bookmarkEnd w:id="13"/>
    </w:p>
    <w:p w:rsidR="00F01773" w:rsidRPr="00F90C3D" w:rsidRDefault="00F01773" w:rsidP="00F01773">
      <w:pPr>
        <w:pStyle w:val="subsection"/>
        <w:rPr>
          <w:i/>
        </w:rPr>
      </w:pPr>
      <w:r w:rsidRPr="00F90C3D">
        <w:tab/>
      </w:r>
      <w:r w:rsidRPr="00F90C3D">
        <w:tab/>
        <w:t xml:space="preserve">The only persons who can make a claim in accordance with this </w:t>
      </w:r>
      <w:r w:rsidR="00127CA2" w:rsidRPr="00F90C3D">
        <w:t>Subdivision</w:t>
      </w:r>
      <w:r w:rsidR="00753CFA" w:rsidRPr="00F90C3D">
        <w:t xml:space="preserve"> </w:t>
      </w:r>
      <w:r w:rsidRPr="00F90C3D">
        <w:t>are individuals or approved care organisations.</w:t>
      </w:r>
    </w:p>
    <w:p w:rsidR="00F01773" w:rsidRPr="00F90C3D" w:rsidRDefault="00F01773" w:rsidP="00F01773">
      <w:pPr>
        <w:pStyle w:val="ActHead5"/>
      </w:pPr>
      <w:bookmarkStart w:id="14" w:name="_Toc382311731"/>
      <w:r w:rsidRPr="00F90C3D">
        <w:rPr>
          <w:rStyle w:val="CharSectno"/>
        </w:rPr>
        <w:t>7</w:t>
      </w:r>
      <w:r w:rsidRPr="00F90C3D">
        <w:t xml:space="preserve">  How to claim</w:t>
      </w:r>
      <w:bookmarkEnd w:id="14"/>
    </w:p>
    <w:p w:rsidR="00F01773" w:rsidRPr="00F90C3D" w:rsidRDefault="00F01773" w:rsidP="00F01773">
      <w:pPr>
        <w:pStyle w:val="subsection"/>
      </w:pPr>
      <w:r w:rsidRPr="00F90C3D">
        <w:tab/>
        <w:t>(1)</w:t>
      </w:r>
      <w:r w:rsidRPr="00F90C3D">
        <w:tab/>
        <w:t xml:space="preserve">An individual or approved care organisation (a </w:t>
      </w:r>
      <w:r w:rsidRPr="00F90C3D">
        <w:rPr>
          <w:b/>
          <w:i/>
        </w:rPr>
        <w:t>claimant</w:t>
      </w:r>
      <w:r w:rsidRPr="00F90C3D">
        <w:t>) may make a claim:</w:t>
      </w:r>
    </w:p>
    <w:p w:rsidR="00F01773" w:rsidRPr="00F90C3D" w:rsidRDefault="00F01773" w:rsidP="00F01773">
      <w:pPr>
        <w:pStyle w:val="paragraph"/>
      </w:pPr>
      <w:r w:rsidRPr="00F90C3D">
        <w:tab/>
        <w:t>(a)</w:t>
      </w:r>
      <w:r w:rsidRPr="00F90C3D">
        <w:tab/>
        <w:t>for payment of family tax benefit by instalment; or</w:t>
      </w:r>
    </w:p>
    <w:p w:rsidR="00F01773" w:rsidRPr="00F90C3D" w:rsidRDefault="00F01773" w:rsidP="00F01773">
      <w:pPr>
        <w:pStyle w:val="paragraph"/>
      </w:pPr>
      <w:r w:rsidRPr="00F90C3D">
        <w:tab/>
        <w:t>(b)</w:t>
      </w:r>
      <w:r w:rsidRPr="00F90C3D">
        <w:tab/>
        <w:t>for payment of family tax benefit for a past period; or</w:t>
      </w:r>
    </w:p>
    <w:p w:rsidR="00F01773" w:rsidRPr="00F90C3D" w:rsidRDefault="00F01773" w:rsidP="00F01773">
      <w:pPr>
        <w:pStyle w:val="paragraph"/>
      </w:pPr>
      <w:r w:rsidRPr="00F90C3D">
        <w:tab/>
        <w:t>(c)</w:t>
      </w:r>
      <w:r w:rsidRPr="00F90C3D">
        <w:tab/>
        <w:t>in the case only of a claimant who is an individual—for payment of family tax benefit by single payment/in substitution because of the death of another individual.</w:t>
      </w:r>
    </w:p>
    <w:p w:rsidR="00F01773" w:rsidRPr="00F90C3D" w:rsidRDefault="00F01773" w:rsidP="00F01773">
      <w:pPr>
        <w:pStyle w:val="SubsectionHead"/>
      </w:pPr>
      <w:r w:rsidRPr="00F90C3D">
        <w:t>Form etc. of claim</w:t>
      </w:r>
    </w:p>
    <w:p w:rsidR="00F01773" w:rsidRPr="00F90C3D" w:rsidRDefault="00F01773" w:rsidP="00F01773">
      <w:pPr>
        <w:pStyle w:val="subsection"/>
      </w:pPr>
      <w:r w:rsidRPr="00F90C3D">
        <w:tab/>
        <w:t>(2)</w:t>
      </w:r>
      <w:r w:rsidRPr="00F90C3D">
        <w:tab/>
        <w:t>To be effective:</w:t>
      </w:r>
    </w:p>
    <w:p w:rsidR="00F01773" w:rsidRPr="00F90C3D" w:rsidRDefault="00F01773" w:rsidP="00F01773">
      <w:pPr>
        <w:pStyle w:val="paragraph"/>
      </w:pPr>
      <w:r w:rsidRPr="00F90C3D">
        <w:tab/>
        <w:t>(a)</w:t>
      </w:r>
      <w:r w:rsidRPr="00F90C3D">
        <w:tab/>
        <w:t>a claim must:</w:t>
      </w:r>
    </w:p>
    <w:p w:rsidR="00F01773" w:rsidRPr="00F90C3D" w:rsidRDefault="00F01773" w:rsidP="00F01773">
      <w:pPr>
        <w:pStyle w:val="paragraphsub"/>
      </w:pPr>
      <w:r w:rsidRPr="00F90C3D">
        <w:tab/>
        <w:t>(i)</w:t>
      </w:r>
      <w:r w:rsidRPr="00F90C3D">
        <w:tab/>
        <w:t>be made in a form and manner; and</w:t>
      </w:r>
    </w:p>
    <w:p w:rsidR="00F01773" w:rsidRPr="00F90C3D" w:rsidRDefault="00F01773" w:rsidP="00F01773">
      <w:pPr>
        <w:pStyle w:val="paragraphsub"/>
      </w:pPr>
      <w:r w:rsidRPr="00F90C3D">
        <w:tab/>
        <w:t>(ii)</w:t>
      </w:r>
      <w:r w:rsidRPr="00F90C3D">
        <w:tab/>
        <w:t>contain any information; and</w:t>
      </w:r>
    </w:p>
    <w:p w:rsidR="00F01773" w:rsidRPr="00F90C3D" w:rsidRDefault="00F01773" w:rsidP="00F01773">
      <w:pPr>
        <w:pStyle w:val="paragraphsub"/>
      </w:pPr>
      <w:r w:rsidRPr="00F90C3D">
        <w:tab/>
        <w:t>(iii)</w:t>
      </w:r>
      <w:r w:rsidRPr="00F90C3D">
        <w:tab/>
        <w:t>be accompanied by any documents;</w:t>
      </w:r>
    </w:p>
    <w:p w:rsidR="00F01773" w:rsidRPr="00F90C3D" w:rsidRDefault="00F01773" w:rsidP="00F01773">
      <w:pPr>
        <w:pStyle w:val="paragraph"/>
      </w:pPr>
      <w:r w:rsidRPr="00F90C3D">
        <w:tab/>
      </w:r>
      <w:r w:rsidRPr="00F90C3D">
        <w:tab/>
        <w:t>required by the Secretary; and</w:t>
      </w:r>
    </w:p>
    <w:p w:rsidR="00F01773" w:rsidRPr="00F90C3D" w:rsidRDefault="00F01773" w:rsidP="00F01773">
      <w:pPr>
        <w:pStyle w:val="paragraph"/>
      </w:pPr>
      <w:r w:rsidRPr="00F90C3D">
        <w:tab/>
        <w:t>(aa)</w:t>
      </w:r>
      <w:r w:rsidRPr="00F90C3D">
        <w:tab/>
        <w:t>in the case of a claim for family tax benefit by instalment—the bank account requirement set out in section</w:t>
      </w:r>
      <w:r w:rsidR="00F90C3D">
        <w:t> </w:t>
      </w:r>
      <w:r w:rsidRPr="00F90C3D">
        <w:t>7A must be satisfied in relation to the claim; and</w:t>
      </w:r>
    </w:p>
    <w:p w:rsidR="00F01773" w:rsidRPr="00F90C3D" w:rsidRDefault="00F01773" w:rsidP="00391209">
      <w:pPr>
        <w:pStyle w:val="paragraph"/>
        <w:keepNext/>
        <w:keepLines/>
      </w:pPr>
      <w:r w:rsidRPr="00F90C3D">
        <w:tab/>
        <w:t>(b)</w:t>
      </w:r>
      <w:r w:rsidRPr="00F90C3D">
        <w:tab/>
        <w:t>in the case of a claim by an individual for payment of family tax benefit by instalment or for a past period—the tax file number requirement in section</w:t>
      </w:r>
      <w:r w:rsidR="00F90C3D">
        <w:t> </w:t>
      </w:r>
      <w:r w:rsidRPr="00F90C3D">
        <w:t>8 must be satisfied in relation to the claim; and</w:t>
      </w:r>
    </w:p>
    <w:p w:rsidR="00F01773" w:rsidRPr="00F90C3D" w:rsidRDefault="00F01773" w:rsidP="00F01773">
      <w:pPr>
        <w:pStyle w:val="paragraph"/>
        <w:rPr>
          <w:snapToGrid w:val="0"/>
          <w:lang w:eastAsia="en-US"/>
        </w:rPr>
      </w:pPr>
      <w:r w:rsidRPr="00F90C3D">
        <w:tab/>
        <w:t>(c)</w:t>
      </w:r>
      <w:r w:rsidRPr="00F90C3D">
        <w:tab/>
      </w:r>
      <w:r w:rsidRPr="00F90C3D">
        <w:rPr>
          <w:snapToGrid w:val="0"/>
          <w:lang w:eastAsia="en-US"/>
        </w:rPr>
        <w:t>in the case of a claim by an individual for payment of family tax benefit in substitution because of the death of another individual—the tax file number requirement in section</w:t>
      </w:r>
      <w:r w:rsidR="00F90C3D">
        <w:rPr>
          <w:snapToGrid w:val="0"/>
          <w:lang w:eastAsia="en-US"/>
        </w:rPr>
        <w:t> </w:t>
      </w:r>
      <w:r w:rsidRPr="00F90C3D">
        <w:rPr>
          <w:snapToGrid w:val="0"/>
          <w:lang w:eastAsia="en-US"/>
        </w:rPr>
        <w:t>8A must be satisfied in relation to the claim.</w:t>
      </w:r>
    </w:p>
    <w:p w:rsidR="00BF31D8" w:rsidRPr="00F90C3D" w:rsidRDefault="00BF31D8" w:rsidP="00BF31D8">
      <w:pPr>
        <w:pStyle w:val="subsection"/>
      </w:pPr>
      <w:r w:rsidRPr="00F90C3D">
        <w:tab/>
        <w:t>(3)</w:t>
      </w:r>
      <w:r w:rsidRPr="00F90C3D">
        <w:tab/>
        <w:t>A claim is not effective if it is made before the early claim day.</w:t>
      </w:r>
    </w:p>
    <w:p w:rsidR="00F01773" w:rsidRPr="00F90C3D" w:rsidRDefault="00F01773" w:rsidP="00F01773">
      <w:pPr>
        <w:pStyle w:val="ActHead5"/>
      </w:pPr>
      <w:bookmarkStart w:id="15" w:name="_Toc382311732"/>
      <w:r w:rsidRPr="00F90C3D">
        <w:rPr>
          <w:rStyle w:val="CharSectno"/>
        </w:rPr>
        <w:t>7A</w:t>
      </w:r>
      <w:r w:rsidRPr="00F90C3D">
        <w:t xml:space="preserve">  Bank account details or statement to be provided for claims for family tax benefit by instalment to be effective</w:t>
      </w:r>
      <w:bookmarkEnd w:id="15"/>
    </w:p>
    <w:p w:rsidR="00F01773" w:rsidRPr="00F90C3D" w:rsidRDefault="00F01773" w:rsidP="00F01773">
      <w:pPr>
        <w:pStyle w:val="subsection"/>
      </w:pPr>
      <w:r w:rsidRPr="00F90C3D">
        <w:tab/>
        <w:t>(1)</w:t>
      </w:r>
      <w:r w:rsidRPr="00F90C3D">
        <w:tab/>
        <w:t>This section sets out the bank account requirement that must be satisfied in relation to a claim for the purposes of paragraph</w:t>
      </w:r>
      <w:r w:rsidR="00F90C3D">
        <w:t> </w:t>
      </w:r>
      <w:r w:rsidRPr="00F90C3D">
        <w:t>7(2)(aa) (which states what is required for certain claims to be effective).</w:t>
      </w:r>
    </w:p>
    <w:p w:rsidR="00F01773" w:rsidRPr="00F90C3D" w:rsidRDefault="00F01773" w:rsidP="00F01773">
      <w:pPr>
        <w:pStyle w:val="SubsectionHead"/>
      </w:pPr>
      <w:r w:rsidRPr="00F90C3D">
        <w:t>Requirement concerning bank account details</w:t>
      </w:r>
    </w:p>
    <w:p w:rsidR="00F01773" w:rsidRPr="00F90C3D" w:rsidRDefault="00F01773" w:rsidP="00F01773">
      <w:pPr>
        <w:pStyle w:val="subsection"/>
      </w:pPr>
      <w:r w:rsidRPr="00F90C3D">
        <w:tab/>
        <w:t>(2)</w:t>
      </w:r>
      <w:r w:rsidRPr="00F90C3D">
        <w:tab/>
        <w:t>The requirement is that the claimant provide:</w:t>
      </w:r>
    </w:p>
    <w:p w:rsidR="00F01773" w:rsidRPr="00F90C3D" w:rsidRDefault="00F01773" w:rsidP="00F01773">
      <w:pPr>
        <w:pStyle w:val="paragraph"/>
      </w:pPr>
      <w:r w:rsidRPr="00F90C3D">
        <w:tab/>
        <w:t>(a)</w:t>
      </w:r>
      <w:r w:rsidRPr="00F90C3D">
        <w:tab/>
        <w:t>details of a bank account maintained by the person alone or jointly or in common with someone else into which instalments of family tax benefit are to be paid; or</w:t>
      </w:r>
    </w:p>
    <w:p w:rsidR="00F01773" w:rsidRPr="00F90C3D" w:rsidRDefault="00F01773" w:rsidP="00F01773">
      <w:pPr>
        <w:pStyle w:val="paragraph"/>
      </w:pPr>
      <w:r w:rsidRPr="00F90C3D">
        <w:tab/>
        <w:t>(b)</w:t>
      </w:r>
      <w:r w:rsidRPr="00F90C3D">
        <w:tab/>
        <w:t>a statement that the claimant will nominate, and provide details of, such a bank account within 28 days after the claim is made.</w:t>
      </w:r>
    </w:p>
    <w:p w:rsidR="00F01773" w:rsidRPr="00F90C3D" w:rsidRDefault="00F01773" w:rsidP="00F01773">
      <w:pPr>
        <w:pStyle w:val="SubsectionHead"/>
      </w:pPr>
      <w:r w:rsidRPr="00F90C3D">
        <w:t>How details or statement to be given</w:t>
      </w:r>
    </w:p>
    <w:p w:rsidR="00F01773" w:rsidRPr="00F90C3D" w:rsidRDefault="00F01773" w:rsidP="00F01773">
      <w:pPr>
        <w:pStyle w:val="subsection"/>
      </w:pPr>
      <w:r w:rsidRPr="00F90C3D">
        <w:tab/>
        <w:t>(3)</w:t>
      </w:r>
      <w:r w:rsidRPr="00F90C3D">
        <w:tab/>
        <w:t>The bank account details or statement must be provided in the claim.</w:t>
      </w:r>
    </w:p>
    <w:p w:rsidR="00F01773" w:rsidRPr="00F90C3D" w:rsidRDefault="00F01773" w:rsidP="00F01773">
      <w:pPr>
        <w:pStyle w:val="SubsectionHead"/>
      </w:pPr>
      <w:r w:rsidRPr="00F90C3D">
        <w:t>Exemption from bank account requirement</w:t>
      </w:r>
    </w:p>
    <w:p w:rsidR="00F01773" w:rsidRPr="00F90C3D" w:rsidRDefault="00F01773" w:rsidP="00F01773">
      <w:pPr>
        <w:pStyle w:val="subsection"/>
      </w:pPr>
      <w:r w:rsidRPr="00F90C3D">
        <w:tab/>
        <w:t>(4)</w:t>
      </w:r>
      <w:r w:rsidRPr="00F90C3D">
        <w:tab/>
        <w:t xml:space="preserve">The Secretary may determine that the requirement in </w:t>
      </w:r>
      <w:r w:rsidR="00F90C3D">
        <w:t>subsection (</w:t>
      </w:r>
      <w:r w:rsidRPr="00F90C3D">
        <w:t>2) does not apply to a claimant if the Secretary considers that it is appropriate to exempt the claimant from the requirement.</w:t>
      </w:r>
    </w:p>
    <w:p w:rsidR="00F01773" w:rsidRPr="00F90C3D" w:rsidRDefault="00F01773" w:rsidP="00F01773">
      <w:pPr>
        <w:pStyle w:val="ActHead5"/>
      </w:pPr>
      <w:bookmarkStart w:id="16" w:name="_Toc382311733"/>
      <w:r w:rsidRPr="00F90C3D">
        <w:rPr>
          <w:rStyle w:val="CharSectno"/>
        </w:rPr>
        <w:t>8</w:t>
      </w:r>
      <w:r w:rsidRPr="00F90C3D">
        <w:t xml:space="preserve">  Tax file number requirement to be satisfied for </w:t>
      </w:r>
      <w:r w:rsidRPr="00F90C3D">
        <w:rPr>
          <w:snapToGrid w:val="0"/>
          <w:lang w:eastAsia="en-US"/>
        </w:rPr>
        <w:t>claims for family tax benefit by instalment or for a past period</w:t>
      </w:r>
      <w:r w:rsidRPr="00F90C3D">
        <w:t xml:space="preserve"> to be effective</w:t>
      </w:r>
      <w:bookmarkEnd w:id="16"/>
    </w:p>
    <w:p w:rsidR="00F01773" w:rsidRPr="00F90C3D" w:rsidRDefault="00F01773" w:rsidP="00F01773">
      <w:pPr>
        <w:pStyle w:val="subsection"/>
      </w:pPr>
      <w:r w:rsidRPr="00F90C3D">
        <w:tab/>
        <w:t>(1)</w:t>
      </w:r>
      <w:r w:rsidRPr="00F90C3D">
        <w:tab/>
        <w:t>This section sets out the tax file number requirement that must be satisfied in relation to a claim for the purposes of paragraph</w:t>
      </w:r>
      <w:r w:rsidR="00F90C3D">
        <w:t> </w:t>
      </w:r>
      <w:r w:rsidRPr="00F90C3D">
        <w:t>7(2)(b) (which states what is required for certain claims to be effective).</w:t>
      </w:r>
    </w:p>
    <w:p w:rsidR="00F01773" w:rsidRPr="00F90C3D" w:rsidRDefault="00F01773" w:rsidP="00F01773">
      <w:pPr>
        <w:pStyle w:val="subsection"/>
      </w:pPr>
      <w:r w:rsidRPr="00F90C3D">
        <w:tab/>
        <w:t>(2)</w:t>
      </w:r>
      <w:r w:rsidRPr="00F90C3D">
        <w:tab/>
        <w:t xml:space="preserve">The requirement is that a statement of one of the kinds set out in </w:t>
      </w:r>
      <w:r w:rsidR="00F90C3D">
        <w:t>subsection (</w:t>
      </w:r>
      <w:r w:rsidRPr="00F90C3D">
        <w:t xml:space="preserve">3), (4) or (5) must be made in relation to each TFN claim person. However, the requirement does not apply in relation to a TFN claim person if a determination is in force under </w:t>
      </w:r>
      <w:r w:rsidR="00F90C3D">
        <w:t>subsection (</w:t>
      </w:r>
      <w:r w:rsidRPr="00F90C3D">
        <w:t>7) in relation to the person.</w:t>
      </w:r>
    </w:p>
    <w:p w:rsidR="00F01773" w:rsidRPr="00F90C3D" w:rsidRDefault="00F01773" w:rsidP="00F01773">
      <w:pPr>
        <w:pStyle w:val="SubsectionHead"/>
      </w:pPr>
      <w:r w:rsidRPr="00F90C3D">
        <w:t>Statement of tax file number</w:t>
      </w:r>
    </w:p>
    <w:p w:rsidR="00F01773" w:rsidRPr="00F90C3D" w:rsidRDefault="00F01773" w:rsidP="00F01773">
      <w:pPr>
        <w:pStyle w:val="subsection"/>
      </w:pPr>
      <w:r w:rsidRPr="00F90C3D">
        <w:tab/>
        <w:t>(3)</w:t>
      </w:r>
      <w:r w:rsidRPr="00F90C3D">
        <w:tab/>
        <w:t>The first kind of statement that can be made is a statement of the TFN claim person’s tax file number. Regardless of who the TFN claim person is, this kind of statement can be made by the claimant only.</w:t>
      </w:r>
    </w:p>
    <w:p w:rsidR="00F01773" w:rsidRPr="00F90C3D" w:rsidRDefault="00F01773" w:rsidP="00F01773">
      <w:pPr>
        <w:pStyle w:val="SubsectionHead"/>
      </w:pPr>
      <w:r w:rsidRPr="00F90C3D">
        <w:t>Statement that TFN claim person does not know what his or her tax file number is etc.</w:t>
      </w:r>
    </w:p>
    <w:p w:rsidR="00F01773" w:rsidRPr="00F90C3D" w:rsidRDefault="00F01773" w:rsidP="00F01773">
      <w:pPr>
        <w:pStyle w:val="subsection"/>
      </w:pPr>
      <w:r w:rsidRPr="00F90C3D">
        <w:tab/>
        <w:t>(4)</w:t>
      </w:r>
      <w:r w:rsidRPr="00F90C3D">
        <w:tab/>
        <w:t>The second kind of statement that can be made is a statement by the TFN claim person that the person:</w:t>
      </w:r>
    </w:p>
    <w:p w:rsidR="00F01773" w:rsidRPr="00F90C3D" w:rsidRDefault="00F01773" w:rsidP="00F01773">
      <w:pPr>
        <w:pStyle w:val="paragraph"/>
      </w:pPr>
      <w:r w:rsidRPr="00F90C3D">
        <w:tab/>
        <w:t>(a)</w:t>
      </w:r>
      <w:r w:rsidRPr="00F90C3D">
        <w:tab/>
        <w:t>has a tax file number but does not know what it is; and</w:t>
      </w:r>
    </w:p>
    <w:p w:rsidR="00F01773" w:rsidRPr="00F90C3D" w:rsidRDefault="00F01773" w:rsidP="00F01773">
      <w:pPr>
        <w:pStyle w:val="paragraph"/>
      </w:pPr>
      <w:r w:rsidRPr="00F90C3D">
        <w:tab/>
        <w:t>(b)</w:t>
      </w:r>
      <w:r w:rsidRPr="00F90C3D">
        <w:tab/>
        <w:t>has asked the Commissioner of Taxation to inform the person of his or her tax file number; and</w:t>
      </w:r>
    </w:p>
    <w:p w:rsidR="00F01773" w:rsidRPr="00F90C3D" w:rsidRDefault="00F01773" w:rsidP="00F01773">
      <w:pPr>
        <w:pStyle w:val="paragraph"/>
      </w:pPr>
      <w:r w:rsidRPr="00F90C3D">
        <w:tab/>
        <w:t>(c)</w:t>
      </w:r>
      <w:r w:rsidRPr="00F90C3D">
        <w:tab/>
        <w:t>authorises the Commissioner of Taxation to tell the Secretary:</w:t>
      </w:r>
    </w:p>
    <w:p w:rsidR="00F01773" w:rsidRPr="00F90C3D" w:rsidRDefault="00F01773" w:rsidP="00F01773">
      <w:pPr>
        <w:pStyle w:val="paragraphsub"/>
      </w:pPr>
      <w:r w:rsidRPr="00F90C3D">
        <w:tab/>
        <w:t>(i)</w:t>
      </w:r>
      <w:r w:rsidRPr="00F90C3D">
        <w:tab/>
        <w:t>whether the person has a tax file number; and</w:t>
      </w:r>
    </w:p>
    <w:p w:rsidR="00F01773" w:rsidRPr="00F90C3D" w:rsidRDefault="00F01773" w:rsidP="00F01773">
      <w:pPr>
        <w:pStyle w:val="paragraphsub"/>
      </w:pPr>
      <w:r w:rsidRPr="00F90C3D">
        <w:tab/>
        <w:t>(ii)</w:t>
      </w:r>
      <w:r w:rsidRPr="00F90C3D">
        <w:tab/>
        <w:t>if the person has a tax file number—that number.</w:t>
      </w:r>
    </w:p>
    <w:p w:rsidR="00F01773" w:rsidRPr="00F90C3D" w:rsidRDefault="00F01773" w:rsidP="00F01773">
      <w:pPr>
        <w:pStyle w:val="SubsectionHead"/>
      </w:pPr>
      <w:r w:rsidRPr="00F90C3D">
        <w:t>Statement that an application for a tax file number is pending</w:t>
      </w:r>
    </w:p>
    <w:p w:rsidR="00F01773" w:rsidRPr="00F90C3D" w:rsidRDefault="00F01773" w:rsidP="00F01773">
      <w:pPr>
        <w:pStyle w:val="subsection"/>
      </w:pPr>
      <w:r w:rsidRPr="00F90C3D">
        <w:tab/>
        <w:t>(5)</w:t>
      </w:r>
      <w:r w:rsidRPr="00F90C3D">
        <w:tab/>
        <w:t>The third kind of statement that can be made is a statement by the TFN claim person that the person:</w:t>
      </w:r>
    </w:p>
    <w:p w:rsidR="00F01773" w:rsidRPr="00F90C3D" w:rsidRDefault="00F01773" w:rsidP="00F01773">
      <w:pPr>
        <w:pStyle w:val="paragraph"/>
      </w:pPr>
      <w:r w:rsidRPr="00F90C3D">
        <w:tab/>
        <w:t>(a)</w:t>
      </w:r>
      <w:r w:rsidRPr="00F90C3D">
        <w:tab/>
        <w:t>has an application for a tax file number pending; and</w:t>
      </w:r>
    </w:p>
    <w:p w:rsidR="00F01773" w:rsidRPr="00F90C3D" w:rsidRDefault="00F01773" w:rsidP="00F01773">
      <w:pPr>
        <w:pStyle w:val="paragraph"/>
      </w:pPr>
      <w:r w:rsidRPr="00F90C3D">
        <w:tab/>
        <w:t>(b)</w:t>
      </w:r>
      <w:r w:rsidRPr="00F90C3D">
        <w:tab/>
        <w:t>authorises the Commissioner of Taxation to tell the Secretary:</w:t>
      </w:r>
    </w:p>
    <w:p w:rsidR="00F01773" w:rsidRPr="00F90C3D" w:rsidRDefault="00F01773" w:rsidP="00DB367A">
      <w:pPr>
        <w:pStyle w:val="paragraphsub"/>
      </w:pPr>
      <w:r w:rsidRPr="00F90C3D">
        <w:tab/>
        <w:t>(i)</w:t>
      </w:r>
      <w:r w:rsidRPr="00F90C3D">
        <w:tab/>
        <w:t>if a tax file number is issued to the person—that number; or</w:t>
      </w:r>
    </w:p>
    <w:p w:rsidR="00F01773" w:rsidRPr="00F90C3D" w:rsidRDefault="00F01773" w:rsidP="00F01773">
      <w:pPr>
        <w:pStyle w:val="paragraphsub"/>
      </w:pPr>
      <w:r w:rsidRPr="00F90C3D">
        <w:tab/>
        <w:t>(ii)</w:t>
      </w:r>
      <w:r w:rsidRPr="00F90C3D">
        <w:tab/>
        <w:t>if the application is refused—that the application has been refused; or</w:t>
      </w:r>
    </w:p>
    <w:p w:rsidR="00F01773" w:rsidRPr="00F90C3D" w:rsidRDefault="00F01773" w:rsidP="00F01773">
      <w:pPr>
        <w:pStyle w:val="paragraphsub"/>
      </w:pPr>
      <w:r w:rsidRPr="00F90C3D">
        <w:tab/>
        <w:t>(iii)</w:t>
      </w:r>
      <w:r w:rsidRPr="00F90C3D">
        <w:tab/>
        <w:t>if the application is withdrawn—that the application has been withdrawn.</w:t>
      </w:r>
    </w:p>
    <w:p w:rsidR="00F01773" w:rsidRPr="00F90C3D" w:rsidRDefault="00F01773" w:rsidP="00F01773">
      <w:pPr>
        <w:pStyle w:val="SubsectionHead"/>
      </w:pPr>
      <w:r w:rsidRPr="00F90C3D">
        <w:t>How statement to be given</w:t>
      </w:r>
    </w:p>
    <w:p w:rsidR="00F01773" w:rsidRPr="00F90C3D" w:rsidRDefault="00F01773" w:rsidP="00F01773">
      <w:pPr>
        <w:pStyle w:val="subsection"/>
      </w:pPr>
      <w:r w:rsidRPr="00F90C3D">
        <w:tab/>
        <w:t>(6)</w:t>
      </w:r>
      <w:r w:rsidRPr="00F90C3D">
        <w:tab/>
        <w:t>A statement made by the claimant must be in the claim. A statement made by any other TFN claim person must be in a document, in a form approved by the Secretary, that the claimant gives the Secretary together with the claim.</w:t>
      </w:r>
    </w:p>
    <w:p w:rsidR="00F01773" w:rsidRPr="00F90C3D" w:rsidRDefault="00F01773" w:rsidP="00F01773">
      <w:pPr>
        <w:pStyle w:val="SubsectionHead"/>
      </w:pPr>
      <w:r w:rsidRPr="00F90C3D">
        <w:t>Exemption from tax file number requirement</w:t>
      </w:r>
    </w:p>
    <w:p w:rsidR="00F01773" w:rsidRPr="00F90C3D" w:rsidRDefault="00F01773" w:rsidP="00F01773">
      <w:pPr>
        <w:pStyle w:val="subsection"/>
      </w:pPr>
      <w:r w:rsidRPr="00F90C3D">
        <w:tab/>
        <w:t>(7)</w:t>
      </w:r>
      <w:r w:rsidRPr="00F90C3D">
        <w:tab/>
        <w:t xml:space="preserve">The Secretary may determine that the requirement in </w:t>
      </w:r>
      <w:r w:rsidR="00F90C3D">
        <w:t>subsection (</w:t>
      </w:r>
      <w:r w:rsidRPr="00F90C3D">
        <w:t>2) does not apply to a TFN claim person if:</w:t>
      </w:r>
    </w:p>
    <w:p w:rsidR="00F01773" w:rsidRPr="00F90C3D" w:rsidRDefault="00F01773" w:rsidP="00F01773">
      <w:pPr>
        <w:pStyle w:val="paragraph"/>
      </w:pPr>
      <w:r w:rsidRPr="00F90C3D">
        <w:tab/>
        <w:t>(a)</w:t>
      </w:r>
      <w:r w:rsidRPr="00F90C3D">
        <w:tab/>
        <w:t>the person is, or was, the claimant’s partner; and</w:t>
      </w:r>
    </w:p>
    <w:p w:rsidR="00F01773" w:rsidRPr="00F90C3D" w:rsidRDefault="00F01773" w:rsidP="00F01773">
      <w:pPr>
        <w:pStyle w:val="paragraph"/>
      </w:pPr>
      <w:r w:rsidRPr="00F90C3D">
        <w:tab/>
        <w:t>(b)</w:t>
      </w:r>
      <w:r w:rsidRPr="00F90C3D">
        <w:tab/>
        <w:t>the claimant cannot obtain from the person:</w:t>
      </w:r>
    </w:p>
    <w:p w:rsidR="00F01773" w:rsidRPr="00F90C3D" w:rsidRDefault="00F01773" w:rsidP="00F01773">
      <w:pPr>
        <w:pStyle w:val="paragraphsub"/>
      </w:pPr>
      <w:r w:rsidRPr="00F90C3D">
        <w:tab/>
        <w:t>(i)</w:t>
      </w:r>
      <w:r w:rsidRPr="00F90C3D">
        <w:tab/>
        <w:t>the person’s tax file number; or</w:t>
      </w:r>
    </w:p>
    <w:p w:rsidR="00F01773" w:rsidRPr="00F90C3D" w:rsidRDefault="00F01773" w:rsidP="00F01773">
      <w:pPr>
        <w:pStyle w:val="paragraphsub"/>
      </w:pPr>
      <w:r w:rsidRPr="00F90C3D">
        <w:tab/>
        <w:t>(ii)</w:t>
      </w:r>
      <w:r w:rsidRPr="00F90C3D">
        <w:tab/>
        <w:t xml:space="preserve">a statement by the person under </w:t>
      </w:r>
      <w:r w:rsidR="00F90C3D">
        <w:t>subsection (</w:t>
      </w:r>
      <w:r w:rsidRPr="00F90C3D">
        <w:t>4) or (5).</w:t>
      </w:r>
    </w:p>
    <w:p w:rsidR="00F01773" w:rsidRPr="00F90C3D" w:rsidRDefault="00F01773" w:rsidP="00F01773">
      <w:pPr>
        <w:pStyle w:val="ActHead5"/>
        <w:rPr>
          <w:snapToGrid w:val="0"/>
          <w:lang w:eastAsia="en-US"/>
        </w:rPr>
      </w:pPr>
      <w:bookmarkStart w:id="17" w:name="_Toc382311734"/>
      <w:r w:rsidRPr="00F90C3D">
        <w:rPr>
          <w:rStyle w:val="CharSectno"/>
        </w:rPr>
        <w:t>8A</w:t>
      </w:r>
      <w:r w:rsidRPr="00F90C3D">
        <w:rPr>
          <w:snapToGrid w:val="0"/>
          <w:lang w:eastAsia="en-US"/>
        </w:rPr>
        <w:t xml:space="preserve">  Tax file number requirement to be satisfied for claim in substitution because of the death of another individual to be effective</w:t>
      </w:r>
      <w:bookmarkEnd w:id="17"/>
    </w:p>
    <w:p w:rsidR="00F01773" w:rsidRPr="00F90C3D" w:rsidRDefault="00F01773" w:rsidP="00F01773">
      <w:pPr>
        <w:pStyle w:val="subsection"/>
        <w:rPr>
          <w:snapToGrid w:val="0"/>
          <w:lang w:eastAsia="en-US"/>
        </w:rPr>
      </w:pPr>
      <w:r w:rsidRPr="00F90C3D">
        <w:rPr>
          <w:snapToGrid w:val="0"/>
          <w:lang w:eastAsia="en-US"/>
        </w:rPr>
        <w:tab/>
        <w:t>(1)</w:t>
      </w:r>
      <w:r w:rsidRPr="00F90C3D">
        <w:rPr>
          <w:snapToGrid w:val="0"/>
          <w:lang w:eastAsia="en-US"/>
        </w:rPr>
        <w:tab/>
        <w:t>This section sets out the tax file number requirement that must be satisfied in relation to a claim for the purposes of paragraph</w:t>
      </w:r>
      <w:r w:rsidR="00F90C3D">
        <w:rPr>
          <w:snapToGrid w:val="0"/>
          <w:lang w:eastAsia="en-US"/>
        </w:rPr>
        <w:t> </w:t>
      </w:r>
      <w:r w:rsidRPr="00F90C3D">
        <w:rPr>
          <w:snapToGrid w:val="0"/>
          <w:lang w:eastAsia="en-US"/>
        </w:rPr>
        <w:t>7(2)(c) (which states what is required for claims in substitution because of the death of another individual to be effective).</w:t>
      </w:r>
    </w:p>
    <w:p w:rsidR="00F01773" w:rsidRPr="00F90C3D" w:rsidRDefault="00F01773" w:rsidP="00F01773">
      <w:pPr>
        <w:pStyle w:val="subsection"/>
        <w:rPr>
          <w:snapToGrid w:val="0"/>
          <w:lang w:eastAsia="en-US"/>
        </w:rPr>
      </w:pPr>
      <w:r w:rsidRPr="00F90C3D">
        <w:rPr>
          <w:snapToGrid w:val="0"/>
          <w:lang w:eastAsia="en-US"/>
        </w:rPr>
        <w:tab/>
        <w:t>(2)</w:t>
      </w:r>
      <w:r w:rsidRPr="00F90C3D">
        <w:rPr>
          <w:snapToGrid w:val="0"/>
          <w:lang w:eastAsia="en-US"/>
        </w:rPr>
        <w:tab/>
        <w:t xml:space="preserve">The requirement is that a statement of one of the kinds set out in </w:t>
      </w:r>
      <w:r w:rsidR="00F90C3D">
        <w:rPr>
          <w:snapToGrid w:val="0"/>
          <w:lang w:eastAsia="en-US"/>
        </w:rPr>
        <w:t>subsection (</w:t>
      </w:r>
      <w:r w:rsidRPr="00F90C3D">
        <w:rPr>
          <w:snapToGrid w:val="0"/>
          <w:lang w:eastAsia="en-US"/>
        </w:rPr>
        <w:t>3), (4) or (5) must be made in relation to each TFN substitution person.</w:t>
      </w:r>
    </w:p>
    <w:p w:rsidR="00F01773" w:rsidRPr="00F90C3D" w:rsidRDefault="00F01773" w:rsidP="00F01773">
      <w:pPr>
        <w:pStyle w:val="SubsectionHead"/>
        <w:rPr>
          <w:snapToGrid w:val="0"/>
          <w:lang w:eastAsia="en-US"/>
        </w:rPr>
      </w:pPr>
      <w:r w:rsidRPr="00F90C3D">
        <w:rPr>
          <w:snapToGrid w:val="0"/>
          <w:lang w:eastAsia="en-US"/>
        </w:rPr>
        <w:t>Statement of tax file number</w:t>
      </w:r>
    </w:p>
    <w:p w:rsidR="00F01773" w:rsidRPr="00F90C3D" w:rsidRDefault="00F01773" w:rsidP="00F01773">
      <w:pPr>
        <w:pStyle w:val="subsection"/>
        <w:rPr>
          <w:snapToGrid w:val="0"/>
          <w:lang w:eastAsia="en-US"/>
        </w:rPr>
      </w:pPr>
      <w:r w:rsidRPr="00F90C3D">
        <w:rPr>
          <w:snapToGrid w:val="0"/>
          <w:lang w:eastAsia="en-US"/>
        </w:rPr>
        <w:tab/>
        <w:t>(3)</w:t>
      </w:r>
      <w:r w:rsidRPr="00F90C3D">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F90C3D" w:rsidRDefault="00F01773" w:rsidP="00F01773">
      <w:pPr>
        <w:pStyle w:val="SubsectionHead"/>
        <w:rPr>
          <w:snapToGrid w:val="0"/>
          <w:lang w:eastAsia="en-US"/>
        </w:rPr>
      </w:pPr>
      <w:r w:rsidRPr="00F90C3D">
        <w:rPr>
          <w:snapToGrid w:val="0"/>
          <w:lang w:eastAsia="en-US"/>
        </w:rPr>
        <w:t>Statement that TFN substitution person does not know what his or her tax file number is</w:t>
      </w:r>
    </w:p>
    <w:p w:rsidR="00F01773" w:rsidRPr="00F90C3D" w:rsidRDefault="00F01773" w:rsidP="00F01773">
      <w:pPr>
        <w:pStyle w:val="subsection"/>
        <w:rPr>
          <w:snapToGrid w:val="0"/>
          <w:lang w:eastAsia="en-US"/>
        </w:rPr>
      </w:pPr>
      <w:r w:rsidRPr="00F90C3D">
        <w:rPr>
          <w:snapToGrid w:val="0"/>
          <w:lang w:eastAsia="en-US"/>
        </w:rPr>
        <w:tab/>
        <w:t>(4)</w:t>
      </w:r>
      <w:r w:rsidRPr="00F90C3D">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has a tax file number but does not know what it is;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has asked the Commissioner of Taxation to inform the person of his or her tax file number;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authorises the Commissioner of Taxation to tell the Secretary:</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whether the person has a tax file number; and</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t>if the person has a tax file number—that number.</w:t>
      </w:r>
    </w:p>
    <w:p w:rsidR="00F01773" w:rsidRPr="00F90C3D" w:rsidRDefault="00F01773" w:rsidP="00F01773">
      <w:pPr>
        <w:pStyle w:val="SubsectionHead"/>
        <w:rPr>
          <w:snapToGrid w:val="0"/>
          <w:lang w:eastAsia="en-US"/>
        </w:rPr>
      </w:pPr>
      <w:r w:rsidRPr="00F90C3D">
        <w:rPr>
          <w:snapToGrid w:val="0"/>
          <w:lang w:eastAsia="en-US"/>
        </w:rPr>
        <w:t>Statement that an application for a tax file number is pending</w:t>
      </w:r>
    </w:p>
    <w:p w:rsidR="00F01773" w:rsidRPr="00F90C3D" w:rsidRDefault="00F01773" w:rsidP="00F01773">
      <w:pPr>
        <w:pStyle w:val="subsection"/>
        <w:rPr>
          <w:snapToGrid w:val="0"/>
          <w:lang w:eastAsia="en-US"/>
        </w:rPr>
      </w:pPr>
      <w:r w:rsidRPr="00F90C3D">
        <w:rPr>
          <w:snapToGrid w:val="0"/>
          <w:lang w:eastAsia="en-US"/>
        </w:rPr>
        <w:tab/>
        <w:t>(5)</w:t>
      </w:r>
      <w:r w:rsidRPr="00F90C3D">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has an application for a tax file number pending;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authorises the Commissioner of Taxation to tell the Secretary:</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if a tax file number is issued to the person—that number; or</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t>if the application is refused—that the application has been refused; or</w:t>
      </w:r>
    </w:p>
    <w:p w:rsidR="00F01773" w:rsidRPr="00F90C3D" w:rsidRDefault="00F01773" w:rsidP="00F01773">
      <w:pPr>
        <w:pStyle w:val="paragraphsub"/>
        <w:rPr>
          <w:snapToGrid w:val="0"/>
          <w:lang w:eastAsia="en-US"/>
        </w:rPr>
      </w:pPr>
      <w:r w:rsidRPr="00F90C3D">
        <w:rPr>
          <w:snapToGrid w:val="0"/>
          <w:lang w:eastAsia="en-US"/>
        </w:rPr>
        <w:tab/>
        <w:t>(iii)</w:t>
      </w:r>
      <w:r w:rsidRPr="00F90C3D">
        <w:rPr>
          <w:snapToGrid w:val="0"/>
          <w:lang w:eastAsia="en-US"/>
        </w:rPr>
        <w:tab/>
        <w:t>if the application is withdrawn—that the application has been withdrawn.</w:t>
      </w:r>
    </w:p>
    <w:p w:rsidR="00F01773" w:rsidRPr="00F90C3D" w:rsidRDefault="00F01773" w:rsidP="00F01773">
      <w:pPr>
        <w:pStyle w:val="SubsectionHead"/>
        <w:rPr>
          <w:snapToGrid w:val="0"/>
          <w:lang w:eastAsia="en-US"/>
        </w:rPr>
      </w:pPr>
      <w:r w:rsidRPr="00F90C3D">
        <w:rPr>
          <w:snapToGrid w:val="0"/>
          <w:lang w:eastAsia="en-US"/>
        </w:rPr>
        <w:t>How statement to be given</w:t>
      </w:r>
    </w:p>
    <w:p w:rsidR="00F01773" w:rsidRPr="00F90C3D" w:rsidRDefault="00F01773" w:rsidP="00F01773">
      <w:pPr>
        <w:pStyle w:val="subsection"/>
        <w:rPr>
          <w:snapToGrid w:val="0"/>
          <w:lang w:eastAsia="en-US"/>
        </w:rPr>
      </w:pPr>
      <w:r w:rsidRPr="00F90C3D">
        <w:rPr>
          <w:snapToGrid w:val="0"/>
          <w:lang w:eastAsia="en-US"/>
        </w:rPr>
        <w:tab/>
        <w:t>(6)</w:t>
      </w:r>
      <w:r w:rsidRPr="00F90C3D">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F90C3D" w:rsidRDefault="00F01773" w:rsidP="00F01773">
      <w:pPr>
        <w:pStyle w:val="SubsectionHead"/>
        <w:rPr>
          <w:snapToGrid w:val="0"/>
          <w:lang w:eastAsia="en-US"/>
        </w:rPr>
      </w:pPr>
      <w:r w:rsidRPr="00F90C3D">
        <w:rPr>
          <w:snapToGrid w:val="0"/>
          <w:lang w:eastAsia="en-US"/>
        </w:rPr>
        <w:t>Exemption from tax file number requirement</w:t>
      </w:r>
    </w:p>
    <w:p w:rsidR="00F01773" w:rsidRPr="00F90C3D" w:rsidRDefault="00F01773" w:rsidP="00F01773">
      <w:pPr>
        <w:pStyle w:val="subsection"/>
        <w:rPr>
          <w:snapToGrid w:val="0"/>
          <w:lang w:eastAsia="en-US"/>
        </w:rPr>
      </w:pPr>
      <w:r w:rsidRPr="00F90C3D">
        <w:rPr>
          <w:snapToGrid w:val="0"/>
          <w:lang w:eastAsia="en-US"/>
        </w:rPr>
        <w:tab/>
        <w:t>(7)</w:t>
      </w:r>
      <w:r w:rsidRPr="00F90C3D">
        <w:rPr>
          <w:snapToGrid w:val="0"/>
          <w:lang w:eastAsia="en-US"/>
        </w:rPr>
        <w:tab/>
        <w:t xml:space="preserve">The Secretary may determine that the requirement in </w:t>
      </w:r>
      <w:r w:rsidR="00F90C3D">
        <w:rPr>
          <w:snapToGrid w:val="0"/>
          <w:lang w:eastAsia="en-US"/>
        </w:rPr>
        <w:t>subsection (</w:t>
      </w:r>
      <w:r w:rsidRPr="00F90C3D">
        <w:rPr>
          <w:snapToGrid w:val="0"/>
          <w:lang w:eastAsia="en-US"/>
        </w:rPr>
        <w:t>2) does not apply in relation to a TFN substitution person if the claimant does not know the person’s TFN.</w:t>
      </w:r>
    </w:p>
    <w:p w:rsidR="00F01773" w:rsidRPr="00F90C3D" w:rsidRDefault="00F01773" w:rsidP="00F01773">
      <w:pPr>
        <w:pStyle w:val="subsection"/>
        <w:rPr>
          <w:snapToGrid w:val="0"/>
          <w:lang w:eastAsia="en-US"/>
        </w:rPr>
      </w:pPr>
      <w:r w:rsidRPr="00F90C3D">
        <w:rPr>
          <w:snapToGrid w:val="0"/>
          <w:lang w:eastAsia="en-US"/>
        </w:rPr>
        <w:tab/>
        <w:t>(8)</w:t>
      </w:r>
      <w:r w:rsidRPr="00F90C3D">
        <w:rPr>
          <w:snapToGrid w:val="0"/>
          <w:lang w:eastAsia="en-US"/>
        </w:rPr>
        <w:tab/>
        <w:t xml:space="preserve">The Secretary may determine that the requirement in </w:t>
      </w:r>
      <w:r w:rsidR="00F90C3D">
        <w:rPr>
          <w:snapToGrid w:val="0"/>
          <w:lang w:eastAsia="en-US"/>
        </w:rPr>
        <w:t>subsection (</w:t>
      </w:r>
      <w:r w:rsidRPr="00F90C3D">
        <w:rPr>
          <w:snapToGrid w:val="0"/>
          <w:lang w:eastAsia="en-US"/>
        </w:rPr>
        <w:t xml:space="preserve">2) does not apply in relation to a TFN substitution person if the claimant cannot obtain a statement referred to in </w:t>
      </w:r>
      <w:r w:rsidR="00F90C3D">
        <w:rPr>
          <w:snapToGrid w:val="0"/>
          <w:lang w:eastAsia="en-US"/>
        </w:rPr>
        <w:t>subsection (</w:t>
      </w:r>
      <w:r w:rsidRPr="00F90C3D">
        <w:rPr>
          <w:snapToGrid w:val="0"/>
          <w:lang w:eastAsia="en-US"/>
        </w:rPr>
        <w:t>4) or (5) in respect of the person.</w:t>
      </w:r>
    </w:p>
    <w:p w:rsidR="00F01773" w:rsidRPr="00F90C3D" w:rsidRDefault="00F01773" w:rsidP="00F01773">
      <w:pPr>
        <w:pStyle w:val="ActHead5"/>
      </w:pPr>
      <w:bookmarkStart w:id="18" w:name="_Toc382311735"/>
      <w:r w:rsidRPr="00F90C3D">
        <w:rPr>
          <w:rStyle w:val="CharSectno"/>
        </w:rPr>
        <w:t>9</w:t>
      </w:r>
      <w:r w:rsidRPr="00F90C3D">
        <w:t xml:space="preserve">  Restrictions on claims for payment of family tax benefit by instalment</w:t>
      </w:r>
      <w:bookmarkEnd w:id="18"/>
    </w:p>
    <w:p w:rsidR="00F01773" w:rsidRPr="00F90C3D" w:rsidRDefault="00F01773" w:rsidP="00F01773">
      <w:pPr>
        <w:pStyle w:val="subsection"/>
      </w:pPr>
      <w:r w:rsidRPr="00F90C3D">
        <w:tab/>
      </w:r>
      <w:r w:rsidRPr="00F90C3D">
        <w:tab/>
        <w:t xml:space="preserve">A claim for payment of family tax benefit by instalment is not effective if, at the time (the </w:t>
      </w:r>
      <w:r w:rsidRPr="00F90C3D">
        <w:rPr>
          <w:b/>
          <w:i/>
        </w:rPr>
        <w:t>determination time</w:t>
      </w:r>
      <w:r w:rsidRPr="00F90C3D">
        <w:t>) when the claim would be determined:</w:t>
      </w:r>
    </w:p>
    <w:p w:rsidR="00F01773" w:rsidRPr="00F90C3D" w:rsidRDefault="00F01773" w:rsidP="00F01773">
      <w:pPr>
        <w:pStyle w:val="paragraph"/>
      </w:pPr>
      <w:r w:rsidRPr="00F90C3D">
        <w:tab/>
        <w:t>(a)</w:t>
      </w:r>
      <w:r w:rsidRPr="00F90C3D">
        <w:tab/>
        <w:t>the claimant has previously made a claim for payment of family tax benefit by instalment and that claim has not yet been determined; or</w:t>
      </w:r>
    </w:p>
    <w:p w:rsidR="00F01773" w:rsidRPr="00F90C3D" w:rsidRDefault="00F01773" w:rsidP="00F01773">
      <w:pPr>
        <w:pStyle w:val="paragraph"/>
      </w:pPr>
      <w:r w:rsidRPr="00F90C3D">
        <w:tab/>
        <w:t>(b)</w:t>
      </w:r>
      <w:r w:rsidRPr="00F90C3D">
        <w:tab/>
        <w:t>the claimant is already entitled to be paid family tax benefit by instalment; or</w:t>
      </w:r>
    </w:p>
    <w:p w:rsidR="00F01773" w:rsidRPr="00F90C3D" w:rsidRDefault="00F01773" w:rsidP="00F01773">
      <w:pPr>
        <w:pStyle w:val="paragraph"/>
      </w:pPr>
      <w:r w:rsidRPr="00F90C3D">
        <w:tab/>
        <w:t>(c)</w:t>
      </w:r>
      <w:r w:rsidRPr="00F90C3D">
        <w:tab/>
        <w:t>the following apply:</w:t>
      </w:r>
    </w:p>
    <w:p w:rsidR="00F01773" w:rsidRPr="00F90C3D" w:rsidRDefault="00F01773" w:rsidP="00F01773">
      <w:pPr>
        <w:pStyle w:val="paragraphsub"/>
      </w:pPr>
      <w:r w:rsidRPr="00F90C3D">
        <w:tab/>
        <w:t>(i)</w:t>
      </w:r>
      <w:r w:rsidRPr="00F90C3D">
        <w:tab/>
        <w:t>a determination under section</w:t>
      </w:r>
      <w:r w:rsidR="00F90C3D">
        <w:t> </w:t>
      </w:r>
      <w:r w:rsidRPr="00F90C3D">
        <w:t>16 is in force under which the claimant is not, because of a variation of the determination under subsection</w:t>
      </w:r>
      <w:r w:rsidR="00F90C3D">
        <w:t> </w:t>
      </w:r>
      <w:r w:rsidRPr="00F90C3D">
        <w:t>27(5), 27A(3), 28A(2), 28B(2), 28B(3), 29(2), 30(2), 30A(2) or 30B(2), entitled to be paid family tax benefit at the determination time or at any later time;</w:t>
      </w:r>
    </w:p>
    <w:p w:rsidR="00F01773" w:rsidRPr="00F90C3D" w:rsidRDefault="00F01773" w:rsidP="00F01773">
      <w:pPr>
        <w:pStyle w:val="paragraphsub"/>
      </w:pPr>
      <w:r w:rsidRPr="00F90C3D">
        <w:tab/>
        <w:t>(ii)</w:t>
      </w:r>
      <w:r w:rsidRPr="00F90C3D">
        <w:tab/>
        <w:t>the determination time is before the end of the income year following the one in which the variation mentioned in that subsection took effect.</w:t>
      </w:r>
    </w:p>
    <w:p w:rsidR="00F01773" w:rsidRPr="00F90C3D" w:rsidRDefault="00F01773" w:rsidP="00F01773">
      <w:pPr>
        <w:pStyle w:val="ActHead5"/>
      </w:pPr>
      <w:bookmarkStart w:id="19" w:name="_Toc382311736"/>
      <w:r w:rsidRPr="00F90C3D">
        <w:rPr>
          <w:rStyle w:val="CharSectno"/>
        </w:rPr>
        <w:t>10</w:t>
      </w:r>
      <w:r w:rsidRPr="00F90C3D">
        <w:t xml:space="preserve">  Restrictions on claims for payment of family tax benefit for a past period</w:t>
      </w:r>
      <w:bookmarkEnd w:id="19"/>
    </w:p>
    <w:p w:rsidR="00F01773" w:rsidRPr="00F90C3D" w:rsidRDefault="00F01773" w:rsidP="00F01773">
      <w:pPr>
        <w:pStyle w:val="SubsectionHead"/>
      </w:pPr>
      <w:r w:rsidRPr="00F90C3D">
        <w:t>Restriction where previous claim or instalment determination</w:t>
      </w:r>
    </w:p>
    <w:p w:rsidR="00F01773" w:rsidRPr="00F90C3D" w:rsidRDefault="00F01773" w:rsidP="00F01773">
      <w:pPr>
        <w:pStyle w:val="subsection"/>
      </w:pPr>
      <w:r w:rsidRPr="00F90C3D">
        <w:tab/>
        <w:t>(1)</w:t>
      </w:r>
      <w:r w:rsidRPr="00F90C3D">
        <w:tab/>
        <w:t>A claim for payment of family tax benefit for a past period is not effective if:</w:t>
      </w:r>
    </w:p>
    <w:p w:rsidR="00F01773" w:rsidRPr="00F90C3D" w:rsidRDefault="00F01773" w:rsidP="00F01773">
      <w:pPr>
        <w:pStyle w:val="paragraph"/>
      </w:pPr>
      <w:r w:rsidRPr="00F90C3D">
        <w:tab/>
        <w:t>(a)</w:t>
      </w:r>
      <w:r w:rsidRPr="00F90C3D">
        <w:tab/>
        <w:t>the claimant has previously made a claim for payment of family tax benefit for any of the past period (whether or not the claim has yet been determined); or</w:t>
      </w:r>
    </w:p>
    <w:p w:rsidR="00F01773" w:rsidRPr="00F90C3D" w:rsidRDefault="00F01773" w:rsidP="00F01773">
      <w:pPr>
        <w:pStyle w:val="paragraph"/>
      </w:pPr>
      <w:r w:rsidRPr="00F90C3D">
        <w:tab/>
        <w:t>(b)</w:t>
      </w:r>
      <w:r w:rsidRPr="00F90C3D">
        <w:tab/>
        <w:t>the claimant was entitled to be paid family tax benefit by instalment at any time in the past period; or</w:t>
      </w:r>
    </w:p>
    <w:p w:rsidR="00F01773" w:rsidRPr="00F90C3D" w:rsidRDefault="00F01773" w:rsidP="00F01773">
      <w:pPr>
        <w:pStyle w:val="paragraph"/>
      </w:pPr>
      <w:r w:rsidRPr="00F90C3D">
        <w:tab/>
        <w:t>(c)</w:t>
      </w:r>
      <w:r w:rsidRPr="00F90C3D">
        <w:tab/>
        <w:t>the following apply:</w:t>
      </w:r>
    </w:p>
    <w:p w:rsidR="00F01773" w:rsidRPr="00F90C3D" w:rsidRDefault="00F01773" w:rsidP="00F01773">
      <w:pPr>
        <w:pStyle w:val="paragraphsub"/>
      </w:pPr>
      <w:r w:rsidRPr="00F90C3D">
        <w:tab/>
        <w:t>(i)</w:t>
      </w:r>
      <w:r w:rsidRPr="00F90C3D">
        <w:tab/>
        <w:t>a determination under section</w:t>
      </w:r>
      <w:r w:rsidR="00F90C3D">
        <w:t> </w:t>
      </w:r>
      <w:r w:rsidRPr="00F90C3D">
        <w:t>16 was in force at any time in the past period under which the claimant was not, because of a variation of the determination under subsection</w:t>
      </w:r>
      <w:r w:rsidR="00F90C3D">
        <w:t> </w:t>
      </w:r>
      <w:r w:rsidRPr="00F90C3D">
        <w:t>27(5), 27A(3), 28A(2), 28B(2), 28B(3), 29(2), 30(2), 30A(2) or 30B(2), entitled to be paid family tax benefit;</w:t>
      </w:r>
    </w:p>
    <w:p w:rsidR="00F01773" w:rsidRPr="00F90C3D" w:rsidRDefault="00F01773" w:rsidP="00F01773">
      <w:pPr>
        <w:pStyle w:val="paragraphsub"/>
      </w:pPr>
      <w:r w:rsidRPr="00F90C3D">
        <w:tab/>
        <w:t>(ii)</w:t>
      </w:r>
      <w:r w:rsidRPr="00F90C3D">
        <w:tab/>
        <w:t>the claim is made before the end of the income year following the one in which the variation mentioned in that subsection took effect.</w:t>
      </w:r>
    </w:p>
    <w:p w:rsidR="00F01773" w:rsidRPr="00F90C3D" w:rsidRDefault="00F01773" w:rsidP="00F01773">
      <w:pPr>
        <w:pStyle w:val="SubsectionHead"/>
      </w:pPr>
      <w:r w:rsidRPr="00F90C3D">
        <w:t>Claim must relate to one income year and not be made after the end of the next income year</w:t>
      </w:r>
    </w:p>
    <w:p w:rsidR="00F01773" w:rsidRPr="00F90C3D" w:rsidRDefault="00F01773" w:rsidP="00F01773">
      <w:pPr>
        <w:pStyle w:val="subsection"/>
      </w:pPr>
      <w:r w:rsidRPr="00F90C3D">
        <w:tab/>
        <w:t>(2)</w:t>
      </w:r>
      <w:r w:rsidRPr="00F90C3D">
        <w:tab/>
        <w:t>A claim for payment of family tax benefit for a past period is not effective if:</w:t>
      </w:r>
    </w:p>
    <w:p w:rsidR="00F01773" w:rsidRPr="00F90C3D" w:rsidRDefault="00F01773" w:rsidP="00F01773">
      <w:pPr>
        <w:pStyle w:val="paragraph"/>
      </w:pPr>
      <w:r w:rsidRPr="00F90C3D">
        <w:tab/>
        <w:t>(a)</w:t>
      </w:r>
      <w:r w:rsidRPr="00F90C3D">
        <w:tab/>
        <w:t>the period does not fall wholly within one income year; or</w:t>
      </w:r>
    </w:p>
    <w:p w:rsidR="00FB0ECB" w:rsidRPr="00F90C3D" w:rsidRDefault="00FB0ECB" w:rsidP="00FB0ECB">
      <w:pPr>
        <w:pStyle w:val="paragraph"/>
      </w:pPr>
      <w:r w:rsidRPr="00F90C3D">
        <w:tab/>
        <w:t>(b)</w:t>
      </w:r>
      <w:r w:rsidRPr="00F90C3D">
        <w:tab/>
        <w:t xml:space="preserve">the period does fall wholly within one income year (the </w:t>
      </w:r>
      <w:r w:rsidRPr="00F90C3D">
        <w:rPr>
          <w:b/>
          <w:i/>
        </w:rPr>
        <w:t>relevant income year</w:t>
      </w:r>
      <w:r w:rsidRPr="00F90C3D">
        <w:t>) but the claim is made after the end of:</w:t>
      </w:r>
    </w:p>
    <w:p w:rsidR="00FB0ECB" w:rsidRPr="00F90C3D" w:rsidRDefault="00FB0ECB" w:rsidP="00FB0ECB">
      <w:pPr>
        <w:pStyle w:val="paragraphsub"/>
      </w:pPr>
      <w:r w:rsidRPr="00F90C3D">
        <w:tab/>
        <w:t>(i)</w:t>
      </w:r>
      <w:r w:rsidRPr="00F90C3D">
        <w:tab/>
        <w:t>the first income year after the relevant income year; or</w:t>
      </w:r>
    </w:p>
    <w:p w:rsidR="00FB0ECB" w:rsidRPr="00F90C3D" w:rsidRDefault="00FB0ECB" w:rsidP="00FB0ECB">
      <w:pPr>
        <w:pStyle w:val="paragraphsub"/>
      </w:pPr>
      <w:r w:rsidRPr="00F90C3D">
        <w:tab/>
        <w:t>(ii)</w:t>
      </w:r>
      <w:r w:rsidRPr="00F90C3D">
        <w:tab/>
        <w:t>such further period (if any) as the Secretary allows, if the Secretary is satisfied that there are special circumstances that prevented the claimant from making the claim before the end of that first income year.</w:t>
      </w:r>
    </w:p>
    <w:p w:rsidR="00231DF9" w:rsidRPr="00F90C3D" w:rsidRDefault="00231DF9" w:rsidP="00231DF9">
      <w:pPr>
        <w:pStyle w:val="subsection"/>
      </w:pPr>
      <w:r w:rsidRPr="00F90C3D">
        <w:tab/>
        <w:t>(2A)</w:t>
      </w:r>
      <w:r w:rsidRPr="00F90C3D">
        <w:tab/>
        <w:t xml:space="preserve">The further period referred to in </w:t>
      </w:r>
      <w:r w:rsidR="00F90C3D">
        <w:t>subparagraph (</w:t>
      </w:r>
      <w:r w:rsidRPr="00F90C3D">
        <w:t>2)(b)(ii) must end no later than the end of the second income year after the relevant income year.</w:t>
      </w:r>
    </w:p>
    <w:p w:rsidR="00F01773" w:rsidRPr="00F90C3D" w:rsidRDefault="00F01773" w:rsidP="00F01773">
      <w:pPr>
        <w:pStyle w:val="SubsectionHead"/>
      </w:pPr>
      <w:r w:rsidRPr="00F90C3D">
        <w:t>Claim must be accompanied by instalment claim in some circumstances</w:t>
      </w:r>
    </w:p>
    <w:p w:rsidR="00F01773" w:rsidRPr="00F90C3D" w:rsidRDefault="00F01773" w:rsidP="00F01773">
      <w:pPr>
        <w:pStyle w:val="subsection"/>
      </w:pPr>
      <w:r w:rsidRPr="00F90C3D">
        <w:tab/>
        <w:t>(3)</w:t>
      </w:r>
      <w:r w:rsidRPr="00F90C3D">
        <w:tab/>
        <w:t>A claim for payment of family tax benefit for a past period is not effective if:</w:t>
      </w:r>
    </w:p>
    <w:p w:rsidR="00F01773" w:rsidRPr="00F90C3D" w:rsidRDefault="00F01773" w:rsidP="00F01773">
      <w:pPr>
        <w:pStyle w:val="paragraph"/>
      </w:pPr>
      <w:r w:rsidRPr="00F90C3D">
        <w:tab/>
        <w:t>(a)</w:t>
      </w:r>
      <w:r w:rsidRPr="00F90C3D">
        <w:tab/>
        <w:t>the period occurs in the income year in which the claim is made; and</w:t>
      </w:r>
    </w:p>
    <w:p w:rsidR="00F01773" w:rsidRPr="00F90C3D" w:rsidRDefault="00F01773" w:rsidP="00F01773">
      <w:pPr>
        <w:pStyle w:val="paragraph"/>
      </w:pPr>
      <w:r w:rsidRPr="00F90C3D">
        <w:tab/>
        <w:t>(b)</w:t>
      </w:r>
      <w:r w:rsidRPr="00F90C3D">
        <w:tab/>
        <w:t>at the time the claim is made, the claimant is eligible for family tax benefit; and</w:t>
      </w:r>
    </w:p>
    <w:p w:rsidR="00F01773" w:rsidRPr="00F90C3D" w:rsidRDefault="00F01773" w:rsidP="00F01773">
      <w:pPr>
        <w:pStyle w:val="paragraph"/>
      </w:pPr>
      <w:r w:rsidRPr="00F90C3D">
        <w:tab/>
        <w:t>(c)</w:t>
      </w:r>
      <w:r w:rsidRPr="00F90C3D">
        <w:tab/>
        <w:t>at the time the claim is made, the claimant is not prevented by section</w:t>
      </w:r>
      <w:r w:rsidR="00F90C3D">
        <w:t> </w:t>
      </w:r>
      <w:r w:rsidRPr="00F90C3D">
        <w:t>9 from making an effective claim for payment of family tax benefit by instalment; and</w:t>
      </w:r>
    </w:p>
    <w:p w:rsidR="00F01773" w:rsidRPr="00F90C3D" w:rsidRDefault="00F01773" w:rsidP="00F01773">
      <w:pPr>
        <w:pStyle w:val="paragraph"/>
      </w:pPr>
      <w:r w:rsidRPr="00F90C3D">
        <w:tab/>
        <w:t>(d)</w:t>
      </w:r>
      <w:r w:rsidRPr="00F90C3D">
        <w:tab/>
        <w:t>the claim is not accompanied by a claim for payment of family tax benefit by instalment.</w:t>
      </w:r>
    </w:p>
    <w:p w:rsidR="00F01773" w:rsidRPr="00F90C3D" w:rsidRDefault="00F01773" w:rsidP="00F01773">
      <w:pPr>
        <w:pStyle w:val="subsection"/>
      </w:pPr>
      <w:r w:rsidRPr="00F90C3D">
        <w:tab/>
        <w:t>(4)</w:t>
      </w:r>
      <w:r w:rsidRPr="00F90C3D">
        <w:tab/>
        <w:t>A claim for payment of family tax benefit for a past period is not effective if:</w:t>
      </w:r>
    </w:p>
    <w:p w:rsidR="00F01773" w:rsidRPr="00F90C3D" w:rsidRDefault="00F01773" w:rsidP="00F01773">
      <w:pPr>
        <w:pStyle w:val="paragraph"/>
      </w:pPr>
      <w:r w:rsidRPr="00F90C3D">
        <w:tab/>
        <w:t>(a)</w:t>
      </w:r>
      <w:r w:rsidRPr="00F90C3D">
        <w:tab/>
        <w:t xml:space="preserve">the period occurs in </w:t>
      </w:r>
      <w:r w:rsidR="00FD7685" w:rsidRPr="00F90C3D">
        <w:t>either of the 2 income years</w:t>
      </w:r>
      <w:r w:rsidRPr="00F90C3D">
        <w:t xml:space="preserve"> before the one in which the claim is made; and</w:t>
      </w:r>
    </w:p>
    <w:p w:rsidR="00F01773" w:rsidRPr="00F90C3D" w:rsidRDefault="00F01773" w:rsidP="00F01773">
      <w:pPr>
        <w:pStyle w:val="paragraph"/>
      </w:pPr>
      <w:r w:rsidRPr="00F90C3D">
        <w:tab/>
        <w:t>(b)</w:t>
      </w:r>
      <w:r w:rsidRPr="00F90C3D">
        <w:tab/>
        <w:t>if the claimant is an individual—at any time during the past period, the claimant, or the claimant’s partner, received a social security benefit, social security pension</w:t>
      </w:r>
      <w:r w:rsidR="00DA0B8C" w:rsidRPr="00F90C3D">
        <w:t>, service pension or income support supplement</w:t>
      </w:r>
      <w:r w:rsidRPr="00F90C3D">
        <w:t>; and</w:t>
      </w:r>
    </w:p>
    <w:p w:rsidR="00F01773" w:rsidRPr="00F90C3D" w:rsidRDefault="00F01773" w:rsidP="00F01773">
      <w:pPr>
        <w:pStyle w:val="paragraph"/>
      </w:pPr>
      <w:r w:rsidRPr="00F90C3D">
        <w:tab/>
        <w:t>(c)</w:t>
      </w:r>
      <w:r w:rsidRPr="00F90C3D">
        <w:tab/>
        <w:t>at the time the claim is made, the claimant is eligible for family tax benefit; and</w:t>
      </w:r>
    </w:p>
    <w:p w:rsidR="00F01773" w:rsidRPr="00F90C3D" w:rsidRDefault="00F01773" w:rsidP="00F01773">
      <w:pPr>
        <w:pStyle w:val="paragraph"/>
      </w:pPr>
      <w:r w:rsidRPr="00F90C3D">
        <w:tab/>
        <w:t>(d)</w:t>
      </w:r>
      <w:r w:rsidRPr="00F90C3D">
        <w:tab/>
        <w:t>if the claimant is an individual—at the time the claim is made, the claimant, or the claimant’s partner, is receiving a social security benefit, social security pension</w:t>
      </w:r>
      <w:r w:rsidR="00957593" w:rsidRPr="00F90C3D">
        <w:t>, service pension or income support supplement</w:t>
      </w:r>
      <w:r w:rsidRPr="00F90C3D">
        <w:t>; and</w:t>
      </w:r>
    </w:p>
    <w:p w:rsidR="00F01773" w:rsidRPr="00F90C3D" w:rsidRDefault="00F01773" w:rsidP="00F01773">
      <w:pPr>
        <w:pStyle w:val="paragraph"/>
      </w:pPr>
      <w:r w:rsidRPr="00F90C3D">
        <w:tab/>
        <w:t>(e)</w:t>
      </w:r>
      <w:r w:rsidRPr="00F90C3D">
        <w:tab/>
        <w:t>at the time the claim is made, the claimant is not prevented by section</w:t>
      </w:r>
      <w:r w:rsidR="00F90C3D">
        <w:t> </w:t>
      </w:r>
      <w:r w:rsidRPr="00F90C3D">
        <w:t>9 from making an effective claim for payment of family tax benefit by instalment; and</w:t>
      </w:r>
    </w:p>
    <w:p w:rsidR="00F01773" w:rsidRPr="00F90C3D" w:rsidRDefault="00F01773" w:rsidP="00F01773">
      <w:pPr>
        <w:pStyle w:val="paragraph"/>
      </w:pPr>
      <w:r w:rsidRPr="00F90C3D">
        <w:tab/>
        <w:t>(f)</w:t>
      </w:r>
      <w:r w:rsidRPr="00F90C3D">
        <w:tab/>
        <w:t>the claim is not accompanied by a claim for payment of family tax benefit by instalment.</w:t>
      </w:r>
    </w:p>
    <w:p w:rsidR="002D7526" w:rsidRPr="00F90C3D" w:rsidRDefault="002D7526" w:rsidP="002D7526">
      <w:pPr>
        <w:pStyle w:val="subsection"/>
      </w:pPr>
      <w:r w:rsidRPr="00F90C3D">
        <w:tab/>
        <w:t>(5)</w:t>
      </w:r>
      <w:r w:rsidRPr="00F90C3D">
        <w:tab/>
      </w:r>
      <w:r w:rsidR="00F90C3D">
        <w:t>Paragraph (</w:t>
      </w:r>
      <w:r w:rsidRPr="00F90C3D">
        <w:t xml:space="preserve">4)(f) does not apply if, at the time the claim for payment of family tax benefit for a past period is made, </w:t>
      </w:r>
      <w:r w:rsidR="007D6F49" w:rsidRPr="00F90C3D">
        <w:t>subsection</w:t>
      </w:r>
      <w:r w:rsidR="00F90C3D">
        <w:t> </w:t>
      </w:r>
      <w:r w:rsidR="007D6F49" w:rsidRPr="00F90C3D">
        <w:t>32AE(2) applies in respect of the claimant or subsection</w:t>
      </w:r>
      <w:r w:rsidR="00F90C3D">
        <w:t> </w:t>
      </w:r>
      <w:r w:rsidR="007D6F49" w:rsidRPr="00F90C3D">
        <w:t>32AE(5) applies in respect of the claimant’s partner</w:t>
      </w:r>
      <w:r w:rsidRPr="00F90C3D">
        <w:t>.</w:t>
      </w:r>
    </w:p>
    <w:p w:rsidR="00F01773" w:rsidRPr="00F90C3D" w:rsidRDefault="00F01773" w:rsidP="00F01773">
      <w:pPr>
        <w:pStyle w:val="ActHead5"/>
      </w:pPr>
      <w:bookmarkStart w:id="20" w:name="_Toc382311737"/>
      <w:r w:rsidRPr="00F90C3D">
        <w:rPr>
          <w:rStyle w:val="CharSectno"/>
        </w:rPr>
        <w:t>11</w:t>
      </w:r>
      <w:r w:rsidRPr="00F90C3D">
        <w:t xml:space="preserve">  Restrictions on bereavement claims</w:t>
      </w:r>
      <w:bookmarkEnd w:id="20"/>
    </w:p>
    <w:p w:rsidR="00F01773" w:rsidRPr="00F90C3D" w:rsidRDefault="00F01773" w:rsidP="00F01773">
      <w:pPr>
        <w:pStyle w:val="SubsectionHead"/>
      </w:pPr>
      <w:r w:rsidRPr="00F90C3D">
        <w:t>Entitlement must not already have been determined, or be awaiting determination, on a previous claim</w:t>
      </w:r>
    </w:p>
    <w:p w:rsidR="00F01773" w:rsidRPr="00F90C3D" w:rsidRDefault="00F01773" w:rsidP="00F01773">
      <w:pPr>
        <w:pStyle w:val="subsection"/>
      </w:pPr>
      <w:r w:rsidRPr="00F90C3D">
        <w:tab/>
        <w:t>(1)</w:t>
      </w:r>
      <w:r w:rsidRPr="00F90C3D">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F90C3D" w:rsidRDefault="00F01773" w:rsidP="00F01773">
      <w:pPr>
        <w:pStyle w:val="SubsectionHead"/>
      </w:pPr>
      <w:r w:rsidRPr="00F90C3D">
        <w:t>Single payment/substitution claims must relate to current or previous income year</w:t>
      </w:r>
    </w:p>
    <w:p w:rsidR="00F01773" w:rsidRPr="00F90C3D" w:rsidRDefault="00F01773" w:rsidP="00F01773">
      <w:pPr>
        <w:pStyle w:val="subsection"/>
      </w:pPr>
      <w:r w:rsidRPr="00F90C3D">
        <w:tab/>
        <w:t>(2)</w:t>
      </w:r>
      <w:r w:rsidRPr="00F90C3D">
        <w:tab/>
        <w:t>If a claim for payment of family tax benefit by single payment/in substitution because of the death of another individual is based on eligibility for an amount of family tax benefit under subsection</w:t>
      </w:r>
      <w:r w:rsidR="00F90C3D">
        <w:t> </w:t>
      </w:r>
      <w:r w:rsidRPr="00F90C3D">
        <w:t>32(2) or section</w:t>
      </w:r>
      <w:r w:rsidR="00F90C3D">
        <w:t> </w:t>
      </w:r>
      <w:r w:rsidRPr="00F90C3D">
        <w:t>33 of the Family Assistance Act, the claim is not effective if it is made after the end of the income year following the one in which the death mentioned in that provision occurred.</w:t>
      </w:r>
    </w:p>
    <w:p w:rsidR="00F01773" w:rsidRPr="00F90C3D" w:rsidRDefault="00F01773" w:rsidP="00F01773">
      <w:pPr>
        <w:pStyle w:val="ActHead5"/>
      </w:pPr>
      <w:bookmarkStart w:id="21" w:name="_Toc382311738"/>
      <w:r w:rsidRPr="00F90C3D">
        <w:rPr>
          <w:rStyle w:val="CharSectno"/>
        </w:rPr>
        <w:t>12</w:t>
      </w:r>
      <w:r w:rsidRPr="00F90C3D">
        <w:t xml:space="preserve">  Claim may be withdrawn or varied</w:t>
      </w:r>
      <w:bookmarkEnd w:id="21"/>
    </w:p>
    <w:p w:rsidR="00F01773" w:rsidRPr="00F90C3D" w:rsidRDefault="00F01773" w:rsidP="00F01773">
      <w:pPr>
        <w:pStyle w:val="subsection"/>
      </w:pPr>
      <w:r w:rsidRPr="00F90C3D">
        <w:tab/>
        <w:t>(1)</w:t>
      </w:r>
      <w:r w:rsidRPr="00F90C3D">
        <w:tab/>
        <w:t>A claimant may withdraw or vary a claim before the claim is determined.</w:t>
      </w:r>
    </w:p>
    <w:p w:rsidR="00F01773" w:rsidRPr="00F90C3D" w:rsidRDefault="00F01773" w:rsidP="00F01773">
      <w:pPr>
        <w:pStyle w:val="subsection"/>
      </w:pPr>
      <w:r w:rsidRPr="00F90C3D">
        <w:tab/>
        <w:t>(2)</w:t>
      </w:r>
      <w:r w:rsidRPr="00F90C3D">
        <w:tab/>
        <w:t>The claimant may only do so in a manner determined by the Secretary.</w:t>
      </w:r>
    </w:p>
    <w:p w:rsidR="00F01773" w:rsidRPr="00F90C3D" w:rsidRDefault="00F01773" w:rsidP="00F01773">
      <w:pPr>
        <w:pStyle w:val="subsection"/>
      </w:pPr>
      <w:r w:rsidRPr="00F90C3D">
        <w:tab/>
        <w:t>(3)</w:t>
      </w:r>
      <w:r w:rsidRPr="00F90C3D">
        <w:tab/>
        <w:t>If a claim is withdrawn, it is taken never to have been made.</w:t>
      </w:r>
    </w:p>
    <w:p w:rsidR="00F01773" w:rsidRPr="00F90C3D" w:rsidRDefault="00127CA2" w:rsidP="00F01773">
      <w:pPr>
        <w:pStyle w:val="ActHead4"/>
      </w:pPr>
      <w:bookmarkStart w:id="22" w:name="_Toc382311739"/>
      <w:r w:rsidRPr="00F90C3D">
        <w:rPr>
          <w:rStyle w:val="CharSubdNo"/>
        </w:rPr>
        <w:t>Subdivision</w:t>
      </w:r>
      <w:r w:rsidR="00753CFA" w:rsidRPr="00F90C3D">
        <w:rPr>
          <w:rStyle w:val="CharSubdNo"/>
        </w:rPr>
        <w:t xml:space="preserve"> </w:t>
      </w:r>
      <w:r w:rsidR="00F01773" w:rsidRPr="00F90C3D">
        <w:rPr>
          <w:rStyle w:val="CharSubdNo"/>
        </w:rPr>
        <w:t>B</w:t>
      </w:r>
      <w:r w:rsidR="00F01773" w:rsidRPr="00F90C3D">
        <w:t>—</w:t>
      </w:r>
      <w:r w:rsidR="00F01773" w:rsidRPr="00F90C3D">
        <w:rPr>
          <w:rStyle w:val="CharSubdText"/>
        </w:rPr>
        <w:t>Determination of claims etc.</w:t>
      </w:r>
      <w:bookmarkEnd w:id="22"/>
    </w:p>
    <w:p w:rsidR="00F01773" w:rsidRPr="00F90C3D" w:rsidRDefault="00F01773" w:rsidP="00F01773">
      <w:pPr>
        <w:pStyle w:val="ActHead5"/>
      </w:pPr>
      <w:bookmarkStart w:id="23" w:name="_Toc382311740"/>
      <w:r w:rsidRPr="00F90C3D">
        <w:rPr>
          <w:rStyle w:val="CharSectno"/>
        </w:rPr>
        <w:t>13</w:t>
      </w:r>
      <w:r w:rsidRPr="00F90C3D">
        <w:t xml:space="preserve">  Secretary must determine claim</w:t>
      </w:r>
      <w:bookmarkEnd w:id="23"/>
    </w:p>
    <w:p w:rsidR="00F01773" w:rsidRPr="00F90C3D" w:rsidRDefault="00F01773" w:rsidP="00F01773">
      <w:pPr>
        <w:pStyle w:val="subsection"/>
      </w:pPr>
      <w:r w:rsidRPr="00F90C3D">
        <w:tab/>
        <w:t>(1)</w:t>
      </w:r>
      <w:r w:rsidRPr="00F90C3D">
        <w:tab/>
        <w:t>If an effective claim is made, the Secretary must determine the claim in accordance with this Subdivision. If a claim is not effective, it is taken not to have been made.</w:t>
      </w:r>
    </w:p>
    <w:p w:rsidR="00F01773" w:rsidRPr="00F90C3D" w:rsidRDefault="00F01773" w:rsidP="00F01773">
      <w:pPr>
        <w:pStyle w:val="ActHead5"/>
      </w:pPr>
      <w:bookmarkStart w:id="24" w:name="_Toc382311741"/>
      <w:r w:rsidRPr="00F90C3D">
        <w:rPr>
          <w:rStyle w:val="CharSectno"/>
        </w:rPr>
        <w:t>14</w:t>
      </w:r>
      <w:r w:rsidRPr="00F90C3D">
        <w:t xml:space="preserve">  Restriction on determining claim where income tax assessment not made</w:t>
      </w:r>
      <w:bookmarkEnd w:id="24"/>
    </w:p>
    <w:p w:rsidR="00F01773" w:rsidRPr="00F90C3D" w:rsidRDefault="00F01773" w:rsidP="00F01773">
      <w:pPr>
        <w:pStyle w:val="subsection"/>
      </w:pPr>
      <w:r w:rsidRPr="00F90C3D">
        <w:tab/>
      </w:r>
      <w:r w:rsidR="00567003" w:rsidRPr="00F90C3D">
        <w:t>(1)</w:t>
      </w:r>
      <w:r w:rsidRPr="00F90C3D">
        <w:tab/>
        <w:t>If, in relation to a claim for payment of family tax benefit made by an individual:</w:t>
      </w:r>
    </w:p>
    <w:p w:rsidR="00F01773" w:rsidRPr="00F90C3D" w:rsidRDefault="00F01773" w:rsidP="00F01773">
      <w:pPr>
        <w:pStyle w:val="paragraph"/>
      </w:pPr>
      <w:r w:rsidRPr="00F90C3D">
        <w:tab/>
        <w:t>(a)</w:t>
      </w:r>
      <w:r w:rsidRPr="00F90C3D">
        <w:tab/>
        <w:t>the claim is for payment of that benefit for a past period; and</w:t>
      </w:r>
    </w:p>
    <w:p w:rsidR="00F01773" w:rsidRPr="00F90C3D" w:rsidRDefault="00F01773" w:rsidP="00F01773">
      <w:pPr>
        <w:pStyle w:val="paragraph"/>
      </w:pPr>
      <w:r w:rsidRPr="00F90C3D">
        <w:tab/>
        <w:t>(b)</w:t>
      </w:r>
      <w:r w:rsidRPr="00F90C3D">
        <w:tab/>
        <w:t xml:space="preserve">the past period falls in </w:t>
      </w:r>
      <w:r w:rsidR="00567003" w:rsidRPr="00F90C3D">
        <w:t xml:space="preserve">an income year (the </w:t>
      </w:r>
      <w:r w:rsidR="00567003" w:rsidRPr="00F90C3D">
        <w:rPr>
          <w:b/>
          <w:i/>
        </w:rPr>
        <w:t>past period income year</w:t>
      </w:r>
      <w:r w:rsidR="00567003" w:rsidRPr="00F90C3D">
        <w:t>) that is one of the 2 income years</w:t>
      </w:r>
      <w:r w:rsidRPr="00F90C3D">
        <w:t xml:space="preserve"> before the one in which the claim is made; and</w:t>
      </w:r>
    </w:p>
    <w:p w:rsidR="00567003" w:rsidRPr="00F90C3D" w:rsidRDefault="00567003" w:rsidP="00567003">
      <w:pPr>
        <w:pStyle w:val="paragraph"/>
      </w:pPr>
      <w:r w:rsidRPr="00F90C3D">
        <w:tab/>
        <w:t>(c)</w:t>
      </w:r>
      <w:r w:rsidRPr="00F90C3D">
        <w:tab/>
        <w:t xml:space="preserve">either or both of </w:t>
      </w:r>
      <w:r w:rsidR="00F90C3D">
        <w:t>subsections (</w:t>
      </w:r>
      <w:r w:rsidRPr="00F90C3D">
        <w:t>2) and (3) apply;</w:t>
      </w:r>
    </w:p>
    <w:p w:rsidR="00F01773" w:rsidRPr="00F90C3D" w:rsidRDefault="00F01773" w:rsidP="00F01773">
      <w:pPr>
        <w:pStyle w:val="subsection2"/>
      </w:pPr>
      <w:r w:rsidRPr="00F90C3D">
        <w:t xml:space="preserve">the Secretary can only determine the claim if </w:t>
      </w:r>
      <w:r w:rsidR="00567003" w:rsidRPr="00F90C3D">
        <w:t>each assessment concerned</w:t>
      </w:r>
      <w:r w:rsidRPr="00F90C3D">
        <w:t xml:space="preserve"> has been made.</w:t>
      </w:r>
    </w:p>
    <w:p w:rsidR="00567003" w:rsidRPr="00F90C3D" w:rsidRDefault="00567003" w:rsidP="00567003">
      <w:pPr>
        <w:pStyle w:val="subsection"/>
      </w:pPr>
      <w:r w:rsidRPr="00F90C3D">
        <w:tab/>
        <w:t>(2)</w:t>
      </w:r>
      <w:r w:rsidRPr="00F90C3D">
        <w:tab/>
        <w:t>This subsection applies if:</w:t>
      </w:r>
    </w:p>
    <w:p w:rsidR="00567003" w:rsidRPr="00F90C3D" w:rsidRDefault="00567003" w:rsidP="00567003">
      <w:pPr>
        <w:pStyle w:val="paragraph"/>
      </w:pPr>
      <w:r w:rsidRPr="00F90C3D">
        <w:tab/>
        <w:t>(a)</w:t>
      </w:r>
      <w:r w:rsidRPr="00F90C3D">
        <w:tab/>
        <w:t>the claimant is required to lodge an income tax return for the past period income year; and</w:t>
      </w:r>
    </w:p>
    <w:p w:rsidR="00567003" w:rsidRPr="00F90C3D" w:rsidRDefault="00567003" w:rsidP="00567003">
      <w:pPr>
        <w:pStyle w:val="paragraph"/>
      </w:pPr>
      <w:r w:rsidRPr="00F90C3D">
        <w:tab/>
        <w:t>(b)</w:t>
      </w:r>
      <w:r w:rsidRPr="00F90C3D">
        <w:tab/>
        <w:t xml:space="preserve">at the time the claim is made, an assessment has not been made under the </w:t>
      </w:r>
      <w:r w:rsidRPr="00F90C3D">
        <w:rPr>
          <w:i/>
        </w:rPr>
        <w:t xml:space="preserve">Income Tax Assessment Act 1936 </w:t>
      </w:r>
      <w:r w:rsidRPr="00F90C3D">
        <w:t>of the tax payable on the claimant’s taxable income for the past period income year.</w:t>
      </w:r>
    </w:p>
    <w:p w:rsidR="00567003" w:rsidRPr="00F90C3D" w:rsidRDefault="00567003" w:rsidP="00567003">
      <w:pPr>
        <w:pStyle w:val="subsection"/>
      </w:pPr>
      <w:r w:rsidRPr="00F90C3D">
        <w:tab/>
        <w:t>(3)</w:t>
      </w:r>
      <w:r w:rsidRPr="00F90C3D">
        <w:tab/>
        <w:t>This subsection applies if:</w:t>
      </w:r>
    </w:p>
    <w:p w:rsidR="00567003" w:rsidRPr="00F90C3D" w:rsidRDefault="00567003" w:rsidP="00567003">
      <w:pPr>
        <w:pStyle w:val="paragraph"/>
      </w:pPr>
      <w:r w:rsidRPr="00F90C3D">
        <w:tab/>
        <w:t>(a)</w:t>
      </w:r>
      <w:r w:rsidRPr="00F90C3D">
        <w:tab/>
        <w:t>at the time the claim is made, a person is the claimant’s partner and that person was the claimant’s partner at any time during the past period; and</w:t>
      </w:r>
    </w:p>
    <w:p w:rsidR="00567003" w:rsidRPr="00F90C3D" w:rsidRDefault="00567003" w:rsidP="00567003">
      <w:pPr>
        <w:pStyle w:val="paragraph"/>
      </w:pPr>
      <w:r w:rsidRPr="00F90C3D">
        <w:tab/>
        <w:t>(b)</w:t>
      </w:r>
      <w:r w:rsidRPr="00F90C3D">
        <w:tab/>
        <w:t>that person is required to lodge an income tax return for the past period income year; and</w:t>
      </w:r>
    </w:p>
    <w:p w:rsidR="00567003" w:rsidRPr="00F90C3D" w:rsidRDefault="00567003" w:rsidP="00567003">
      <w:pPr>
        <w:pStyle w:val="paragraph"/>
      </w:pPr>
      <w:r w:rsidRPr="00F90C3D">
        <w:tab/>
        <w:t>(c)</w:t>
      </w:r>
      <w:r w:rsidRPr="00F90C3D">
        <w:tab/>
        <w:t xml:space="preserve">at the time the claim is made, an assessment has not been made under the </w:t>
      </w:r>
      <w:r w:rsidRPr="00F90C3D">
        <w:rPr>
          <w:i/>
        </w:rPr>
        <w:t xml:space="preserve">Income Tax Assessment Act 1936 </w:t>
      </w:r>
      <w:r w:rsidRPr="00F90C3D">
        <w:t>of the tax payable on that person’s taxable income for the past period income year.</w:t>
      </w:r>
    </w:p>
    <w:p w:rsidR="001E2BBC" w:rsidRPr="00F90C3D" w:rsidRDefault="001E2BBC" w:rsidP="001E2BBC">
      <w:pPr>
        <w:pStyle w:val="ActHead5"/>
      </w:pPr>
      <w:bookmarkStart w:id="25" w:name="_Toc382311742"/>
      <w:r w:rsidRPr="00F90C3D">
        <w:rPr>
          <w:rStyle w:val="CharSectno"/>
        </w:rPr>
        <w:t>14A</w:t>
      </w:r>
      <w:r w:rsidRPr="00F90C3D">
        <w:t xml:space="preserve">  Restriction on determining claim where income tax return not lodged</w:t>
      </w:r>
      <w:bookmarkEnd w:id="25"/>
    </w:p>
    <w:p w:rsidR="001E2BBC" w:rsidRPr="00F90C3D" w:rsidRDefault="001E2BBC" w:rsidP="001E2BBC">
      <w:pPr>
        <w:pStyle w:val="subsection"/>
      </w:pPr>
      <w:r w:rsidRPr="00F90C3D">
        <w:tab/>
        <w:t>(1)</w:t>
      </w:r>
      <w:r w:rsidRPr="00F90C3D">
        <w:tab/>
        <w:t>If, in relation to a claim for payment of family tax benefit made by an individual:</w:t>
      </w:r>
    </w:p>
    <w:p w:rsidR="001E2BBC" w:rsidRPr="00F90C3D" w:rsidRDefault="001E2BBC" w:rsidP="001E2BBC">
      <w:pPr>
        <w:pStyle w:val="paragraph"/>
      </w:pPr>
      <w:r w:rsidRPr="00F90C3D">
        <w:tab/>
        <w:t>(a)</w:t>
      </w:r>
      <w:r w:rsidRPr="00F90C3D">
        <w:tab/>
        <w:t>the claim is for payment of that benefit for a past period; and</w:t>
      </w:r>
    </w:p>
    <w:p w:rsidR="001E2BBC" w:rsidRPr="00F90C3D" w:rsidRDefault="001E2BBC" w:rsidP="001E2BBC">
      <w:pPr>
        <w:pStyle w:val="paragraph"/>
      </w:pPr>
      <w:r w:rsidRPr="00F90C3D">
        <w:tab/>
        <w:t>(b)</w:t>
      </w:r>
      <w:r w:rsidRPr="00F90C3D">
        <w:tab/>
        <w:t xml:space="preserve">the past period falls in an income year (the </w:t>
      </w:r>
      <w:r w:rsidRPr="00F90C3D">
        <w:rPr>
          <w:b/>
          <w:i/>
        </w:rPr>
        <w:t>past period income year</w:t>
      </w:r>
      <w:r w:rsidRPr="00F90C3D">
        <w:t>) that is one of the 2 income years before the one in which the claim is made; and</w:t>
      </w:r>
    </w:p>
    <w:p w:rsidR="001E2BBC" w:rsidRPr="00F90C3D" w:rsidRDefault="001E2BBC" w:rsidP="001E2BBC">
      <w:pPr>
        <w:pStyle w:val="paragraph"/>
      </w:pPr>
      <w:r w:rsidRPr="00F90C3D">
        <w:tab/>
        <w:t>(c)</w:t>
      </w:r>
      <w:r w:rsidRPr="00F90C3D">
        <w:tab/>
        <w:t xml:space="preserve">either or both of </w:t>
      </w:r>
      <w:r w:rsidR="00F90C3D">
        <w:t>subsections (</w:t>
      </w:r>
      <w:r w:rsidRPr="00F90C3D">
        <w:t>2) and (3) apply;</w:t>
      </w:r>
    </w:p>
    <w:p w:rsidR="001E2BBC" w:rsidRPr="00F90C3D" w:rsidRDefault="001E2BBC" w:rsidP="001E2BBC">
      <w:pPr>
        <w:pStyle w:val="subsection2"/>
      </w:pPr>
      <w:r w:rsidRPr="00F90C3D">
        <w:t>then the claim is taken never to have been made.</w:t>
      </w:r>
    </w:p>
    <w:p w:rsidR="001E2BBC" w:rsidRPr="00F90C3D" w:rsidRDefault="001E2BBC" w:rsidP="001E2BBC">
      <w:pPr>
        <w:pStyle w:val="subsection"/>
      </w:pPr>
      <w:r w:rsidRPr="00F90C3D">
        <w:tab/>
        <w:t>(2)</w:t>
      </w:r>
      <w:r w:rsidRPr="00F90C3D">
        <w:tab/>
        <w:t>This subsection applies if:</w:t>
      </w:r>
    </w:p>
    <w:p w:rsidR="001E2BBC" w:rsidRPr="00F90C3D" w:rsidRDefault="001E2BBC" w:rsidP="001E2BBC">
      <w:pPr>
        <w:pStyle w:val="paragraph"/>
      </w:pPr>
      <w:r w:rsidRPr="00F90C3D">
        <w:tab/>
        <w:t>(a)</w:t>
      </w:r>
      <w:r w:rsidRPr="00F90C3D">
        <w:tab/>
        <w:t>the claimant is required to lodge an income tax return for the past period income year; and</w:t>
      </w:r>
    </w:p>
    <w:p w:rsidR="001E2BBC" w:rsidRPr="00F90C3D" w:rsidRDefault="001E2BBC" w:rsidP="001E2BBC">
      <w:pPr>
        <w:pStyle w:val="paragraph"/>
      </w:pPr>
      <w:r w:rsidRPr="00F90C3D">
        <w:tab/>
        <w:t>(b)</w:t>
      </w:r>
      <w:r w:rsidRPr="00F90C3D">
        <w:tab/>
        <w:t>the claimant has not lodged the return before the end of:</w:t>
      </w:r>
    </w:p>
    <w:p w:rsidR="001E2BBC" w:rsidRPr="00F90C3D" w:rsidRDefault="001E2BBC" w:rsidP="001E2BBC">
      <w:pPr>
        <w:pStyle w:val="paragraphsub"/>
      </w:pPr>
      <w:r w:rsidRPr="00F90C3D">
        <w:tab/>
        <w:t>(i)</w:t>
      </w:r>
      <w:r w:rsidRPr="00F90C3D">
        <w:tab/>
        <w:t>the first income year after the past period income year; or</w:t>
      </w:r>
    </w:p>
    <w:p w:rsidR="001E2BBC" w:rsidRPr="00F90C3D" w:rsidRDefault="001E2BBC" w:rsidP="001E2BBC">
      <w:pPr>
        <w:pStyle w:val="paragraphsub"/>
      </w:pPr>
      <w:r w:rsidRPr="00F90C3D">
        <w:tab/>
        <w:t>(ii)</w:t>
      </w:r>
      <w:r w:rsidRPr="00F90C3D">
        <w:tab/>
        <w:t>such further period (if any) as the Secretary allows, if the Secretary is satisfied that there are special circumstances that prevented the claimant from lodging the return before the end of that first income year.</w:t>
      </w:r>
    </w:p>
    <w:p w:rsidR="001E2BBC" w:rsidRPr="00F90C3D" w:rsidRDefault="001E2BBC" w:rsidP="001E2BBC">
      <w:pPr>
        <w:pStyle w:val="subsection"/>
      </w:pPr>
      <w:r w:rsidRPr="00F90C3D">
        <w:tab/>
        <w:t>(3)</w:t>
      </w:r>
      <w:r w:rsidRPr="00F90C3D">
        <w:tab/>
        <w:t>This subsection applies if:</w:t>
      </w:r>
    </w:p>
    <w:p w:rsidR="001E2BBC" w:rsidRPr="00F90C3D" w:rsidRDefault="001E2BBC" w:rsidP="001E2BBC">
      <w:pPr>
        <w:pStyle w:val="paragraph"/>
      </w:pPr>
      <w:r w:rsidRPr="00F90C3D">
        <w:tab/>
        <w:t>(a)</w:t>
      </w:r>
      <w:r w:rsidRPr="00F90C3D">
        <w:tab/>
        <w:t>at the time the claim is made, a person is the claimant’s partner, and that person was the claimant’s partner at any time during the past period; and</w:t>
      </w:r>
    </w:p>
    <w:p w:rsidR="001E2BBC" w:rsidRPr="00F90C3D" w:rsidRDefault="001E2BBC" w:rsidP="001E2BBC">
      <w:pPr>
        <w:pStyle w:val="paragraph"/>
      </w:pPr>
      <w:r w:rsidRPr="00F90C3D">
        <w:tab/>
        <w:t>(b)</w:t>
      </w:r>
      <w:r w:rsidRPr="00F90C3D">
        <w:tab/>
        <w:t>that person is required to lodge an income tax return for the past period income year; and</w:t>
      </w:r>
    </w:p>
    <w:p w:rsidR="001E2BBC" w:rsidRPr="00F90C3D" w:rsidRDefault="001E2BBC" w:rsidP="001E2BBC">
      <w:pPr>
        <w:pStyle w:val="paragraph"/>
      </w:pPr>
      <w:r w:rsidRPr="00F90C3D">
        <w:tab/>
        <w:t>(c)</w:t>
      </w:r>
      <w:r w:rsidRPr="00F90C3D">
        <w:tab/>
        <w:t>that person has not lodged the return before the end of:</w:t>
      </w:r>
    </w:p>
    <w:p w:rsidR="001E2BBC" w:rsidRPr="00F90C3D" w:rsidRDefault="001E2BBC" w:rsidP="001E2BBC">
      <w:pPr>
        <w:pStyle w:val="paragraphsub"/>
      </w:pPr>
      <w:r w:rsidRPr="00F90C3D">
        <w:tab/>
        <w:t>(i)</w:t>
      </w:r>
      <w:r w:rsidRPr="00F90C3D">
        <w:tab/>
        <w:t>the first income year after the past period income year; or</w:t>
      </w:r>
    </w:p>
    <w:p w:rsidR="001E2BBC" w:rsidRPr="00F90C3D" w:rsidRDefault="001E2BBC" w:rsidP="001E2BBC">
      <w:pPr>
        <w:pStyle w:val="paragraphsub"/>
      </w:pPr>
      <w:r w:rsidRPr="00F90C3D">
        <w:tab/>
        <w:t>(ii)</w:t>
      </w:r>
      <w:r w:rsidRPr="00F90C3D">
        <w:tab/>
        <w:t>such further period (if any) as the Secretary allows, if the Secretary is satisfied that there are special circumstances that prevented the person from lodging the income tax return before the end of that first income year.</w:t>
      </w:r>
    </w:p>
    <w:p w:rsidR="001E2BBC" w:rsidRPr="00F90C3D" w:rsidRDefault="001E2BBC" w:rsidP="001E2BBC">
      <w:pPr>
        <w:pStyle w:val="subsection"/>
      </w:pPr>
      <w:r w:rsidRPr="00F90C3D">
        <w:tab/>
        <w:t>(4)</w:t>
      </w:r>
      <w:r w:rsidRPr="00F90C3D">
        <w:tab/>
        <w:t xml:space="preserve">The further period referred to in </w:t>
      </w:r>
      <w:r w:rsidR="00F90C3D">
        <w:t>subparagraph (</w:t>
      </w:r>
      <w:r w:rsidRPr="00F90C3D">
        <w:t>2)(b)(ii) or (3)(c)(ii) must end no later than the end of the second income year after the past period income year.</w:t>
      </w:r>
    </w:p>
    <w:p w:rsidR="00F01773" w:rsidRPr="00F90C3D" w:rsidRDefault="00F01773" w:rsidP="00F01773">
      <w:pPr>
        <w:pStyle w:val="ActHead5"/>
      </w:pPr>
      <w:bookmarkStart w:id="26" w:name="_Toc382311743"/>
      <w:r w:rsidRPr="00F90C3D">
        <w:rPr>
          <w:rStyle w:val="CharSectno"/>
        </w:rPr>
        <w:t>15</w:t>
      </w:r>
      <w:r w:rsidRPr="00F90C3D">
        <w:t xml:space="preserve">  Restriction on determining claim where tax file number not provided etc.</w:t>
      </w:r>
      <w:bookmarkEnd w:id="26"/>
    </w:p>
    <w:p w:rsidR="00F01773" w:rsidRPr="00F90C3D" w:rsidRDefault="00F01773" w:rsidP="00F01773">
      <w:pPr>
        <w:pStyle w:val="SubsectionHead"/>
      </w:pPr>
      <w:r w:rsidRPr="00F90C3D">
        <w:t>Statement that TFN claim person or TFN substitution person does not know what his or her tax file number is etc.</w:t>
      </w:r>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TFN claim person makes a statement of the kind set out in subsection</w:t>
      </w:r>
      <w:r w:rsidR="00F90C3D">
        <w:t> </w:t>
      </w:r>
      <w:r w:rsidRPr="00F90C3D">
        <w:t>8(4); or</w:t>
      </w:r>
    </w:p>
    <w:p w:rsidR="00F01773" w:rsidRPr="00F90C3D" w:rsidRDefault="00F01773" w:rsidP="00F01773">
      <w:pPr>
        <w:pStyle w:val="paragraph"/>
      </w:pPr>
      <w:r w:rsidRPr="00F90C3D">
        <w:tab/>
        <w:t>(b)</w:t>
      </w:r>
      <w:r w:rsidRPr="00F90C3D">
        <w:tab/>
        <w:t>a TFN substitution person makes a statement of the kind set out in subsection</w:t>
      </w:r>
      <w:r w:rsidR="00F90C3D">
        <w:t> </w:t>
      </w:r>
      <w:r w:rsidRPr="00F90C3D">
        <w:t>8A(4);</w:t>
      </w:r>
    </w:p>
    <w:p w:rsidR="00F01773" w:rsidRPr="00F90C3D" w:rsidRDefault="00F01773" w:rsidP="00F01773">
      <w:pPr>
        <w:pStyle w:val="subsection2"/>
      </w:pPr>
      <w:r w:rsidRPr="00F90C3D">
        <w:t>the Secretary can only determine the claim concerned if:</w:t>
      </w:r>
    </w:p>
    <w:p w:rsidR="00F01773" w:rsidRPr="00F90C3D" w:rsidRDefault="00F01773" w:rsidP="00F01773">
      <w:pPr>
        <w:pStyle w:val="paragraph"/>
      </w:pPr>
      <w:r w:rsidRPr="00F90C3D">
        <w:tab/>
        <w:t>(c)</w:t>
      </w:r>
      <w:r w:rsidRPr="00F90C3D">
        <w:tab/>
        <w:t>within 28 days after the claim is made, the Commissioner of Taxation tells the Secretary the person’s tax file number; or</w:t>
      </w:r>
    </w:p>
    <w:p w:rsidR="00F01773" w:rsidRPr="00F90C3D" w:rsidRDefault="00F01773" w:rsidP="00F01773">
      <w:pPr>
        <w:pStyle w:val="paragraph"/>
      </w:pPr>
      <w:r w:rsidRPr="00F90C3D">
        <w:tab/>
        <w:t>(d)</w:t>
      </w:r>
      <w:r w:rsidRPr="00F90C3D">
        <w:tab/>
        <w:t>28 days pass after the claim is made without the Commissioner of Taxation telling the Secretary that the person has no tax file number.</w:t>
      </w:r>
    </w:p>
    <w:p w:rsidR="00F01773" w:rsidRPr="00F90C3D" w:rsidRDefault="00F01773" w:rsidP="00F01773">
      <w:pPr>
        <w:pStyle w:val="SubsectionHead"/>
      </w:pPr>
      <w:r w:rsidRPr="00F90C3D">
        <w:t>Statement that an application for a tax file number is pending</w:t>
      </w:r>
    </w:p>
    <w:p w:rsidR="00F01773" w:rsidRPr="00F90C3D" w:rsidRDefault="00F01773" w:rsidP="00F01773">
      <w:pPr>
        <w:pStyle w:val="subsection"/>
      </w:pPr>
      <w:r w:rsidRPr="00F90C3D">
        <w:tab/>
        <w:t>(2)</w:t>
      </w:r>
      <w:r w:rsidRPr="00F90C3D">
        <w:tab/>
        <w:t>If:</w:t>
      </w:r>
    </w:p>
    <w:p w:rsidR="00F01773" w:rsidRPr="00F90C3D" w:rsidRDefault="00F01773" w:rsidP="00F01773">
      <w:pPr>
        <w:pStyle w:val="paragraph"/>
      </w:pPr>
      <w:r w:rsidRPr="00F90C3D">
        <w:tab/>
        <w:t>(a)</w:t>
      </w:r>
      <w:r w:rsidRPr="00F90C3D">
        <w:tab/>
        <w:t>a TFN claim person makes a statement of the kind set out in subsection</w:t>
      </w:r>
      <w:r w:rsidR="00F90C3D">
        <w:t> </w:t>
      </w:r>
      <w:r w:rsidRPr="00F90C3D">
        <w:t>8(5); or</w:t>
      </w:r>
    </w:p>
    <w:p w:rsidR="00F01773" w:rsidRPr="00F90C3D" w:rsidRDefault="00F01773" w:rsidP="00F01773">
      <w:pPr>
        <w:pStyle w:val="paragraph"/>
      </w:pPr>
      <w:r w:rsidRPr="00F90C3D">
        <w:tab/>
        <w:t>(b)</w:t>
      </w:r>
      <w:r w:rsidRPr="00F90C3D">
        <w:tab/>
        <w:t>a TFN substitution person makes a statement of the kind set out in subsection</w:t>
      </w:r>
      <w:r w:rsidR="00F90C3D">
        <w:t> </w:t>
      </w:r>
      <w:r w:rsidRPr="00F90C3D">
        <w:t>8A(5);</w:t>
      </w:r>
    </w:p>
    <w:p w:rsidR="00F01773" w:rsidRPr="00F90C3D" w:rsidRDefault="00F01773" w:rsidP="00F01773">
      <w:pPr>
        <w:pStyle w:val="subsection2"/>
      </w:pPr>
      <w:r w:rsidRPr="00F90C3D">
        <w:t>the Secretary can only determine the claim concerned if:</w:t>
      </w:r>
    </w:p>
    <w:p w:rsidR="00F01773" w:rsidRPr="00F90C3D" w:rsidRDefault="00F01773" w:rsidP="00F01773">
      <w:pPr>
        <w:pStyle w:val="paragraph"/>
      </w:pPr>
      <w:r w:rsidRPr="00F90C3D">
        <w:tab/>
        <w:t>(c)</w:t>
      </w:r>
      <w:r w:rsidRPr="00F90C3D">
        <w:tab/>
        <w:t>within 28 days after the claim is made, the Commissioner of Taxation tells the Secretary the person’s tax file number; or</w:t>
      </w:r>
    </w:p>
    <w:p w:rsidR="00F01773" w:rsidRPr="00F90C3D" w:rsidRDefault="00F01773" w:rsidP="00F01773">
      <w:pPr>
        <w:pStyle w:val="paragraph"/>
      </w:pPr>
      <w:r w:rsidRPr="00F90C3D">
        <w:tab/>
        <w:t>(d)</w:t>
      </w:r>
      <w:r w:rsidRPr="00F90C3D">
        <w:tab/>
        <w:t>28 days pass after the claim is made without the Commissioner of Taxation telling the Secretary that:</w:t>
      </w:r>
    </w:p>
    <w:p w:rsidR="00F01773" w:rsidRPr="00F90C3D" w:rsidRDefault="00F01773" w:rsidP="00F01773">
      <w:pPr>
        <w:pStyle w:val="paragraphsub"/>
      </w:pPr>
      <w:r w:rsidRPr="00F90C3D">
        <w:tab/>
        <w:t>(i)</w:t>
      </w:r>
      <w:r w:rsidRPr="00F90C3D">
        <w:tab/>
        <w:t>the person has not applied for a tax file number; or</w:t>
      </w:r>
    </w:p>
    <w:p w:rsidR="00F01773" w:rsidRPr="00F90C3D" w:rsidRDefault="00F01773" w:rsidP="00F01773">
      <w:pPr>
        <w:pStyle w:val="paragraphsub"/>
      </w:pPr>
      <w:r w:rsidRPr="00F90C3D">
        <w:tab/>
        <w:t>(ii)</w:t>
      </w:r>
      <w:r w:rsidRPr="00F90C3D">
        <w:tab/>
        <w:t>an application by the person for a tax file number has been refused; or</w:t>
      </w:r>
    </w:p>
    <w:p w:rsidR="00F01773" w:rsidRPr="00F90C3D" w:rsidRDefault="00F01773" w:rsidP="00F01773">
      <w:pPr>
        <w:pStyle w:val="paragraphsub"/>
      </w:pPr>
      <w:r w:rsidRPr="00F90C3D">
        <w:tab/>
        <w:t>(iii)</w:t>
      </w:r>
      <w:r w:rsidRPr="00F90C3D">
        <w:tab/>
        <w:t>the person has withdrawn an application for a tax file number.</w:t>
      </w:r>
    </w:p>
    <w:p w:rsidR="00F01773" w:rsidRPr="00F90C3D" w:rsidRDefault="00F01773" w:rsidP="00F01773">
      <w:pPr>
        <w:pStyle w:val="subsection"/>
      </w:pPr>
      <w:r w:rsidRPr="00F90C3D">
        <w:tab/>
        <w:t>(3)</w:t>
      </w:r>
      <w:r w:rsidRPr="00F90C3D">
        <w:tab/>
        <w:t xml:space="preserve">If, after the 28 days mentioned in </w:t>
      </w:r>
      <w:r w:rsidR="00F90C3D">
        <w:t>subsection (</w:t>
      </w:r>
      <w:r w:rsidRPr="00F90C3D">
        <w:t>1) or (2) have passed, the Secretary cannot, because of that subsection, determine the claim, the claim is taken never to have been made.</w:t>
      </w:r>
    </w:p>
    <w:p w:rsidR="00F01773" w:rsidRPr="00F90C3D" w:rsidRDefault="00F01773" w:rsidP="00F01773">
      <w:pPr>
        <w:pStyle w:val="ActHead5"/>
      </w:pPr>
      <w:bookmarkStart w:id="27" w:name="_Toc382311744"/>
      <w:r w:rsidRPr="00F90C3D">
        <w:rPr>
          <w:rStyle w:val="CharSectno"/>
        </w:rPr>
        <w:t>15A</w:t>
      </w:r>
      <w:r w:rsidRPr="00F90C3D">
        <w:t xml:space="preserve">  Restriction on determining claim where bank account details not provided</w:t>
      </w:r>
      <w:bookmarkEnd w:id="27"/>
    </w:p>
    <w:p w:rsidR="00F01773" w:rsidRPr="00F90C3D" w:rsidRDefault="00F01773" w:rsidP="00F01773">
      <w:pPr>
        <w:pStyle w:val="subsection"/>
      </w:pPr>
      <w:r w:rsidRPr="00F90C3D">
        <w:tab/>
        <w:t>(1)</w:t>
      </w:r>
      <w:r w:rsidRPr="00F90C3D">
        <w:tab/>
        <w:t>If a person makes a statement of the kind set out in paragraph</w:t>
      </w:r>
      <w:r w:rsidR="00F90C3D">
        <w:t> </w:t>
      </w:r>
      <w:r w:rsidRPr="00F90C3D">
        <w:t>7A(2)(b), the Secretary can only determine the claim concerned if, within 28 days after the claim is made, the person nominates, and provides details of, a bank account of a kind referred to in paragraph</w:t>
      </w:r>
      <w:r w:rsidR="00F90C3D">
        <w:t> </w:t>
      </w:r>
      <w:r w:rsidRPr="00F90C3D">
        <w:t>7A(2)(a) into which instalments of family tax benefit are to be paid.</w:t>
      </w:r>
    </w:p>
    <w:p w:rsidR="00F01773" w:rsidRPr="00F90C3D" w:rsidRDefault="00F01773" w:rsidP="00F01773">
      <w:pPr>
        <w:pStyle w:val="subsection"/>
        <w:rPr>
          <w:snapToGrid w:val="0"/>
          <w:lang w:eastAsia="en-US"/>
        </w:rPr>
      </w:pPr>
      <w:r w:rsidRPr="00F90C3D">
        <w:tab/>
      </w:r>
      <w:r w:rsidRPr="00F90C3D">
        <w:rPr>
          <w:snapToGrid w:val="0"/>
          <w:lang w:eastAsia="en-US"/>
        </w:rPr>
        <w:t>(2)</w:t>
      </w:r>
      <w:r w:rsidRPr="00F90C3D">
        <w:rPr>
          <w:snapToGrid w:val="0"/>
          <w:lang w:eastAsia="en-US"/>
        </w:rPr>
        <w:tab/>
        <w:t xml:space="preserve">If, after the 28 days mentioned in </w:t>
      </w:r>
      <w:r w:rsidR="00F90C3D">
        <w:rPr>
          <w:snapToGrid w:val="0"/>
          <w:lang w:eastAsia="en-US"/>
        </w:rPr>
        <w:t>subsection (</w:t>
      </w:r>
      <w:r w:rsidRPr="00F90C3D">
        <w:rPr>
          <w:snapToGrid w:val="0"/>
          <w:lang w:eastAsia="en-US"/>
        </w:rPr>
        <w:t>1) have passed, the Secretary cannot, because of that subsection, determine the claim, the claim is taken never to have been made.</w:t>
      </w:r>
    </w:p>
    <w:p w:rsidR="00BF31D8" w:rsidRPr="00F90C3D" w:rsidRDefault="00BF31D8" w:rsidP="00BF31D8">
      <w:pPr>
        <w:pStyle w:val="ActHead5"/>
      </w:pPr>
      <w:bookmarkStart w:id="28" w:name="_Toc382311745"/>
      <w:r w:rsidRPr="00F90C3D">
        <w:rPr>
          <w:rStyle w:val="CharSectno"/>
        </w:rPr>
        <w:t>15B</w:t>
      </w:r>
      <w:r w:rsidRPr="00F90C3D">
        <w:t xml:space="preserve">  Deferral of determination of early claims</w:t>
      </w:r>
      <w:bookmarkEnd w:id="28"/>
    </w:p>
    <w:p w:rsidR="00BF31D8" w:rsidRPr="00F90C3D" w:rsidRDefault="00BF31D8" w:rsidP="00BF31D8">
      <w:pPr>
        <w:pStyle w:val="subsection"/>
      </w:pPr>
      <w:r w:rsidRPr="00F90C3D">
        <w:tab/>
      </w:r>
      <w:r w:rsidRPr="00F90C3D">
        <w:tab/>
        <w:t>If:</w:t>
      </w:r>
    </w:p>
    <w:p w:rsidR="00BF31D8" w:rsidRPr="00F90C3D" w:rsidRDefault="00BF31D8" w:rsidP="00BF31D8">
      <w:pPr>
        <w:pStyle w:val="paragraph"/>
      </w:pPr>
      <w:r w:rsidRPr="00F90C3D">
        <w:tab/>
        <w:t>(a)</w:t>
      </w:r>
      <w:r w:rsidRPr="00F90C3D">
        <w:tab/>
        <w:t>an individual makes a claim for payment of family tax benefit by instalment in respect of a child before the child is an FTB child of the claimant; and</w:t>
      </w:r>
    </w:p>
    <w:p w:rsidR="00BF31D8" w:rsidRPr="00F90C3D" w:rsidRDefault="00BF31D8" w:rsidP="00BF31D8">
      <w:pPr>
        <w:pStyle w:val="paragraph"/>
      </w:pPr>
      <w:r w:rsidRPr="00F90C3D">
        <w:tab/>
        <w:t>(b)</w:t>
      </w:r>
      <w:r w:rsidRPr="00F90C3D">
        <w:tab/>
        <w:t>the Secretary is satisfied that, at the time the determination would otherwise be made, the claimant would be likely to be eligible for family tax benefit in respect of the child if the child were to become an FTB child of the claimant;</w:t>
      </w:r>
    </w:p>
    <w:p w:rsidR="00BF31D8" w:rsidRPr="00F90C3D" w:rsidRDefault="00BF31D8" w:rsidP="00BF31D8">
      <w:pPr>
        <w:pStyle w:val="subsection2"/>
      </w:pPr>
      <w:r w:rsidRPr="00F90C3D">
        <w:t>the Secretary must not determine the claim for family tax benefit until the earlier of the following:</w:t>
      </w:r>
    </w:p>
    <w:p w:rsidR="00BF31D8" w:rsidRPr="00F90C3D" w:rsidRDefault="00BF31D8" w:rsidP="00BF31D8">
      <w:pPr>
        <w:pStyle w:val="paragraph"/>
      </w:pPr>
      <w:r w:rsidRPr="00F90C3D">
        <w:tab/>
        <w:t>(c)</w:t>
      </w:r>
      <w:r w:rsidRPr="00F90C3D">
        <w:tab/>
        <w:t>the time when the child becomes an FTB child of the claimant, or is stillborn;</w:t>
      </w:r>
    </w:p>
    <w:p w:rsidR="00BF31D8" w:rsidRPr="00F90C3D" w:rsidRDefault="00BF31D8" w:rsidP="00BF31D8">
      <w:pPr>
        <w:pStyle w:val="paragraph"/>
      </w:pPr>
      <w:r w:rsidRPr="00F90C3D">
        <w:tab/>
        <w:t>(d)</w:t>
      </w:r>
      <w:r w:rsidRPr="00F90C3D">
        <w:tab/>
        <w:t>28 days after the day that, on the day the claim is made, is the expected day on which the child to whom the claim relates will become an FTB child of the claimant.</w:t>
      </w:r>
    </w:p>
    <w:p w:rsidR="00F01773" w:rsidRPr="00F90C3D" w:rsidRDefault="00F01773" w:rsidP="00F01773">
      <w:pPr>
        <w:pStyle w:val="ActHead5"/>
      </w:pPr>
      <w:bookmarkStart w:id="29" w:name="_Toc382311746"/>
      <w:r w:rsidRPr="00F90C3D">
        <w:rPr>
          <w:rStyle w:val="CharSectno"/>
        </w:rPr>
        <w:t>16</w:t>
      </w:r>
      <w:r w:rsidRPr="00F90C3D">
        <w:t xml:space="preserve">  Determination of instalment entitlement claim</w:t>
      </w:r>
      <w:bookmarkEnd w:id="29"/>
    </w:p>
    <w:p w:rsidR="00F01773" w:rsidRPr="00F90C3D" w:rsidRDefault="00F01773" w:rsidP="00F01773">
      <w:pPr>
        <w:pStyle w:val="subsection"/>
      </w:pPr>
      <w:r w:rsidRPr="00F90C3D">
        <w:tab/>
        <w:t>(1)</w:t>
      </w:r>
      <w:r w:rsidRPr="00F90C3D">
        <w:tab/>
        <w:t>This section applies if the claim is one for payment of family tax benefit by instalment.</w:t>
      </w:r>
    </w:p>
    <w:p w:rsidR="00F01773" w:rsidRPr="00F90C3D" w:rsidRDefault="00F01773" w:rsidP="00F01773">
      <w:pPr>
        <w:pStyle w:val="subsection"/>
      </w:pPr>
      <w:r w:rsidRPr="00F90C3D">
        <w:tab/>
        <w:t>(2)</w:t>
      </w:r>
      <w:r w:rsidRPr="00F90C3D">
        <w:tab/>
        <w:t xml:space="preserve">If the Secretary is satisfied that the claimant is, at the time the Secretary makes the determination on the claim, eligible for family tax benefit in accordance with </w:t>
      </w:r>
      <w:r w:rsidR="00127CA2" w:rsidRPr="00F90C3D">
        <w:t>Subdivision</w:t>
      </w:r>
      <w:r w:rsidR="00753CFA" w:rsidRPr="00F90C3D">
        <w:t xml:space="preserve"> </w:t>
      </w:r>
      <w:r w:rsidRPr="00F90C3D">
        <w:t>A or C of Division</w:t>
      </w:r>
      <w:r w:rsidR="00F90C3D">
        <w:t> </w:t>
      </w:r>
      <w:r w:rsidRPr="00F90C3D">
        <w:t>1 of Part</w:t>
      </w:r>
      <w:r w:rsidR="00F90C3D">
        <w:t> </w:t>
      </w:r>
      <w:r w:rsidRPr="00F90C3D">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F90C3D" w:rsidRDefault="00F01773" w:rsidP="00F01773">
      <w:pPr>
        <w:pStyle w:val="SubsectionHead"/>
      </w:pPr>
      <w:r w:rsidRPr="00F90C3D">
        <w:t xml:space="preserve">Additional entitlement in </w:t>
      </w:r>
      <w:r w:rsidR="00F90C3D">
        <w:t>subsection (</w:t>
      </w:r>
      <w:r w:rsidRPr="00F90C3D">
        <w:t>2) cases</w:t>
      </w:r>
    </w:p>
    <w:p w:rsidR="00F01773" w:rsidRPr="00F90C3D" w:rsidRDefault="00F01773" w:rsidP="00F01773">
      <w:pPr>
        <w:pStyle w:val="subsection"/>
      </w:pPr>
      <w:r w:rsidRPr="00F90C3D">
        <w:tab/>
        <w:t>(4)</w:t>
      </w:r>
      <w:r w:rsidRPr="00F90C3D">
        <w:tab/>
        <w:t>If:</w:t>
      </w:r>
    </w:p>
    <w:p w:rsidR="00F01773" w:rsidRPr="00F90C3D" w:rsidRDefault="00F01773" w:rsidP="00F01773">
      <w:pPr>
        <w:pStyle w:val="paragraph"/>
      </w:pPr>
      <w:r w:rsidRPr="00F90C3D">
        <w:tab/>
        <w:t>(a)</w:t>
      </w:r>
      <w:r w:rsidRPr="00F90C3D">
        <w:tab/>
        <w:t xml:space="preserve">the Secretary is satisfied as mentioned in </w:t>
      </w:r>
      <w:r w:rsidR="00F90C3D">
        <w:t>subsection (</w:t>
      </w:r>
      <w:r w:rsidRPr="00F90C3D">
        <w:t>2); and</w:t>
      </w:r>
    </w:p>
    <w:p w:rsidR="00F01773" w:rsidRPr="00F90C3D" w:rsidRDefault="00F01773" w:rsidP="00F01773">
      <w:pPr>
        <w:pStyle w:val="paragraph"/>
      </w:pPr>
      <w:r w:rsidRPr="00F90C3D">
        <w:tab/>
        <w:t>(b)</w:t>
      </w:r>
      <w:r w:rsidRPr="00F90C3D">
        <w:tab/>
        <w:t xml:space="preserve">the Secretary is also satisfied that the claimant was eligible for family tax benefit in accordance with </w:t>
      </w:r>
      <w:r w:rsidR="00127CA2" w:rsidRPr="00F90C3D">
        <w:t>Subdivision</w:t>
      </w:r>
      <w:r w:rsidR="00753CFA" w:rsidRPr="00F90C3D">
        <w:t xml:space="preserve"> </w:t>
      </w:r>
      <w:r w:rsidRPr="00F90C3D">
        <w:t>A or C of Division</w:t>
      </w:r>
      <w:r w:rsidR="00F90C3D">
        <w:t> </w:t>
      </w:r>
      <w:r w:rsidRPr="00F90C3D">
        <w:t>1 of Part</w:t>
      </w:r>
      <w:r w:rsidR="00F90C3D">
        <w:t> </w:t>
      </w:r>
      <w:r w:rsidRPr="00F90C3D">
        <w:t>3 of the Family Assistance Act</w:t>
      </w:r>
      <w:r w:rsidRPr="00F90C3D">
        <w:rPr>
          <w:i/>
        </w:rPr>
        <w:t xml:space="preserve"> </w:t>
      </w:r>
      <w:r w:rsidRPr="00F90C3D">
        <w:t>during the whole or part of the period since the claim was made;</w:t>
      </w:r>
    </w:p>
    <w:p w:rsidR="00F01773" w:rsidRPr="00F90C3D" w:rsidRDefault="00F01773" w:rsidP="00F01773">
      <w:pPr>
        <w:pStyle w:val="subsection2"/>
      </w:pPr>
      <w:r w:rsidRPr="00F90C3D">
        <w:t>the Secretary must determine that the claimant is entitled to be paid that amount of family tax benefit.</w:t>
      </w:r>
    </w:p>
    <w:p w:rsidR="00F01773" w:rsidRPr="00F90C3D" w:rsidRDefault="00F01773" w:rsidP="00F01773">
      <w:pPr>
        <w:pStyle w:val="SubsectionHead"/>
      </w:pPr>
      <w:r w:rsidRPr="00F90C3D">
        <w:t xml:space="preserve">Instalments where bereavement eligibility—remaining FTB </w:t>
      </w:r>
      <w:r w:rsidR="006B6A2D" w:rsidRPr="00F90C3D">
        <w:t xml:space="preserve">or regular care </w:t>
      </w:r>
      <w:r w:rsidRPr="00F90C3D">
        <w:t>children</w:t>
      </w:r>
    </w:p>
    <w:p w:rsidR="00F01773" w:rsidRPr="00F90C3D" w:rsidRDefault="00F01773" w:rsidP="00F01773">
      <w:pPr>
        <w:pStyle w:val="subsection"/>
      </w:pPr>
      <w:r w:rsidRPr="00F90C3D">
        <w:tab/>
        <w:t>(5)</w:t>
      </w:r>
      <w:r w:rsidRPr="00F90C3D">
        <w:tab/>
        <w:t>If the Secretary is satisfied that, at the time of making the determination on the claim:</w:t>
      </w:r>
    </w:p>
    <w:p w:rsidR="00F01773" w:rsidRPr="00F90C3D" w:rsidRDefault="00F01773" w:rsidP="00F01773">
      <w:pPr>
        <w:pStyle w:val="paragraph"/>
      </w:pPr>
      <w:r w:rsidRPr="00F90C3D">
        <w:tab/>
        <w:t>(a)</w:t>
      </w:r>
      <w:r w:rsidRPr="00F90C3D">
        <w:tab/>
        <w:t>the claimant is eligible for family tax benefit in accordance with section</w:t>
      </w:r>
      <w:r w:rsidR="00F90C3D">
        <w:t> </w:t>
      </w:r>
      <w:r w:rsidRPr="00F90C3D">
        <w:t>31 of the Family Assistance Act; and</w:t>
      </w:r>
    </w:p>
    <w:p w:rsidR="00F01773" w:rsidRPr="00F90C3D" w:rsidRDefault="00F01773" w:rsidP="00F01773">
      <w:pPr>
        <w:pStyle w:val="paragraph"/>
      </w:pPr>
      <w:r w:rsidRPr="00F90C3D">
        <w:tab/>
        <w:t>(b)</w:t>
      </w:r>
      <w:r w:rsidRPr="00F90C3D">
        <w:tab/>
        <w:t xml:space="preserve">assuming </w:t>
      </w:r>
      <w:r w:rsidR="00F90C3D">
        <w:t>subsection (</w:t>
      </w:r>
      <w:r w:rsidRPr="00F90C3D">
        <w:t xml:space="preserve">4) of that section were disregarded, the claimant would be eligible for family tax benefit under </w:t>
      </w:r>
      <w:r w:rsidR="00127CA2" w:rsidRPr="00F90C3D">
        <w:t>Subdivision</w:t>
      </w:r>
      <w:r w:rsidR="00753CFA" w:rsidRPr="00F90C3D">
        <w:t xml:space="preserve"> </w:t>
      </w:r>
      <w:r w:rsidRPr="00F90C3D">
        <w:t>A of Division</w:t>
      </w:r>
      <w:r w:rsidR="00F90C3D">
        <w:t> </w:t>
      </w:r>
      <w:r w:rsidRPr="00F90C3D">
        <w:t>1 of Part</w:t>
      </w:r>
      <w:r w:rsidR="00F90C3D">
        <w:t> </w:t>
      </w:r>
      <w:r w:rsidRPr="00F90C3D">
        <w:t>3 of that Act;</w:t>
      </w:r>
    </w:p>
    <w:p w:rsidR="00F01773" w:rsidRPr="00F90C3D" w:rsidRDefault="00F01773" w:rsidP="00F01773">
      <w:pPr>
        <w:pStyle w:val="subsection2"/>
      </w:pPr>
      <w:r w:rsidRPr="00F90C3D">
        <w:t>the Secretary must determine that:</w:t>
      </w:r>
    </w:p>
    <w:p w:rsidR="00F01773" w:rsidRPr="00F90C3D" w:rsidRDefault="00F01773" w:rsidP="00F01773">
      <w:pPr>
        <w:pStyle w:val="paragraph"/>
      </w:pPr>
      <w:r w:rsidRPr="00F90C3D">
        <w:tab/>
        <w:t>(c)</w:t>
      </w:r>
      <w:r w:rsidRPr="00F90C3D">
        <w:tab/>
        <w:t>the claimant is entitled to be paid family tax benefit, at the rate at which the Secretary considers the claimant to be eligible:</w:t>
      </w:r>
    </w:p>
    <w:p w:rsidR="00F01773" w:rsidRPr="00F90C3D" w:rsidRDefault="00F01773" w:rsidP="00F01773">
      <w:pPr>
        <w:pStyle w:val="paragraphsub"/>
      </w:pPr>
      <w:r w:rsidRPr="00F90C3D">
        <w:tab/>
        <w:t>(i)</w:t>
      </w:r>
      <w:r w:rsidRPr="00F90C3D">
        <w:tab/>
        <w:t>for each day on which the determination is in force that occurs during the period to which subsection</w:t>
      </w:r>
      <w:r w:rsidR="00F90C3D">
        <w:t> </w:t>
      </w:r>
      <w:r w:rsidRPr="00F90C3D">
        <w:t>31(2) of that Act applies; and</w:t>
      </w:r>
    </w:p>
    <w:p w:rsidR="00F01773" w:rsidRPr="00F90C3D" w:rsidRDefault="00F01773" w:rsidP="00F01773">
      <w:pPr>
        <w:pStyle w:val="paragraphsub"/>
      </w:pPr>
      <w:r w:rsidRPr="00F90C3D">
        <w:tab/>
        <w:t>(ii)</w:t>
      </w:r>
      <w:r w:rsidRPr="00F90C3D">
        <w:tab/>
        <w:t>for each day, before the determination came into force, that occurred during that period; and</w:t>
      </w:r>
    </w:p>
    <w:p w:rsidR="00F01773" w:rsidRPr="00F90C3D" w:rsidRDefault="00F01773" w:rsidP="00F01773">
      <w:pPr>
        <w:pStyle w:val="paragraph"/>
      </w:pPr>
      <w:r w:rsidRPr="00F90C3D">
        <w:tab/>
        <w:t>(d)</w:t>
      </w:r>
      <w:r w:rsidRPr="00F90C3D">
        <w:tab/>
        <w:t xml:space="preserve">the claimant is entitled to be paid family tax benefit, at the rate at which the Secretary considers the claimant would be eligible, on the assumption in </w:t>
      </w:r>
      <w:r w:rsidR="00F90C3D">
        <w:t>paragraph (</w:t>
      </w:r>
      <w:r w:rsidRPr="00F90C3D">
        <w:t xml:space="preserve">b) of this subsection, for each day while the determination is in force that occurs after the last day on which the claimant is entitled to be paid family tax benefit in accordance with </w:t>
      </w:r>
      <w:r w:rsidR="00F90C3D">
        <w:t>paragraph (</w:t>
      </w:r>
      <w:r w:rsidRPr="00F90C3D">
        <w:t>c) of this subsection.</w:t>
      </w:r>
    </w:p>
    <w:p w:rsidR="00F01773" w:rsidRPr="00F90C3D" w:rsidRDefault="00F01773" w:rsidP="00F01773">
      <w:pPr>
        <w:pStyle w:val="SubsectionHead"/>
      </w:pPr>
      <w:r w:rsidRPr="00F90C3D">
        <w:t>Instalments where bereavement eligibility</w:t>
      </w:r>
      <w:r w:rsidR="00127CA2" w:rsidRPr="00F90C3D">
        <w:t>—</w:t>
      </w:r>
      <w:r w:rsidRPr="00F90C3D">
        <w:t xml:space="preserve">no remaining FTB </w:t>
      </w:r>
      <w:r w:rsidR="006B6A2D" w:rsidRPr="00F90C3D">
        <w:t xml:space="preserve">or regular care </w:t>
      </w:r>
      <w:r w:rsidRPr="00F90C3D">
        <w:t>children</w:t>
      </w:r>
    </w:p>
    <w:p w:rsidR="00F01773" w:rsidRPr="00F90C3D" w:rsidRDefault="00F01773" w:rsidP="00F01773">
      <w:pPr>
        <w:pStyle w:val="subsection"/>
      </w:pPr>
      <w:r w:rsidRPr="00F90C3D">
        <w:tab/>
        <w:t>(6)</w:t>
      </w:r>
      <w:r w:rsidRPr="00F90C3D">
        <w:tab/>
        <w:t>If the Secretary is satisfied that, at the time of making the determination on the claim:</w:t>
      </w:r>
    </w:p>
    <w:p w:rsidR="00F01773" w:rsidRPr="00F90C3D" w:rsidRDefault="00F01773" w:rsidP="00F01773">
      <w:pPr>
        <w:pStyle w:val="paragraph"/>
      </w:pPr>
      <w:r w:rsidRPr="00F90C3D">
        <w:tab/>
        <w:t>(a)</w:t>
      </w:r>
      <w:r w:rsidRPr="00F90C3D">
        <w:tab/>
        <w:t>the claimant is eligible for family tax benefit in accordance with section</w:t>
      </w:r>
      <w:r w:rsidR="00F90C3D">
        <w:t> </w:t>
      </w:r>
      <w:r w:rsidRPr="00F90C3D">
        <w:t>31 of the Family Assistance Act; and</w:t>
      </w:r>
    </w:p>
    <w:p w:rsidR="00F01773" w:rsidRPr="00F90C3D" w:rsidRDefault="00F01773" w:rsidP="00F01773">
      <w:pPr>
        <w:pStyle w:val="paragraph"/>
      </w:pPr>
      <w:r w:rsidRPr="00F90C3D">
        <w:tab/>
        <w:t>(b)</w:t>
      </w:r>
      <w:r w:rsidRPr="00F90C3D">
        <w:tab/>
        <w:t xml:space="preserve">assuming </w:t>
      </w:r>
      <w:r w:rsidR="00F90C3D">
        <w:t>subsection (</w:t>
      </w:r>
      <w:r w:rsidRPr="00F90C3D">
        <w:t xml:space="preserve">4) of that section were disregarded, the claimant would not be eligible for family tax benefit under </w:t>
      </w:r>
      <w:r w:rsidR="00127CA2" w:rsidRPr="00F90C3D">
        <w:t>Subdivision</w:t>
      </w:r>
      <w:r w:rsidR="00753CFA" w:rsidRPr="00F90C3D">
        <w:t xml:space="preserve"> </w:t>
      </w:r>
      <w:r w:rsidRPr="00F90C3D">
        <w:t>A of Division</w:t>
      </w:r>
      <w:r w:rsidR="00F90C3D">
        <w:t> </w:t>
      </w:r>
      <w:r w:rsidRPr="00F90C3D">
        <w:t>1 of Part</w:t>
      </w:r>
      <w:r w:rsidR="00F90C3D">
        <w:t> </w:t>
      </w:r>
      <w:r w:rsidRPr="00F90C3D">
        <w:t>3 of that Act;</w:t>
      </w:r>
    </w:p>
    <w:p w:rsidR="00F01773" w:rsidRPr="00F90C3D" w:rsidRDefault="00F01773" w:rsidP="00F01773">
      <w:pPr>
        <w:pStyle w:val="subsection2"/>
      </w:pPr>
      <w:r w:rsidRPr="00F90C3D">
        <w:t>the Secretary must determine that the claimant is entitled to be paid family tax benefit, at the rate at which the Secretary considers the claimant to be eligible:</w:t>
      </w:r>
    </w:p>
    <w:p w:rsidR="00F01773" w:rsidRPr="00F90C3D" w:rsidRDefault="00F01773" w:rsidP="00F01773">
      <w:pPr>
        <w:pStyle w:val="paragraph"/>
      </w:pPr>
      <w:r w:rsidRPr="00F90C3D">
        <w:tab/>
        <w:t>(c)</w:t>
      </w:r>
      <w:r w:rsidRPr="00F90C3D">
        <w:tab/>
        <w:t>for each day on which the determination is in force that occurs during the period to which subsection</w:t>
      </w:r>
      <w:r w:rsidR="00F90C3D">
        <w:t> </w:t>
      </w:r>
      <w:r w:rsidRPr="00F90C3D">
        <w:t>31(2) of that Act applies; and</w:t>
      </w:r>
    </w:p>
    <w:p w:rsidR="00F01773" w:rsidRPr="00F90C3D" w:rsidRDefault="00F01773" w:rsidP="00F01773">
      <w:pPr>
        <w:pStyle w:val="paragraph"/>
      </w:pPr>
      <w:r w:rsidRPr="00F90C3D">
        <w:tab/>
        <w:t>(d)</w:t>
      </w:r>
      <w:r w:rsidRPr="00F90C3D">
        <w:tab/>
        <w:t>for each day, before the determination came into force, that occurred during that period.</w:t>
      </w:r>
    </w:p>
    <w:p w:rsidR="00F01773" w:rsidRPr="00F90C3D" w:rsidRDefault="00F01773" w:rsidP="00F01773">
      <w:pPr>
        <w:pStyle w:val="ActHead5"/>
      </w:pPr>
      <w:bookmarkStart w:id="30" w:name="_Toc382311747"/>
      <w:r w:rsidRPr="00F90C3D">
        <w:rPr>
          <w:rStyle w:val="CharSectno"/>
        </w:rPr>
        <w:t>17</w:t>
      </w:r>
      <w:r w:rsidRPr="00F90C3D">
        <w:t xml:space="preserve">  Determination of past period entitlement claim</w:t>
      </w:r>
      <w:bookmarkEnd w:id="30"/>
    </w:p>
    <w:p w:rsidR="00F01773" w:rsidRPr="00F90C3D" w:rsidRDefault="00F01773" w:rsidP="00F01773">
      <w:pPr>
        <w:pStyle w:val="subsection"/>
        <w:keepNext/>
      </w:pPr>
      <w:r w:rsidRPr="00F90C3D">
        <w:tab/>
      </w:r>
      <w:r w:rsidRPr="00F90C3D">
        <w:tab/>
        <w:t>If:</w:t>
      </w:r>
    </w:p>
    <w:p w:rsidR="00F01773" w:rsidRPr="00F90C3D" w:rsidRDefault="00F01773" w:rsidP="00F01773">
      <w:pPr>
        <w:pStyle w:val="paragraph"/>
      </w:pPr>
      <w:r w:rsidRPr="00F90C3D">
        <w:tab/>
        <w:t>(a)</w:t>
      </w:r>
      <w:r w:rsidRPr="00F90C3D">
        <w:tab/>
        <w:t>the claim is one for payment of family tax benefit for a past period; and</w:t>
      </w:r>
    </w:p>
    <w:p w:rsidR="00F01773" w:rsidRPr="00F90C3D" w:rsidRDefault="00F01773" w:rsidP="00F01773">
      <w:pPr>
        <w:pStyle w:val="paragraph"/>
      </w:pPr>
      <w:r w:rsidRPr="00F90C3D">
        <w:tab/>
        <w:t>(b)</w:t>
      </w:r>
      <w:r w:rsidRPr="00F90C3D">
        <w:tab/>
        <w:t>the Secretary is satisfied that the claimant was eligible for family tax benefit:</w:t>
      </w:r>
    </w:p>
    <w:p w:rsidR="00F01773" w:rsidRPr="00F90C3D" w:rsidRDefault="00F01773" w:rsidP="00F01773">
      <w:pPr>
        <w:pStyle w:val="paragraphsub"/>
      </w:pPr>
      <w:r w:rsidRPr="00F90C3D">
        <w:tab/>
        <w:t>(i)</w:t>
      </w:r>
      <w:r w:rsidRPr="00F90C3D">
        <w:tab/>
        <w:t xml:space="preserve">for the whole of the period in accordance with </w:t>
      </w:r>
      <w:r w:rsidR="00127CA2" w:rsidRPr="00F90C3D">
        <w:t>Subdivision</w:t>
      </w:r>
      <w:r w:rsidR="00753CFA" w:rsidRPr="00F90C3D">
        <w:t xml:space="preserve"> </w:t>
      </w:r>
      <w:r w:rsidRPr="00F90C3D">
        <w:t>A or C of Division</w:t>
      </w:r>
      <w:r w:rsidR="00F90C3D">
        <w:t> </w:t>
      </w:r>
      <w:r w:rsidRPr="00F90C3D">
        <w:t>1 of Part</w:t>
      </w:r>
      <w:r w:rsidR="00F90C3D">
        <w:t> </w:t>
      </w:r>
      <w:r w:rsidRPr="00F90C3D">
        <w:t>3 of the Family Assistance Act; or</w:t>
      </w:r>
    </w:p>
    <w:p w:rsidR="00F01773" w:rsidRPr="00F90C3D" w:rsidRDefault="00F01773" w:rsidP="00F01773">
      <w:pPr>
        <w:pStyle w:val="paragraphsub"/>
      </w:pPr>
      <w:r w:rsidRPr="00F90C3D">
        <w:tab/>
        <w:t>(ii)</w:t>
      </w:r>
      <w:r w:rsidRPr="00F90C3D">
        <w:tab/>
        <w:t xml:space="preserve">for part of the period in accordance with </w:t>
      </w:r>
      <w:r w:rsidR="00127CA2" w:rsidRPr="00F90C3D">
        <w:t>Subdivision</w:t>
      </w:r>
      <w:r w:rsidR="00753CFA" w:rsidRPr="00F90C3D">
        <w:t xml:space="preserve"> </w:t>
      </w:r>
      <w:r w:rsidRPr="00F90C3D">
        <w:t xml:space="preserve">A of that </w:t>
      </w:r>
      <w:r w:rsidR="00127CA2" w:rsidRPr="00F90C3D">
        <w:t>Division</w:t>
      </w:r>
      <w:r w:rsidR="00753CFA" w:rsidRPr="00F90C3D">
        <w:t xml:space="preserve"> </w:t>
      </w:r>
      <w:r w:rsidRPr="00F90C3D">
        <w:t>and for the remainder of the period in accordance with section</w:t>
      </w:r>
      <w:r w:rsidR="00F90C3D">
        <w:t> </w:t>
      </w:r>
      <w:r w:rsidRPr="00F90C3D">
        <w:t>31 of that Act;</w:t>
      </w:r>
    </w:p>
    <w:p w:rsidR="00F01773" w:rsidRPr="00F90C3D" w:rsidRDefault="00F01773" w:rsidP="00F01773">
      <w:pPr>
        <w:pStyle w:val="subsection2"/>
      </w:pPr>
      <w:r w:rsidRPr="00F90C3D">
        <w:t>the Secretary must determine that the claimant is entitled to be paid family tax benefit for the past period.</w:t>
      </w:r>
    </w:p>
    <w:p w:rsidR="00F01773" w:rsidRPr="00F90C3D" w:rsidRDefault="00F01773" w:rsidP="00F01773">
      <w:pPr>
        <w:pStyle w:val="ActHead5"/>
      </w:pPr>
      <w:bookmarkStart w:id="31" w:name="_Toc382311748"/>
      <w:r w:rsidRPr="00F90C3D">
        <w:rPr>
          <w:rStyle w:val="CharSectno"/>
        </w:rPr>
        <w:t>18</w:t>
      </w:r>
      <w:r w:rsidRPr="00F90C3D">
        <w:t xml:space="preserve">  Determination of bereavement entitlement claim</w:t>
      </w:r>
      <w:bookmarkEnd w:id="31"/>
    </w:p>
    <w:p w:rsidR="00F01773" w:rsidRPr="00F90C3D" w:rsidRDefault="00F01773" w:rsidP="00F01773">
      <w:pPr>
        <w:pStyle w:val="subsection"/>
      </w:pPr>
      <w:r w:rsidRPr="00F90C3D">
        <w:tab/>
      </w:r>
      <w:r w:rsidRPr="00F90C3D">
        <w:tab/>
        <w:t>If:</w:t>
      </w:r>
    </w:p>
    <w:p w:rsidR="00F01773" w:rsidRPr="00F90C3D" w:rsidRDefault="00F01773" w:rsidP="00F01773">
      <w:pPr>
        <w:pStyle w:val="paragraph"/>
      </w:pPr>
      <w:r w:rsidRPr="00F90C3D">
        <w:tab/>
        <w:t>(a)</w:t>
      </w:r>
      <w:r w:rsidRPr="00F90C3D">
        <w:tab/>
        <w:t>the claim is one for payment of family tax benefit by single payment/in substitution because of the death of another individual; and</w:t>
      </w:r>
    </w:p>
    <w:p w:rsidR="00F01773" w:rsidRPr="00F90C3D" w:rsidRDefault="00F01773" w:rsidP="00F01773">
      <w:pPr>
        <w:pStyle w:val="paragraph"/>
      </w:pPr>
      <w:r w:rsidRPr="00F90C3D">
        <w:tab/>
        <w:t>(b)</w:t>
      </w:r>
      <w:r w:rsidRPr="00F90C3D">
        <w:tab/>
        <w:t>the Secretary is satisfied that the claimant is eligible for family tax benefit under section</w:t>
      </w:r>
      <w:r w:rsidR="00F90C3D">
        <w:t> </w:t>
      </w:r>
      <w:r w:rsidRPr="00F90C3D">
        <w:t>32 or 33 of the Family Assistance Act;</w:t>
      </w:r>
    </w:p>
    <w:p w:rsidR="00F01773" w:rsidRPr="00F90C3D" w:rsidRDefault="00F01773" w:rsidP="00F01773">
      <w:pPr>
        <w:pStyle w:val="subsection2"/>
      </w:pPr>
      <w:r w:rsidRPr="00F90C3D">
        <w:t>the Secretary must determine that the claimant is entitled to be paid the family tax benefit.</w:t>
      </w:r>
    </w:p>
    <w:p w:rsidR="00F01773" w:rsidRPr="00F90C3D" w:rsidRDefault="00F01773" w:rsidP="00F01773">
      <w:pPr>
        <w:pStyle w:val="ActHead5"/>
      </w:pPr>
      <w:bookmarkStart w:id="32" w:name="_Toc382311749"/>
      <w:r w:rsidRPr="00F90C3D">
        <w:rPr>
          <w:rStyle w:val="CharSectno"/>
        </w:rPr>
        <w:t>19</w:t>
      </w:r>
      <w:r w:rsidRPr="00F90C3D">
        <w:t xml:space="preserve">  Determination that no entitlement</w:t>
      </w:r>
      <w:bookmarkEnd w:id="32"/>
    </w:p>
    <w:p w:rsidR="00F01773" w:rsidRPr="00F90C3D" w:rsidRDefault="00F01773" w:rsidP="00F01773">
      <w:pPr>
        <w:pStyle w:val="subsection"/>
      </w:pPr>
      <w:r w:rsidRPr="00F90C3D">
        <w:tab/>
      </w:r>
      <w:r w:rsidRPr="00F90C3D">
        <w:tab/>
        <w:t>If the Secretary is not satisfied as mentioned in section</w:t>
      </w:r>
      <w:r w:rsidR="00F90C3D">
        <w:t> </w:t>
      </w:r>
      <w:r w:rsidRPr="00F90C3D">
        <w:t>16, 17 or 18, the Secretary must determine:</w:t>
      </w:r>
    </w:p>
    <w:p w:rsidR="00F01773" w:rsidRPr="00F90C3D" w:rsidRDefault="00F01773" w:rsidP="00F01773">
      <w:pPr>
        <w:pStyle w:val="paragraph"/>
      </w:pPr>
      <w:r w:rsidRPr="00F90C3D">
        <w:tab/>
        <w:t>(a)</w:t>
      </w:r>
      <w:r w:rsidRPr="00F90C3D">
        <w:tab/>
        <w:t>if the determination is on a claim for payment of family tax benefit by instalment—that the claimant is not entitled to be paid family tax benefit for each day on which the determination is in force; or</w:t>
      </w:r>
    </w:p>
    <w:p w:rsidR="00F01773" w:rsidRPr="00F90C3D" w:rsidRDefault="00F01773" w:rsidP="00F01773">
      <w:pPr>
        <w:pStyle w:val="paragraph"/>
      </w:pPr>
      <w:r w:rsidRPr="00F90C3D">
        <w:tab/>
        <w:t>(b)</w:t>
      </w:r>
      <w:r w:rsidRPr="00F90C3D">
        <w:tab/>
        <w:t>in any other case—that the claimant is not entitled to be paid family tax benefit for the past period or because of the death of the other individual, as the case requires.</w:t>
      </w:r>
    </w:p>
    <w:p w:rsidR="00F01773" w:rsidRPr="00F90C3D" w:rsidRDefault="00F01773" w:rsidP="00F01773">
      <w:pPr>
        <w:pStyle w:val="ActHead5"/>
      </w:pPr>
      <w:bookmarkStart w:id="33" w:name="_Toc382311750"/>
      <w:r w:rsidRPr="00F90C3D">
        <w:rPr>
          <w:rStyle w:val="CharSectno"/>
        </w:rPr>
        <w:t>20</w:t>
      </w:r>
      <w:r w:rsidRPr="00F90C3D">
        <w:t xml:space="preserve">  Determination of rate may be based on estimate</w:t>
      </w:r>
      <w:r w:rsidR="00775556" w:rsidRPr="00F90C3D">
        <w:t>, indexed estimate or indexed actual income</w:t>
      </w:r>
      <w:bookmarkEnd w:id="33"/>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an individual’s eligibility for, or rate of, family tax benefit</w:t>
      </w:r>
      <w:r w:rsidRPr="00F90C3D">
        <w:rPr>
          <w:i/>
        </w:rPr>
        <w:t xml:space="preserve"> </w:t>
      </w:r>
      <w:r w:rsidRPr="00F90C3D">
        <w:t xml:space="preserve">is required to be determined for the purposes of this </w:t>
      </w:r>
      <w:r w:rsidR="00127CA2" w:rsidRPr="00F90C3D">
        <w:t>Division</w:t>
      </w:r>
      <w:r w:rsidR="00753CFA" w:rsidRPr="00F90C3D">
        <w:t xml:space="preserve"> </w:t>
      </w:r>
      <w:r w:rsidRPr="00F90C3D">
        <w:t>or Division</w:t>
      </w:r>
      <w:r w:rsidR="00F90C3D">
        <w:t> </w:t>
      </w:r>
      <w:r w:rsidRPr="00F90C3D">
        <w:t>3; and</w:t>
      </w:r>
    </w:p>
    <w:p w:rsidR="00F01773" w:rsidRPr="00F90C3D" w:rsidRDefault="00F01773" w:rsidP="00F01773">
      <w:pPr>
        <w:pStyle w:val="paragraph"/>
      </w:pPr>
      <w:r w:rsidRPr="00F90C3D">
        <w:tab/>
        <w:t>(b)</w:t>
      </w:r>
      <w:r w:rsidRPr="00F90C3D">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F90C3D" w:rsidRDefault="00F01773" w:rsidP="00F01773">
      <w:pPr>
        <w:pStyle w:val="paragraph"/>
      </w:pPr>
      <w:r w:rsidRPr="00F90C3D">
        <w:tab/>
        <w:t>(c)</w:t>
      </w:r>
      <w:r w:rsidRPr="00F90C3D">
        <w:tab/>
        <w:t xml:space="preserve">the individual or, if the individual has died, another individual making a claim under this </w:t>
      </w:r>
      <w:r w:rsidR="00127CA2" w:rsidRPr="00F90C3D">
        <w:t>Division</w:t>
      </w:r>
      <w:r w:rsidR="00753CFA" w:rsidRPr="00F90C3D">
        <w:t xml:space="preserve"> </w:t>
      </w:r>
      <w:r w:rsidRPr="00F90C3D">
        <w:t>or Division</w:t>
      </w:r>
      <w:r w:rsidR="00F90C3D">
        <w:t> </w:t>
      </w:r>
      <w:r w:rsidRPr="00F90C3D">
        <w:t>3 gives the Secretary an estimate of the amount needed; and</w:t>
      </w:r>
    </w:p>
    <w:p w:rsidR="00F01773" w:rsidRPr="00F90C3D" w:rsidRDefault="00F01773" w:rsidP="00F01773">
      <w:pPr>
        <w:pStyle w:val="paragraph"/>
      </w:pPr>
      <w:r w:rsidRPr="00F90C3D">
        <w:tab/>
        <w:t>(d)</w:t>
      </w:r>
      <w:r w:rsidRPr="00F90C3D">
        <w:tab/>
        <w:t>the Secretary considers the estimate to be reasonable;</w:t>
      </w:r>
      <w:r w:rsidR="00B83576" w:rsidRPr="00F90C3D">
        <w:t xml:space="preserve"> and</w:t>
      </w:r>
    </w:p>
    <w:p w:rsidR="00B83576" w:rsidRPr="00F90C3D" w:rsidRDefault="00B83576" w:rsidP="00B83576">
      <w:pPr>
        <w:pStyle w:val="paragraph"/>
      </w:pPr>
      <w:r w:rsidRPr="00F90C3D">
        <w:tab/>
        <w:t>(e)</w:t>
      </w:r>
      <w:r w:rsidRPr="00F90C3D">
        <w:tab/>
        <w:t>since the estimate was given, the Secretary has not given the individual a notice under subsection</w:t>
      </w:r>
      <w:r w:rsidR="00F90C3D">
        <w:t> </w:t>
      </w:r>
      <w:r w:rsidRPr="00F90C3D">
        <w:t>20A(2) or 20B(2) with a start day that has arrived or passed;</w:t>
      </w:r>
    </w:p>
    <w:p w:rsidR="00F01773" w:rsidRPr="00F90C3D" w:rsidRDefault="00F01773" w:rsidP="00F01773">
      <w:pPr>
        <w:pStyle w:val="subsection2"/>
      </w:pPr>
      <w:r w:rsidRPr="00F90C3D">
        <w:t>the Secretary may determine the individual’s eligibility for, or rate of, family tax benefit on the basis of the estimate.</w:t>
      </w:r>
    </w:p>
    <w:p w:rsidR="00F01773" w:rsidRPr="00F90C3D" w:rsidRDefault="00F01773" w:rsidP="00631702">
      <w:pPr>
        <w:pStyle w:val="subsection"/>
        <w:keepNext/>
      </w:pPr>
      <w:r w:rsidRPr="00F90C3D">
        <w:tab/>
        <w:t>(2)</w:t>
      </w:r>
      <w:r w:rsidRPr="00F90C3D">
        <w:tab/>
        <w:t>If:</w:t>
      </w:r>
    </w:p>
    <w:p w:rsidR="00F01773" w:rsidRPr="00F90C3D" w:rsidRDefault="00F01773" w:rsidP="00F01773">
      <w:pPr>
        <w:pStyle w:val="paragraph"/>
      </w:pPr>
      <w:r w:rsidRPr="00F90C3D">
        <w:tab/>
        <w:t>(a)</w:t>
      </w:r>
      <w:r w:rsidRPr="00F90C3D">
        <w:tab/>
        <w:t xml:space="preserve">an estimate is given to the Secretary for the purposes of </w:t>
      </w:r>
      <w:r w:rsidR="00F90C3D">
        <w:t>subsection (</w:t>
      </w:r>
      <w:r w:rsidRPr="00F90C3D">
        <w:t>1); and</w:t>
      </w:r>
    </w:p>
    <w:p w:rsidR="00F01773" w:rsidRPr="00F90C3D" w:rsidRDefault="00F01773" w:rsidP="00F01773">
      <w:pPr>
        <w:pStyle w:val="paragraph"/>
      </w:pPr>
      <w:r w:rsidRPr="00F90C3D">
        <w:tab/>
        <w:t>(b)</w:t>
      </w:r>
      <w:r w:rsidRPr="00F90C3D">
        <w:tab/>
        <w:t>the Secretary does not consider the estimate reasonable;</w:t>
      </w:r>
    </w:p>
    <w:p w:rsidR="00F01773" w:rsidRPr="00F90C3D" w:rsidRDefault="00F01773" w:rsidP="00F01773">
      <w:pPr>
        <w:pStyle w:val="subsection2"/>
      </w:pPr>
      <w:r w:rsidRPr="00F90C3D">
        <w:t>the following paragraphs apply:</w:t>
      </w:r>
    </w:p>
    <w:p w:rsidR="00F01773" w:rsidRPr="00F90C3D" w:rsidRDefault="00F01773" w:rsidP="00F01773">
      <w:pPr>
        <w:pStyle w:val="paragraph"/>
      </w:pPr>
      <w:r w:rsidRPr="00F90C3D">
        <w:tab/>
        <w:t>(c)</w:t>
      </w:r>
      <w:r w:rsidRPr="00F90C3D">
        <w:tab/>
        <w:t>the eligibility or rate cannot be determined; and</w:t>
      </w:r>
    </w:p>
    <w:p w:rsidR="00F01773" w:rsidRPr="00F90C3D" w:rsidRDefault="00F01773" w:rsidP="00F01773">
      <w:pPr>
        <w:pStyle w:val="paragraph"/>
      </w:pPr>
      <w:r w:rsidRPr="00F90C3D">
        <w:tab/>
        <w:t>(d)</w:t>
      </w:r>
      <w:r w:rsidRPr="00F90C3D">
        <w:tab/>
        <w:t>if the determination of the eligibility or rate is required for the purposes of this Division, section</w:t>
      </w:r>
      <w:r w:rsidR="00F90C3D">
        <w:t> </w:t>
      </w:r>
      <w:r w:rsidRPr="00F90C3D">
        <w:t>19 applies.</w:t>
      </w:r>
    </w:p>
    <w:p w:rsidR="00B8222D" w:rsidRPr="00F90C3D" w:rsidRDefault="00B8222D" w:rsidP="00B8222D">
      <w:pPr>
        <w:pStyle w:val="subsection"/>
      </w:pPr>
      <w:r w:rsidRPr="00F90C3D">
        <w:tab/>
        <w:t>(2A)</w:t>
      </w:r>
      <w:r w:rsidRPr="00F90C3D">
        <w:tab/>
        <w:t>If:</w:t>
      </w:r>
    </w:p>
    <w:p w:rsidR="00B8222D" w:rsidRPr="00F90C3D" w:rsidRDefault="00B8222D" w:rsidP="00B8222D">
      <w:pPr>
        <w:pStyle w:val="paragraph"/>
      </w:pPr>
      <w:r w:rsidRPr="00F90C3D">
        <w:tab/>
        <w:t>(a)</w:t>
      </w:r>
      <w:r w:rsidRPr="00F90C3D">
        <w:tab/>
        <w:t xml:space="preserve">an individual’s eligibility for, or rate of, family tax benefit is required to be determined for the purposes of this </w:t>
      </w:r>
      <w:r w:rsidR="00127CA2" w:rsidRPr="00F90C3D">
        <w:t>Division</w:t>
      </w:r>
      <w:r w:rsidR="00753CFA" w:rsidRPr="00F90C3D">
        <w:t xml:space="preserve"> </w:t>
      </w:r>
      <w:r w:rsidRPr="00F90C3D">
        <w:t>or Division</w:t>
      </w:r>
      <w:r w:rsidR="00F90C3D">
        <w:t> </w:t>
      </w:r>
      <w:r w:rsidRPr="00F90C3D">
        <w:t>3; and</w:t>
      </w:r>
    </w:p>
    <w:p w:rsidR="00B8222D" w:rsidRPr="00F90C3D" w:rsidRDefault="00B8222D" w:rsidP="00B8222D">
      <w:pPr>
        <w:pStyle w:val="paragraph"/>
      </w:pPr>
      <w:r w:rsidRPr="00F90C3D">
        <w:tab/>
        <w:t>(b)</w:t>
      </w:r>
      <w:r w:rsidRPr="00F90C3D">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F90C3D" w:rsidRDefault="00B8222D" w:rsidP="00B8222D">
      <w:pPr>
        <w:pStyle w:val="paragraph"/>
      </w:pPr>
      <w:r w:rsidRPr="00F90C3D">
        <w:tab/>
        <w:t>(c)</w:t>
      </w:r>
      <w:r w:rsidRPr="00F90C3D">
        <w:tab/>
        <w:t>the Secretary has given the individual a notice under subsection</w:t>
      </w:r>
      <w:r w:rsidR="00F90C3D">
        <w:t> </w:t>
      </w:r>
      <w:r w:rsidRPr="00F90C3D">
        <w:t>20A(2) or 20B(2) with a start day that has arrived or passed; and</w:t>
      </w:r>
    </w:p>
    <w:p w:rsidR="00B8222D" w:rsidRPr="00F90C3D" w:rsidRDefault="00B8222D" w:rsidP="00B8222D">
      <w:pPr>
        <w:pStyle w:val="paragraph"/>
      </w:pPr>
      <w:r w:rsidRPr="00F90C3D">
        <w:tab/>
        <w:t>(d)</w:t>
      </w:r>
      <w:r w:rsidRPr="00F90C3D">
        <w:tab/>
        <w:t>since the notice was given, the individual has not given the Secretary an estimate of the individual’s adjusted taxable income that the Secretary considers to be reasonable;</w:t>
      </w:r>
    </w:p>
    <w:p w:rsidR="00B8222D" w:rsidRPr="00F90C3D" w:rsidRDefault="00B8222D" w:rsidP="00B8222D">
      <w:pPr>
        <w:pStyle w:val="subsection2"/>
      </w:pPr>
      <w:r w:rsidRPr="00F90C3D">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F90C3D" w:rsidRDefault="00B8222D" w:rsidP="00B8222D">
      <w:pPr>
        <w:pStyle w:val="notetext"/>
      </w:pPr>
      <w:r w:rsidRPr="00F90C3D">
        <w:t>Note:</w:t>
      </w:r>
      <w:r w:rsidRPr="00F90C3D">
        <w:tab/>
        <w:t>Section</w:t>
      </w:r>
      <w:r w:rsidR="00F90C3D">
        <w:t> </w:t>
      </w:r>
      <w:r w:rsidRPr="00F90C3D">
        <w:t>20C affects the meaning of this provision for members of couples.</w:t>
      </w:r>
    </w:p>
    <w:p w:rsidR="00F01773" w:rsidRPr="00F90C3D" w:rsidRDefault="00F01773" w:rsidP="00F01773">
      <w:pPr>
        <w:pStyle w:val="subsection"/>
      </w:pPr>
      <w:r w:rsidRPr="00F90C3D">
        <w:tab/>
        <w:t>(3)</w:t>
      </w:r>
      <w:r w:rsidRPr="00F90C3D">
        <w:tab/>
        <w:t>If:</w:t>
      </w:r>
    </w:p>
    <w:p w:rsidR="00F01773" w:rsidRPr="00F90C3D" w:rsidRDefault="00F01773" w:rsidP="00F01773">
      <w:pPr>
        <w:pStyle w:val="paragraph"/>
      </w:pPr>
      <w:r w:rsidRPr="00F90C3D">
        <w:tab/>
        <w:t>(a)</w:t>
      </w:r>
      <w:r w:rsidRPr="00F90C3D">
        <w:tab/>
        <w:t>an individual’s rate of family tax benefit is required to be calculated for the purpose of making a determination under this Division; and</w:t>
      </w:r>
    </w:p>
    <w:p w:rsidR="00F01773" w:rsidRPr="00F90C3D" w:rsidRDefault="00F01773" w:rsidP="00F01773">
      <w:pPr>
        <w:pStyle w:val="paragraph"/>
      </w:pPr>
      <w:r w:rsidRPr="00F90C3D">
        <w:tab/>
        <w:t>(b)</w:t>
      </w:r>
      <w:r w:rsidRPr="00F90C3D">
        <w:tab/>
        <w:t>information about the amount of maintenance income needed for the calculation of the rate is not available;</w:t>
      </w:r>
    </w:p>
    <w:p w:rsidR="00F01773" w:rsidRPr="00F90C3D" w:rsidRDefault="00F01773" w:rsidP="00F01773">
      <w:pPr>
        <w:pStyle w:val="subsection2"/>
      </w:pPr>
      <w:r w:rsidRPr="00F90C3D">
        <w:t>the Secretary may determine the individual’s rate of family tax benefit on the basis of an estimate by the Secretary of the amount needed.</w:t>
      </w:r>
    </w:p>
    <w:p w:rsidR="0021124C" w:rsidRPr="00F90C3D" w:rsidRDefault="0021124C" w:rsidP="0021124C">
      <w:pPr>
        <w:pStyle w:val="notetext"/>
      </w:pPr>
      <w:r w:rsidRPr="00F90C3D">
        <w:t>Note:</w:t>
      </w:r>
      <w:r w:rsidRPr="00F90C3D">
        <w:tab/>
        <w:t xml:space="preserve">If family tax benefit is worked out on the basis referred to in </w:t>
      </w:r>
      <w:r w:rsidR="00F90C3D">
        <w:t>subsection (</w:t>
      </w:r>
      <w:r w:rsidRPr="00F90C3D">
        <w:t xml:space="preserve">1), (2A) or (3), it is referred to in this Act as being worked out on an </w:t>
      </w:r>
      <w:r w:rsidRPr="00F90C3D">
        <w:rPr>
          <w:b/>
          <w:i/>
        </w:rPr>
        <w:t>estimated income basis</w:t>
      </w:r>
      <w:r w:rsidRPr="00F90C3D">
        <w:t xml:space="preserve"> (see the definition of this term in subsection</w:t>
      </w:r>
      <w:r w:rsidR="00F90C3D">
        <w:t> </w:t>
      </w:r>
      <w:r w:rsidRPr="00F90C3D">
        <w:t>3(1)).</w:t>
      </w:r>
    </w:p>
    <w:p w:rsidR="004E1C8D" w:rsidRPr="00F90C3D" w:rsidRDefault="004E1C8D" w:rsidP="004E1C8D">
      <w:pPr>
        <w:pStyle w:val="ActHead5"/>
      </w:pPr>
      <w:bookmarkStart w:id="34" w:name="_Toc382311751"/>
      <w:r w:rsidRPr="00F90C3D">
        <w:rPr>
          <w:rStyle w:val="CharSectno"/>
        </w:rPr>
        <w:t>20A</w:t>
      </w:r>
      <w:r w:rsidRPr="00F90C3D">
        <w:t xml:space="preserve">  Indexed estimates</w:t>
      </w:r>
      <w:bookmarkEnd w:id="34"/>
    </w:p>
    <w:p w:rsidR="004E1C8D" w:rsidRPr="00F90C3D" w:rsidRDefault="004E1C8D" w:rsidP="004E1C8D">
      <w:pPr>
        <w:pStyle w:val="subsection"/>
      </w:pPr>
      <w:r w:rsidRPr="00F90C3D">
        <w:tab/>
        <w:t>(1)</w:t>
      </w:r>
      <w:r w:rsidRPr="00F90C3D">
        <w:tab/>
        <w:t xml:space="preserve">The Secretary may calculate an indexed estimate for an individual under </w:t>
      </w:r>
      <w:r w:rsidR="00F90C3D">
        <w:t>subsection (</w:t>
      </w:r>
      <w:r w:rsidRPr="00F90C3D">
        <w:t>5), with a start day chosen by the Secretary, if:</w:t>
      </w:r>
    </w:p>
    <w:p w:rsidR="004E1C8D" w:rsidRPr="00F90C3D" w:rsidRDefault="004E1C8D" w:rsidP="004E1C8D">
      <w:pPr>
        <w:pStyle w:val="paragraph"/>
      </w:pPr>
      <w:r w:rsidRPr="00F90C3D">
        <w:tab/>
        <w:t>(a)</w:t>
      </w:r>
      <w:r w:rsidRPr="00F90C3D">
        <w:tab/>
        <w:t>the individual is a claimant, or the partner of a claimant, for family tax benefit; and</w:t>
      </w:r>
    </w:p>
    <w:p w:rsidR="004E1C8D" w:rsidRPr="00F90C3D" w:rsidRDefault="004E1C8D" w:rsidP="004E1C8D">
      <w:pPr>
        <w:pStyle w:val="paragraph"/>
      </w:pPr>
      <w:r w:rsidRPr="00F90C3D">
        <w:tab/>
        <w:t>(b)</w:t>
      </w:r>
      <w:r w:rsidRPr="00F90C3D">
        <w:tab/>
        <w:t>a determination is in force under which the claimant is entitled to be paid family tax benefit by instalment; and</w:t>
      </w:r>
    </w:p>
    <w:p w:rsidR="004E1C8D" w:rsidRPr="00F90C3D" w:rsidRDefault="004E1C8D" w:rsidP="004E1C8D">
      <w:pPr>
        <w:pStyle w:val="paragraph"/>
      </w:pPr>
      <w:r w:rsidRPr="00F90C3D">
        <w:tab/>
        <w:t>(c)</w:t>
      </w:r>
      <w:r w:rsidRPr="00F90C3D">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F90C3D" w:rsidRDefault="004E1C8D" w:rsidP="004E1C8D">
      <w:pPr>
        <w:pStyle w:val="notetext"/>
      </w:pPr>
      <w:r w:rsidRPr="00F90C3D">
        <w:t>Note:</w:t>
      </w:r>
      <w:r w:rsidRPr="00F90C3D">
        <w:tab/>
        <w:t>Section</w:t>
      </w:r>
      <w:r w:rsidR="00F90C3D">
        <w:t> </w:t>
      </w:r>
      <w:r w:rsidRPr="00F90C3D">
        <w:t xml:space="preserve">20C affects the meaning of </w:t>
      </w:r>
      <w:r w:rsidR="00F90C3D">
        <w:t>paragraph (</w:t>
      </w:r>
      <w:r w:rsidRPr="00F90C3D">
        <w:t>c) for members of couples.</w:t>
      </w:r>
    </w:p>
    <w:p w:rsidR="004E1C8D" w:rsidRPr="00F90C3D" w:rsidRDefault="004E1C8D" w:rsidP="004E1C8D">
      <w:pPr>
        <w:pStyle w:val="subsection"/>
      </w:pPr>
      <w:r w:rsidRPr="00F90C3D">
        <w:tab/>
        <w:t>(2)</w:t>
      </w:r>
      <w:r w:rsidRPr="00F90C3D">
        <w:tab/>
        <w:t>If the Secretary calculates an indexed estimate for the individual, the Secretary may give the claimant a notice:</w:t>
      </w:r>
    </w:p>
    <w:p w:rsidR="004E1C8D" w:rsidRPr="00F90C3D" w:rsidRDefault="004E1C8D" w:rsidP="004E1C8D">
      <w:pPr>
        <w:pStyle w:val="paragraph"/>
      </w:pPr>
      <w:r w:rsidRPr="00F90C3D">
        <w:tab/>
        <w:t>(a)</w:t>
      </w:r>
      <w:r w:rsidRPr="00F90C3D">
        <w:tab/>
        <w:t>stating the indexed estimate for the individual; and</w:t>
      </w:r>
    </w:p>
    <w:p w:rsidR="004E1C8D" w:rsidRPr="00F90C3D" w:rsidRDefault="004E1C8D" w:rsidP="004E1C8D">
      <w:pPr>
        <w:pStyle w:val="paragraph"/>
      </w:pPr>
      <w:r w:rsidRPr="00F90C3D">
        <w:tab/>
        <w:t>(b)</w:t>
      </w:r>
      <w:r w:rsidRPr="00F90C3D">
        <w:tab/>
        <w:t>specifying the start day used in the Secretary’s calculation (which must be at least 14 days after the day on which the notice is given).</w:t>
      </w:r>
    </w:p>
    <w:p w:rsidR="004E1C8D" w:rsidRPr="00F90C3D" w:rsidRDefault="004E1C8D" w:rsidP="004E1C8D">
      <w:pPr>
        <w:pStyle w:val="subsection"/>
      </w:pPr>
      <w:r w:rsidRPr="00F90C3D">
        <w:tab/>
        <w:t>(3)</w:t>
      </w:r>
      <w:r w:rsidRPr="00F90C3D">
        <w:tab/>
        <w:t xml:space="preserve">The Secretary must not give a notice under </w:t>
      </w:r>
      <w:r w:rsidR="00F90C3D">
        <w:t>subsection (</w:t>
      </w:r>
      <w:r w:rsidRPr="00F90C3D">
        <w:t xml:space="preserve">2) stating an indexed estimate for the individual with a start day in an income year if the Secretary has already given a notice under </w:t>
      </w:r>
      <w:r w:rsidR="00F90C3D">
        <w:t>subsection (</w:t>
      </w:r>
      <w:r w:rsidRPr="00F90C3D">
        <w:t>2) stating an indexed estimate for that individual with a start day in the same income year.</w:t>
      </w:r>
    </w:p>
    <w:p w:rsidR="004E1C8D" w:rsidRPr="00F90C3D" w:rsidRDefault="004E1C8D" w:rsidP="004E1C8D">
      <w:pPr>
        <w:pStyle w:val="subsection"/>
      </w:pPr>
      <w:r w:rsidRPr="00F90C3D">
        <w:tab/>
        <w:t>(4)</w:t>
      </w:r>
      <w:r w:rsidRPr="00F90C3D">
        <w:tab/>
        <w:t xml:space="preserve">A notice given to a claimant under </w:t>
      </w:r>
      <w:r w:rsidR="00F90C3D">
        <w:t>subsection (</w:t>
      </w:r>
      <w:r w:rsidRPr="00F90C3D">
        <w:t>2) stating an indexed estimate for an individual has no effect if, before the start day specified in the notice for the indexed estimate, the Secretary gives the claimant a notice under subsection</w:t>
      </w:r>
      <w:r w:rsidR="00F90C3D">
        <w:t> </w:t>
      </w:r>
      <w:r w:rsidRPr="00F90C3D">
        <w:t>20B(2) stating an indexed actual income for the same individual. Any such notice under subsection</w:t>
      </w:r>
      <w:r w:rsidR="00F90C3D">
        <w:t> </w:t>
      </w:r>
      <w:r w:rsidRPr="00F90C3D">
        <w:t>20B(2) must specify a start day that is no earlier than the start day specified in the superseded notice.</w:t>
      </w:r>
    </w:p>
    <w:p w:rsidR="004E1C8D" w:rsidRPr="00F90C3D" w:rsidRDefault="004E1C8D" w:rsidP="004E1C8D">
      <w:pPr>
        <w:pStyle w:val="subsection"/>
      </w:pPr>
      <w:r w:rsidRPr="00F90C3D">
        <w:tab/>
        <w:t>(5)</w:t>
      </w:r>
      <w:r w:rsidRPr="00F90C3D">
        <w:tab/>
        <w:t xml:space="preserve">Calculate an indexed estimate (which may be nil) for the individual by multiplying the individual’s current ATI number (see </w:t>
      </w:r>
      <w:r w:rsidR="00F90C3D">
        <w:t>subsection (</w:t>
      </w:r>
      <w:r w:rsidRPr="00F90C3D">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F90C3D" w:rsidRDefault="00127CA2" w:rsidP="00127CA2">
      <w:pPr>
        <w:pStyle w:val="subsection"/>
        <w:spacing w:before="120" w:after="120"/>
      </w:pPr>
      <w:r w:rsidRPr="00F90C3D">
        <w:tab/>
      </w:r>
      <w:r w:rsidRPr="00F90C3D">
        <w:tab/>
      </w:r>
      <w:r w:rsidR="00D475EE" w:rsidRPr="00F90C3D">
        <w:rPr>
          <w:noProof/>
        </w:rPr>
        <w:drawing>
          <wp:inline distT="0" distB="0" distL="0" distR="0" wp14:anchorId="30D3883A" wp14:editId="3E1DF9A7">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F90C3D" w:rsidRDefault="004E1C8D" w:rsidP="004E1C8D">
      <w:pPr>
        <w:pStyle w:val="subsection2"/>
      </w:pPr>
      <w:r w:rsidRPr="00F90C3D">
        <w:t>where:</w:t>
      </w:r>
    </w:p>
    <w:p w:rsidR="004E1C8D" w:rsidRPr="00F90C3D" w:rsidRDefault="004E1C8D" w:rsidP="004E1C8D">
      <w:pPr>
        <w:pStyle w:val="Definition"/>
      </w:pPr>
      <w:r w:rsidRPr="00F90C3D">
        <w:rPr>
          <w:b/>
          <w:i/>
        </w:rPr>
        <w:t xml:space="preserve">AWE </w:t>
      </w:r>
      <w:r w:rsidRPr="00F90C3D">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F90C3D">
            <w:t>Australia</w:t>
          </w:r>
        </w:smartTag>
      </w:smartTag>
      <w:r w:rsidRPr="00F90C3D">
        <w:t>—Original—Persons—All employees total earnings” (or, if any of those change, in a replacement document or under replacement headings).</w:t>
      </w:r>
    </w:p>
    <w:p w:rsidR="004E1C8D" w:rsidRPr="00F90C3D" w:rsidRDefault="004E1C8D" w:rsidP="004E1C8D">
      <w:pPr>
        <w:pStyle w:val="Definition"/>
      </w:pPr>
      <w:r w:rsidRPr="00F90C3D">
        <w:rPr>
          <w:b/>
          <w:i/>
        </w:rPr>
        <w:t xml:space="preserve">highest previous November </w:t>
      </w:r>
      <w:r w:rsidRPr="00F90C3D">
        <w:t>means the November in which, of all the Novembers from November 2004 to the November before the most recent November (inclusive), AWE was the highest.</w:t>
      </w:r>
    </w:p>
    <w:p w:rsidR="004E1C8D" w:rsidRPr="00F90C3D" w:rsidRDefault="004E1C8D" w:rsidP="004E1C8D">
      <w:pPr>
        <w:pStyle w:val="Definition"/>
      </w:pPr>
      <w:r w:rsidRPr="00F90C3D">
        <w:rPr>
          <w:b/>
          <w:i/>
        </w:rPr>
        <w:t xml:space="preserve">most recent November </w:t>
      </w:r>
      <w:r w:rsidRPr="00F90C3D">
        <w:t>means the November of the income year before the income year in which the start day occurs.</w:t>
      </w:r>
    </w:p>
    <w:p w:rsidR="004E1C8D" w:rsidRPr="00F90C3D" w:rsidRDefault="004E1C8D" w:rsidP="004E1C8D">
      <w:pPr>
        <w:pStyle w:val="Definition"/>
      </w:pPr>
      <w:r w:rsidRPr="00F90C3D">
        <w:rPr>
          <w:b/>
          <w:i/>
        </w:rPr>
        <w:t>reference period</w:t>
      </w:r>
      <w:r w:rsidRPr="00F90C3D">
        <w:t>, in a particular November, means the period described by the Australian Statistician as the last pay period ending on or before a specified day that is the third Friday of that November.</w:t>
      </w:r>
    </w:p>
    <w:p w:rsidR="004E1C8D" w:rsidRPr="00F90C3D" w:rsidRDefault="004E1C8D" w:rsidP="004E1C8D">
      <w:pPr>
        <w:pStyle w:val="subsection"/>
      </w:pPr>
      <w:r w:rsidRPr="00F90C3D">
        <w:tab/>
        <w:t>(6)</w:t>
      </w:r>
      <w:r w:rsidRPr="00F90C3D">
        <w:tab/>
        <w:t xml:space="preserve">For the purposes of </w:t>
      </w:r>
      <w:r w:rsidR="00F90C3D">
        <w:t>subsection (</w:t>
      </w:r>
      <w:r w:rsidRPr="00F90C3D">
        <w:t>5), the individual’s</w:t>
      </w:r>
      <w:r w:rsidRPr="00F90C3D">
        <w:rPr>
          <w:b/>
          <w:i/>
        </w:rPr>
        <w:t xml:space="preserve"> current ATI number</w:t>
      </w:r>
      <w:r w:rsidRPr="00F90C3D">
        <w:t xml:space="preserve"> is:</w:t>
      </w:r>
    </w:p>
    <w:p w:rsidR="004E1C8D" w:rsidRPr="00F90C3D" w:rsidRDefault="004E1C8D" w:rsidP="004E1C8D">
      <w:pPr>
        <w:pStyle w:val="paragraph"/>
      </w:pPr>
      <w:r w:rsidRPr="00F90C3D">
        <w:tab/>
        <w:t>(a)</w:t>
      </w:r>
      <w:r w:rsidRPr="00F90C3D">
        <w:tab/>
        <w:t>if, at the time of calculation, the Secretary has given the claimant a notice under subsection</w:t>
      </w:r>
      <w:r w:rsidR="00F90C3D">
        <w:t> </w:t>
      </w:r>
      <w:r w:rsidRPr="00F90C3D">
        <w:t>20B(2) stating an indexed actual income for the individual with a start day that has not arrived—the indexed actual income stated in the notice; or</w:t>
      </w:r>
    </w:p>
    <w:p w:rsidR="004E1C8D" w:rsidRPr="00F90C3D" w:rsidRDefault="004E1C8D" w:rsidP="004E1C8D">
      <w:pPr>
        <w:pStyle w:val="paragraph"/>
      </w:pPr>
      <w:r w:rsidRPr="00F90C3D">
        <w:tab/>
        <w:t>(b)</w:t>
      </w:r>
      <w:r w:rsidRPr="00F90C3D">
        <w:tab/>
        <w:t xml:space="preserve">if </w:t>
      </w:r>
      <w:r w:rsidR="00F90C3D">
        <w:t>paragraph (</w:t>
      </w:r>
      <w:r w:rsidRPr="00F90C3D">
        <w:t>a) does not apply and the individual is the claimant—the amount the Secretary is permitted to use for the individual under section</w:t>
      </w:r>
      <w:r w:rsidR="00F90C3D">
        <w:t> </w:t>
      </w:r>
      <w:r w:rsidRPr="00F90C3D">
        <w:t>20 (disregarding the effect for couples of section</w:t>
      </w:r>
      <w:r w:rsidR="00F90C3D">
        <w:t> </w:t>
      </w:r>
      <w:r w:rsidRPr="00F90C3D">
        <w:t>20C of this Act and clause</w:t>
      </w:r>
      <w:r w:rsidR="00F90C3D">
        <w:t> </w:t>
      </w:r>
      <w:r w:rsidRPr="00F90C3D">
        <w:t>3 of Schedule</w:t>
      </w:r>
      <w:r w:rsidR="00F90C3D">
        <w:t> </w:t>
      </w:r>
      <w:r w:rsidRPr="00F90C3D">
        <w:t>3 to the Family Assistance Act); or</w:t>
      </w:r>
    </w:p>
    <w:p w:rsidR="004E1C8D" w:rsidRPr="00F90C3D" w:rsidRDefault="004E1C8D" w:rsidP="004E1C8D">
      <w:pPr>
        <w:pStyle w:val="paragraph"/>
      </w:pPr>
      <w:r w:rsidRPr="00F90C3D">
        <w:tab/>
        <w:t>(c)</w:t>
      </w:r>
      <w:r w:rsidRPr="00F90C3D">
        <w:tab/>
        <w:t xml:space="preserve">if </w:t>
      </w:r>
      <w:r w:rsidR="00F90C3D">
        <w:t>paragraph (</w:t>
      </w:r>
      <w:r w:rsidRPr="00F90C3D">
        <w:t>a) does not apply and the individual is the claimant’s partner—the amount the Secretary would be permitted to use for the individual under section</w:t>
      </w:r>
      <w:r w:rsidR="00F90C3D">
        <w:t> </w:t>
      </w:r>
      <w:r w:rsidRPr="00F90C3D">
        <w:t>20 if the individual were the claimant (disregarding the effect for couples of section</w:t>
      </w:r>
      <w:r w:rsidR="00F90C3D">
        <w:t> </w:t>
      </w:r>
      <w:r w:rsidRPr="00F90C3D">
        <w:t>20C of this Act and clause</w:t>
      </w:r>
      <w:r w:rsidR="00F90C3D">
        <w:t> </w:t>
      </w:r>
      <w:r w:rsidRPr="00F90C3D">
        <w:t>3 of Schedule</w:t>
      </w:r>
      <w:r w:rsidR="00F90C3D">
        <w:t> </w:t>
      </w:r>
      <w:r w:rsidRPr="00F90C3D">
        <w:t>3 to the Family Assistance Act).</w:t>
      </w:r>
    </w:p>
    <w:p w:rsidR="004E1C8D" w:rsidRPr="00F90C3D" w:rsidRDefault="004E1C8D" w:rsidP="004E1C8D">
      <w:pPr>
        <w:pStyle w:val="subsection"/>
      </w:pPr>
      <w:r w:rsidRPr="00F90C3D">
        <w:tab/>
        <w:t>(7)</w:t>
      </w:r>
      <w:r w:rsidRPr="00F90C3D">
        <w:tab/>
        <w:t xml:space="preserve">A notice under </w:t>
      </w:r>
      <w:r w:rsidR="00F90C3D">
        <w:t>subsection (</w:t>
      </w:r>
      <w:r w:rsidRPr="00F90C3D">
        <w:t>2) is not a legislative instrument.</w:t>
      </w:r>
    </w:p>
    <w:p w:rsidR="004E1C8D" w:rsidRPr="00F90C3D" w:rsidRDefault="004E1C8D" w:rsidP="004E1C8D">
      <w:pPr>
        <w:pStyle w:val="ActHead5"/>
      </w:pPr>
      <w:bookmarkStart w:id="35" w:name="_Toc382311752"/>
      <w:r w:rsidRPr="00F90C3D">
        <w:rPr>
          <w:rStyle w:val="CharSectno"/>
        </w:rPr>
        <w:t>20B</w:t>
      </w:r>
      <w:r w:rsidRPr="00F90C3D">
        <w:t xml:space="preserve">  Indexed actual incomes</w:t>
      </w:r>
      <w:bookmarkEnd w:id="35"/>
    </w:p>
    <w:p w:rsidR="004E1C8D" w:rsidRPr="00F90C3D" w:rsidRDefault="004E1C8D" w:rsidP="004E1C8D">
      <w:pPr>
        <w:pStyle w:val="subsection"/>
      </w:pPr>
      <w:r w:rsidRPr="00F90C3D">
        <w:tab/>
        <w:t>(1)</w:t>
      </w:r>
      <w:r w:rsidRPr="00F90C3D">
        <w:tab/>
        <w:t xml:space="preserve">The Secretary may calculate an indexed actual income for an individual under </w:t>
      </w:r>
      <w:r w:rsidR="00F90C3D">
        <w:t>subsection (</w:t>
      </w:r>
      <w:r w:rsidRPr="00F90C3D">
        <w:t>4), with a start day chosen by the Secretary, if:</w:t>
      </w:r>
    </w:p>
    <w:p w:rsidR="004E1C8D" w:rsidRPr="00F90C3D" w:rsidRDefault="004E1C8D" w:rsidP="004E1C8D">
      <w:pPr>
        <w:pStyle w:val="paragraph"/>
      </w:pPr>
      <w:r w:rsidRPr="00F90C3D">
        <w:tab/>
        <w:t>(a)</w:t>
      </w:r>
      <w:r w:rsidRPr="00F90C3D">
        <w:tab/>
        <w:t>the individual is a claimant for, or the partner of a claimant for, family tax benefit; and</w:t>
      </w:r>
    </w:p>
    <w:p w:rsidR="004E1C8D" w:rsidRPr="00F90C3D" w:rsidRDefault="004E1C8D" w:rsidP="004E1C8D">
      <w:pPr>
        <w:pStyle w:val="paragraph"/>
      </w:pPr>
      <w:r w:rsidRPr="00F90C3D">
        <w:tab/>
        <w:t>(b)</w:t>
      </w:r>
      <w:r w:rsidRPr="00F90C3D">
        <w:tab/>
        <w:t>a determination is in force under which the claimant is entitled to be paid family tax benefit by instalment; and</w:t>
      </w:r>
    </w:p>
    <w:p w:rsidR="004E1C8D" w:rsidRPr="00F90C3D" w:rsidRDefault="004E1C8D" w:rsidP="004E1C8D">
      <w:pPr>
        <w:pStyle w:val="paragraph"/>
      </w:pPr>
      <w:r w:rsidRPr="00F90C3D">
        <w:tab/>
        <w:t>(c)</w:t>
      </w:r>
      <w:r w:rsidRPr="00F90C3D">
        <w:tab/>
        <w:t>the determination includes a determination of the claimant’s rate of family tax benefit worked out on the basis of an indexed estimate for the claimant or an indexed actual income for the claimant; and</w:t>
      </w:r>
    </w:p>
    <w:p w:rsidR="004E1C8D" w:rsidRPr="00F90C3D" w:rsidRDefault="004E1C8D" w:rsidP="004E1C8D">
      <w:pPr>
        <w:pStyle w:val="paragraph"/>
      </w:pPr>
      <w:r w:rsidRPr="00F90C3D">
        <w:tab/>
        <w:t>(d)</w:t>
      </w:r>
      <w:r w:rsidRPr="00F90C3D">
        <w:tab/>
        <w:t>since the claimant was last given a notice under subsection</w:t>
      </w:r>
      <w:r w:rsidR="00F90C3D">
        <w:t> </w:t>
      </w:r>
      <w:r w:rsidRPr="00F90C3D">
        <w:t xml:space="preserve">20A(2) or </w:t>
      </w:r>
      <w:r w:rsidR="00F90C3D">
        <w:t>subsection (</w:t>
      </w:r>
      <w:r w:rsidRPr="00F90C3D">
        <w:t>2) of this section stating an indexed estimate or indexed actual income for an individual, the claimant has not given the Secretary an estimate of the claimant’s adjusted taxable income that the Secretary considers to be reasonable; and</w:t>
      </w:r>
    </w:p>
    <w:p w:rsidR="004E1C8D" w:rsidRPr="00F90C3D" w:rsidRDefault="004E1C8D" w:rsidP="004E1C8D">
      <w:pPr>
        <w:pStyle w:val="paragraph"/>
      </w:pPr>
      <w:r w:rsidRPr="00F90C3D">
        <w:tab/>
        <w:t>(e)</w:t>
      </w:r>
      <w:r w:rsidRPr="00F90C3D">
        <w:tab/>
        <w:t>the adjusted taxable income for an income year (</w:t>
      </w:r>
      <w:r w:rsidRPr="00F90C3D">
        <w:rPr>
          <w:b/>
          <w:i/>
        </w:rPr>
        <w:t>actual income</w:t>
      </w:r>
      <w:r w:rsidRPr="00F90C3D">
        <w:t>) of the individual (disregarding the effect for couples of clause</w:t>
      </w:r>
      <w:r w:rsidR="00F90C3D">
        <w:t> </w:t>
      </w:r>
      <w:r w:rsidRPr="00F90C3D">
        <w:t>3 of Schedule</w:t>
      </w:r>
      <w:r w:rsidR="00F90C3D">
        <w:t> </w:t>
      </w:r>
      <w:r w:rsidRPr="00F90C3D">
        <w:t>3 to the Family Assistance Act) becomes known to the Secretary and it is the most recent income year for which the individual’s actual income is known to the Secretary.</w:t>
      </w:r>
    </w:p>
    <w:p w:rsidR="004E1C8D" w:rsidRPr="00F90C3D" w:rsidRDefault="004E1C8D" w:rsidP="004E1C8D">
      <w:pPr>
        <w:pStyle w:val="notetext"/>
      </w:pPr>
      <w:r w:rsidRPr="00F90C3D">
        <w:t>Note:</w:t>
      </w:r>
      <w:r w:rsidRPr="00F90C3D">
        <w:tab/>
        <w:t>Section</w:t>
      </w:r>
      <w:r w:rsidR="00F90C3D">
        <w:t> </w:t>
      </w:r>
      <w:r w:rsidRPr="00F90C3D">
        <w:t xml:space="preserve">20C affects the meaning of </w:t>
      </w:r>
      <w:r w:rsidR="00F90C3D">
        <w:t>paragraph (</w:t>
      </w:r>
      <w:r w:rsidRPr="00F90C3D">
        <w:t>1)(c) for members of couples.</w:t>
      </w:r>
    </w:p>
    <w:p w:rsidR="004E1C8D" w:rsidRPr="00F90C3D" w:rsidRDefault="004E1C8D" w:rsidP="004E1C8D">
      <w:pPr>
        <w:pStyle w:val="subsection"/>
      </w:pPr>
      <w:r w:rsidRPr="00F90C3D">
        <w:tab/>
        <w:t>(2)</w:t>
      </w:r>
      <w:r w:rsidRPr="00F90C3D">
        <w:tab/>
        <w:t>If:</w:t>
      </w:r>
    </w:p>
    <w:p w:rsidR="004E1C8D" w:rsidRPr="00F90C3D" w:rsidRDefault="004E1C8D" w:rsidP="004E1C8D">
      <w:pPr>
        <w:pStyle w:val="paragraph"/>
      </w:pPr>
      <w:r w:rsidRPr="00F90C3D">
        <w:tab/>
        <w:t>(a)</w:t>
      </w:r>
      <w:r w:rsidRPr="00F90C3D">
        <w:tab/>
        <w:t>the Secretary calculates an indexed actual income for the individual; and</w:t>
      </w:r>
    </w:p>
    <w:p w:rsidR="004E1C8D" w:rsidRPr="00F90C3D" w:rsidRDefault="004E1C8D" w:rsidP="004E1C8D">
      <w:pPr>
        <w:pStyle w:val="paragraph"/>
      </w:pPr>
      <w:r w:rsidRPr="00F90C3D">
        <w:tab/>
        <w:t>(b)</w:t>
      </w:r>
      <w:r w:rsidRPr="00F90C3D">
        <w:tab/>
        <w:t xml:space="preserve">the indexed actual income is greater than the individual’s current ATI number (see </w:t>
      </w:r>
      <w:r w:rsidR="00F90C3D">
        <w:t>subsection (</w:t>
      </w:r>
      <w:r w:rsidRPr="00F90C3D">
        <w:t>5));</w:t>
      </w:r>
    </w:p>
    <w:p w:rsidR="004E1C8D" w:rsidRPr="00F90C3D" w:rsidRDefault="004E1C8D" w:rsidP="004E1C8D">
      <w:pPr>
        <w:pStyle w:val="subsection2"/>
      </w:pPr>
      <w:r w:rsidRPr="00F90C3D">
        <w:t>the Secretary may give the claimant a notice:</w:t>
      </w:r>
    </w:p>
    <w:p w:rsidR="004E1C8D" w:rsidRPr="00F90C3D" w:rsidRDefault="004E1C8D" w:rsidP="004E1C8D">
      <w:pPr>
        <w:pStyle w:val="paragraph"/>
      </w:pPr>
      <w:r w:rsidRPr="00F90C3D">
        <w:tab/>
        <w:t>(c)</w:t>
      </w:r>
      <w:r w:rsidRPr="00F90C3D">
        <w:tab/>
        <w:t>stating the indexed actual income for the individual; and</w:t>
      </w:r>
    </w:p>
    <w:p w:rsidR="004E1C8D" w:rsidRPr="00F90C3D" w:rsidRDefault="004E1C8D" w:rsidP="004E1C8D">
      <w:pPr>
        <w:pStyle w:val="paragraph"/>
      </w:pPr>
      <w:r w:rsidRPr="00F90C3D">
        <w:tab/>
        <w:t>(d)</w:t>
      </w:r>
      <w:r w:rsidRPr="00F90C3D">
        <w:tab/>
        <w:t>specifying the start day used in the Secretary’s calculation (which must be at least 14 days after the day on which the notice is given).</w:t>
      </w:r>
    </w:p>
    <w:p w:rsidR="004E1C8D" w:rsidRPr="00F90C3D" w:rsidRDefault="004E1C8D" w:rsidP="004E1C8D">
      <w:pPr>
        <w:pStyle w:val="subsection"/>
      </w:pPr>
      <w:r w:rsidRPr="00F90C3D">
        <w:tab/>
        <w:t>(3)</w:t>
      </w:r>
      <w:r w:rsidRPr="00F90C3D">
        <w:tab/>
        <w:t xml:space="preserve">A notice given to a claimant under </w:t>
      </w:r>
      <w:r w:rsidR="00F90C3D">
        <w:t>subsection (</w:t>
      </w:r>
      <w:r w:rsidRPr="00F90C3D">
        <w:t>2) stating an indexed actual income for an individual has no effect if, before the start day specified in the notice, the Secretary gives the claimant another notice under that subsection or a notice under subsection</w:t>
      </w:r>
      <w:r w:rsidR="00F90C3D">
        <w:t> </w:t>
      </w:r>
      <w:r w:rsidRPr="00F90C3D">
        <w:t>20A(2) stating an indexed estimate or indexed actual income for the same individual. Any other such notice must specify a start day that is no earlier than the start day specified in the superseded notice.</w:t>
      </w:r>
    </w:p>
    <w:p w:rsidR="004E1C8D" w:rsidRPr="00F90C3D" w:rsidRDefault="004E1C8D" w:rsidP="004E1C8D">
      <w:pPr>
        <w:pStyle w:val="subsection"/>
      </w:pPr>
      <w:r w:rsidRPr="00F90C3D">
        <w:tab/>
        <w:t>(4)</w:t>
      </w:r>
      <w:r w:rsidRPr="00F90C3D">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F90C3D" w:rsidRDefault="00127CA2" w:rsidP="00127CA2">
      <w:pPr>
        <w:pStyle w:val="subsection"/>
        <w:spacing w:before="120" w:after="120"/>
      </w:pPr>
      <w:r w:rsidRPr="00F90C3D">
        <w:tab/>
      </w:r>
      <w:r w:rsidRPr="00F90C3D">
        <w:tab/>
      </w:r>
      <w:r w:rsidR="00D475EE" w:rsidRPr="00F90C3D">
        <w:rPr>
          <w:noProof/>
        </w:rPr>
        <w:drawing>
          <wp:inline distT="0" distB="0" distL="0" distR="0" wp14:anchorId="1EFF5AAE" wp14:editId="454684FA">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F90C3D" w:rsidRDefault="004E1C8D" w:rsidP="004E1C8D">
      <w:pPr>
        <w:pStyle w:val="subsection2"/>
      </w:pPr>
      <w:r w:rsidRPr="00F90C3D">
        <w:t>where:</w:t>
      </w:r>
    </w:p>
    <w:p w:rsidR="004E1C8D" w:rsidRPr="00F90C3D" w:rsidRDefault="004E1C8D" w:rsidP="004E1C8D">
      <w:pPr>
        <w:pStyle w:val="Definition"/>
      </w:pPr>
      <w:r w:rsidRPr="00F90C3D">
        <w:rPr>
          <w:b/>
          <w:i/>
        </w:rPr>
        <w:t xml:space="preserve">AWE </w:t>
      </w:r>
      <w:r w:rsidRPr="00F90C3D">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F90C3D">
            <w:t>Australia</w:t>
          </w:r>
        </w:smartTag>
      </w:smartTag>
      <w:r w:rsidRPr="00F90C3D">
        <w:t>—Original—Persons—All employees total earnings” (or, if any of those change, in a replacement document or under replacement headings).</w:t>
      </w:r>
    </w:p>
    <w:p w:rsidR="004E1C8D" w:rsidRPr="00F90C3D" w:rsidRDefault="004E1C8D" w:rsidP="004E1C8D">
      <w:pPr>
        <w:pStyle w:val="Definition"/>
      </w:pPr>
      <w:r w:rsidRPr="00F90C3D">
        <w:rPr>
          <w:b/>
          <w:i/>
        </w:rPr>
        <w:t xml:space="preserve">highest previous November </w:t>
      </w:r>
      <w:r w:rsidRPr="00F90C3D">
        <w:t>means the November in which, of all the Novembers from November 2004 to the November before the most recent November (inclusive), AWE was the highest.</w:t>
      </w:r>
    </w:p>
    <w:p w:rsidR="004E1C8D" w:rsidRPr="00F90C3D" w:rsidRDefault="004E1C8D" w:rsidP="004E1C8D">
      <w:pPr>
        <w:pStyle w:val="Definition"/>
      </w:pPr>
      <w:r w:rsidRPr="00F90C3D">
        <w:rPr>
          <w:b/>
          <w:i/>
        </w:rPr>
        <w:t xml:space="preserve">most recent November </w:t>
      </w:r>
      <w:r w:rsidRPr="00F90C3D">
        <w:t>means the November of the income year before the income year in which the start day occurs.</w:t>
      </w:r>
    </w:p>
    <w:p w:rsidR="004E1C8D" w:rsidRPr="00F90C3D" w:rsidRDefault="004E1C8D" w:rsidP="004E1C8D">
      <w:pPr>
        <w:pStyle w:val="Definition"/>
      </w:pPr>
      <w:r w:rsidRPr="00F90C3D">
        <w:rPr>
          <w:b/>
          <w:i/>
        </w:rPr>
        <w:t>reference period</w:t>
      </w:r>
      <w:r w:rsidRPr="00F90C3D">
        <w:t>, in a particular November, means the period described by the Australian Statistician as the last pay period ending on or before a specified day that is the third Friday of that November.</w:t>
      </w:r>
    </w:p>
    <w:p w:rsidR="004E1C8D" w:rsidRPr="00F90C3D" w:rsidRDefault="004E1C8D" w:rsidP="004E1C8D">
      <w:pPr>
        <w:pStyle w:val="subsection"/>
      </w:pPr>
      <w:r w:rsidRPr="00F90C3D">
        <w:tab/>
        <w:t>(5)</w:t>
      </w:r>
      <w:r w:rsidRPr="00F90C3D">
        <w:tab/>
        <w:t xml:space="preserve">For the purposes of </w:t>
      </w:r>
      <w:r w:rsidR="00F90C3D">
        <w:t>paragraph (</w:t>
      </w:r>
      <w:r w:rsidRPr="00F90C3D">
        <w:t xml:space="preserve">2)(b), the individual’s </w:t>
      </w:r>
      <w:r w:rsidRPr="00F90C3D">
        <w:rPr>
          <w:b/>
          <w:i/>
        </w:rPr>
        <w:t xml:space="preserve">current ATI number </w:t>
      </w:r>
      <w:r w:rsidRPr="00F90C3D">
        <w:t>is:</w:t>
      </w:r>
    </w:p>
    <w:p w:rsidR="004E1C8D" w:rsidRPr="00F90C3D" w:rsidRDefault="004E1C8D" w:rsidP="004E1C8D">
      <w:pPr>
        <w:pStyle w:val="paragraph"/>
      </w:pPr>
      <w:r w:rsidRPr="00F90C3D">
        <w:tab/>
        <w:t>(a)</w:t>
      </w:r>
      <w:r w:rsidRPr="00F90C3D">
        <w:tab/>
        <w:t>if, at the time of calculation, the Secretary has given the claimant a notice under subsection</w:t>
      </w:r>
      <w:r w:rsidR="00F90C3D">
        <w:t> </w:t>
      </w:r>
      <w:r w:rsidRPr="00F90C3D">
        <w:t xml:space="preserve">20A(2) or </w:t>
      </w:r>
      <w:r w:rsidR="00F90C3D">
        <w:t>subsection (</w:t>
      </w:r>
      <w:r w:rsidRPr="00F90C3D">
        <w:t>2) of this section stating an indexed estimate or indexed actual income for the individual with a start day that has not arrived—the indexed estimate or indexed actual income stated in the notice; or</w:t>
      </w:r>
    </w:p>
    <w:p w:rsidR="004E1C8D" w:rsidRPr="00F90C3D" w:rsidRDefault="004E1C8D" w:rsidP="004E1C8D">
      <w:pPr>
        <w:pStyle w:val="paragraph"/>
      </w:pPr>
      <w:r w:rsidRPr="00F90C3D">
        <w:tab/>
        <w:t>(b)</w:t>
      </w:r>
      <w:r w:rsidRPr="00F90C3D">
        <w:tab/>
        <w:t xml:space="preserve">if </w:t>
      </w:r>
      <w:r w:rsidR="00F90C3D">
        <w:t>paragraph (</w:t>
      </w:r>
      <w:r w:rsidRPr="00F90C3D">
        <w:t>a) does not apply and the individual is the claimant—the amount the Secretary is permitted to use for the individual under section</w:t>
      </w:r>
      <w:r w:rsidR="00F90C3D">
        <w:t> </w:t>
      </w:r>
      <w:r w:rsidRPr="00F90C3D">
        <w:t>20 (disregarding the effect for couples of section</w:t>
      </w:r>
      <w:r w:rsidR="00F90C3D">
        <w:t> </w:t>
      </w:r>
      <w:r w:rsidRPr="00F90C3D">
        <w:t>20C of this Act and clause</w:t>
      </w:r>
      <w:r w:rsidR="00F90C3D">
        <w:t> </w:t>
      </w:r>
      <w:r w:rsidRPr="00F90C3D">
        <w:t>3 of Schedule</w:t>
      </w:r>
      <w:r w:rsidR="00F90C3D">
        <w:t> </w:t>
      </w:r>
      <w:r w:rsidRPr="00F90C3D">
        <w:t>3 to the Family Assistance Act); or</w:t>
      </w:r>
    </w:p>
    <w:p w:rsidR="004E1C8D" w:rsidRPr="00F90C3D" w:rsidRDefault="004E1C8D" w:rsidP="004E1C8D">
      <w:pPr>
        <w:pStyle w:val="paragraph"/>
      </w:pPr>
      <w:r w:rsidRPr="00F90C3D">
        <w:tab/>
        <w:t>(c)</w:t>
      </w:r>
      <w:r w:rsidRPr="00F90C3D">
        <w:tab/>
        <w:t xml:space="preserve">if </w:t>
      </w:r>
      <w:r w:rsidR="00F90C3D">
        <w:t>paragraph (</w:t>
      </w:r>
      <w:r w:rsidRPr="00F90C3D">
        <w:t>a) does not apply and the individual is the claimant’s partner—the amount the Secretary would be permitted to use for the individual under section</w:t>
      </w:r>
      <w:r w:rsidR="00F90C3D">
        <w:t> </w:t>
      </w:r>
      <w:r w:rsidRPr="00F90C3D">
        <w:t>20 if the individual were the claimant (disregarding the effect for couples of section</w:t>
      </w:r>
      <w:r w:rsidR="00F90C3D">
        <w:t> </w:t>
      </w:r>
      <w:r w:rsidRPr="00F90C3D">
        <w:t>20C of this Act and clause</w:t>
      </w:r>
      <w:r w:rsidR="00F90C3D">
        <w:t> </w:t>
      </w:r>
      <w:r w:rsidRPr="00F90C3D">
        <w:t>3 of Schedule</w:t>
      </w:r>
      <w:r w:rsidR="00F90C3D">
        <w:t> </w:t>
      </w:r>
      <w:r w:rsidRPr="00F90C3D">
        <w:t>3 to the Family Assistance Act).</w:t>
      </w:r>
    </w:p>
    <w:p w:rsidR="004E1C8D" w:rsidRPr="00F90C3D" w:rsidRDefault="004E1C8D" w:rsidP="004E1C8D">
      <w:pPr>
        <w:pStyle w:val="subsection"/>
      </w:pPr>
      <w:r w:rsidRPr="00F90C3D">
        <w:tab/>
        <w:t>(6)</w:t>
      </w:r>
      <w:r w:rsidRPr="00F90C3D">
        <w:tab/>
        <w:t xml:space="preserve">A notice under </w:t>
      </w:r>
      <w:r w:rsidR="00F90C3D">
        <w:t>subsection (</w:t>
      </w:r>
      <w:r w:rsidRPr="00F90C3D">
        <w:t>2) is not a legislative instrument.</w:t>
      </w:r>
    </w:p>
    <w:p w:rsidR="004E1C8D" w:rsidRPr="00F90C3D" w:rsidRDefault="004E1C8D" w:rsidP="004E1C8D">
      <w:pPr>
        <w:pStyle w:val="ActHead5"/>
      </w:pPr>
      <w:bookmarkStart w:id="36" w:name="_Toc382311753"/>
      <w:r w:rsidRPr="00F90C3D">
        <w:rPr>
          <w:rStyle w:val="CharSectno"/>
        </w:rPr>
        <w:t>20C</w:t>
      </w:r>
      <w:r w:rsidRPr="00F90C3D">
        <w:t xml:space="preserve">  Indexed estimates and indexed actual incomes of members of couples</w:t>
      </w:r>
      <w:bookmarkEnd w:id="36"/>
    </w:p>
    <w:p w:rsidR="004E1C8D" w:rsidRPr="00F90C3D" w:rsidRDefault="004E1C8D" w:rsidP="004E1C8D">
      <w:pPr>
        <w:pStyle w:val="SubsectionHead"/>
      </w:pPr>
      <w:r w:rsidRPr="00F90C3D">
        <w:t>Section applies to couples</w:t>
      </w:r>
    </w:p>
    <w:p w:rsidR="004E1C8D" w:rsidRPr="00F90C3D" w:rsidRDefault="004E1C8D" w:rsidP="004E1C8D">
      <w:pPr>
        <w:pStyle w:val="subsection"/>
      </w:pPr>
      <w:r w:rsidRPr="00F90C3D">
        <w:tab/>
        <w:t>(1)</w:t>
      </w:r>
      <w:r w:rsidRPr="00F90C3D">
        <w:tab/>
        <w:t>This section applies in relation to any individual who is a member of a couple.</w:t>
      </w:r>
    </w:p>
    <w:p w:rsidR="004E1C8D" w:rsidRPr="00F90C3D" w:rsidRDefault="004E1C8D" w:rsidP="004E1C8D">
      <w:pPr>
        <w:pStyle w:val="SubsectionHead"/>
      </w:pPr>
      <w:r w:rsidRPr="00F90C3D">
        <w:t xml:space="preserve">Family tax benefit </w:t>
      </w:r>
      <w:r w:rsidR="00127CA2" w:rsidRPr="00F90C3D">
        <w:t>Part</w:t>
      </w:r>
      <w:r w:rsidR="00753CFA" w:rsidRPr="00F90C3D">
        <w:t xml:space="preserve"> </w:t>
      </w:r>
      <w:r w:rsidRPr="00F90C3D">
        <w:t>A</w:t>
      </w:r>
    </w:p>
    <w:p w:rsidR="004E1C8D" w:rsidRPr="00F90C3D" w:rsidRDefault="004E1C8D" w:rsidP="004E1C8D">
      <w:pPr>
        <w:pStyle w:val="subsection"/>
      </w:pPr>
      <w:r w:rsidRPr="00F90C3D">
        <w:tab/>
        <w:t>(2)</w:t>
      </w:r>
      <w:r w:rsidRPr="00F90C3D">
        <w:tab/>
        <w:t>For the purposes of the Family Assistance Act other than Part</w:t>
      </w:r>
      <w:r w:rsidR="00F90C3D">
        <w:t> </w:t>
      </w:r>
      <w:r w:rsidRPr="00F90C3D">
        <w:t>4 of Schedule</w:t>
      </w:r>
      <w:r w:rsidR="00F90C3D">
        <w:t> </w:t>
      </w:r>
      <w:r w:rsidRPr="00F90C3D">
        <w:t xml:space="preserve">1, any reference in this Act to eligibility for, or rate of, family tax benefit being determined or worked out on the basis of an indexed estimate, or an indexed actual income, for an individual or stated in a notice, is affected by </w:t>
      </w:r>
      <w:r w:rsidR="00F90C3D">
        <w:t>subsection (</w:t>
      </w:r>
      <w:r w:rsidRPr="00F90C3D">
        <w:t>3).</w:t>
      </w:r>
    </w:p>
    <w:p w:rsidR="00261158" w:rsidRPr="00F90C3D" w:rsidRDefault="00261158" w:rsidP="00261158">
      <w:pPr>
        <w:pStyle w:val="subsection"/>
      </w:pPr>
      <w:r w:rsidRPr="00F90C3D">
        <w:tab/>
        <w:t>(3)</w:t>
      </w:r>
      <w:r w:rsidRPr="00F90C3D">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F90C3D" w:rsidRDefault="00261158" w:rsidP="00261158">
      <w:pPr>
        <w:pStyle w:val="paragraph"/>
      </w:pPr>
      <w:r w:rsidRPr="00F90C3D">
        <w:tab/>
        <w:t>(a)</w:t>
      </w:r>
      <w:r w:rsidRPr="00F90C3D">
        <w:tab/>
        <w:t xml:space="preserve">the most recent indexed estimate or indexed actual income for the individual’s partner (see </w:t>
      </w:r>
      <w:r w:rsidR="00F90C3D">
        <w:t>subsection (</w:t>
      </w:r>
      <w:r w:rsidRPr="00F90C3D">
        <w:t>6)); or</w:t>
      </w:r>
    </w:p>
    <w:p w:rsidR="00261158" w:rsidRPr="00F90C3D" w:rsidRDefault="00261158" w:rsidP="00261158">
      <w:pPr>
        <w:pStyle w:val="paragraph"/>
      </w:pPr>
      <w:r w:rsidRPr="00F90C3D">
        <w:tab/>
        <w:t>(b)</w:t>
      </w:r>
      <w:r w:rsidRPr="00F90C3D">
        <w:tab/>
        <w:t>if there is no such indexed estimate or indexed actual income—a reasonable estimate of the adjusted taxable income of the individual’s partner (disregarding the effect of clause</w:t>
      </w:r>
      <w:r w:rsidR="00F90C3D">
        <w:t> </w:t>
      </w:r>
      <w:r w:rsidRPr="00F90C3D">
        <w:t>3 of Schedule</w:t>
      </w:r>
      <w:r w:rsidR="00F90C3D">
        <w:t> </w:t>
      </w:r>
      <w:r w:rsidRPr="00F90C3D">
        <w:t>3 to the Family Assistance Act) that has been given to the Secretary by the individual.</w:t>
      </w:r>
    </w:p>
    <w:p w:rsidR="004E1C8D" w:rsidRPr="00F90C3D" w:rsidRDefault="004E1C8D" w:rsidP="004E1C8D">
      <w:pPr>
        <w:pStyle w:val="SubsectionHead"/>
      </w:pPr>
      <w:r w:rsidRPr="00F90C3D">
        <w:t xml:space="preserve">Family tax benefit </w:t>
      </w:r>
      <w:r w:rsidR="00127CA2" w:rsidRPr="00F90C3D">
        <w:t>Part</w:t>
      </w:r>
      <w:r w:rsidR="00753CFA" w:rsidRPr="00F90C3D">
        <w:t xml:space="preserve"> </w:t>
      </w:r>
      <w:r w:rsidRPr="00F90C3D">
        <w:t>B</w:t>
      </w:r>
    </w:p>
    <w:p w:rsidR="004E1C8D" w:rsidRPr="00F90C3D" w:rsidRDefault="004E1C8D" w:rsidP="004E1C8D">
      <w:pPr>
        <w:pStyle w:val="subsection"/>
      </w:pPr>
      <w:r w:rsidRPr="00F90C3D">
        <w:tab/>
        <w:t>(4)</w:t>
      </w:r>
      <w:r w:rsidRPr="00F90C3D">
        <w:tab/>
        <w:t>For the purposes of Part</w:t>
      </w:r>
      <w:r w:rsidR="00F90C3D">
        <w:t> </w:t>
      </w:r>
      <w:r w:rsidRPr="00F90C3D">
        <w:t>4 of Schedule</w:t>
      </w:r>
      <w:r w:rsidR="00F90C3D">
        <w:t> </w:t>
      </w:r>
      <w:r w:rsidRPr="00F90C3D">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F90C3D">
        <w:t>subsection (</w:t>
      </w:r>
      <w:r w:rsidRPr="00F90C3D">
        <w:t>5).</w:t>
      </w:r>
    </w:p>
    <w:p w:rsidR="004E1C8D" w:rsidRPr="00F90C3D" w:rsidRDefault="004E1C8D" w:rsidP="004E1C8D">
      <w:pPr>
        <w:pStyle w:val="subsection"/>
      </w:pPr>
      <w:r w:rsidRPr="00F90C3D">
        <w:tab/>
        <w:t>(5)</w:t>
      </w:r>
      <w:r w:rsidRPr="00F90C3D">
        <w:tab/>
        <w:t>The reference is taken to be a reference to eligibility for, or rate of, family tax benefit being determined or worked out on the basis of the lower of these:</w:t>
      </w:r>
    </w:p>
    <w:p w:rsidR="004E1C8D" w:rsidRPr="00F90C3D" w:rsidRDefault="004E1C8D" w:rsidP="004E1C8D">
      <w:pPr>
        <w:pStyle w:val="paragraph"/>
      </w:pPr>
      <w:r w:rsidRPr="00F90C3D">
        <w:tab/>
        <w:t>(a)</w:t>
      </w:r>
      <w:r w:rsidRPr="00F90C3D">
        <w:tab/>
        <w:t>the indexed estimate or indexed actual income for that individual or stated in that notice;</w:t>
      </w:r>
    </w:p>
    <w:p w:rsidR="004E1C8D" w:rsidRPr="00F90C3D" w:rsidRDefault="004E1C8D" w:rsidP="004E1C8D">
      <w:pPr>
        <w:pStyle w:val="paragraph"/>
      </w:pPr>
      <w:r w:rsidRPr="00F90C3D">
        <w:tab/>
        <w:t>(b)</w:t>
      </w:r>
      <w:r w:rsidRPr="00F90C3D">
        <w:tab/>
        <w:t xml:space="preserve">the most recent indexed estimate or indexed actual income for the individual’s partner (see </w:t>
      </w:r>
      <w:r w:rsidR="00F90C3D">
        <w:t>subsection (</w:t>
      </w:r>
      <w:r w:rsidRPr="00F90C3D">
        <w:t>6))</w:t>
      </w:r>
      <w:r w:rsidR="00D84814" w:rsidRPr="00F90C3D">
        <w:t xml:space="preserve"> or, if there is no such indexed estimate or indexed actual income, a reasonable estimate of the adjusted taxable income of the individual’s partner (disregarding the effect of clause</w:t>
      </w:r>
      <w:r w:rsidR="00F90C3D">
        <w:t> </w:t>
      </w:r>
      <w:r w:rsidR="00D84814" w:rsidRPr="00F90C3D">
        <w:t>3 of Schedule</w:t>
      </w:r>
      <w:r w:rsidR="00F90C3D">
        <w:t> </w:t>
      </w:r>
      <w:r w:rsidR="00D84814" w:rsidRPr="00F90C3D">
        <w:t>3 to the Family Assistance Act) that has been given to the Secretary by the individual</w:t>
      </w:r>
      <w:r w:rsidRPr="00F90C3D">
        <w:t>.</w:t>
      </w:r>
    </w:p>
    <w:p w:rsidR="004E1C8D" w:rsidRPr="00F90C3D" w:rsidRDefault="004E1C8D" w:rsidP="004E1C8D">
      <w:pPr>
        <w:pStyle w:val="subsection2"/>
      </w:pPr>
      <w:r w:rsidRPr="00F90C3D">
        <w:t xml:space="preserve">If the amounts in </w:t>
      </w:r>
      <w:r w:rsidR="00F90C3D">
        <w:t>paragraphs (</w:t>
      </w:r>
      <w:r w:rsidRPr="00F90C3D">
        <w:t>a) and (b) are equal, the reference is taken to be a reference to:</w:t>
      </w:r>
    </w:p>
    <w:p w:rsidR="004E1C8D" w:rsidRPr="00F90C3D" w:rsidRDefault="004E1C8D" w:rsidP="004E1C8D">
      <w:pPr>
        <w:pStyle w:val="paragraph"/>
      </w:pPr>
      <w:r w:rsidRPr="00F90C3D">
        <w:tab/>
        <w:t>(c)</w:t>
      </w:r>
      <w:r w:rsidRPr="00F90C3D">
        <w:tab/>
        <w:t xml:space="preserve">if the individual is the claimant for family tax benefit—the amount in </w:t>
      </w:r>
      <w:r w:rsidR="00F90C3D">
        <w:t>paragraph (</w:t>
      </w:r>
      <w:r w:rsidRPr="00F90C3D">
        <w:t>a); or</w:t>
      </w:r>
    </w:p>
    <w:p w:rsidR="004E1C8D" w:rsidRPr="00F90C3D" w:rsidRDefault="004E1C8D" w:rsidP="004E1C8D">
      <w:pPr>
        <w:pStyle w:val="paragraph"/>
      </w:pPr>
      <w:r w:rsidRPr="00F90C3D">
        <w:tab/>
        <w:t>(d)</w:t>
      </w:r>
      <w:r w:rsidRPr="00F90C3D">
        <w:tab/>
        <w:t xml:space="preserve">if the individual is the partner of the claimant for family tax benefit—the amount in </w:t>
      </w:r>
      <w:r w:rsidR="00F90C3D">
        <w:t>paragraph (</w:t>
      </w:r>
      <w:r w:rsidRPr="00F90C3D">
        <w:t>b).</w:t>
      </w:r>
    </w:p>
    <w:p w:rsidR="004E1C8D" w:rsidRPr="00F90C3D" w:rsidRDefault="004E1C8D" w:rsidP="004E1C8D">
      <w:pPr>
        <w:pStyle w:val="SubsectionHead"/>
      </w:pPr>
      <w:r w:rsidRPr="00F90C3D">
        <w:t>Most recent indexed estimate or indexed actual income for individual’s partner</w:t>
      </w:r>
    </w:p>
    <w:p w:rsidR="004E1C8D" w:rsidRPr="00F90C3D" w:rsidRDefault="004E1C8D" w:rsidP="004E1C8D">
      <w:pPr>
        <w:pStyle w:val="subsection"/>
      </w:pPr>
      <w:r w:rsidRPr="00F90C3D">
        <w:tab/>
        <w:t>(6)</w:t>
      </w:r>
      <w:r w:rsidRPr="00F90C3D">
        <w:tab/>
        <w:t xml:space="preserve">In </w:t>
      </w:r>
      <w:r w:rsidR="00F90C3D">
        <w:t>subsections (</w:t>
      </w:r>
      <w:r w:rsidRPr="00F90C3D">
        <w:t xml:space="preserve">3) and (5), the </w:t>
      </w:r>
      <w:r w:rsidRPr="00F90C3D">
        <w:rPr>
          <w:b/>
          <w:i/>
        </w:rPr>
        <w:t xml:space="preserve">most recent indexed estimate or indexed actual income for the individual’s partner </w:t>
      </w:r>
      <w:r w:rsidRPr="00F90C3D">
        <w:t>is the indexed estimate or indexed actual income for the individual’s partner stated in a notice given to:</w:t>
      </w:r>
    </w:p>
    <w:p w:rsidR="004E1C8D" w:rsidRPr="00F90C3D" w:rsidRDefault="004E1C8D" w:rsidP="004E1C8D">
      <w:pPr>
        <w:pStyle w:val="paragraph"/>
      </w:pPr>
      <w:r w:rsidRPr="00F90C3D">
        <w:tab/>
        <w:t>(a)</w:t>
      </w:r>
      <w:r w:rsidRPr="00F90C3D">
        <w:tab/>
        <w:t>if the individual is the claimant for family tax benefit—the individual; or</w:t>
      </w:r>
    </w:p>
    <w:p w:rsidR="004E1C8D" w:rsidRPr="00F90C3D" w:rsidRDefault="004E1C8D" w:rsidP="004E1C8D">
      <w:pPr>
        <w:pStyle w:val="paragraph"/>
      </w:pPr>
      <w:r w:rsidRPr="00F90C3D">
        <w:tab/>
        <w:t>(b)</w:t>
      </w:r>
      <w:r w:rsidRPr="00F90C3D">
        <w:tab/>
        <w:t>if the individual is the partner of the claimant for family tax benefit—the individual’s partner;</w:t>
      </w:r>
    </w:p>
    <w:p w:rsidR="004E1C8D" w:rsidRPr="00F90C3D" w:rsidRDefault="004E1C8D" w:rsidP="004E1C8D">
      <w:pPr>
        <w:pStyle w:val="subsection2"/>
      </w:pPr>
      <w:r w:rsidRPr="00F90C3D">
        <w:t>under subsection</w:t>
      </w:r>
      <w:r w:rsidR="00F90C3D">
        <w:t> </w:t>
      </w:r>
      <w:r w:rsidRPr="00F90C3D">
        <w:t>20A(2) or 20B(2) with a start day that has arrived or passed (or, if the Secretary has given more than one such notice—the notice with the most recent start day).</w:t>
      </w:r>
    </w:p>
    <w:p w:rsidR="00F01773" w:rsidRPr="00F90C3D" w:rsidRDefault="00F01773" w:rsidP="00F01773">
      <w:pPr>
        <w:pStyle w:val="ActHead5"/>
      </w:pPr>
      <w:bookmarkStart w:id="37" w:name="_Toc382311754"/>
      <w:r w:rsidRPr="00F90C3D">
        <w:rPr>
          <w:rStyle w:val="CharSectno"/>
        </w:rPr>
        <w:t>21</w:t>
      </w:r>
      <w:r w:rsidRPr="00F90C3D">
        <w:t xml:space="preserve">  When determination is in force</w:t>
      </w:r>
      <w:bookmarkEnd w:id="37"/>
    </w:p>
    <w:p w:rsidR="00F01773" w:rsidRPr="00F90C3D" w:rsidRDefault="00F01773" w:rsidP="00F01773">
      <w:pPr>
        <w:pStyle w:val="subsection"/>
      </w:pPr>
      <w:r w:rsidRPr="00F90C3D">
        <w:tab/>
        <w:t>(1)</w:t>
      </w:r>
      <w:r w:rsidRPr="00F90C3D">
        <w:tab/>
        <w:t xml:space="preserve">Subject to this section, a determination under this </w:t>
      </w:r>
      <w:r w:rsidR="00127CA2" w:rsidRPr="00F90C3D">
        <w:t>Division</w:t>
      </w:r>
      <w:r w:rsidR="00753CFA" w:rsidRPr="00F90C3D">
        <w:t xml:space="preserve"> </w:t>
      </w:r>
      <w:r w:rsidRPr="00F90C3D">
        <w:t>comes into force when it is made and remains in force at all times afterwards.</w:t>
      </w:r>
    </w:p>
    <w:p w:rsidR="00B15AB9" w:rsidRPr="00F90C3D" w:rsidRDefault="00B15AB9" w:rsidP="00B15AB9">
      <w:pPr>
        <w:pStyle w:val="subsection"/>
      </w:pPr>
      <w:r w:rsidRPr="00F90C3D">
        <w:tab/>
        <w:t>(1A)</w:t>
      </w:r>
      <w:r w:rsidRPr="00F90C3D">
        <w:tab/>
        <w:t>A determination under paragraph</w:t>
      </w:r>
      <w:r w:rsidR="00F90C3D">
        <w:t> </w:t>
      </w:r>
      <w:r w:rsidRPr="00F90C3D">
        <w:t>19(a) may be expressed to come into force on a day before it is made (but not earlier than the day the claim concerned is made).</w:t>
      </w:r>
    </w:p>
    <w:p w:rsidR="00F01773" w:rsidRPr="00F90C3D" w:rsidRDefault="00F01773" w:rsidP="00F01773">
      <w:pPr>
        <w:pStyle w:val="SubsectionHead"/>
      </w:pPr>
      <w:r w:rsidRPr="00F90C3D">
        <w:t>Effect of later determination on certain instalment determinations</w:t>
      </w:r>
    </w:p>
    <w:p w:rsidR="00F01773" w:rsidRPr="00F90C3D" w:rsidRDefault="00F01773" w:rsidP="00F01773">
      <w:pPr>
        <w:pStyle w:val="subsection"/>
      </w:pPr>
      <w:r w:rsidRPr="00F90C3D">
        <w:tab/>
        <w:t>(2)</w:t>
      </w:r>
      <w:r w:rsidRPr="00F90C3D">
        <w:tab/>
        <w:t>If, on a particular day, a determination is in force:</w:t>
      </w:r>
    </w:p>
    <w:p w:rsidR="00F01773" w:rsidRPr="00F90C3D" w:rsidRDefault="00F01773" w:rsidP="00F01773">
      <w:pPr>
        <w:pStyle w:val="paragraph"/>
      </w:pPr>
      <w:r w:rsidRPr="00F90C3D">
        <w:tab/>
        <w:t>(a)</w:t>
      </w:r>
      <w:r w:rsidRPr="00F90C3D">
        <w:tab/>
        <w:t>under section</w:t>
      </w:r>
      <w:r w:rsidR="00F90C3D">
        <w:t> </w:t>
      </w:r>
      <w:r w:rsidRPr="00F90C3D">
        <w:t>16, where under the determination the claimant is not entitled to be paid family tax benefit on the particular day or any later day; or</w:t>
      </w:r>
    </w:p>
    <w:p w:rsidR="00F01773" w:rsidRPr="00F90C3D" w:rsidRDefault="00F01773" w:rsidP="00F01773">
      <w:pPr>
        <w:pStyle w:val="paragraph"/>
      </w:pPr>
      <w:r w:rsidRPr="00F90C3D">
        <w:tab/>
        <w:t>(b)</w:t>
      </w:r>
      <w:r w:rsidRPr="00F90C3D">
        <w:tab/>
        <w:t>under paragraph</w:t>
      </w:r>
      <w:r w:rsidR="00F90C3D">
        <w:t> </w:t>
      </w:r>
      <w:r w:rsidRPr="00F90C3D">
        <w:t>19(a);</w:t>
      </w:r>
    </w:p>
    <w:p w:rsidR="00F01773" w:rsidRPr="00F90C3D" w:rsidRDefault="00F01773" w:rsidP="00F01773">
      <w:pPr>
        <w:pStyle w:val="subsection2"/>
      </w:pPr>
      <w:r w:rsidRPr="00F90C3D">
        <w:t>the determination ceases to be in force on the particular day if either:</w:t>
      </w:r>
    </w:p>
    <w:p w:rsidR="00F01773" w:rsidRPr="00F90C3D" w:rsidRDefault="00F01773" w:rsidP="00F01773">
      <w:pPr>
        <w:pStyle w:val="paragraph"/>
      </w:pPr>
      <w:r w:rsidRPr="00F90C3D">
        <w:tab/>
        <w:t>(c)</w:t>
      </w:r>
      <w:r w:rsidRPr="00F90C3D">
        <w:tab/>
        <w:t>another determination is made on the particular day on a claim by the claimant for payment of family tax benefit by instalment; or</w:t>
      </w:r>
    </w:p>
    <w:p w:rsidR="00F01773" w:rsidRPr="00F90C3D" w:rsidRDefault="00F01773" w:rsidP="00F01773">
      <w:pPr>
        <w:pStyle w:val="paragraph"/>
      </w:pPr>
      <w:r w:rsidRPr="00F90C3D">
        <w:tab/>
        <w:t>(d)</w:t>
      </w:r>
      <w:r w:rsidRPr="00F90C3D">
        <w:tab/>
        <w:t>another determination is made after the particular day on a claim by the claimant for payment of family tax benefit for a past period, where the particular day occurs within the past period.</w:t>
      </w:r>
    </w:p>
    <w:p w:rsidR="00F01773" w:rsidRPr="00F90C3D" w:rsidRDefault="00F01773" w:rsidP="00F01773">
      <w:pPr>
        <w:pStyle w:val="SubsectionHead"/>
      </w:pPr>
      <w:r w:rsidRPr="00F90C3D">
        <w:t>Request for cessation of instalment determination</w:t>
      </w:r>
    </w:p>
    <w:p w:rsidR="00F01773" w:rsidRPr="00F90C3D" w:rsidRDefault="00F01773" w:rsidP="00F01773">
      <w:pPr>
        <w:pStyle w:val="subsection"/>
      </w:pPr>
      <w:r w:rsidRPr="00F90C3D">
        <w:tab/>
        <w:t>(3)</w:t>
      </w:r>
      <w:r w:rsidRPr="00F90C3D">
        <w:tab/>
        <w:t>A determination in force under section</w:t>
      </w:r>
      <w:r w:rsidR="00F90C3D">
        <w:t> </w:t>
      </w:r>
      <w:r w:rsidRPr="00F90C3D">
        <w:t>16 on a particular day ceases to be in force if:</w:t>
      </w:r>
    </w:p>
    <w:p w:rsidR="00F01773" w:rsidRPr="00F90C3D" w:rsidRDefault="00F01773" w:rsidP="00F01773">
      <w:pPr>
        <w:pStyle w:val="paragraph"/>
      </w:pPr>
      <w:r w:rsidRPr="00F90C3D">
        <w:tab/>
        <w:t>(a)</w:t>
      </w:r>
      <w:r w:rsidRPr="00F90C3D">
        <w:tab/>
        <w:t>under the determination, the claimant is entitled to be paid family tax benefit on the particular day or any later day; and</w:t>
      </w:r>
    </w:p>
    <w:p w:rsidR="00F01773" w:rsidRPr="00F90C3D" w:rsidRDefault="00F01773" w:rsidP="00F01773">
      <w:pPr>
        <w:pStyle w:val="paragraph"/>
      </w:pPr>
      <w:r w:rsidRPr="00F90C3D">
        <w:tab/>
        <w:t>(b)</w:t>
      </w:r>
      <w:r w:rsidRPr="00F90C3D">
        <w:tab/>
        <w:t>on the particular day, the claimant is not receiving a social security pension, social security benefit</w:t>
      </w:r>
      <w:r w:rsidR="00941A20" w:rsidRPr="00F90C3D">
        <w:t>, service pension or income support supplement</w:t>
      </w:r>
      <w:r w:rsidRPr="00F90C3D">
        <w:t>; and</w:t>
      </w:r>
    </w:p>
    <w:p w:rsidR="00F01773" w:rsidRPr="00F90C3D" w:rsidRDefault="00F01773" w:rsidP="00F01773">
      <w:pPr>
        <w:pStyle w:val="paragraph"/>
      </w:pPr>
      <w:r w:rsidRPr="00F90C3D">
        <w:tab/>
        <w:t>(c)</w:t>
      </w:r>
      <w:r w:rsidRPr="00F90C3D">
        <w:tab/>
        <w:t>on the particular day, the claimant advises the Secretary, in the form and manner required by the Secretary, that the claimant wishes the determination:</w:t>
      </w:r>
    </w:p>
    <w:p w:rsidR="00F01773" w:rsidRPr="00F90C3D" w:rsidRDefault="00F01773" w:rsidP="00F01773">
      <w:pPr>
        <w:pStyle w:val="paragraphsub"/>
      </w:pPr>
      <w:r w:rsidRPr="00F90C3D">
        <w:tab/>
        <w:t>(i)</w:t>
      </w:r>
      <w:r w:rsidRPr="00F90C3D">
        <w:tab/>
        <w:t>to cease to be in force from the particular day or from a specified later day; or</w:t>
      </w:r>
    </w:p>
    <w:p w:rsidR="00F01773" w:rsidRPr="00F90C3D" w:rsidRDefault="00F01773" w:rsidP="00F01773">
      <w:pPr>
        <w:pStyle w:val="paragraphsub"/>
      </w:pPr>
      <w:r w:rsidRPr="00F90C3D">
        <w:tab/>
        <w:t>(ii)</w:t>
      </w:r>
      <w:r w:rsidRPr="00F90C3D">
        <w:tab/>
        <w:t>to have ceased to be in force at the end of the most recent instalment period before the particular day.</w:t>
      </w:r>
    </w:p>
    <w:p w:rsidR="00F01773" w:rsidRPr="00F90C3D" w:rsidRDefault="00F01773" w:rsidP="00F01773">
      <w:pPr>
        <w:pStyle w:val="subsection2"/>
      </w:pPr>
      <w:r w:rsidRPr="00F90C3D">
        <w:t>The determination ceases to be in force in accordance with the advice.</w:t>
      </w:r>
    </w:p>
    <w:p w:rsidR="00F01773" w:rsidRPr="00F90C3D" w:rsidRDefault="00F01773" w:rsidP="00F01773">
      <w:pPr>
        <w:pStyle w:val="ActHead5"/>
      </w:pPr>
      <w:bookmarkStart w:id="38" w:name="_Toc382311755"/>
      <w:r w:rsidRPr="00F90C3D">
        <w:rPr>
          <w:rStyle w:val="CharSectno"/>
        </w:rPr>
        <w:t>22</w:t>
      </w:r>
      <w:r w:rsidRPr="00F90C3D">
        <w:t xml:space="preserve">  Notice of determination</w:t>
      </w:r>
      <w:bookmarkEnd w:id="38"/>
    </w:p>
    <w:p w:rsidR="00F01773" w:rsidRPr="00F90C3D" w:rsidRDefault="00F01773" w:rsidP="00F01773">
      <w:pPr>
        <w:pStyle w:val="subsection"/>
      </w:pPr>
      <w:r w:rsidRPr="00F90C3D">
        <w:tab/>
        <w:t>(1)</w:t>
      </w:r>
      <w:r w:rsidRPr="00F90C3D">
        <w:tab/>
        <w:t xml:space="preserve">The Secretary must give notice of a determination under this </w:t>
      </w:r>
      <w:r w:rsidR="00127CA2" w:rsidRPr="00F90C3D">
        <w:t>Subdivision</w:t>
      </w:r>
      <w:r w:rsidR="00753CFA" w:rsidRPr="00F90C3D">
        <w:t xml:space="preserve"> </w:t>
      </w:r>
      <w:r w:rsidR="00921A29" w:rsidRPr="00F90C3D">
        <w:t>(except subsection</w:t>
      </w:r>
      <w:r w:rsidR="00F90C3D">
        <w:t> </w:t>
      </w:r>
      <w:r w:rsidR="00921A29" w:rsidRPr="00F90C3D">
        <w:t>23(3B))</w:t>
      </w:r>
      <w:r w:rsidRPr="00F90C3D">
        <w:t xml:space="preserve"> to the claimant, stating:</w:t>
      </w:r>
    </w:p>
    <w:p w:rsidR="00F01773" w:rsidRPr="00F90C3D" w:rsidRDefault="00F01773" w:rsidP="00F01773">
      <w:pPr>
        <w:pStyle w:val="paragraph"/>
      </w:pPr>
      <w:r w:rsidRPr="00F90C3D">
        <w:tab/>
        <w:t>(a)</w:t>
      </w:r>
      <w:r w:rsidRPr="00F90C3D">
        <w:tab/>
        <w:t>whether the claimant is entitled to be paid family tax benefit under the determination; and</w:t>
      </w:r>
    </w:p>
    <w:p w:rsidR="00F01773" w:rsidRPr="00F90C3D" w:rsidRDefault="00F01773" w:rsidP="00802728">
      <w:pPr>
        <w:pStyle w:val="paragraph"/>
        <w:keepNext/>
      </w:pPr>
      <w:r w:rsidRPr="00F90C3D">
        <w:tab/>
        <w:t>(b)</w:t>
      </w:r>
      <w:r w:rsidRPr="00F90C3D">
        <w:tab/>
        <w:t>if the claimant is so entitled:</w:t>
      </w:r>
    </w:p>
    <w:p w:rsidR="00F01773" w:rsidRPr="00F90C3D" w:rsidRDefault="00F01773" w:rsidP="00F01773">
      <w:pPr>
        <w:pStyle w:val="paragraphsub"/>
      </w:pPr>
      <w:r w:rsidRPr="00F90C3D">
        <w:tab/>
        <w:t>(i)</w:t>
      </w:r>
      <w:r w:rsidRPr="00F90C3D">
        <w:tab/>
        <w:t>if the claimant is entitled to be paid family tax benefit by instalment—the daily rate of the benefit, the days on which the entitlement arises and how it is to be paid; or</w:t>
      </w:r>
    </w:p>
    <w:p w:rsidR="00F01773" w:rsidRPr="00F90C3D" w:rsidRDefault="00F01773" w:rsidP="00F01773">
      <w:pPr>
        <w:pStyle w:val="paragraphsub"/>
      </w:pPr>
      <w:r w:rsidRPr="00F90C3D">
        <w:tab/>
        <w:t>(ii)</w:t>
      </w:r>
      <w:r w:rsidRPr="00F90C3D">
        <w:tab/>
        <w:t>in any other case—the amount of the benefit and how it is to be paid; and</w:t>
      </w:r>
    </w:p>
    <w:p w:rsidR="00F01773" w:rsidRPr="00F90C3D" w:rsidRDefault="00F01773" w:rsidP="00F01773">
      <w:pPr>
        <w:pStyle w:val="paragraph"/>
      </w:pPr>
      <w:r w:rsidRPr="00F90C3D">
        <w:tab/>
        <w:t>(c)</w:t>
      </w:r>
      <w:r w:rsidRPr="00F90C3D">
        <w:tab/>
        <w:t>that the claimant may apply for review of the determination in the manner set out in Part</w:t>
      </w:r>
      <w:r w:rsidR="00F90C3D">
        <w:t> </w:t>
      </w:r>
      <w:r w:rsidRPr="00F90C3D">
        <w:t>5.</w:t>
      </w:r>
    </w:p>
    <w:p w:rsidR="00F01773" w:rsidRPr="00F90C3D" w:rsidRDefault="00F01773" w:rsidP="00F01773">
      <w:pPr>
        <w:pStyle w:val="subsection"/>
      </w:pPr>
      <w:r w:rsidRPr="00F90C3D">
        <w:tab/>
        <w:t>(2)</w:t>
      </w:r>
      <w:r w:rsidRPr="00F90C3D">
        <w:tab/>
        <w:t xml:space="preserve">The determination is not ineffective by reason only that the requirements of </w:t>
      </w:r>
      <w:r w:rsidR="00F90C3D">
        <w:t>subsection (</w:t>
      </w:r>
      <w:r w:rsidRPr="00F90C3D">
        <w:t>1) are not complied with.</w:t>
      </w:r>
    </w:p>
    <w:p w:rsidR="00F01773" w:rsidRPr="00F90C3D" w:rsidRDefault="00F01773" w:rsidP="00F01773">
      <w:pPr>
        <w:pStyle w:val="ActHead5"/>
      </w:pPr>
      <w:bookmarkStart w:id="39" w:name="_Toc382311756"/>
      <w:r w:rsidRPr="00F90C3D">
        <w:rPr>
          <w:rStyle w:val="CharSectno"/>
        </w:rPr>
        <w:t>23</w:t>
      </w:r>
      <w:r w:rsidRPr="00F90C3D">
        <w:t xml:space="preserve">  Payment of family tax benefit by instalment</w:t>
      </w:r>
      <w:bookmarkEnd w:id="39"/>
    </w:p>
    <w:p w:rsidR="00F01773" w:rsidRPr="00F90C3D" w:rsidRDefault="00F01773" w:rsidP="00F01773">
      <w:pPr>
        <w:pStyle w:val="subsection"/>
      </w:pPr>
      <w:r w:rsidRPr="00F90C3D">
        <w:tab/>
        <w:t>(1)</w:t>
      </w:r>
      <w:r w:rsidRPr="00F90C3D">
        <w:tab/>
        <w:t>Subject to this section, if the claimant is entitled to be paid family tax benefit by instalment, the Secretary must, after each instalment period ending</w:t>
      </w:r>
      <w:r w:rsidRPr="00F90C3D">
        <w:rPr>
          <w:i/>
        </w:rPr>
        <w:t xml:space="preserve"> </w:t>
      </w:r>
      <w:r w:rsidRPr="00F90C3D">
        <w:t>after the determination is made, pay the instalment amount to the claimant, at such time as the Secretary considers appropriate and to the credit of a bank account nominated and maintained by the claimant.</w:t>
      </w:r>
    </w:p>
    <w:p w:rsidR="00F01773" w:rsidRPr="00F90C3D" w:rsidRDefault="00F01773" w:rsidP="00F01773">
      <w:pPr>
        <w:pStyle w:val="SubsectionHead"/>
      </w:pPr>
      <w:r w:rsidRPr="00F90C3D">
        <w:t>Instalment amount and instalment period</w:t>
      </w:r>
    </w:p>
    <w:p w:rsidR="00F01773" w:rsidRPr="00F90C3D" w:rsidRDefault="00F01773" w:rsidP="00F01773">
      <w:pPr>
        <w:pStyle w:val="subsection"/>
      </w:pPr>
      <w:r w:rsidRPr="00F90C3D">
        <w:tab/>
        <w:t>(2)</w:t>
      </w:r>
      <w:r w:rsidRPr="00F90C3D">
        <w:tab/>
        <w:t xml:space="preserve">In </w:t>
      </w:r>
      <w:r w:rsidR="00F90C3D">
        <w:t>subsection (</w:t>
      </w:r>
      <w:r w:rsidRPr="00F90C3D">
        <w:t>1):</w:t>
      </w:r>
    </w:p>
    <w:p w:rsidR="00F01773" w:rsidRPr="00F90C3D" w:rsidRDefault="00F01773" w:rsidP="00F01773">
      <w:pPr>
        <w:pStyle w:val="Definition"/>
      </w:pPr>
      <w:r w:rsidRPr="00F90C3D">
        <w:rPr>
          <w:b/>
          <w:i/>
        </w:rPr>
        <w:t>instalment amount</w:t>
      </w:r>
      <w:r w:rsidRPr="00F90C3D">
        <w:t xml:space="preserve"> means the amount accruing for the days in the instalment period for which an entitlement to be paid family tax benefit arose under the determination.</w:t>
      </w:r>
    </w:p>
    <w:p w:rsidR="00F01773" w:rsidRPr="00F90C3D" w:rsidRDefault="00F01773" w:rsidP="007A7C73">
      <w:pPr>
        <w:pStyle w:val="Definition"/>
        <w:keepNext/>
        <w:keepLines/>
      </w:pPr>
      <w:r w:rsidRPr="00F90C3D">
        <w:rPr>
          <w:b/>
          <w:i/>
        </w:rPr>
        <w:t>instalment period</w:t>
      </w:r>
      <w:r w:rsidRPr="00F90C3D">
        <w:t xml:space="preserve"> means, subject to </w:t>
      </w:r>
      <w:r w:rsidR="00F90C3D">
        <w:t>subsection (</w:t>
      </w:r>
      <w:r w:rsidRPr="00F90C3D">
        <w:t>3):</w:t>
      </w:r>
    </w:p>
    <w:p w:rsidR="00921A29" w:rsidRPr="00F90C3D" w:rsidRDefault="00921A29" w:rsidP="00921A29">
      <w:pPr>
        <w:pStyle w:val="paragraph"/>
      </w:pPr>
      <w:r w:rsidRPr="00F90C3D">
        <w:tab/>
        <w:t>(a)</w:t>
      </w:r>
      <w:r w:rsidRPr="00F90C3D">
        <w:tab/>
        <w:t>the period of 14 days beginning on the day the Secretary considers appropriate in relation to the claimant, or class of claimants in which the claimant is included, and each successive period of 14 days; or</w:t>
      </w:r>
    </w:p>
    <w:p w:rsidR="00921A29" w:rsidRPr="00F90C3D" w:rsidRDefault="00921A29" w:rsidP="00921A29">
      <w:pPr>
        <w:pStyle w:val="paragraph"/>
      </w:pPr>
      <w:r w:rsidRPr="00F90C3D">
        <w:tab/>
        <w:t>(b)</w:t>
      </w:r>
      <w:r w:rsidRPr="00F90C3D">
        <w:tab/>
        <w:t>if the claimant:</w:t>
      </w:r>
    </w:p>
    <w:p w:rsidR="00921A29" w:rsidRPr="00F90C3D" w:rsidRDefault="00921A29" w:rsidP="00921A29">
      <w:pPr>
        <w:pStyle w:val="paragraphsub"/>
      </w:pPr>
      <w:r w:rsidRPr="00F90C3D">
        <w:tab/>
        <w:t>(i)</w:t>
      </w:r>
      <w:r w:rsidRPr="00F90C3D">
        <w:tab/>
        <w:t xml:space="preserve">is included in a class of persons specified under </w:t>
      </w:r>
      <w:r w:rsidR="00F90C3D">
        <w:t>subsection (</w:t>
      </w:r>
      <w:r w:rsidRPr="00F90C3D">
        <w:t>3A); and</w:t>
      </w:r>
    </w:p>
    <w:p w:rsidR="00921A29" w:rsidRPr="00F90C3D" w:rsidRDefault="00921A29" w:rsidP="00921A29">
      <w:pPr>
        <w:pStyle w:val="paragraphsub"/>
      </w:pPr>
      <w:r w:rsidRPr="00F90C3D">
        <w:tab/>
        <w:t>(ii)</w:t>
      </w:r>
      <w:r w:rsidRPr="00F90C3D">
        <w:tab/>
        <w:t xml:space="preserve">is the subject of a determination in force under </w:t>
      </w:r>
      <w:r w:rsidR="00F90C3D">
        <w:t>subsection (</w:t>
      </w:r>
      <w:r w:rsidRPr="00F90C3D">
        <w:t>3B);</w:t>
      </w:r>
    </w:p>
    <w:p w:rsidR="00921A29" w:rsidRPr="00F90C3D" w:rsidRDefault="00921A29" w:rsidP="00921A29">
      <w:pPr>
        <w:pStyle w:val="paragraph"/>
      </w:pPr>
      <w:r w:rsidRPr="00F90C3D">
        <w:tab/>
      </w:r>
      <w:r w:rsidRPr="00F90C3D">
        <w:tab/>
        <w:t>the period of 7 days beginning on the day the Secretary considers appropriate, and each successive period of 7 days.</w:t>
      </w:r>
    </w:p>
    <w:p w:rsidR="00F01773" w:rsidRPr="00F90C3D" w:rsidRDefault="00F01773" w:rsidP="00F01773">
      <w:pPr>
        <w:pStyle w:val="SubsectionHead"/>
      </w:pPr>
      <w:r w:rsidRPr="00F90C3D">
        <w:t>Changing the day on which later instalment periods begin</w:t>
      </w:r>
    </w:p>
    <w:p w:rsidR="00F01773" w:rsidRPr="00F90C3D" w:rsidRDefault="00F01773" w:rsidP="00F01773">
      <w:pPr>
        <w:pStyle w:val="subsection"/>
      </w:pPr>
      <w:r w:rsidRPr="00F90C3D">
        <w:tab/>
        <w:t>(3)</w:t>
      </w:r>
      <w:r w:rsidRPr="00F90C3D">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F90C3D" w:rsidRDefault="00921A29" w:rsidP="00921A29">
      <w:pPr>
        <w:pStyle w:val="SubsectionHead"/>
      </w:pPr>
      <w:r w:rsidRPr="00F90C3D">
        <w:t>Persons who may have 7</w:t>
      </w:r>
      <w:r w:rsidR="00F90C3D">
        <w:noBreakHyphen/>
      </w:r>
      <w:r w:rsidRPr="00F90C3D">
        <w:t>day instalment periods</w:t>
      </w:r>
    </w:p>
    <w:p w:rsidR="00921A29" w:rsidRPr="00F90C3D" w:rsidRDefault="00921A29" w:rsidP="00921A29">
      <w:pPr>
        <w:pStyle w:val="subsection"/>
      </w:pPr>
      <w:r w:rsidRPr="00F90C3D">
        <w:tab/>
        <w:t>(3A)</w:t>
      </w:r>
      <w:r w:rsidRPr="00F90C3D">
        <w:tab/>
        <w:t>The Minister may by legislative instrument specify a class of persons any of whom the Secretary may determine to have 7</w:t>
      </w:r>
      <w:r w:rsidR="00F90C3D">
        <w:noBreakHyphen/>
      </w:r>
      <w:r w:rsidRPr="00F90C3D">
        <w:t>day instalment periods.</w:t>
      </w:r>
    </w:p>
    <w:p w:rsidR="00921A29" w:rsidRPr="00F90C3D" w:rsidRDefault="00921A29" w:rsidP="00921A29">
      <w:pPr>
        <w:pStyle w:val="subsection"/>
      </w:pPr>
      <w:r w:rsidRPr="00F90C3D">
        <w:tab/>
        <w:t>(3B)</w:t>
      </w:r>
      <w:r w:rsidRPr="00F90C3D">
        <w:tab/>
        <w:t xml:space="preserve">The Secretary may determine that a claimant who is a member of a class of persons specified under </w:t>
      </w:r>
      <w:r w:rsidR="00F90C3D">
        <w:t>subsection (</w:t>
      </w:r>
      <w:r w:rsidRPr="00F90C3D">
        <w:t>3A) has instalment periods of 7 days.</w:t>
      </w:r>
    </w:p>
    <w:p w:rsidR="00921A29" w:rsidRPr="00F90C3D" w:rsidRDefault="00921A29" w:rsidP="00921A29">
      <w:pPr>
        <w:pStyle w:val="subsection"/>
      </w:pPr>
      <w:r w:rsidRPr="00F90C3D">
        <w:tab/>
        <w:t>(3C)</w:t>
      </w:r>
      <w:r w:rsidRPr="00F90C3D">
        <w:tab/>
        <w:t xml:space="preserve">The Secretary must revoke a determination made under </w:t>
      </w:r>
      <w:r w:rsidR="00F90C3D">
        <w:t>subsection (</w:t>
      </w:r>
      <w:r w:rsidRPr="00F90C3D">
        <w:t xml:space="preserve">3B) if he or she is satisfied that the claimant is no longer a member of a class of persons specified under </w:t>
      </w:r>
      <w:r w:rsidR="00F90C3D">
        <w:t>subsection (</w:t>
      </w:r>
      <w:r w:rsidRPr="00F90C3D">
        <w:t>3A).</w:t>
      </w:r>
    </w:p>
    <w:p w:rsidR="00921A29" w:rsidRPr="00F90C3D" w:rsidRDefault="00921A29" w:rsidP="00921A29">
      <w:pPr>
        <w:pStyle w:val="subsection"/>
      </w:pPr>
      <w:r w:rsidRPr="00F90C3D">
        <w:tab/>
        <w:t>(3D)</w:t>
      </w:r>
      <w:r w:rsidRPr="00F90C3D">
        <w:tab/>
      </w:r>
      <w:r w:rsidR="00F90C3D">
        <w:t>Subsection (</w:t>
      </w:r>
      <w:r w:rsidRPr="00F90C3D">
        <w:t>3C) does not limit the operation of subsection</w:t>
      </w:r>
      <w:r w:rsidR="00F90C3D">
        <w:t> </w:t>
      </w:r>
      <w:r w:rsidRPr="00F90C3D">
        <w:t xml:space="preserve">33(3) of the </w:t>
      </w:r>
      <w:r w:rsidRPr="00F90C3D">
        <w:rPr>
          <w:i/>
        </w:rPr>
        <w:t>Acts Interpretation Act 1901</w:t>
      </w:r>
      <w:r w:rsidRPr="00F90C3D">
        <w:t xml:space="preserve"> in relation to </w:t>
      </w:r>
      <w:r w:rsidR="00F90C3D">
        <w:t>subsection (</w:t>
      </w:r>
      <w:r w:rsidRPr="00F90C3D">
        <w:t>3B) of this section.</w:t>
      </w:r>
    </w:p>
    <w:p w:rsidR="00F01773" w:rsidRPr="00F90C3D" w:rsidRDefault="00F01773" w:rsidP="00F01773">
      <w:pPr>
        <w:pStyle w:val="SubsectionHead"/>
      </w:pPr>
      <w:r w:rsidRPr="00F90C3D">
        <w:t>Secretary may make direction as to the manner of making payments</w:t>
      </w:r>
    </w:p>
    <w:p w:rsidR="00F01773" w:rsidRPr="00F90C3D" w:rsidRDefault="00F01773" w:rsidP="00F01773">
      <w:pPr>
        <w:pStyle w:val="subsection"/>
      </w:pPr>
      <w:r w:rsidRPr="00F90C3D">
        <w:tab/>
        <w:t>(5)</w:t>
      </w:r>
      <w:r w:rsidRPr="00F90C3D">
        <w:tab/>
        <w:t xml:space="preserve">The Secretary may direct that the whole or a part of an amount which is to be paid for the purposes of this section is to be paid in a different way from that provided for by </w:t>
      </w:r>
      <w:r w:rsidR="00F90C3D">
        <w:t>subsection (</w:t>
      </w:r>
      <w:r w:rsidRPr="00F90C3D">
        <w:t>1). If the Secretary gives the direction, the amount is to be paid in accordance with the direction.</w:t>
      </w:r>
    </w:p>
    <w:p w:rsidR="00F01773" w:rsidRPr="00F90C3D" w:rsidRDefault="00F01773" w:rsidP="00F01773">
      <w:pPr>
        <w:pStyle w:val="SubsectionHead"/>
      </w:pPr>
      <w:r w:rsidRPr="00F90C3D">
        <w:t>Early payment of FTB instalment in particular cases</w:t>
      </w:r>
    </w:p>
    <w:p w:rsidR="00F01773" w:rsidRPr="00F90C3D" w:rsidRDefault="00F01773" w:rsidP="00F01773">
      <w:pPr>
        <w:pStyle w:val="subsection"/>
      </w:pPr>
      <w:r w:rsidRPr="00F90C3D">
        <w:tab/>
        <w:t>(5A)</w:t>
      </w:r>
      <w:r w:rsidRPr="00F90C3D">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F90C3D" w:rsidRDefault="00F01773" w:rsidP="00F01773">
      <w:pPr>
        <w:pStyle w:val="subsection"/>
      </w:pPr>
      <w:r w:rsidRPr="00F90C3D">
        <w:tab/>
        <w:t>(6)</w:t>
      </w:r>
      <w:r w:rsidRPr="00F90C3D">
        <w:tab/>
        <w:t xml:space="preserve">This section is subject to </w:t>
      </w:r>
      <w:r w:rsidR="00127CA2" w:rsidRPr="00F90C3D">
        <w:t>Subdivision</w:t>
      </w:r>
      <w:r w:rsidR="00753CFA" w:rsidRPr="00F90C3D">
        <w:t xml:space="preserve"> </w:t>
      </w:r>
      <w:r w:rsidR="00253C2A" w:rsidRPr="00F90C3D">
        <w:t xml:space="preserve">CA of this Division, </w:t>
      </w:r>
      <w:r w:rsidRPr="00F90C3D">
        <w:t>Part</w:t>
      </w:r>
      <w:r w:rsidR="00F90C3D">
        <w:t> </w:t>
      </w:r>
      <w:r w:rsidRPr="00F90C3D">
        <w:t>4, Division</w:t>
      </w:r>
      <w:r w:rsidR="00F90C3D">
        <w:t> </w:t>
      </w:r>
      <w:r w:rsidRPr="00F90C3D">
        <w:t>3 of Part</w:t>
      </w:r>
      <w:r w:rsidR="00F90C3D">
        <w:t> </w:t>
      </w:r>
      <w:r w:rsidRPr="00F90C3D">
        <w:t>8B and sections</w:t>
      </w:r>
      <w:r w:rsidR="00F90C3D">
        <w:t> </w:t>
      </w:r>
      <w:r w:rsidRPr="00F90C3D">
        <w:t>225 and 226.</w:t>
      </w:r>
    </w:p>
    <w:p w:rsidR="00B10313" w:rsidRPr="00F90C3D" w:rsidRDefault="00B10313" w:rsidP="00B10313">
      <w:pPr>
        <w:pStyle w:val="ActHead5"/>
      </w:pPr>
      <w:bookmarkStart w:id="40" w:name="_Toc382311757"/>
      <w:r w:rsidRPr="00F90C3D">
        <w:rPr>
          <w:rStyle w:val="CharSectno"/>
        </w:rPr>
        <w:t>24</w:t>
      </w:r>
      <w:r w:rsidRPr="00F90C3D">
        <w:t xml:space="preserve">  Payments of family tax benefit for a past period or by single payment/in substitution because of the death of another individual</w:t>
      </w:r>
      <w:bookmarkEnd w:id="40"/>
    </w:p>
    <w:p w:rsidR="00F01773" w:rsidRPr="00F90C3D" w:rsidRDefault="00F01773" w:rsidP="00F01773">
      <w:pPr>
        <w:pStyle w:val="subsection"/>
      </w:pPr>
      <w:r w:rsidRPr="00F90C3D">
        <w:tab/>
        <w:t>(1)</w:t>
      </w:r>
      <w:r w:rsidRPr="00F90C3D">
        <w:tab/>
        <w:t>If the claimant is entitled to be paid family tax benefit under a determination on a claim for payment of family tax benefit:</w:t>
      </w:r>
    </w:p>
    <w:p w:rsidR="00F01773" w:rsidRPr="00F90C3D" w:rsidRDefault="00F01773" w:rsidP="00F01773">
      <w:pPr>
        <w:pStyle w:val="paragraph"/>
      </w:pPr>
      <w:r w:rsidRPr="00F90C3D">
        <w:tab/>
        <w:t>(a)</w:t>
      </w:r>
      <w:r w:rsidRPr="00F90C3D">
        <w:tab/>
        <w:t>for a past period; or</w:t>
      </w:r>
    </w:p>
    <w:p w:rsidR="00F01773" w:rsidRPr="00F90C3D" w:rsidRDefault="00F01773" w:rsidP="00F01773">
      <w:pPr>
        <w:pStyle w:val="paragraph"/>
      </w:pPr>
      <w:r w:rsidRPr="00F90C3D">
        <w:tab/>
        <w:t>(b)</w:t>
      </w:r>
      <w:r w:rsidRPr="00F90C3D">
        <w:tab/>
        <w:t>by single payment/in substitution because of the death of another individual;</w:t>
      </w:r>
    </w:p>
    <w:p w:rsidR="00F01773" w:rsidRPr="00F90C3D" w:rsidRDefault="00F01773" w:rsidP="00F01773">
      <w:pPr>
        <w:pStyle w:val="subsection2"/>
      </w:pPr>
      <w:r w:rsidRPr="00F90C3D">
        <w:t>the Secretary must pay the amount to the claimant, at such time and in such manner as the Secretary considers appropriate.</w:t>
      </w:r>
    </w:p>
    <w:p w:rsidR="00F01773" w:rsidRPr="00F90C3D" w:rsidRDefault="00F01773" w:rsidP="00F01773">
      <w:pPr>
        <w:pStyle w:val="subsection"/>
      </w:pPr>
      <w:r w:rsidRPr="00F90C3D">
        <w:tab/>
        <w:t>(4)</w:t>
      </w:r>
      <w:r w:rsidRPr="00F90C3D">
        <w:tab/>
        <w:t xml:space="preserve">This section is subject to </w:t>
      </w:r>
      <w:r w:rsidR="00127CA2" w:rsidRPr="00F90C3D">
        <w:t>Subdivision</w:t>
      </w:r>
      <w:r w:rsidR="00753CFA" w:rsidRPr="00F90C3D">
        <w:t xml:space="preserve"> </w:t>
      </w:r>
      <w:r w:rsidR="00253C2A" w:rsidRPr="00F90C3D">
        <w:t xml:space="preserve">CA of this Division, </w:t>
      </w:r>
      <w:r w:rsidRPr="00F90C3D">
        <w:t>Part</w:t>
      </w:r>
      <w:r w:rsidR="00F90C3D">
        <w:t> </w:t>
      </w:r>
      <w:r w:rsidRPr="00F90C3D">
        <w:t>4, Division</w:t>
      </w:r>
      <w:r w:rsidR="00F90C3D">
        <w:t> </w:t>
      </w:r>
      <w:r w:rsidRPr="00F90C3D">
        <w:t>3 of Part</w:t>
      </w:r>
      <w:r w:rsidR="00F90C3D">
        <w:t> </w:t>
      </w:r>
      <w:r w:rsidRPr="00F90C3D">
        <w:t>8B and sections</w:t>
      </w:r>
      <w:r w:rsidR="00F90C3D">
        <w:t> </w:t>
      </w:r>
      <w:r w:rsidRPr="00F90C3D">
        <w:t>225 and 226.</w:t>
      </w:r>
    </w:p>
    <w:p w:rsidR="00B10313" w:rsidRPr="00F90C3D" w:rsidRDefault="00B10313" w:rsidP="00B10313">
      <w:pPr>
        <w:pStyle w:val="ActHead5"/>
      </w:pPr>
      <w:bookmarkStart w:id="41" w:name="_Toc382311758"/>
      <w:r w:rsidRPr="00F90C3D">
        <w:rPr>
          <w:rStyle w:val="CharSectno"/>
        </w:rPr>
        <w:t>24A</w:t>
      </w:r>
      <w:r w:rsidRPr="00F90C3D">
        <w:t xml:space="preserve">  Other payments of family tax benefit</w:t>
      </w:r>
      <w:bookmarkEnd w:id="41"/>
    </w:p>
    <w:p w:rsidR="00B10313" w:rsidRPr="00F90C3D" w:rsidRDefault="00B10313" w:rsidP="00B10313">
      <w:pPr>
        <w:pStyle w:val="subsection"/>
      </w:pPr>
      <w:r w:rsidRPr="00F90C3D">
        <w:tab/>
        <w:t>(1)</w:t>
      </w:r>
      <w:r w:rsidRPr="00F90C3D">
        <w:tab/>
        <w:t>If an individual is entitled to be paid an amount of family tax benefit under section</w:t>
      </w:r>
      <w:r w:rsidR="00F90C3D">
        <w:t> </w:t>
      </w:r>
      <w:r w:rsidRPr="00F90C3D">
        <w:t>58AA of the Family Assistance Act, the Secretary must pay the amount to the individual in a single lump sum, at such time and in such manner as the Secretary considers appropriate.</w:t>
      </w:r>
    </w:p>
    <w:p w:rsidR="00B10313" w:rsidRPr="00F90C3D" w:rsidRDefault="00B10313" w:rsidP="00B10313">
      <w:pPr>
        <w:pStyle w:val="subsection"/>
      </w:pPr>
      <w:r w:rsidRPr="00F90C3D">
        <w:tab/>
        <w:t>(2)</w:t>
      </w:r>
      <w:r w:rsidRPr="00F90C3D">
        <w:tab/>
        <w:t>This section is subject to Subdivision CA of this Division, Part</w:t>
      </w:r>
      <w:r w:rsidR="00F90C3D">
        <w:t> </w:t>
      </w:r>
      <w:r w:rsidRPr="00F90C3D">
        <w:t>4, Division</w:t>
      </w:r>
      <w:r w:rsidR="00F90C3D">
        <w:t> </w:t>
      </w:r>
      <w:r w:rsidRPr="00F90C3D">
        <w:t>3 of Part</w:t>
      </w:r>
      <w:r w:rsidR="00F90C3D">
        <w:t> </w:t>
      </w:r>
      <w:r w:rsidRPr="00F90C3D">
        <w:t>8B and sections</w:t>
      </w:r>
      <w:r w:rsidR="00F90C3D">
        <w:t> </w:t>
      </w:r>
      <w:r w:rsidRPr="00F90C3D">
        <w:t>225 and 226.</w:t>
      </w:r>
    </w:p>
    <w:p w:rsidR="00F01773" w:rsidRPr="00F90C3D" w:rsidRDefault="00F01773" w:rsidP="00F01773">
      <w:pPr>
        <w:pStyle w:val="ActHead5"/>
      </w:pPr>
      <w:bookmarkStart w:id="42" w:name="_Toc382311759"/>
      <w:r w:rsidRPr="00F90C3D">
        <w:rPr>
          <w:rStyle w:val="CharSectno"/>
        </w:rPr>
        <w:t>25</w:t>
      </w:r>
      <w:r w:rsidRPr="00F90C3D">
        <w:t xml:space="preserve">  Obligation to notify change of circumstances</w:t>
      </w:r>
      <w:bookmarkEnd w:id="42"/>
    </w:p>
    <w:p w:rsidR="00F01773" w:rsidRPr="00F90C3D" w:rsidRDefault="00F01773" w:rsidP="00F01773">
      <w:pPr>
        <w:pStyle w:val="subsection"/>
      </w:pPr>
      <w:r w:rsidRPr="00F90C3D">
        <w:tab/>
        <w:t>(1)</w:t>
      </w:r>
      <w:r w:rsidRPr="00F90C3D">
        <w:tab/>
        <w:t>If, after a claimant becomes entitled to be paid family tax benefit by instalment:</w:t>
      </w:r>
    </w:p>
    <w:p w:rsidR="00F01773" w:rsidRPr="00F90C3D" w:rsidRDefault="00F01773" w:rsidP="00F01773">
      <w:pPr>
        <w:pStyle w:val="paragraph"/>
      </w:pPr>
      <w:r w:rsidRPr="00F90C3D">
        <w:tab/>
        <w:t>(a)</w:t>
      </w:r>
      <w:r w:rsidRPr="00F90C3D">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F90C3D" w:rsidRDefault="00F01773" w:rsidP="00F01773">
      <w:pPr>
        <w:pStyle w:val="paragraph"/>
      </w:pPr>
      <w:r w:rsidRPr="00F90C3D">
        <w:tab/>
        <w:t>(b)</w:t>
      </w:r>
      <w:r w:rsidRPr="00F90C3D">
        <w:tab/>
        <w:t>the claimant becomes aware that anything is likely to happen that will have that effect;</w:t>
      </w:r>
    </w:p>
    <w:p w:rsidR="00F01773" w:rsidRPr="00F90C3D" w:rsidRDefault="00F01773" w:rsidP="00F01773">
      <w:pPr>
        <w:pStyle w:val="subsection2"/>
      </w:pPr>
      <w:r w:rsidRPr="00F90C3D">
        <w:t>the claimant must, in the manner set out in a written notice given to the claimant under section</w:t>
      </w:r>
      <w:r w:rsidR="00F90C3D">
        <w:t> </w:t>
      </w:r>
      <w:r w:rsidRPr="00F90C3D">
        <w:t>25A, as soon as practicable after the claimant becomes aware that the thing has happened or is likely to happen, notify the Secretary that it has happened or is likely to happen.</w:t>
      </w:r>
    </w:p>
    <w:p w:rsidR="00F01773" w:rsidRPr="00F90C3D" w:rsidRDefault="00F01773" w:rsidP="00F01773">
      <w:pPr>
        <w:pStyle w:val="Penalty"/>
      </w:pPr>
      <w:r w:rsidRPr="00F90C3D">
        <w:t>Penalty:</w:t>
      </w:r>
      <w:r w:rsidRPr="00F90C3D">
        <w:tab/>
        <w:t>Imprisonment for 6 months.</w:t>
      </w:r>
    </w:p>
    <w:p w:rsidR="00F01773" w:rsidRPr="00F90C3D" w:rsidRDefault="00F01773" w:rsidP="00F01773">
      <w:pPr>
        <w:pStyle w:val="subsection"/>
      </w:pPr>
      <w:r w:rsidRPr="00F90C3D">
        <w:tab/>
        <w:t>(2)</w:t>
      </w:r>
      <w:r w:rsidRPr="00F90C3D">
        <w:tab/>
        <w:t xml:space="preserve">Strict liability applies to the element of an offence against </w:t>
      </w:r>
      <w:r w:rsidR="00F90C3D">
        <w:t>subsection (</w:t>
      </w:r>
      <w:r w:rsidRPr="00F90C3D">
        <w:t>1) that a notice is a notice given under section</w:t>
      </w:r>
      <w:r w:rsidR="00F90C3D">
        <w:t> </w:t>
      </w:r>
      <w:r w:rsidRPr="00F90C3D">
        <w:t>25A.</w:t>
      </w:r>
    </w:p>
    <w:p w:rsidR="00921A29" w:rsidRPr="00F90C3D" w:rsidRDefault="00921A29" w:rsidP="00921A29">
      <w:pPr>
        <w:pStyle w:val="subsection"/>
      </w:pPr>
      <w:r w:rsidRPr="00F90C3D">
        <w:tab/>
        <w:t>(3)</w:t>
      </w:r>
      <w:r w:rsidRPr="00F90C3D">
        <w:tab/>
        <w:t>If, after the Secretary determines under subsection</w:t>
      </w:r>
      <w:r w:rsidR="00F90C3D">
        <w:t> </w:t>
      </w:r>
      <w:r w:rsidRPr="00F90C3D">
        <w:t>23(3B) that a claimant has instalment periods of 7 days:</w:t>
      </w:r>
    </w:p>
    <w:p w:rsidR="00921A29" w:rsidRPr="00F90C3D" w:rsidRDefault="00921A29" w:rsidP="00921A29">
      <w:pPr>
        <w:pStyle w:val="paragraphsub"/>
      </w:pPr>
      <w:r w:rsidRPr="00F90C3D">
        <w:tab/>
        <w:t>(a)</w:t>
      </w:r>
      <w:r w:rsidRPr="00F90C3D">
        <w:tab/>
        <w:t>anything happens that causes the claimant to cease to be a member of a class of persons specified under subsection</w:t>
      </w:r>
      <w:r w:rsidR="00F90C3D">
        <w:t> </w:t>
      </w:r>
      <w:r w:rsidRPr="00F90C3D">
        <w:t>23(3A); or</w:t>
      </w:r>
    </w:p>
    <w:p w:rsidR="00921A29" w:rsidRPr="00F90C3D" w:rsidRDefault="00921A29" w:rsidP="00921A29">
      <w:pPr>
        <w:pStyle w:val="paragraphsub"/>
      </w:pPr>
      <w:r w:rsidRPr="00F90C3D">
        <w:tab/>
        <w:t>(b)</w:t>
      </w:r>
      <w:r w:rsidRPr="00F90C3D">
        <w:tab/>
        <w:t>the claimant becomes aware that anything is likely to happen that will have that effect;</w:t>
      </w:r>
    </w:p>
    <w:p w:rsidR="00921A29" w:rsidRPr="00F90C3D" w:rsidRDefault="00921A29" w:rsidP="00921A29">
      <w:pPr>
        <w:pStyle w:val="subsection2"/>
      </w:pPr>
      <w:r w:rsidRPr="00F90C3D">
        <w:t>the claimant must, in the manner set out in a written notice given to the claimant under section</w:t>
      </w:r>
      <w:r w:rsidR="00F90C3D">
        <w:t> </w:t>
      </w:r>
      <w:r w:rsidRPr="00F90C3D">
        <w:t>25A, as soon as practicable after the claimant becomes aware that the thing has happened or is likely to happen, notify the Secretary that it has happened or is likely to happen.</w:t>
      </w:r>
    </w:p>
    <w:p w:rsidR="00921A29" w:rsidRPr="00F90C3D" w:rsidRDefault="00921A29" w:rsidP="00921A29">
      <w:pPr>
        <w:pStyle w:val="subsection"/>
      </w:pPr>
      <w:r w:rsidRPr="00F90C3D">
        <w:tab/>
        <w:t>(4)</w:t>
      </w:r>
      <w:r w:rsidRPr="00F90C3D">
        <w:tab/>
        <w:t xml:space="preserve">If a thing that is described in both </w:t>
      </w:r>
      <w:r w:rsidR="00F90C3D">
        <w:t>subsections (</w:t>
      </w:r>
      <w:r w:rsidRPr="00F90C3D">
        <w:t xml:space="preserve">1) and (3) happens or is likely to happen, </w:t>
      </w:r>
      <w:r w:rsidR="00F90C3D">
        <w:t>subsection (</w:t>
      </w:r>
      <w:r w:rsidRPr="00F90C3D">
        <w:t xml:space="preserve">1) applies in relation to the thing but </w:t>
      </w:r>
      <w:r w:rsidR="00F90C3D">
        <w:t>subsection (</w:t>
      </w:r>
      <w:r w:rsidRPr="00F90C3D">
        <w:t>3) does not.</w:t>
      </w:r>
    </w:p>
    <w:p w:rsidR="00F01773" w:rsidRPr="00F90C3D" w:rsidRDefault="00F01773" w:rsidP="00F01773">
      <w:pPr>
        <w:pStyle w:val="ActHead5"/>
      </w:pPr>
      <w:bookmarkStart w:id="43" w:name="_Toc382311760"/>
      <w:r w:rsidRPr="00F90C3D">
        <w:rPr>
          <w:rStyle w:val="CharSectno"/>
        </w:rPr>
        <w:t>25A</w:t>
      </w:r>
      <w:r w:rsidRPr="00F90C3D">
        <w:t xml:space="preserve">  Secretary’s power to approve a manner of notification</w:t>
      </w:r>
      <w:bookmarkEnd w:id="43"/>
    </w:p>
    <w:p w:rsidR="00F01773" w:rsidRPr="00F90C3D" w:rsidRDefault="00F01773" w:rsidP="00F01773">
      <w:pPr>
        <w:pStyle w:val="subsection"/>
      </w:pPr>
      <w:r w:rsidRPr="00F90C3D">
        <w:tab/>
        <w:t>(1)</w:t>
      </w:r>
      <w:r w:rsidRPr="00F90C3D">
        <w:tab/>
        <w:t>The Secretary must approve a manner of notification that a claimant is to use when notifying the Secretary of a thing under section</w:t>
      </w:r>
      <w:r w:rsidR="00F90C3D">
        <w:t> </w:t>
      </w:r>
      <w:r w:rsidRPr="00F90C3D">
        <w:t>25.</w:t>
      </w:r>
    </w:p>
    <w:p w:rsidR="00F01773" w:rsidRPr="00F90C3D" w:rsidRDefault="00F01773" w:rsidP="00F01773">
      <w:pPr>
        <w:pStyle w:val="subsection"/>
      </w:pPr>
      <w:r w:rsidRPr="00F90C3D">
        <w:tab/>
        <w:t>(2)</w:t>
      </w:r>
      <w:r w:rsidRPr="00F90C3D">
        <w:tab/>
        <w:t>The Secretary must, by written notice, notify the claimant of the approved manner of notification.</w:t>
      </w:r>
    </w:p>
    <w:p w:rsidR="00F01773" w:rsidRPr="00F90C3D" w:rsidRDefault="00F01773" w:rsidP="00F01773">
      <w:pPr>
        <w:pStyle w:val="ActHead5"/>
      </w:pPr>
      <w:bookmarkStart w:id="44" w:name="_Toc382311761"/>
      <w:r w:rsidRPr="00F90C3D">
        <w:rPr>
          <w:rStyle w:val="CharSectno"/>
        </w:rPr>
        <w:t>26</w:t>
      </w:r>
      <w:r w:rsidRPr="00F90C3D">
        <w:t xml:space="preserve">  Secretary’s power to request tax file numbers</w:t>
      </w:r>
      <w:bookmarkEnd w:id="44"/>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determination is in force under which the claimant is entitled to be paid family tax benefit by instalment; or</w:t>
      </w:r>
    </w:p>
    <w:p w:rsidR="00F01773" w:rsidRPr="00F90C3D" w:rsidRDefault="00F01773" w:rsidP="00F01773">
      <w:pPr>
        <w:pStyle w:val="paragraph"/>
      </w:pPr>
      <w:r w:rsidRPr="00F90C3D">
        <w:tab/>
        <w:t>(b)</w:t>
      </w:r>
      <w:r w:rsidRPr="00F90C3D">
        <w:tab/>
        <w:t>a determination is in force under which the claimant is entitled to be paid family tax benefit for a past period;</w:t>
      </w:r>
    </w:p>
    <w:p w:rsidR="00F01773" w:rsidRPr="00F90C3D" w:rsidRDefault="00F01773" w:rsidP="00F01773">
      <w:pPr>
        <w:pStyle w:val="subsection2"/>
      </w:pPr>
      <w:r w:rsidRPr="00F90C3D">
        <w:t xml:space="preserve">the Secretary may request the claimant to give the Secretary, within 28 days of the request being made, a written statement, in relation to a specified TFN determination person, of whichever of the kinds set out in </w:t>
      </w:r>
      <w:r w:rsidR="00F90C3D">
        <w:t>subsection (</w:t>
      </w:r>
      <w:r w:rsidRPr="00F90C3D">
        <w:t>2), (3) or (4) the claimant chooses.</w:t>
      </w:r>
    </w:p>
    <w:p w:rsidR="00F01773" w:rsidRPr="00F90C3D" w:rsidRDefault="00F01773" w:rsidP="00F01773">
      <w:pPr>
        <w:pStyle w:val="SubsectionHead"/>
      </w:pPr>
      <w:r w:rsidRPr="00F90C3D">
        <w:t>Statement of tax file number</w:t>
      </w:r>
    </w:p>
    <w:p w:rsidR="00F01773" w:rsidRPr="00F90C3D" w:rsidRDefault="00F01773" w:rsidP="00F01773">
      <w:pPr>
        <w:pStyle w:val="subsection"/>
      </w:pPr>
      <w:r w:rsidRPr="00F90C3D">
        <w:tab/>
        <w:t>(2)</w:t>
      </w:r>
      <w:r w:rsidRPr="00F90C3D">
        <w:tab/>
        <w:t>The first kind of statement that can be made is a statement of the TFN determination person’s tax file number. Regardless of who the TFN determination person is, this kind of statement can be made by the claimant only.</w:t>
      </w:r>
    </w:p>
    <w:p w:rsidR="00F01773" w:rsidRPr="00F90C3D" w:rsidRDefault="00F01773" w:rsidP="00F01773">
      <w:pPr>
        <w:pStyle w:val="SubsectionHead"/>
      </w:pPr>
      <w:r w:rsidRPr="00F90C3D">
        <w:t>Statement that TFN person does not know what his or her tax file number is etc.</w:t>
      </w:r>
    </w:p>
    <w:p w:rsidR="00F01773" w:rsidRPr="00F90C3D" w:rsidRDefault="00F01773" w:rsidP="00F01773">
      <w:pPr>
        <w:pStyle w:val="subsection"/>
      </w:pPr>
      <w:r w:rsidRPr="00F90C3D">
        <w:tab/>
        <w:t>(3)</w:t>
      </w:r>
      <w:r w:rsidRPr="00F90C3D">
        <w:tab/>
        <w:t>The second kind of statement that can be made is a statement by the TFN determination person that the person:</w:t>
      </w:r>
    </w:p>
    <w:p w:rsidR="00F01773" w:rsidRPr="00F90C3D" w:rsidRDefault="00F01773" w:rsidP="00F01773">
      <w:pPr>
        <w:pStyle w:val="paragraph"/>
      </w:pPr>
      <w:r w:rsidRPr="00F90C3D">
        <w:tab/>
        <w:t>(a)</w:t>
      </w:r>
      <w:r w:rsidRPr="00F90C3D">
        <w:tab/>
        <w:t>has a tax file number but does not know what it is; and</w:t>
      </w:r>
    </w:p>
    <w:p w:rsidR="00F01773" w:rsidRPr="00F90C3D" w:rsidRDefault="00F01773" w:rsidP="00F01773">
      <w:pPr>
        <w:pStyle w:val="paragraph"/>
      </w:pPr>
      <w:r w:rsidRPr="00F90C3D">
        <w:tab/>
        <w:t>(b)</w:t>
      </w:r>
      <w:r w:rsidRPr="00F90C3D">
        <w:tab/>
        <w:t>has asked the Commissioner of Taxation to inform the person of his or her tax file number; and</w:t>
      </w:r>
    </w:p>
    <w:p w:rsidR="00F01773" w:rsidRPr="00F90C3D" w:rsidRDefault="00F01773" w:rsidP="00F01773">
      <w:pPr>
        <w:pStyle w:val="paragraph"/>
      </w:pPr>
      <w:r w:rsidRPr="00F90C3D">
        <w:tab/>
        <w:t>(c)</w:t>
      </w:r>
      <w:r w:rsidRPr="00F90C3D">
        <w:tab/>
        <w:t>authorises the Commissioner of Taxation to tell the Secretary:</w:t>
      </w:r>
    </w:p>
    <w:p w:rsidR="00F01773" w:rsidRPr="00F90C3D" w:rsidRDefault="00F01773" w:rsidP="00F01773">
      <w:pPr>
        <w:pStyle w:val="paragraphsub"/>
      </w:pPr>
      <w:r w:rsidRPr="00F90C3D">
        <w:tab/>
        <w:t>(i)</w:t>
      </w:r>
      <w:r w:rsidRPr="00F90C3D">
        <w:tab/>
        <w:t>whether the person has a tax file number; and</w:t>
      </w:r>
    </w:p>
    <w:p w:rsidR="00F01773" w:rsidRPr="00F90C3D" w:rsidRDefault="00F01773" w:rsidP="00F01773">
      <w:pPr>
        <w:pStyle w:val="paragraphsub"/>
      </w:pPr>
      <w:r w:rsidRPr="00F90C3D">
        <w:tab/>
        <w:t>(ii)</w:t>
      </w:r>
      <w:r w:rsidRPr="00F90C3D">
        <w:tab/>
        <w:t>if the person has a tax file number—that number.</w:t>
      </w:r>
    </w:p>
    <w:p w:rsidR="00F01773" w:rsidRPr="00F90C3D" w:rsidRDefault="00F01773" w:rsidP="00F01773">
      <w:pPr>
        <w:pStyle w:val="SubsectionHead"/>
      </w:pPr>
      <w:r w:rsidRPr="00F90C3D">
        <w:t>Statement that an application for a tax file number is pending</w:t>
      </w:r>
    </w:p>
    <w:p w:rsidR="00F01773" w:rsidRPr="00F90C3D" w:rsidRDefault="00F01773" w:rsidP="00F01773">
      <w:pPr>
        <w:pStyle w:val="subsection"/>
      </w:pPr>
      <w:r w:rsidRPr="00F90C3D">
        <w:tab/>
        <w:t>(4)</w:t>
      </w:r>
      <w:r w:rsidRPr="00F90C3D">
        <w:tab/>
        <w:t>The third kind of statement that can be made is a statement by the TFN determination person that the person:</w:t>
      </w:r>
    </w:p>
    <w:p w:rsidR="00F01773" w:rsidRPr="00F90C3D" w:rsidRDefault="00F01773" w:rsidP="00F01773">
      <w:pPr>
        <w:pStyle w:val="paragraph"/>
      </w:pPr>
      <w:r w:rsidRPr="00F90C3D">
        <w:tab/>
        <w:t>(a)</w:t>
      </w:r>
      <w:r w:rsidRPr="00F90C3D">
        <w:tab/>
        <w:t>has an application for a tax file number pending; and</w:t>
      </w:r>
    </w:p>
    <w:p w:rsidR="00F01773" w:rsidRPr="00F90C3D" w:rsidRDefault="00F01773" w:rsidP="00F01773">
      <w:pPr>
        <w:pStyle w:val="paragraph"/>
      </w:pPr>
      <w:r w:rsidRPr="00F90C3D">
        <w:tab/>
        <w:t>(b)</w:t>
      </w:r>
      <w:r w:rsidRPr="00F90C3D">
        <w:tab/>
        <w:t>authorises the Commissioner of Taxation to tell the Secretary:</w:t>
      </w:r>
    </w:p>
    <w:p w:rsidR="00F01773" w:rsidRPr="00F90C3D" w:rsidRDefault="00F01773" w:rsidP="00F01773">
      <w:pPr>
        <w:pStyle w:val="paragraphsub"/>
      </w:pPr>
      <w:r w:rsidRPr="00F90C3D">
        <w:tab/>
        <w:t>(i)</w:t>
      </w:r>
      <w:r w:rsidRPr="00F90C3D">
        <w:tab/>
        <w:t>if a tax file number is issued to the person—that number; or</w:t>
      </w:r>
    </w:p>
    <w:p w:rsidR="00F01773" w:rsidRPr="00F90C3D" w:rsidRDefault="00F01773" w:rsidP="00F01773">
      <w:pPr>
        <w:pStyle w:val="paragraphsub"/>
      </w:pPr>
      <w:r w:rsidRPr="00F90C3D">
        <w:tab/>
        <w:t>(ii)</w:t>
      </w:r>
      <w:r w:rsidRPr="00F90C3D">
        <w:tab/>
        <w:t>if the application is refused—that the application has been refused; or</w:t>
      </w:r>
    </w:p>
    <w:p w:rsidR="00F01773" w:rsidRPr="00F90C3D" w:rsidRDefault="00F01773" w:rsidP="00F01773">
      <w:pPr>
        <w:pStyle w:val="paragraphsub"/>
      </w:pPr>
      <w:r w:rsidRPr="00F90C3D">
        <w:tab/>
        <w:t>(iii)</w:t>
      </w:r>
      <w:r w:rsidRPr="00F90C3D">
        <w:tab/>
        <w:t>if the application is withdrawn—that the application has been withdrawn.</w:t>
      </w:r>
    </w:p>
    <w:p w:rsidR="00F01773" w:rsidRPr="00F90C3D" w:rsidRDefault="00F01773" w:rsidP="00F01773">
      <w:pPr>
        <w:pStyle w:val="ActHead5"/>
      </w:pPr>
      <w:bookmarkStart w:id="45" w:name="_Toc382311762"/>
      <w:r w:rsidRPr="00F90C3D">
        <w:rPr>
          <w:rStyle w:val="CharSectno"/>
        </w:rPr>
        <w:t>26A</w:t>
      </w:r>
      <w:r w:rsidRPr="00F90C3D">
        <w:t xml:space="preserve">  Secretary’s power to require bank account details</w:t>
      </w:r>
      <w:bookmarkEnd w:id="45"/>
    </w:p>
    <w:p w:rsidR="00F01773" w:rsidRPr="00F90C3D" w:rsidRDefault="00F01773" w:rsidP="00F01773">
      <w:pPr>
        <w:pStyle w:val="subsection"/>
      </w:pPr>
      <w:r w:rsidRPr="00F90C3D">
        <w:tab/>
      </w:r>
      <w:r w:rsidRPr="00F90C3D">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a determination is in force under which the claimant is entitled to be paid family tax benefit by instalment;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claimant has not nominated a bank account into which instalments of family tax benefit are to be paid;</w:t>
      </w:r>
    </w:p>
    <w:p w:rsidR="00F01773" w:rsidRPr="00F90C3D" w:rsidRDefault="00F01773" w:rsidP="00F01773">
      <w:pPr>
        <w:pStyle w:val="subsection2"/>
        <w:rPr>
          <w:snapToGrid w:val="0"/>
          <w:lang w:eastAsia="en-US"/>
        </w:rPr>
      </w:pPr>
      <w:r w:rsidRPr="00F90C3D">
        <w:rPr>
          <w:snapToGrid w:val="0"/>
          <w:lang w:eastAsia="en-US"/>
        </w:rPr>
        <w:t xml:space="preserve">the Secretary may require the claimant to give the Secretary, within 28 days of the requirement being made, details of a </w:t>
      </w:r>
      <w:r w:rsidRPr="00F90C3D">
        <w:t>bank account maintained by the claimant alone, or jointly or in common with someone else, into which instalments of family tax benefit are to be paid.</w:t>
      </w:r>
    </w:p>
    <w:p w:rsidR="00F01773" w:rsidRPr="00F90C3D" w:rsidRDefault="00127CA2" w:rsidP="00F01773">
      <w:pPr>
        <w:pStyle w:val="ActHead4"/>
      </w:pPr>
      <w:bookmarkStart w:id="46" w:name="_Toc382311763"/>
      <w:r w:rsidRPr="00F90C3D">
        <w:rPr>
          <w:rStyle w:val="CharSubdNo"/>
        </w:rPr>
        <w:t>Subdivision</w:t>
      </w:r>
      <w:r w:rsidR="00753CFA" w:rsidRPr="00F90C3D">
        <w:rPr>
          <w:rStyle w:val="CharSubdNo"/>
        </w:rPr>
        <w:t xml:space="preserve"> </w:t>
      </w:r>
      <w:r w:rsidR="00F01773" w:rsidRPr="00F90C3D">
        <w:rPr>
          <w:rStyle w:val="CharSubdNo"/>
        </w:rPr>
        <w:t>C</w:t>
      </w:r>
      <w:r w:rsidR="00F01773" w:rsidRPr="00F90C3D">
        <w:t>—</w:t>
      </w:r>
      <w:r w:rsidR="00F01773" w:rsidRPr="00F90C3D">
        <w:rPr>
          <w:rStyle w:val="CharSubdText"/>
        </w:rPr>
        <w:t>Variation of determinations</w:t>
      </w:r>
      <w:bookmarkEnd w:id="46"/>
    </w:p>
    <w:p w:rsidR="00F01773" w:rsidRPr="00F90C3D" w:rsidRDefault="00F01773" w:rsidP="00F01773">
      <w:pPr>
        <w:pStyle w:val="ActHead5"/>
      </w:pPr>
      <w:bookmarkStart w:id="47" w:name="_Toc382311764"/>
      <w:r w:rsidRPr="00F90C3D">
        <w:rPr>
          <w:rStyle w:val="CharSectno"/>
        </w:rPr>
        <w:t>27</w:t>
      </w:r>
      <w:r w:rsidRPr="00F90C3D">
        <w:t xml:space="preserve">  Variation of instalment and past period determinations where failure to provide tax file number</w:t>
      </w:r>
      <w:bookmarkEnd w:id="47"/>
    </w:p>
    <w:p w:rsidR="00F01773" w:rsidRPr="00F90C3D" w:rsidRDefault="00F01773" w:rsidP="00F01773">
      <w:pPr>
        <w:pStyle w:val="SubsectionHead"/>
      </w:pPr>
      <w:r w:rsidRPr="00F90C3D">
        <w:t>Non</w:t>
      </w:r>
      <w:r w:rsidR="00F90C3D">
        <w:noBreakHyphen/>
      </w:r>
      <w:r w:rsidRPr="00F90C3D">
        <w:t>compliance with request</w:t>
      </w:r>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the Secretary makes a request under subsection</w:t>
      </w:r>
      <w:r w:rsidR="00F90C3D">
        <w:t> </w:t>
      </w:r>
      <w:r w:rsidRPr="00F90C3D">
        <w:t>26(1); and</w:t>
      </w:r>
    </w:p>
    <w:p w:rsidR="00F01773" w:rsidRPr="00F90C3D" w:rsidRDefault="00F01773" w:rsidP="00F01773">
      <w:pPr>
        <w:pStyle w:val="paragraph"/>
      </w:pPr>
      <w:r w:rsidRPr="00F90C3D">
        <w:tab/>
        <w:t>(b)</w:t>
      </w:r>
      <w:r w:rsidRPr="00F90C3D">
        <w:tab/>
        <w:t>the claimant does not comply with the request within 28 days of the request being made;</w:t>
      </w:r>
    </w:p>
    <w:p w:rsidR="00F01773" w:rsidRPr="00F90C3D" w:rsidRDefault="00F01773" w:rsidP="00F01773">
      <w:pPr>
        <w:pStyle w:val="subsection2"/>
      </w:pPr>
      <w:r w:rsidRPr="00F90C3D">
        <w:t xml:space="preserve">then, subject to </w:t>
      </w:r>
      <w:r w:rsidR="00F90C3D">
        <w:t>subsection (</w:t>
      </w:r>
      <w:r w:rsidRPr="00F90C3D">
        <w:t xml:space="preserve">2), the consequence in </w:t>
      </w:r>
      <w:r w:rsidR="00F90C3D">
        <w:t>subsection (</w:t>
      </w:r>
      <w:r w:rsidRPr="00F90C3D">
        <w:t>5) applies.</w:t>
      </w:r>
    </w:p>
    <w:p w:rsidR="00F01773" w:rsidRPr="00F90C3D" w:rsidRDefault="00F01773" w:rsidP="00F01773">
      <w:pPr>
        <w:pStyle w:val="SubsectionHead"/>
      </w:pPr>
      <w:r w:rsidRPr="00F90C3D">
        <w:t>Exemption from request under subsection</w:t>
      </w:r>
      <w:r w:rsidR="00F90C3D">
        <w:t> </w:t>
      </w:r>
      <w:r w:rsidRPr="00F90C3D">
        <w:t>26(1)</w:t>
      </w:r>
    </w:p>
    <w:p w:rsidR="00F01773" w:rsidRPr="00F90C3D" w:rsidRDefault="00F01773" w:rsidP="00F01773">
      <w:pPr>
        <w:pStyle w:val="subsection"/>
      </w:pPr>
      <w:r w:rsidRPr="00F90C3D">
        <w:tab/>
        <w:t>(2)</w:t>
      </w:r>
      <w:r w:rsidRPr="00F90C3D">
        <w:tab/>
        <w:t xml:space="preserve">The Secretary may determine that the consequence in </w:t>
      </w:r>
      <w:r w:rsidR="00F90C3D">
        <w:t>subsection (</w:t>
      </w:r>
      <w:r w:rsidRPr="00F90C3D">
        <w:t>5) does not apply if:</w:t>
      </w:r>
    </w:p>
    <w:p w:rsidR="00F01773" w:rsidRPr="00F90C3D" w:rsidRDefault="00F01773" w:rsidP="00F01773">
      <w:pPr>
        <w:pStyle w:val="paragraph"/>
      </w:pPr>
      <w:r w:rsidRPr="00F90C3D">
        <w:tab/>
        <w:t>(a)</w:t>
      </w:r>
      <w:r w:rsidRPr="00F90C3D">
        <w:tab/>
        <w:t>the TFN determination person concerned is or was the claimant’s partner; and</w:t>
      </w:r>
    </w:p>
    <w:p w:rsidR="00F01773" w:rsidRPr="00F90C3D" w:rsidRDefault="00F01773" w:rsidP="00F01773">
      <w:pPr>
        <w:pStyle w:val="paragraph"/>
      </w:pPr>
      <w:r w:rsidRPr="00F90C3D">
        <w:tab/>
        <w:t>(b)</w:t>
      </w:r>
      <w:r w:rsidRPr="00F90C3D">
        <w:tab/>
        <w:t>the claimant cannot obtain from the person:</w:t>
      </w:r>
    </w:p>
    <w:p w:rsidR="00F01773" w:rsidRPr="00F90C3D" w:rsidRDefault="00F01773" w:rsidP="00F01773">
      <w:pPr>
        <w:pStyle w:val="paragraphsub"/>
      </w:pPr>
      <w:r w:rsidRPr="00F90C3D">
        <w:tab/>
        <w:t>(i)</w:t>
      </w:r>
      <w:r w:rsidRPr="00F90C3D">
        <w:tab/>
        <w:t>the person’s tax file number; or</w:t>
      </w:r>
    </w:p>
    <w:p w:rsidR="00F01773" w:rsidRPr="00F90C3D" w:rsidRDefault="00F01773" w:rsidP="00F01773">
      <w:pPr>
        <w:pStyle w:val="paragraphsub"/>
      </w:pPr>
      <w:r w:rsidRPr="00F90C3D">
        <w:tab/>
        <w:t>(ii)</w:t>
      </w:r>
      <w:r w:rsidRPr="00F90C3D">
        <w:tab/>
        <w:t>a statement by the person under subsection</w:t>
      </w:r>
      <w:r w:rsidR="00F90C3D">
        <w:t> </w:t>
      </w:r>
      <w:r w:rsidRPr="00F90C3D">
        <w:t>26(3) or (4).</w:t>
      </w:r>
    </w:p>
    <w:p w:rsidR="00F01773" w:rsidRPr="00F90C3D" w:rsidRDefault="00F01773" w:rsidP="00F01773">
      <w:pPr>
        <w:pStyle w:val="SubsectionHead"/>
      </w:pPr>
      <w:r w:rsidRPr="00F90C3D">
        <w:t>Statement made by TFN determination person under subsection</w:t>
      </w:r>
      <w:r w:rsidR="00F90C3D">
        <w:t> </w:t>
      </w:r>
      <w:r w:rsidRPr="00F90C3D">
        <w:t>26(3)</w:t>
      </w:r>
    </w:p>
    <w:p w:rsidR="00F01773" w:rsidRPr="00F90C3D" w:rsidRDefault="00F01773" w:rsidP="00F01773">
      <w:pPr>
        <w:pStyle w:val="subsection"/>
      </w:pPr>
      <w:r w:rsidRPr="00F90C3D">
        <w:tab/>
        <w:t>(3)</w:t>
      </w:r>
      <w:r w:rsidRPr="00F90C3D">
        <w:tab/>
        <w:t>If:</w:t>
      </w:r>
    </w:p>
    <w:p w:rsidR="00F01773" w:rsidRPr="00F90C3D" w:rsidRDefault="00F01773" w:rsidP="00F01773">
      <w:pPr>
        <w:pStyle w:val="paragraph"/>
      </w:pPr>
      <w:r w:rsidRPr="00F90C3D">
        <w:tab/>
        <w:t>(a)</w:t>
      </w:r>
      <w:r w:rsidRPr="00F90C3D">
        <w:tab/>
        <w:t>the Secretary makes a request under subsection</w:t>
      </w:r>
      <w:r w:rsidR="00F90C3D">
        <w:t> </w:t>
      </w:r>
      <w:r w:rsidRPr="00F90C3D">
        <w:t>26(1); and</w:t>
      </w:r>
    </w:p>
    <w:p w:rsidR="00F01773" w:rsidRPr="00F90C3D" w:rsidRDefault="00F01773" w:rsidP="00F01773">
      <w:pPr>
        <w:pStyle w:val="paragraph"/>
      </w:pPr>
      <w:r w:rsidRPr="00F90C3D">
        <w:tab/>
        <w:t>(b)</w:t>
      </w:r>
      <w:r w:rsidRPr="00F90C3D">
        <w:tab/>
        <w:t>by the end of 28 days after the request is made, the claimant gives the Secretary a statement by the TFN determination person of the kind set out in subsection</w:t>
      </w:r>
      <w:r w:rsidR="00F90C3D">
        <w:t> </w:t>
      </w:r>
      <w:r w:rsidRPr="00F90C3D">
        <w:t>26(3); and</w:t>
      </w:r>
    </w:p>
    <w:p w:rsidR="00F01773" w:rsidRPr="00F90C3D" w:rsidRDefault="00F01773" w:rsidP="00F01773">
      <w:pPr>
        <w:pStyle w:val="paragraph"/>
      </w:pPr>
      <w:r w:rsidRPr="00F90C3D">
        <w:tab/>
        <w:t>(c)</w:t>
      </w:r>
      <w:r w:rsidRPr="00F90C3D">
        <w:tab/>
        <w:t>the Commissioner of Taxation subsequently tells the Secretary that the TFN determination person has no tax file number;</w:t>
      </w:r>
    </w:p>
    <w:p w:rsidR="00F01773" w:rsidRPr="00F90C3D" w:rsidRDefault="00F01773" w:rsidP="00F01773">
      <w:pPr>
        <w:pStyle w:val="subsection2"/>
      </w:pPr>
      <w:r w:rsidRPr="00F90C3D">
        <w:t xml:space="preserve">the consequence in </w:t>
      </w:r>
      <w:r w:rsidR="00F90C3D">
        <w:t>subsection (</w:t>
      </w:r>
      <w:r w:rsidRPr="00F90C3D">
        <w:t>5) applies.</w:t>
      </w:r>
    </w:p>
    <w:p w:rsidR="00F01773" w:rsidRPr="00F90C3D" w:rsidRDefault="00F01773" w:rsidP="00F01773">
      <w:pPr>
        <w:pStyle w:val="SubsectionHead"/>
      </w:pPr>
      <w:r w:rsidRPr="00F90C3D">
        <w:t>Statement made by TFN determination person under subsection</w:t>
      </w:r>
      <w:r w:rsidR="00F90C3D">
        <w:t> </w:t>
      </w:r>
      <w:r w:rsidRPr="00F90C3D">
        <w:t>26(4)</w:t>
      </w:r>
    </w:p>
    <w:p w:rsidR="00F01773" w:rsidRPr="00F90C3D" w:rsidRDefault="00F01773" w:rsidP="00F01773">
      <w:pPr>
        <w:pStyle w:val="subsection"/>
      </w:pPr>
      <w:r w:rsidRPr="00F90C3D">
        <w:tab/>
        <w:t>(4)</w:t>
      </w:r>
      <w:r w:rsidRPr="00F90C3D">
        <w:tab/>
        <w:t>If:</w:t>
      </w:r>
    </w:p>
    <w:p w:rsidR="00F01773" w:rsidRPr="00F90C3D" w:rsidRDefault="00F01773" w:rsidP="00F01773">
      <w:pPr>
        <w:pStyle w:val="paragraph"/>
      </w:pPr>
      <w:r w:rsidRPr="00F90C3D">
        <w:tab/>
        <w:t>(a)</w:t>
      </w:r>
      <w:r w:rsidRPr="00F90C3D">
        <w:tab/>
        <w:t>the Secretary makes a request under subsection</w:t>
      </w:r>
      <w:r w:rsidR="00F90C3D">
        <w:t> </w:t>
      </w:r>
      <w:r w:rsidRPr="00F90C3D">
        <w:t>26(1); and</w:t>
      </w:r>
    </w:p>
    <w:p w:rsidR="00F01773" w:rsidRPr="00F90C3D" w:rsidRDefault="00F01773" w:rsidP="00F01773">
      <w:pPr>
        <w:pStyle w:val="paragraph"/>
      </w:pPr>
      <w:r w:rsidRPr="00F90C3D">
        <w:tab/>
        <w:t>(b)</w:t>
      </w:r>
      <w:r w:rsidRPr="00F90C3D">
        <w:tab/>
        <w:t>by the end of 28 days after the request is made, the claimant gives the Secretary a statement by the TFN determination person of the kind set out in subsection</w:t>
      </w:r>
      <w:r w:rsidR="00F90C3D">
        <w:t> </w:t>
      </w:r>
      <w:r w:rsidRPr="00F90C3D">
        <w:t>26(4); and</w:t>
      </w:r>
    </w:p>
    <w:p w:rsidR="00F01773" w:rsidRPr="00F90C3D" w:rsidRDefault="00F01773" w:rsidP="00F01773">
      <w:pPr>
        <w:pStyle w:val="paragraph"/>
      </w:pPr>
      <w:r w:rsidRPr="00F90C3D">
        <w:tab/>
        <w:t>(c)</w:t>
      </w:r>
      <w:r w:rsidRPr="00F90C3D">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F90C3D" w:rsidRDefault="00F01773" w:rsidP="00F01773">
      <w:pPr>
        <w:pStyle w:val="subsection2"/>
      </w:pPr>
      <w:r w:rsidRPr="00F90C3D">
        <w:t xml:space="preserve">the consequence in </w:t>
      </w:r>
      <w:r w:rsidR="00F90C3D">
        <w:t>subsection (</w:t>
      </w:r>
      <w:r w:rsidRPr="00F90C3D">
        <w:t>5) applies.</w:t>
      </w:r>
    </w:p>
    <w:p w:rsidR="00F01773" w:rsidRPr="00F90C3D" w:rsidRDefault="00F01773" w:rsidP="00F01773">
      <w:pPr>
        <w:pStyle w:val="SubsectionHead"/>
      </w:pPr>
      <w:r w:rsidRPr="00F90C3D">
        <w:t>Statement made by TFN claim person under subsection</w:t>
      </w:r>
      <w:r w:rsidR="00F90C3D">
        <w:t> </w:t>
      </w:r>
      <w:r w:rsidRPr="00F90C3D">
        <w:t>8(4)</w:t>
      </w:r>
    </w:p>
    <w:p w:rsidR="00F01773" w:rsidRPr="00F90C3D" w:rsidRDefault="00F01773" w:rsidP="00F01773">
      <w:pPr>
        <w:pStyle w:val="subsection"/>
        <w:keepNext/>
      </w:pPr>
      <w:r w:rsidRPr="00F90C3D">
        <w:tab/>
        <w:t>(4A)</w:t>
      </w:r>
      <w:r w:rsidRPr="00F90C3D">
        <w:tab/>
        <w:t>If:</w:t>
      </w:r>
    </w:p>
    <w:p w:rsidR="00F01773" w:rsidRPr="00F90C3D" w:rsidRDefault="00F01773" w:rsidP="00F01773">
      <w:pPr>
        <w:pStyle w:val="paragraph"/>
      </w:pPr>
      <w:r w:rsidRPr="00F90C3D">
        <w:tab/>
        <w:t>(a)</w:t>
      </w:r>
      <w:r w:rsidRPr="00F90C3D">
        <w:tab/>
        <w:t>a TFN claim person has made a statement of the kind set out in subsection</w:t>
      </w:r>
      <w:r w:rsidR="00F90C3D">
        <w:t> </w:t>
      </w:r>
      <w:r w:rsidRPr="00F90C3D">
        <w:t>8(4); and</w:t>
      </w:r>
    </w:p>
    <w:p w:rsidR="00F01773" w:rsidRPr="00F90C3D" w:rsidRDefault="00F01773" w:rsidP="00F01773">
      <w:pPr>
        <w:pStyle w:val="paragraph"/>
      </w:pPr>
      <w:r w:rsidRPr="00F90C3D">
        <w:tab/>
        <w:t>(b)</w:t>
      </w:r>
      <w:r w:rsidRPr="00F90C3D">
        <w:tab/>
        <w:t>a determination is in force under which the claimant is entitled to be paid family tax benefit by instalment or for a past period; and</w:t>
      </w:r>
    </w:p>
    <w:p w:rsidR="00F01773" w:rsidRPr="00F90C3D" w:rsidRDefault="00F01773" w:rsidP="00F01773">
      <w:pPr>
        <w:pStyle w:val="paragraph"/>
      </w:pPr>
      <w:r w:rsidRPr="00F90C3D">
        <w:tab/>
        <w:t>(c)</w:t>
      </w:r>
      <w:r w:rsidRPr="00F90C3D">
        <w:tab/>
        <w:t>the Commissioner of Taxation subsequently tells the Secretary that the TFN claim person has no tax file number;</w:t>
      </w:r>
    </w:p>
    <w:p w:rsidR="00F01773" w:rsidRPr="00F90C3D" w:rsidRDefault="00F01773" w:rsidP="00F01773">
      <w:pPr>
        <w:pStyle w:val="subsection2"/>
      </w:pPr>
      <w:r w:rsidRPr="00F90C3D">
        <w:t xml:space="preserve">the consequence in </w:t>
      </w:r>
      <w:r w:rsidR="00F90C3D">
        <w:t>subsection (</w:t>
      </w:r>
      <w:r w:rsidRPr="00F90C3D">
        <w:t>5) applies.</w:t>
      </w:r>
    </w:p>
    <w:p w:rsidR="00F01773" w:rsidRPr="00F90C3D" w:rsidRDefault="00F01773" w:rsidP="00F01773">
      <w:pPr>
        <w:pStyle w:val="SubsectionHead"/>
      </w:pPr>
      <w:r w:rsidRPr="00F90C3D">
        <w:t>Statement made by TFN claim person under subsection</w:t>
      </w:r>
      <w:r w:rsidR="00F90C3D">
        <w:t> </w:t>
      </w:r>
      <w:r w:rsidRPr="00F90C3D">
        <w:t>8(5)</w:t>
      </w:r>
    </w:p>
    <w:p w:rsidR="00F01773" w:rsidRPr="00F90C3D" w:rsidRDefault="00F01773" w:rsidP="00F01773">
      <w:pPr>
        <w:pStyle w:val="subsection"/>
      </w:pPr>
      <w:r w:rsidRPr="00F90C3D">
        <w:tab/>
        <w:t>(4B)</w:t>
      </w:r>
      <w:r w:rsidRPr="00F90C3D">
        <w:tab/>
        <w:t>If:</w:t>
      </w:r>
    </w:p>
    <w:p w:rsidR="00F01773" w:rsidRPr="00F90C3D" w:rsidRDefault="00F01773" w:rsidP="00F01773">
      <w:pPr>
        <w:pStyle w:val="paragraph"/>
      </w:pPr>
      <w:r w:rsidRPr="00F90C3D">
        <w:tab/>
        <w:t>(a)</w:t>
      </w:r>
      <w:r w:rsidRPr="00F90C3D">
        <w:tab/>
        <w:t>a TFN claim person has made a statement of the kind set out in subsection</w:t>
      </w:r>
      <w:r w:rsidR="00F90C3D">
        <w:t> </w:t>
      </w:r>
      <w:r w:rsidRPr="00F90C3D">
        <w:t>8(5); and</w:t>
      </w:r>
    </w:p>
    <w:p w:rsidR="00F01773" w:rsidRPr="00F90C3D" w:rsidRDefault="00F01773" w:rsidP="00F01773">
      <w:pPr>
        <w:pStyle w:val="paragraph"/>
      </w:pPr>
      <w:r w:rsidRPr="00F90C3D">
        <w:tab/>
        <w:t>(b)</w:t>
      </w:r>
      <w:r w:rsidRPr="00F90C3D">
        <w:tab/>
        <w:t>a determination is in force under which the claimant is entitled to be paid family tax benefit by instalment or for a past period; and</w:t>
      </w:r>
    </w:p>
    <w:p w:rsidR="00F01773" w:rsidRPr="00F90C3D" w:rsidRDefault="00F01773" w:rsidP="00F01773">
      <w:pPr>
        <w:pStyle w:val="paragraph"/>
      </w:pPr>
      <w:r w:rsidRPr="00F90C3D">
        <w:tab/>
        <w:t>(c)</w:t>
      </w:r>
      <w:r w:rsidRPr="00F90C3D">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F90C3D" w:rsidRDefault="00F01773" w:rsidP="00F01773">
      <w:pPr>
        <w:pStyle w:val="subsection2"/>
      </w:pPr>
      <w:r w:rsidRPr="00F90C3D">
        <w:t xml:space="preserve">the consequence in </w:t>
      </w:r>
      <w:r w:rsidR="00F90C3D">
        <w:t>subsection (</w:t>
      </w:r>
      <w:r w:rsidRPr="00F90C3D">
        <w:t>5) applies.</w:t>
      </w:r>
    </w:p>
    <w:p w:rsidR="00F01773" w:rsidRPr="00F90C3D" w:rsidRDefault="00F01773" w:rsidP="00F01773">
      <w:pPr>
        <w:pStyle w:val="SubsectionHead"/>
      </w:pPr>
      <w:r w:rsidRPr="00F90C3D">
        <w:t>Variation of determination</w:t>
      </w:r>
    </w:p>
    <w:p w:rsidR="00F01773" w:rsidRPr="00F90C3D" w:rsidRDefault="00F01773" w:rsidP="00F01773">
      <w:pPr>
        <w:pStyle w:val="subsection"/>
      </w:pPr>
      <w:r w:rsidRPr="00F90C3D">
        <w:tab/>
        <w:t>(5)</w:t>
      </w:r>
      <w:r w:rsidRPr="00F90C3D">
        <w:tab/>
        <w:t xml:space="preserve">For the purposes of </w:t>
      </w:r>
      <w:r w:rsidR="00F90C3D">
        <w:t>subsection (</w:t>
      </w:r>
      <w:r w:rsidRPr="00F90C3D">
        <w:t>1), (3), (4), (4A) or (4B), the consequence is that the Secretary may:</w:t>
      </w:r>
    </w:p>
    <w:p w:rsidR="00F01773" w:rsidRPr="00F90C3D" w:rsidRDefault="00F01773" w:rsidP="00F01773">
      <w:pPr>
        <w:pStyle w:val="paragraph"/>
      </w:pPr>
      <w:r w:rsidRPr="00F90C3D">
        <w:tab/>
        <w:t>(a)</w:t>
      </w:r>
      <w:r w:rsidRPr="00F90C3D">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F90C3D" w:rsidRDefault="00F01773" w:rsidP="00F01773">
      <w:pPr>
        <w:pStyle w:val="paragraph"/>
      </w:pPr>
      <w:r w:rsidRPr="00F90C3D">
        <w:tab/>
        <w:t>(b)</w:t>
      </w:r>
      <w:r w:rsidRPr="00F90C3D">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F90C3D" w:rsidRDefault="00F01773" w:rsidP="00F01773">
      <w:pPr>
        <w:pStyle w:val="SubsectionHead"/>
      </w:pPr>
      <w:r w:rsidRPr="00F90C3D">
        <w:t>Consequence of Secretary later becoming aware of tax file number</w:t>
      </w:r>
    </w:p>
    <w:p w:rsidR="00F01773" w:rsidRPr="00F90C3D" w:rsidRDefault="00F01773" w:rsidP="00F01773">
      <w:pPr>
        <w:pStyle w:val="subsection"/>
        <w:keepNext/>
      </w:pPr>
      <w:r w:rsidRPr="00F90C3D">
        <w:tab/>
        <w:t>(6)</w:t>
      </w:r>
      <w:r w:rsidRPr="00F90C3D">
        <w:tab/>
        <w:t>If:</w:t>
      </w:r>
    </w:p>
    <w:p w:rsidR="00F01773" w:rsidRPr="00F90C3D" w:rsidRDefault="00F01773" w:rsidP="00F01773">
      <w:pPr>
        <w:pStyle w:val="paragraph"/>
      </w:pPr>
      <w:r w:rsidRPr="00F90C3D">
        <w:tab/>
        <w:t>(a)</w:t>
      </w:r>
      <w:r w:rsidRPr="00F90C3D">
        <w:tab/>
        <w:t xml:space="preserve">under </w:t>
      </w:r>
      <w:r w:rsidR="00F90C3D">
        <w:t>subsection (</w:t>
      </w:r>
      <w:r w:rsidRPr="00F90C3D">
        <w:t>5), the Secretary varies the determination; and</w:t>
      </w:r>
    </w:p>
    <w:p w:rsidR="00F01773" w:rsidRPr="00F90C3D" w:rsidRDefault="00F01773" w:rsidP="00F01773">
      <w:pPr>
        <w:pStyle w:val="paragraph"/>
      </w:pPr>
      <w:r w:rsidRPr="00F90C3D">
        <w:tab/>
        <w:t>(b)</w:t>
      </w:r>
      <w:r w:rsidRPr="00F90C3D">
        <w:tab/>
        <w:t>the Secretary finds out the tax file number of the TFN determination person or TFN claim person, as the case requires:</w:t>
      </w:r>
    </w:p>
    <w:p w:rsidR="00F01773" w:rsidRPr="00F90C3D" w:rsidRDefault="00F01773" w:rsidP="00F01773">
      <w:pPr>
        <w:pStyle w:val="paragraphsub"/>
      </w:pPr>
      <w:r w:rsidRPr="00F90C3D">
        <w:tab/>
        <w:t>(i)</w:t>
      </w:r>
      <w:r w:rsidRPr="00F90C3D">
        <w:tab/>
        <w:t xml:space="preserve">if </w:t>
      </w:r>
      <w:r w:rsidR="00F90C3D">
        <w:t>paragraph (</w:t>
      </w:r>
      <w:r w:rsidRPr="00F90C3D">
        <w:t>5)(a) applies—before the end of the income year following the one in which the variation took effect; or</w:t>
      </w:r>
    </w:p>
    <w:p w:rsidR="00F01773" w:rsidRPr="00F90C3D" w:rsidRDefault="00F01773" w:rsidP="00F01773">
      <w:pPr>
        <w:pStyle w:val="paragraphsub"/>
      </w:pPr>
      <w:r w:rsidRPr="00F90C3D">
        <w:tab/>
        <w:t>(ii)</w:t>
      </w:r>
      <w:r w:rsidRPr="00F90C3D">
        <w:tab/>
        <w:t xml:space="preserve">if </w:t>
      </w:r>
      <w:r w:rsidR="00F90C3D">
        <w:t>paragraph (</w:t>
      </w:r>
      <w:r w:rsidRPr="00F90C3D">
        <w:t>5)(b) applies—at any time after the variation took place;</w:t>
      </w:r>
    </w:p>
    <w:p w:rsidR="00F01773" w:rsidRPr="00F90C3D" w:rsidRDefault="00F01773" w:rsidP="00F01773">
      <w:pPr>
        <w:pStyle w:val="subsection2"/>
      </w:pPr>
      <w:r w:rsidRPr="00F90C3D">
        <w:t xml:space="preserve">the Secretary must vary the determination to undo the effect mentioned in </w:t>
      </w:r>
      <w:r w:rsidR="00F90C3D">
        <w:t>subsection (</w:t>
      </w:r>
      <w:r w:rsidRPr="00F90C3D">
        <w:t>5).</w:t>
      </w:r>
    </w:p>
    <w:p w:rsidR="00F01773" w:rsidRPr="00F90C3D" w:rsidRDefault="00F01773" w:rsidP="00F01773">
      <w:pPr>
        <w:pStyle w:val="ActHead5"/>
      </w:pPr>
      <w:bookmarkStart w:id="48" w:name="_Toc382311765"/>
      <w:r w:rsidRPr="00F90C3D">
        <w:rPr>
          <w:rStyle w:val="CharSectno"/>
        </w:rPr>
        <w:t>27A</w:t>
      </w:r>
      <w:r w:rsidRPr="00F90C3D">
        <w:t xml:space="preserve">  Variation of instalment entitlement determination where failure to provide bank account details</w:t>
      </w:r>
      <w:bookmarkEnd w:id="48"/>
    </w:p>
    <w:p w:rsidR="00F01773" w:rsidRPr="00F90C3D" w:rsidRDefault="00F01773" w:rsidP="00F01773">
      <w:pPr>
        <w:pStyle w:val="SubsectionHead"/>
        <w:rPr>
          <w:snapToGrid w:val="0"/>
          <w:lang w:eastAsia="en-US"/>
        </w:rPr>
      </w:pPr>
      <w:r w:rsidRPr="00F90C3D">
        <w:rPr>
          <w:snapToGrid w:val="0"/>
          <w:lang w:eastAsia="en-US"/>
        </w:rPr>
        <w:t>Non</w:t>
      </w:r>
      <w:r w:rsidR="00F90C3D">
        <w:rPr>
          <w:snapToGrid w:val="0"/>
          <w:lang w:eastAsia="en-US"/>
        </w:rPr>
        <w:noBreakHyphen/>
      </w:r>
      <w:r w:rsidRPr="00F90C3D">
        <w:rPr>
          <w:snapToGrid w:val="0"/>
          <w:lang w:eastAsia="en-US"/>
        </w:rPr>
        <w:t>compliance with requirement</w:t>
      </w:r>
    </w:p>
    <w:p w:rsidR="00F01773" w:rsidRPr="00F90C3D" w:rsidRDefault="00F01773" w:rsidP="00F01773">
      <w:pPr>
        <w:pStyle w:val="subsection"/>
        <w:rPr>
          <w:snapToGrid w:val="0"/>
          <w:lang w:eastAsia="en-US"/>
        </w:rPr>
      </w:pPr>
      <w:r w:rsidRPr="00F90C3D">
        <w:rPr>
          <w:snapToGrid w:val="0"/>
          <w:lang w:eastAsia="en-US"/>
        </w:rPr>
        <w:tab/>
        <w:t>(1)</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the claimant is subject to a requirement under section</w:t>
      </w:r>
      <w:r w:rsidR="00F90C3D">
        <w:rPr>
          <w:snapToGrid w:val="0"/>
          <w:lang w:eastAsia="en-US"/>
        </w:rPr>
        <w:t> </w:t>
      </w:r>
      <w:r w:rsidRPr="00F90C3D">
        <w:rPr>
          <w:snapToGrid w:val="0"/>
          <w:lang w:eastAsia="en-US"/>
        </w:rPr>
        <w:t>26A;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claimant does not comply with the requirement within 28 days of the requirement being made;</w:t>
      </w:r>
    </w:p>
    <w:p w:rsidR="00F01773" w:rsidRPr="00F90C3D" w:rsidRDefault="00F01773" w:rsidP="00F01773">
      <w:pPr>
        <w:pStyle w:val="subsection2"/>
        <w:rPr>
          <w:snapToGrid w:val="0"/>
          <w:lang w:eastAsia="en-US"/>
        </w:rPr>
      </w:pPr>
      <w:r w:rsidRPr="00F90C3D">
        <w:rPr>
          <w:snapToGrid w:val="0"/>
          <w:lang w:eastAsia="en-US"/>
        </w:rPr>
        <w:t xml:space="preserve">then, subject to </w:t>
      </w:r>
      <w:r w:rsidR="00F90C3D">
        <w:rPr>
          <w:snapToGrid w:val="0"/>
          <w:lang w:eastAsia="en-US"/>
        </w:rPr>
        <w:t>subsection (</w:t>
      </w:r>
      <w:r w:rsidRPr="00F90C3D">
        <w:rPr>
          <w:snapToGrid w:val="0"/>
          <w:lang w:eastAsia="en-US"/>
        </w:rPr>
        <w:t xml:space="preserve">2), the consequence in </w:t>
      </w:r>
      <w:r w:rsidR="00F90C3D">
        <w:rPr>
          <w:snapToGrid w:val="0"/>
          <w:lang w:eastAsia="en-US"/>
        </w:rPr>
        <w:t>subsection (</w:t>
      </w:r>
      <w:r w:rsidRPr="00F90C3D">
        <w:rPr>
          <w:snapToGrid w:val="0"/>
          <w:lang w:eastAsia="en-US"/>
        </w:rPr>
        <w:t>3) applies.</w:t>
      </w:r>
    </w:p>
    <w:p w:rsidR="00F01773" w:rsidRPr="00F90C3D" w:rsidRDefault="00F01773" w:rsidP="00F01773">
      <w:pPr>
        <w:pStyle w:val="SubsectionHead"/>
        <w:rPr>
          <w:snapToGrid w:val="0"/>
          <w:lang w:eastAsia="en-US"/>
        </w:rPr>
      </w:pPr>
      <w:r w:rsidRPr="00F90C3D">
        <w:rPr>
          <w:snapToGrid w:val="0"/>
          <w:lang w:eastAsia="en-US"/>
        </w:rPr>
        <w:t>Exemption from requirement under section</w:t>
      </w:r>
      <w:r w:rsidR="00F90C3D">
        <w:rPr>
          <w:snapToGrid w:val="0"/>
          <w:lang w:eastAsia="en-US"/>
        </w:rPr>
        <w:t> </w:t>
      </w:r>
      <w:r w:rsidRPr="00F90C3D">
        <w:rPr>
          <w:snapToGrid w:val="0"/>
          <w:lang w:eastAsia="en-US"/>
        </w:rPr>
        <w:t>26A</w:t>
      </w:r>
    </w:p>
    <w:p w:rsidR="00F01773" w:rsidRPr="00F90C3D" w:rsidRDefault="00F01773" w:rsidP="00F01773">
      <w:pPr>
        <w:pStyle w:val="subsection"/>
      </w:pPr>
      <w:r w:rsidRPr="00F90C3D">
        <w:rPr>
          <w:snapToGrid w:val="0"/>
          <w:lang w:eastAsia="en-US"/>
        </w:rPr>
        <w:tab/>
        <w:t>(2)</w:t>
      </w:r>
      <w:r w:rsidRPr="00F90C3D">
        <w:rPr>
          <w:snapToGrid w:val="0"/>
          <w:lang w:eastAsia="en-US"/>
        </w:rPr>
        <w:tab/>
        <w:t xml:space="preserve">The Secretary may determine that the consequence in </w:t>
      </w:r>
      <w:r w:rsidR="00F90C3D">
        <w:rPr>
          <w:snapToGrid w:val="0"/>
          <w:lang w:eastAsia="en-US"/>
        </w:rPr>
        <w:t>subsection (</w:t>
      </w:r>
      <w:r w:rsidRPr="00F90C3D">
        <w:rPr>
          <w:snapToGrid w:val="0"/>
          <w:lang w:eastAsia="en-US"/>
        </w:rPr>
        <w:t xml:space="preserve">3) does not apply </w:t>
      </w:r>
      <w:r w:rsidRPr="00F90C3D">
        <w:t>if the Secretary considers that it is appropriate to exempt the claimant from the consequence.</w:t>
      </w:r>
    </w:p>
    <w:p w:rsidR="00F01773" w:rsidRPr="00F90C3D" w:rsidRDefault="00F01773" w:rsidP="00F01773">
      <w:pPr>
        <w:pStyle w:val="SubsectionHead"/>
        <w:rPr>
          <w:snapToGrid w:val="0"/>
          <w:lang w:eastAsia="en-US"/>
        </w:rPr>
      </w:pPr>
      <w:r w:rsidRPr="00F90C3D">
        <w:rPr>
          <w:snapToGrid w:val="0"/>
          <w:lang w:eastAsia="en-US"/>
        </w:rPr>
        <w:t>Variation of determination</w:t>
      </w:r>
    </w:p>
    <w:p w:rsidR="00F01773" w:rsidRPr="00F90C3D" w:rsidRDefault="00F01773" w:rsidP="00F01773">
      <w:pPr>
        <w:pStyle w:val="subsection"/>
        <w:rPr>
          <w:snapToGrid w:val="0"/>
          <w:lang w:eastAsia="en-US"/>
        </w:rPr>
      </w:pPr>
      <w:r w:rsidRPr="00F90C3D">
        <w:rPr>
          <w:snapToGrid w:val="0"/>
          <w:lang w:eastAsia="en-US"/>
        </w:rPr>
        <w:tab/>
        <w:t>(3)</w:t>
      </w:r>
      <w:r w:rsidRPr="00F90C3D">
        <w:rPr>
          <w:snapToGrid w:val="0"/>
          <w:lang w:eastAsia="en-US"/>
        </w:rPr>
        <w:tab/>
        <w:t xml:space="preserve">For the purposes of </w:t>
      </w:r>
      <w:r w:rsidR="00F90C3D">
        <w:rPr>
          <w:snapToGrid w:val="0"/>
          <w:lang w:eastAsia="en-US"/>
        </w:rPr>
        <w:t>subsection (</w:t>
      </w:r>
      <w:r w:rsidRPr="00F90C3D">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F90C3D" w:rsidRDefault="00F01773" w:rsidP="00F01773">
      <w:pPr>
        <w:pStyle w:val="SubsectionHead"/>
        <w:rPr>
          <w:snapToGrid w:val="0"/>
          <w:lang w:eastAsia="en-US"/>
        </w:rPr>
      </w:pPr>
      <w:r w:rsidRPr="00F90C3D">
        <w:rPr>
          <w:snapToGrid w:val="0"/>
          <w:lang w:eastAsia="en-US"/>
        </w:rPr>
        <w:t>Consequence of Secretary later becoming aware of bank account details</w:t>
      </w:r>
    </w:p>
    <w:p w:rsidR="00F01773" w:rsidRPr="00F90C3D" w:rsidRDefault="00F01773" w:rsidP="00F01773">
      <w:pPr>
        <w:pStyle w:val="subsection"/>
        <w:rPr>
          <w:snapToGrid w:val="0"/>
          <w:lang w:eastAsia="en-US"/>
        </w:rPr>
      </w:pPr>
      <w:r w:rsidRPr="00F90C3D">
        <w:rPr>
          <w:snapToGrid w:val="0"/>
          <w:lang w:eastAsia="en-US"/>
        </w:rPr>
        <w:tab/>
        <w:t>(4)</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under </w:t>
      </w:r>
      <w:r w:rsidR="00F90C3D">
        <w:rPr>
          <w:snapToGrid w:val="0"/>
          <w:lang w:eastAsia="en-US"/>
        </w:rPr>
        <w:t>subsection (</w:t>
      </w:r>
      <w:r w:rsidRPr="00F90C3D">
        <w:rPr>
          <w:snapToGrid w:val="0"/>
          <w:lang w:eastAsia="en-US"/>
        </w:rPr>
        <w:t>3), the Secretary varies the determination;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Secretary finds out the bank account details of the claimant concerned before the end of the income year following the one in which the variation took effect;</w:t>
      </w:r>
    </w:p>
    <w:p w:rsidR="00F01773" w:rsidRPr="00F90C3D" w:rsidRDefault="00F01773" w:rsidP="00F01773">
      <w:pPr>
        <w:pStyle w:val="subsection2"/>
        <w:rPr>
          <w:snapToGrid w:val="0"/>
          <w:lang w:eastAsia="en-US"/>
        </w:rPr>
      </w:pPr>
      <w:r w:rsidRPr="00F90C3D">
        <w:rPr>
          <w:snapToGrid w:val="0"/>
          <w:lang w:eastAsia="en-US"/>
        </w:rPr>
        <w:t xml:space="preserve">the Secretary must vary the determination to undo the effect mentioned in </w:t>
      </w:r>
      <w:r w:rsidR="00F90C3D">
        <w:rPr>
          <w:snapToGrid w:val="0"/>
          <w:lang w:eastAsia="en-US"/>
        </w:rPr>
        <w:t>subsection (</w:t>
      </w:r>
      <w:r w:rsidRPr="00F90C3D">
        <w:rPr>
          <w:snapToGrid w:val="0"/>
          <w:lang w:eastAsia="en-US"/>
        </w:rPr>
        <w:t>3).</w:t>
      </w:r>
    </w:p>
    <w:p w:rsidR="00F01773" w:rsidRPr="00F90C3D" w:rsidRDefault="00F01773" w:rsidP="00F01773">
      <w:pPr>
        <w:pStyle w:val="ActHead5"/>
      </w:pPr>
      <w:bookmarkStart w:id="49" w:name="_Toc382311766"/>
      <w:r w:rsidRPr="00F90C3D">
        <w:rPr>
          <w:rStyle w:val="CharSectno"/>
        </w:rPr>
        <w:t>28</w:t>
      </w:r>
      <w:r w:rsidRPr="00F90C3D">
        <w:t xml:space="preserve">  Variation of instalment and past period entitlement determinations where income tax return not lodged</w:t>
      </w:r>
      <w:bookmarkEnd w:id="49"/>
    </w:p>
    <w:p w:rsidR="00F01773" w:rsidRPr="00F90C3D" w:rsidRDefault="00F01773" w:rsidP="00F01773">
      <w:pPr>
        <w:pStyle w:val="subsection"/>
      </w:pPr>
      <w:r w:rsidRPr="00F90C3D">
        <w:tab/>
        <w:t>(1)</w:t>
      </w:r>
      <w:r w:rsidRPr="00F90C3D">
        <w:tab/>
        <w:t>This section applies if:</w:t>
      </w:r>
    </w:p>
    <w:p w:rsidR="00F01773" w:rsidRPr="00F90C3D" w:rsidRDefault="00F01773" w:rsidP="00F01773">
      <w:pPr>
        <w:pStyle w:val="paragraph"/>
      </w:pPr>
      <w:r w:rsidRPr="00F90C3D">
        <w:tab/>
        <w:t>(a)</w:t>
      </w:r>
      <w:r w:rsidRPr="00F90C3D">
        <w:tab/>
        <w:t>a determination under section</w:t>
      </w:r>
      <w:r w:rsidR="00F90C3D">
        <w:t> </w:t>
      </w:r>
      <w:r w:rsidRPr="00F90C3D">
        <w:t>16 or 17 is in force at, or was in force before, a particular time; and</w:t>
      </w:r>
    </w:p>
    <w:p w:rsidR="00F01773" w:rsidRPr="00F90C3D" w:rsidRDefault="00F01773" w:rsidP="00F01773">
      <w:pPr>
        <w:pStyle w:val="paragraph"/>
      </w:pPr>
      <w:r w:rsidRPr="00F90C3D">
        <w:tab/>
        <w:t>(b)</w:t>
      </w:r>
      <w:r w:rsidRPr="00F90C3D">
        <w:tab/>
        <w:t xml:space="preserve">there are one or more days (the </w:t>
      </w:r>
      <w:r w:rsidRPr="00F90C3D">
        <w:rPr>
          <w:b/>
          <w:i/>
        </w:rPr>
        <w:t>cancellation days</w:t>
      </w:r>
      <w:r w:rsidRPr="00F90C3D">
        <w:rPr>
          <w:b/>
        </w:rPr>
        <w:t xml:space="preserve">) </w:t>
      </w:r>
      <w:r w:rsidRPr="00F90C3D">
        <w:t>before the particular time in respect of which the following conditions are satisfied:</w:t>
      </w:r>
    </w:p>
    <w:p w:rsidR="00F01773" w:rsidRPr="00F90C3D" w:rsidRDefault="00F01773" w:rsidP="00F01773">
      <w:pPr>
        <w:pStyle w:val="paragraphsub"/>
      </w:pPr>
      <w:r w:rsidRPr="00F90C3D">
        <w:tab/>
        <w:t>(i)</w:t>
      </w:r>
      <w:r w:rsidRPr="00F90C3D">
        <w:tab/>
        <w:t xml:space="preserve">the cancellation days occur in the income year (the </w:t>
      </w:r>
      <w:r w:rsidRPr="00F90C3D">
        <w:rPr>
          <w:b/>
          <w:i/>
        </w:rPr>
        <w:t>cancellation income year</w:t>
      </w:r>
      <w:r w:rsidRPr="00F90C3D">
        <w:t>) that began 2 years before the beginning of the income year in which the particular time occurs;</w:t>
      </w:r>
    </w:p>
    <w:p w:rsidR="00F01773" w:rsidRPr="00F90C3D" w:rsidRDefault="00F01773" w:rsidP="00F01773">
      <w:pPr>
        <w:pStyle w:val="paragraphsub"/>
      </w:pPr>
      <w:r w:rsidRPr="00F90C3D">
        <w:tab/>
        <w:t>(ii)</w:t>
      </w:r>
      <w:r w:rsidRPr="00F90C3D">
        <w:tab/>
        <w:t>the claimant is entitled to be paid family tax benefit under the determination for the cancellation days;</w:t>
      </w:r>
    </w:p>
    <w:p w:rsidR="00F01773" w:rsidRPr="00F90C3D" w:rsidRDefault="00F01773" w:rsidP="00F01773">
      <w:pPr>
        <w:pStyle w:val="paragraphsub"/>
      </w:pPr>
      <w:r w:rsidRPr="00F90C3D">
        <w:tab/>
        <w:t>(iii)</w:t>
      </w:r>
      <w:r w:rsidRPr="00F90C3D">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F90C3D" w:rsidRDefault="00F01773" w:rsidP="00F01773">
      <w:pPr>
        <w:pStyle w:val="paragraphsub"/>
      </w:pPr>
      <w:r w:rsidRPr="00F90C3D">
        <w:tab/>
        <w:t>(iv)</w:t>
      </w:r>
      <w:r w:rsidRPr="00F90C3D">
        <w:tab/>
        <w:t xml:space="preserve">by the particular time, an assessment has not been made under the </w:t>
      </w:r>
      <w:r w:rsidRPr="00F90C3D">
        <w:rPr>
          <w:i/>
        </w:rPr>
        <w:t xml:space="preserve">Income Tax Assessment Act 1936 </w:t>
      </w:r>
      <w:r w:rsidRPr="00F90C3D">
        <w:t xml:space="preserve">of the taxable income for the cancellation income year of everyone to whom </w:t>
      </w:r>
      <w:r w:rsidR="00F90C3D">
        <w:t>subparagraph (</w:t>
      </w:r>
      <w:r w:rsidRPr="00F90C3D">
        <w:t>iii) applies.</w:t>
      </w:r>
    </w:p>
    <w:p w:rsidR="00F01773" w:rsidRPr="00F90C3D" w:rsidRDefault="00F01773" w:rsidP="00F01773">
      <w:pPr>
        <w:pStyle w:val="SubsectionHead"/>
      </w:pPr>
      <w:r w:rsidRPr="00F90C3D">
        <w:t>Consequence of section applying</w:t>
      </w:r>
    </w:p>
    <w:p w:rsidR="00F01773" w:rsidRPr="00F90C3D" w:rsidRDefault="00F01773" w:rsidP="00F01773">
      <w:pPr>
        <w:pStyle w:val="subsection"/>
      </w:pPr>
      <w:r w:rsidRPr="00F90C3D">
        <w:tab/>
        <w:t>(2)</w:t>
      </w:r>
      <w:r w:rsidRPr="00F90C3D">
        <w:tab/>
        <w:t>If this section applies, the Secretary must vary the determination so that it has the effect that the claimant is not, and never was, entitled to family tax benefit for the cancellation days.</w:t>
      </w:r>
    </w:p>
    <w:p w:rsidR="00F01773" w:rsidRPr="00F90C3D" w:rsidRDefault="00F01773" w:rsidP="00F01773">
      <w:pPr>
        <w:pStyle w:val="SubsectionHead"/>
      </w:pPr>
      <w:r w:rsidRPr="00F90C3D">
        <w:t>Consequence where income tax returns are later lodged</w:t>
      </w:r>
    </w:p>
    <w:p w:rsidR="00F01773" w:rsidRPr="00F90C3D" w:rsidRDefault="00F01773" w:rsidP="00571722">
      <w:pPr>
        <w:pStyle w:val="subsection"/>
      </w:pPr>
      <w:r w:rsidRPr="00F90C3D">
        <w:tab/>
        <w:t>(3)</w:t>
      </w:r>
      <w:r w:rsidRPr="00F90C3D">
        <w:tab/>
        <w:t>If:</w:t>
      </w:r>
    </w:p>
    <w:p w:rsidR="00F01773" w:rsidRPr="00F90C3D" w:rsidRDefault="00F01773" w:rsidP="00571722">
      <w:pPr>
        <w:pStyle w:val="paragraph"/>
      </w:pPr>
      <w:r w:rsidRPr="00F90C3D">
        <w:tab/>
        <w:t>(a)</w:t>
      </w:r>
      <w:r w:rsidRPr="00F90C3D">
        <w:tab/>
        <w:t xml:space="preserve">after the Secretary varies the determination under </w:t>
      </w:r>
      <w:r w:rsidR="00F90C3D">
        <w:t>subsection (</w:t>
      </w:r>
      <w:r w:rsidRPr="00F90C3D">
        <w:t>2)</w:t>
      </w:r>
      <w:r w:rsidR="003551EE" w:rsidRPr="00F90C3D">
        <w:t xml:space="preserve"> or (6)</w:t>
      </w:r>
      <w:r w:rsidRPr="00F90C3D">
        <w:t xml:space="preserve">, an assessment is made under the </w:t>
      </w:r>
      <w:r w:rsidRPr="00F90C3D">
        <w:rPr>
          <w:i/>
        </w:rPr>
        <w:t>Income Tax Assessment Act 1936</w:t>
      </w:r>
      <w:r w:rsidRPr="00F90C3D">
        <w:t xml:space="preserve"> for the cancellation income year for everyone (the </w:t>
      </w:r>
      <w:r w:rsidRPr="00F90C3D">
        <w:rPr>
          <w:b/>
          <w:i/>
        </w:rPr>
        <w:t>taxpayers involved</w:t>
      </w:r>
      <w:r w:rsidRPr="00F90C3D">
        <w:t>):</w:t>
      </w:r>
    </w:p>
    <w:p w:rsidR="00F01773" w:rsidRPr="00F90C3D" w:rsidRDefault="00F01773" w:rsidP="00F01773">
      <w:pPr>
        <w:pStyle w:val="paragraphsub"/>
      </w:pPr>
      <w:r w:rsidRPr="00F90C3D">
        <w:tab/>
        <w:t>(i)</w:t>
      </w:r>
      <w:r w:rsidRPr="00F90C3D">
        <w:tab/>
        <w:t xml:space="preserve">who was required to lodge an income tax return as mentioned in </w:t>
      </w:r>
      <w:r w:rsidR="00F90C3D">
        <w:t>subparagraph (</w:t>
      </w:r>
      <w:r w:rsidRPr="00F90C3D">
        <w:t>1)(b)(iii); and</w:t>
      </w:r>
    </w:p>
    <w:p w:rsidR="00F01773" w:rsidRPr="00F90C3D" w:rsidRDefault="00F01773" w:rsidP="00F01773">
      <w:pPr>
        <w:pStyle w:val="paragraphsub"/>
      </w:pPr>
      <w:r w:rsidRPr="00F90C3D">
        <w:tab/>
        <w:t>(ii)</w:t>
      </w:r>
      <w:r w:rsidRPr="00F90C3D">
        <w:tab/>
        <w:t>in respect of whom an assessment had not been made before the determination was varied; and</w:t>
      </w:r>
    </w:p>
    <w:p w:rsidR="00F01773" w:rsidRPr="00F90C3D" w:rsidRDefault="00F01773" w:rsidP="00F01773">
      <w:pPr>
        <w:pStyle w:val="paragraph"/>
      </w:pPr>
      <w:r w:rsidRPr="00F90C3D">
        <w:tab/>
        <w:t>(b)</w:t>
      </w:r>
      <w:r w:rsidRPr="00F90C3D">
        <w:tab/>
        <w:t xml:space="preserve">the Secretary is satisfied that the claimant was eligible for an amount (the </w:t>
      </w:r>
      <w:r w:rsidRPr="00F90C3D">
        <w:rPr>
          <w:b/>
          <w:i/>
        </w:rPr>
        <w:t>recalculated amount</w:t>
      </w:r>
      <w:r w:rsidRPr="00F90C3D">
        <w:t>) of family tax benefit for the cancellation days;</w:t>
      </w:r>
      <w:r w:rsidR="00D317AD" w:rsidRPr="00F90C3D">
        <w:t xml:space="preserve"> and</w:t>
      </w:r>
    </w:p>
    <w:p w:rsidR="003551EE" w:rsidRPr="00F90C3D" w:rsidRDefault="003551EE" w:rsidP="003551EE">
      <w:pPr>
        <w:pStyle w:val="paragraph"/>
      </w:pPr>
      <w:r w:rsidRPr="00F90C3D">
        <w:tab/>
        <w:t>(ba)</w:t>
      </w:r>
      <w:r w:rsidRPr="00F90C3D">
        <w:tab/>
      </w:r>
      <w:r w:rsidR="00F90C3D">
        <w:t>subsection (</w:t>
      </w:r>
      <w:r w:rsidRPr="00F90C3D">
        <w:t>4) (which is about when the claimant and the claimant’s partner separate after the determination is varied) does not apply;</w:t>
      </w:r>
    </w:p>
    <w:p w:rsidR="00F01773" w:rsidRPr="00F90C3D" w:rsidRDefault="00F01773" w:rsidP="00F01773">
      <w:pPr>
        <w:pStyle w:val="subsection2"/>
      </w:pPr>
      <w:r w:rsidRPr="00F90C3D">
        <w:t>the Secretary must again vary the determination so that it has the effect that, for the cancellation days, the claimant is entitled to be paid:</w:t>
      </w:r>
    </w:p>
    <w:p w:rsidR="00081AE4" w:rsidRPr="00F90C3D" w:rsidRDefault="00081AE4" w:rsidP="00081AE4">
      <w:pPr>
        <w:pStyle w:val="paragraph"/>
      </w:pPr>
      <w:r w:rsidRPr="00F90C3D">
        <w:tab/>
        <w:t>(c)</w:t>
      </w:r>
      <w:r w:rsidRPr="00F90C3D">
        <w:tab/>
        <w:t>if each of the taxpayers involved lodged an income tax return with the Commissioner of Taxation:</w:t>
      </w:r>
    </w:p>
    <w:p w:rsidR="00081AE4" w:rsidRPr="00F90C3D" w:rsidRDefault="00081AE4" w:rsidP="00081AE4">
      <w:pPr>
        <w:pStyle w:val="paragraphsub"/>
      </w:pPr>
      <w:r w:rsidRPr="00F90C3D">
        <w:tab/>
        <w:t>(i)</w:t>
      </w:r>
      <w:r w:rsidRPr="00F90C3D">
        <w:tab/>
        <w:t>before the end of the income year after the cancellation income year; or</w:t>
      </w:r>
    </w:p>
    <w:p w:rsidR="00081AE4" w:rsidRPr="00F90C3D" w:rsidRDefault="00081AE4" w:rsidP="00081AE4">
      <w:pPr>
        <w:pStyle w:val="paragraphsub"/>
      </w:pPr>
      <w:r w:rsidRPr="00F90C3D">
        <w:tab/>
        <w:t>(ii)</w:t>
      </w:r>
      <w:r w:rsidRPr="00F90C3D">
        <w:tab/>
        <w:t>within such further period as the taxpayer is allowed under Subdivision D of Division</w:t>
      </w:r>
      <w:r w:rsidR="00F90C3D">
        <w:t> </w:t>
      </w:r>
      <w:r w:rsidRPr="00F90C3D">
        <w:t>1 of this Part;</w:t>
      </w:r>
    </w:p>
    <w:p w:rsidR="00081AE4" w:rsidRPr="00F90C3D" w:rsidRDefault="00081AE4" w:rsidP="00081AE4">
      <w:pPr>
        <w:pStyle w:val="paragraph"/>
      </w:pPr>
      <w:r w:rsidRPr="00F90C3D">
        <w:tab/>
      </w:r>
      <w:r w:rsidRPr="00F90C3D">
        <w:tab/>
        <w:t>the recalculated amount; or</w:t>
      </w:r>
    </w:p>
    <w:p w:rsidR="00F01773" w:rsidRPr="00F90C3D" w:rsidRDefault="00F01773" w:rsidP="00F01773">
      <w:pPr>
        <w:pStyle w:val="paragraph"/>
      </w:pPr>
      <w:r w:rsidRPr="00F90C3D">
        <w:tab/>
        <w:t>(d)</w:t>
      </w:r>
      <w:r w:rsidRPr="00F90C3D">
        <w:tab/>
        <w:t>in any other case—the lesser of:</w:t>
      </w:r>
    </w:p>
    <w:p w:rsidR="00F01773" w:rsidRPr="00F90C3D" w:rsidRDefault="00F01773" w:rsidP="00F01773">
      <w:pPr>
        <w:pStyle w:val="paragraphsub"/>
      </w:pPr>
      <w:r w:rsidRPr="00F90C3D">
        <w:tab/>
        <w:t>(i)</w:t>
      </w:r>
      <w:r w:rsidRPr="00F90C3D">
        <w:tab/>
        <w:t>the recalculated amount; and</w:t>
      </w:r>
    </w:p>
    <w:p w:rsidR="00F01773" w:rsidRPr="00F90C3D" w:rsidRDefault="00F01773" w:rsidP="00F01773">
      <w:pPr>
        <w:pStyle w:val="paragraphsub"/>
      </w:pPr>
      <w:r w:rsidRPr="00F90C3D">
        <w:tab/>
        <w:t>(ii)</w:t>
      </w:r>
      <w:r w:rsidRPr="00F90C3D">
        <w:tab/>
        <w:t xml:space="preserve">the amount that the claimant was entitled to be paid before the variation under </w:t>
      </w:r>
      <w:r w:rsidR="00F90C3D">
        <w:t>subsection (</w:t>
      </w:r>
      <w:r w:rsidRPr="00F90C3D">
        <w:t>2) was made.</w:t>
      </w:r>
    </w:p>
    <w:p w:rsidR="00571722" w:rsidRPr="00F90C3D" w:rsidRDefault="00571722" w:rsidP="00571722">
      <w:pPr>
        <w:pStyle w:val="SubsectionHead"/>
      </w:pPr>
      <w:r w:rsidRPr="00F90C3D">
        <w:t>Consequence where claimant and partner separate after determination varied</w:t>
      </w:r>
    </w:p>
    <w:p w:rsidR="00571722" w:rsidRPr="00F90C3D" w:rsidRDefault="00571722" w:rsidP="00571722">
      <w:pPr>
        <w:pStyle w:val="subsection"/>
      </w:pPr>
      <w:r w:rsidRPr="00F90C3D">
        <w:tab/>
        <w:t>(4)</w:t>
      </w:r>
      <w:r w:rsidRPr="00F90C3D">
        <w:tab/>
        <w:t xml:space="preserve">After the Secretary varies the determination under </w:t>
      </w:r>
      <w:r w:rsidR="00F90C3D">
        <w:t>subsection (</w:t>
      </w:r>
      <w:r w:rsidRPr="00F90C3D">
        <w:t>2) or (6), the Secretary must again vary the determination if the following conditions are met:</w:t>
      </w:r>
    </w:p>
    <w:p w:rsidR="00571722" w:rsidRPr="00F90C3D" w:rsidRDefault="00571722" w:rsidP="00571722">
      <w:pPr>
        <w:pStyle w:val="paragraph"/>
      </w:pPr>
      <w:r w:rsidRPr="00F90C3D">
        <w:tab/>
        <w:t>(a)</w:t>
      </w:r>
      <w:r w:rsidRPr="00F90C3D">
        <w:tab/>
        <w:t xml:space="preserve">the claimant and the partner mentioned in </w:t>
      </w:r>
      <w:r w:rsidR="00F90C3D">
        <w:t>subparagraph (</w:t>
      </w:r>
      <w:r w:rsidRPr="00F90C3D">
        <w:t xml:space="preserve">1)(b)(iii) (the </w:t>
      </w:r>
      <w:r w:rsidRPr="00F90C3D">
        <w:rPr>
          <w:b/>
          <w:i/>
        </w:rPr>
        <w:t>ex</w:t>
      </w:r>
      <w:r w:rsidR="00F90C3D">
        <w:rPr>
          <w:b/>
          <w:i/>
        </w:rPr>
        <w:noBreakHyphen/>
      </w:r>
      <w:r w:rsidRPr="00F90C3D">
        <w:rPr>
          <w:b/>
          <w:i/>
        </w:rPr>
        <w:t>partner</w:t>
      </w:r>
      <w:r w:rsidRPr="00F90C3D">
        <w:t xml:space="preserve">) ceased to be members of the same couple </w:t>
      </w:r>
      <w:r w:rsidR="00696890" w:rsidRPr="00F90C3D">
        <w:t>during the further period that the Secretary has allowed, under Subdivision D of Division</w:t>
      </w:r>
      <w:r w:rsidR="00F90C3D">
        <w:t> </w:t>
      </w:r>
      <w:r w:rsidR="00696890" w:rsidRPr="00F90C3D">
        <w:t>1 of this Part, within which the ex</w:t>
      </w:r>
      <w:r w:rsidR="00F90C3D">
        <w:noBreakHyphen/>
      </w:r>
      <w:r w:rsidR="00696890" w:rsidRPr="00F90C3D">
        <w:t>partner may lodge an income tax return</w:t>
      </w:r>
      <w:r w:rsidRPr="00F90C3D">
        <w:t>;</w:t>
      </w:r>
    </w:p>
    <w:p w:rsidR="00571722" w:rsidRPr="00F90C3D" w:rsidRDefault="00571722" w:rsidP="00571722">
      <w:pPr>
        <w:pStyle w:val="paragraph"/>
      </w:pPr>
      <w:r w:rsidRPr="00F90C3D">
        <w:tab/>
        <w:t>(b)</w:t>
      </w:r>
      <w:r w:rsidRPr="00F90C3D">
        <w:tab/>
        <w:t>at the time when the Secretary would vary the determination under this subsection, the claimant and the ex</w:t>
      </w:r>
      <w:r w:rsidR="00F90C3D">
        <w:noBreakHyphen/>
      </w:r>
      <w:r w:rsidRPr="00F90C3D">
        <w:t>partner are not members of the same couple;</w:t>
      </w:r>
    </w:p>
    <w:p w:rsidR="0068212E" w:rsidRPr="00F90C3D" w:rsidRDefault="0068212E" w:rsidP="0068212E">
      <w:pPr>
        <w:pStyle w:val="paragraph"/>
      </w:pPr>
      <w:r w:rsidRPr="00F90C3D">
        <w:tab/>
        <w:t>(c)</w:t>
      </w:r>
      <w:r w:rsidRPr="00F90C3D">
        <w:tab/>
        <w:t>if the claimant was required to lodge an income tax return for the cancellation income year:</w:t>
      </w:r>
    </w:p>
    <w:p w:rsidR="0068212E" w:rsidRPr="00F90C3D" w:rsidRDefault="0068212E" w:rsidP="0068212E">
      <w:pPr>
        <w:pStyle w:val="paragraphsub"/>
      </w:pPr>
      <w:r w:rsidRPr="00F90C3D">
        <w:tab/>
        <w:t>(i)</w:t>
      </w:r>
      <w:r w:rsidRPr="00F90C3D">
        <w:tab/>
        <w:t>the claimant has lodged an income tax return for the cancellation income year before the end of the first income year after the cancellation income year, or of the further period that the Secretary has allowed, under Subdivision D of Division</w:t>
      </w:r>
      <w:r w:rsidR="00F90C3D">
        <w:t> </w:t>
      </w:r>
      <w:r w:rsidRPr="00F90C3D">
        <w:t>1 of this Part, within which the claimant may lodge an income tax return; and</w:t>
      </w:r>
    </w:p>
    <w:p w:rsidR="0068212E" w:rsidRPr="00F90C3D" w:rsidRDefault="0068212E" w:rsidP="0068212E">
      <w:pPr>
        <w:pStyle w:val="paragraphsub"/>
      </w:pPr>
      <w:r w:rsidRPr="00F90C3D">
        <w:tab/>
        <w:t>(ii)</w:t>
      </w:r>
      <w:r w:rsidRPr="00F90C3D">
        <w:tab/>
        <w:t xml:space="preserve">an assessment is or has been made under the </w:t>
      </w:r>
      <w:r w:rsidRPr="00F90C3D">
        <w:rPr>
          <w:i/>
        </w:rPr>
        <w:t>Income Tax Assessment Act 1936</w:t>
      </w:r>
      <w:r w:rsidRPr="00F90C3D">
        <w:t xml:space="preserve"> of the claimant’s taxable income for the cancellation income year;</w:t>
      </w:r>
    </w:p>
    <w:p w:rsidR="00571722" w:rsidRPr="00F90C3D" w:rsidRDefault="00571722" w:rsidP="00571722">
      <w:pPr>
        <w:pStyle w:val="paragraph"/>
      </w:pPr>
      <w:r w:rsidRPr="00F90C3D">
        <w:tab/>
        <w:t>(d)</w:t>
      </w:r>
      <w:r w:rsidRPr="00F90C3D">
        <w:tab/>
        <w:t>in any case—the ex</w:t>
      </w:r>
      <w:r w:rsidR="00F90C3D">
        <w:noBreakHyphen/>
      </w:r>
      <w:r w:rsidRPr="00F90C3D">
        <w:t>partner was required to lodge an income tax return for the cancellation income year but still had not done so by:</w:t>
      </w:r>
    </w:p>
    <w:p w:rsidR="00571722" w:rsidRPr="00F90C3D" w:rsidRDefault="00571722" w:rsidP="00571722">
      <w:pPr>
        <w:pStyle w:val="paragraphsub"/>
      </w:pPr>
      <w:r w:rsidRPr="00F90C3D">
        <w:tab/>
        <w:t>(i)</w:t>
      </w:r>
      <w:r w:rsidRPr="00F90C3D">
        <w:tab/>
        <w:t xml:space="preserve">if </w:t>
      </w:r>
      <w:r w:rsidR="00F90C3D">
        <w:t>paragraph (</w:t>
      </w:r>
      <w:r w:rsidRPr="00F90C3D">
        <w:t>c) applies—the later of the time when the claimant and the ex</w:t>
      </w:r>
      <w:r w:rsidR="00F90C3D">
        <w:noBreakHyphen/>
      </w:r>
      <w:r w:rsidRPr="00F90C3D">
        <w:t>partner last ceased to be members of the same couple and the time when the assessment of the claimant’s taxable income is made; or</w:t>
      </w:r>
    </w:p>
    <w:p w:rsidR="00571722" w:rsidRPr="00F90C3D" w:rsidRDefault="00571722" w:rsidP="00571722">
      <w:pPr>
        <w:pStyle w:val="paragraphsub"/>
      </w:pPr>
      <w:r w:rsidRPr="00F90C3D">
        <w:tab/>
        <w:t>(ii)</w:t>
      </w:r>
      <w:r w:rsidRPr="00F90C3D">
        <w:tab/>
        <w:t>otherwise—the time when the claimant and the ex</w:t>
      </w:r>
      <w:r w:rsidR="00F90C3D">
        <w:noBreakHyphen/>
      </w:r>
      <w:r w:rsidRPr="00F90C3D">
        <w:t>partner last ceased to be members of the same couple;</w:t>
      </w:r>
    </w:p>
    <w:p w:rsidR="00571722" w:rsidRPr="00F90C3D" w:rsidRDefault="00571722" w:rsidP="00571722">
      <w:pPr>
        <w:pStyle w:val="paragraph"/>
      </w:pPr>
      <w:r w:rsidRPr="00F90C3D">
        <w:tab/>
        <w:t>(e)</w:t>
      </w:r>
      <w:r w:rsidRPr="00F90C3D">
        <w:tab/>
        <w:t xml:space="preserve">the Secretary is satisfied that the claimant was eligible for an amount (the </w:t>
      </w:r>
      <w:r w:rsidRPr="00F90C3D">
        <w:rPr>
          <w:b/>
          <w:i/>
        </w:rPr>
        <w:t>recalculated amount</w:t>
      </w:r>
      <w:r w:rsidRPr="00F90C3D">
        <w:t>) of family tax benefit for the cancellation days.</w:t>
      </w:r>
    </w:p>
    <w:p w:rsidR="00571722" w:rsidRPr="00F90C3D" w:rsidRDefault="00571722" w:rsidP="00571722">
      <w:pPr>
        <w:pStyle w:val="subsection"/>
      </w:pPr>
      <w:r w:rsidRPr="00F90C3D">
        <w:tab/>
        <w:t>(5)</w:t>
      </w:r>
      <w:r w:rsidRPr="00F90C3D">
        <w:tab/>
        <w:t xml:space="preserve">The Secretary must vary the determination under </w:t>
      </w:r>
      <w:r w:rsidR="00F90C3D">
        <w:t>subsection (</w:t>
      </w:r>
      <w:r w:rsidRPr="00F90C3D">
        <w:t>4) so that it has the effect that, for the cancellation days, the claimant is entitled to be paid:</w:t>
      </w:r>
    </w:p>
    <w:p w:rsidR="00571722" w:rsidRPr="00F90C3D" w:rsidRDefault="00571722" w:rsidP="00571722">
      <w:pPr>
        <w:pStyle w:val="paragraph"/>
      </w:pPr>
      <w:r w:rsidRPr="00F90C3D">
        <w:tab/>
        <w:t>(a)</w:t>
      </w:r>
      <w:r w:rsidRPr="00F90C3D">
        <w:tab/>
        <w:t>if:</w:t>
      </w:r>
    </w:p>
    <w:p w:rsidR="00571722" w:rsidRPr="00F90C3D" w:rsidRDefault="00571722" w:rsidP="00571722">
      <w:pPr>
        <w:pStyle w:val="paragraphsub"/>
      </w:pPr>
      <w:r w:rsidRPr="00F90C3D">
        <w:tab/>
        <w:t>(i)</w:t>
      </w:r>
      <w:r w:rsidRPr="00F90C3D">
        <w:tab/>
        <w:t>the claimant was required to lodge an income tax return for the cancellation income year and the claimant lodged the return with the Commissioner of Taxation before the end of the later income year; or</w:t>
      </w:r>
    </w:p>
    <w:p w:rsidR="00571722" w:rsidRPr="00F90C3D" w:rsidRDefault="00571722" w:rsidP="00571722">
      <w:pPr>
        <w:pStyle w:val="paragraphsub"/>
      </w:pPr>
      <w:r w:rsidRPr="00F90C3D">
        <w:tab/>
        <w:t>(ii)</w:t>
      </w:r>
      <w:r w:rsidRPr="00F90C3D">
        <w:tab/>
        <w:t>the claimant was not required to lodge an income tax return for the cancellation income year;</w:t>
      </w:r>
    </w:p>
    <w:p w:rsidR="00571722" w:rsidRPr="00F90C3D" w:rsidRDefault="00571722" w:rsidP="00571722">
      <w:pPr>
        <w:pStyle w:val="paragraph"/>
      </w:pPr>
      <w:r w:rsidRPr="00F90C3D">
        <w:tab/>
      </w:r>
      <w:r w:rsidRPr="00F90C3D">
        <w:tab/>
        <w:t>the recalculated amount; or</w:t>
      </w:r>
    </w:p>
    <w:p w:rsidR="00571722" w:rsidRPr="00F90C3D" w:rsidRDefault="00571722" w:rsidP="00571722">
      <w:pPr>
        <w:pStyle w:val="paragraph"/>
      </w:pPr>
      <w:r w:rsidRPr="00F90C3D">
        <w:tab/>
        <w:t>(b)</w:t>
      </w:r>
      <w:r w:rsidRPr="00F90C3D">
        <w:tab/>
        <w:t>in any other case—the lesser of:</w:t>
      </w:r>
    </w:p>
    <w:p w:rsidR="00571722" w:rsidRPr="00F90C3D" w:rsidRDefault="00571722" w:rsidP="00571722">
      <w:pPr>
        <w:pStyle w:val="paragraphsub"/>
      </w:pPr>
      <w:r w:rsidRPr="00F90C3D">
        <w:tab/>
        <w:t>(i)</w:t>
      </w:r>
      <w:r w:rsidRPr="00F90C3D">
        <w:tab/>
        <w:t>the recalculated amount; and</w:t>
      </w:r>
    </w:p>
    <w:p w:rsidR="00571722" w:rsidRPr="00F90C3D" w:rsidRDefault="00571722" w:rsidP="00571722">
      <w:pPr>
        <w:pStyle w:val="paragraphsub"/>
      </w:pPr>
      <w:r w:rsidRPr="00F90C3D">
        <w:tab/>
        <w:t>(ii)</w:t>
      </w:r>
      <w:r w:rsidRPr="00F90C3D">
        <w:tab/>
        <w:t xml:space="preserve">the amount that the claimant was entitled to be paid before the variation under </w:t>
      </w:r>
      <w:r w:rsidR="00F90C3D">
        <w:t>subsection (</w:t>
      </w:r>
      <w:r w:rsidRPr="00F90C3D">
        <w:t>2) or (6) was made.</w:t>
      </w:r>
    </w:p>
    <w:p w:rsidR="00571722" w:rsidRPr="00F90C3D" w:rsidRDefault="00571722" w:rsidP="00571722">
      <w:pPr>
        <w:pStyle w:val="SubsectionHead"/>
      </w:pPr>
      <w:r w:rsidRPr="00F90C3D">
        <w:t>Consequence where claimant and ex</w:t>
      </w:r>
      <w:r w:rsidR="00F90C3D">
        <w:noBreakHyphen/>
      </w:r>
      <w:r w:rsidRPr="00F90C3D">
        <w:t>partner reconcile after separation</w:t>
      </w:r>
    </w:p>
    <w:p w:rsidR="00571722" w:rsidRPr="00F90C3D" w:rsidRDefault="00571722" w:rsidP="00571722">
      <w:pPr>
        <w:pStyle w:val="subsection"/>
      </w:pPr>
      <w:r w:rsidRPr="00F90C3D">
        <w:tab/>
        <w:t>(6)</w:t>
      </w:r>
      <w:r w:rsidRPr="00F90C3D">
        <w:tab/>
        <w:t>If:</w:t>
      </w:r>
    </w:p>
    <w:p w:rsidR="00571722" w:rsidRPr="00F90C3D" w:rsidRDefault="00571722" w:rsidP="00571722">
      <w:pPr>
        <w:pStyle w:val="paragraph"/>
      </w:pPr>
      <w:r w:rsidRPr="00F90C3D">
        <w:tab/>
        <w:t>(a)</w:t>
      </w:r>
      <w:r w:rsidRPr="00F90C3D">
        <w:tab/>
        <w:t xml:space="preserve">after the Secretary varies the determination under </w:t>
      </w:r>
      <w:r w:rsidR="00F90C3D">
        <w:t>subsection (</w:t>
      </w:r>
      <w:r w:rsidRPr="00F90C3D">
        <w:t>4), the claimant and the ex</w:t>
      </w:r>
      <w:r w:rsidR="00F90C3D">
        <w:noBreakHyphen/>
      </w:r>
      <w:r w:rsidRPr="00F90C3D">
        <w:t>partner become members of the same couple again; and</w:t>
      </w:r>
    </w:p>
    <w:p w:rsidR="00571722" w:rsidRPr="00F90C3D" w:rsidRDefault="00571722" w:rsidP="00571722">
      <w:pPr>
        <w:pStyle w:val="paragraph"/>
      </w:pPr>
      <w:r w:rsidRPr="00F90C3D">
        <w:tab/>
        <w:t>(b)</w:t>
      </w:r>
      <w:r w:rsidRPr="00F90C3D">
        <w:tab/>
        <w:t>the ex</w:t>
      </w:r>
      <w:r w:rsidR="00F90C3D">
        <w:noBreakHyphen/>
      </w:r>
      <w:r w:rsidRPr="00F90C3D">
        <w:t>partner has still not lodged an income tax return for the cancellation income year by the time when the claimant and the ex</w:t>
      </w:r>
      <w:r w:rsidR="00F90C3D">
        <w:noBreakHyphen/>
      </w:r>
      <w:r w:rsidRPr="00F90C3D">
        <w:t>partner become members of the same couple;</w:t>
      </w:r>
    </w:p>
    <w:p w:rsidR="00571722" w:rsidRPr="00F90C3D" w:rsidRDefault="00571722" w:rsidP="00571722">
      <w:pPr>
        <w:pStyle w:val="subsection2"/>
      </w:pPr>
      <w:r w:rsidRPr="00F90C3D">
        <w:t>the Secretary must vary the determination so that it has the effect that the claimant is not, and never was, entitled to family tax benefit for the cancellation days.</w:t>
      </w:r>
    </w:p>
    <w:p w:rsidR="00F01773" w:rsidRPr="00F90C3D" w:rsidRDefault="00F01773" w:rsidP="00F01773">
      <w:pPr>
        <w:pStyle w:val="ActHead5"/>
        <w:rPr>
          <w:snapToGrid w:val="0"/>
          <w:lang w:eastAsia="en-US"/>
        </w:rPr>
      </w:pPr>
      <w:bookmarkStart w:id="50" w:name="_Toc382311767"/>
      <w:r w:rsidRPr="00F90C3D">
        <w:rPr>
          <w:rStyle w:val="CharSectno"/>
        </w:rPr>
        <w:t>28A</w:t>
      </w:r>
      <w:r w:rsidRPr="00F90C3D">
        <w:t xml:space="preserve">  </w:t>
      </w:r>
      <w:r w:rsidRPr="00F90C3D">
        <w:rPr>
          <w:snapToGrid w:val="0"/>
          <w:lang w:eastAsia="en-US"/>
        </w:rPr>
        <w:t>Variation of instalment entitlement determination where estimate of an amount is not reasonable</w:t>
      </w:r>
      <w:bookmarkEnd w:id="50"/>
    </w:p>
    <w:p w:rsidR="00F01773" w:rsidRPr="00F90C3D" w:rsidRDefault="00F01773" w:rsidP="00F01773">
      <w:pPr>
        <w:pStyle w:val="subsection"/>
        <w:rPr>
          <w:snapToGrid w:val="0"/>
          <w:lang w:eastAsia="en-US"/>
        </w:rPr>
      </w:pPr>
      <w:r w:rsidRPr="00F90C3D">
        <w:rPr>
          <w:snapToGrid w:val="0"/>
          <w:lang w:eastAsia="en-US"/>
        </w:rPr>
        <w:tab/>
        <w:t>(1)</w:t>
      </w:r>
      <w:r w:rsidRPr="00F90C3D">
        <w:rPr>
          <w:snapToGrid w:val="0"/>
          <w:lang w:eastAsia="en-US"/>
        </w:rPr>
        <w:tab/>
        <w:t>This section applies 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a determination is in force on a particular day under which the claimant is entitled to be paid family tax benefit by instalment;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 xml:space="preserve">the claimant gives the Secretary an estimate of the amount of adjusted taxable income needed by the Secretary to </w:t>
      </w:r>
      <w:r w:rsidRPr="00F90C3D">
        <w:t>determine the claimant’s eligibility for, or rate of,</w:t>
      </w:r>
      <w:r w:rsidRPr="00F90C3D">
        <w:rPr>
          <w:snapToGrid w:val="0"/>
          <w:lang w:eastAsia="en-US"/>
        </w:rPr>
        <w:t xml:space="preserve"> family tax benefit;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the Secretary does not consider the estimate to be reasonable.</w:t>
      </w:r>
    </w:p>
    <w:p w:rsidR="00F01773" w:rsidRPr="00F90C3D" w:rsidRDefault="00F01773" w:rsidP="00F01773">
      <w:pPr>
        <w:pStyle w:val="SubsectionHead"/>
        <w:rPr>
          <w:snapToGrid w:val="0"/>
          <w:lang w:eastAsia="en-US"/>
        </w:rPr>
      </w:pPr>
      <w:r w:rsidRPr="00F90C3D">
        <w:rPr>
          <w:snapToGrid w:val="0"/>
          <w:lang w:eastAsia="en-US"/>
        </w:rPr>
        <w:t>Consequence of section applying</w:t>
      </w:r>
    </w:p>
    <w:p w:rsidR="00F01773" w:rsidRPr="00F90C3D" w:rsidRDefault="00F01773" w:rsidP="00F01773">
      <w:pPr>
        <w:pStyle w:val="subsection"/>
        <w:rPr>
          <w:snapToGrid w:val="0"/>
          <w:lang w:eastAsia="en-US"/>
        </w:rPr>
      </w:pPr>
      <w:r w:rsidRPr="00F90C3D">
        <w:rPr>
          <w:snapToGrid w:val="0"/>
          <w:lang w:eastAsia="en-US"/>
        </w:rPr>
        <w:tab/>
        <w:t>(2)</w:t>
      </w:r>
      <w:r w:rsidRPr="00F90C3D">
        <w:rPr>
          <w:snapToGrid w:val="0"/>
          <w:lang w:eastAsia="en-US"/>
        </w:rPr>
        <w:tab/>
        <w:t xml:space="preserve">If this section applies, the Secretary </w:t>
      </w:r>
      <w:r w:rsidR="00E03F18" w:rsidRPr="00F90C3D">
        <w:t>may</w:t>
      </w:r>
      <w:r w:rsidRPr="00F90C3D">
        <w:rPr>
          <w:i/>
          <w:snapToGrid w:val="0"/>
          <w:lang w:eastAsia="en-US"/>
        </w:rPr>
        <w:t xml:space="preserve"> </w:t>
      </w:r>
      <w:r w:rsidRPr="00F90C3D">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F90C3D" w:rsidRDefault="00F01773" w:rsidP="00F01773">
      <w:pPr>
        <w:pStyle w:val="SubsectionHead"/>
        <w:rPr>
          <w:snapToGrid w:val="0"/>
          <w:lang w:eastAsia="en-US"/>
        </w:rPr>
      </w:pPr>
      <w:r w:rsidRPr="00F90C3D">
        <w:rPr>
          <w:snapToGrid w:val="0"/>
          <w:lang w:eastAsia="en-US"/>
        </w:rPr>
        <w:t>Consequence of later provision of reasonable estimate or Secretary finding out the actual amount</w:t>
      </w:r>
    </w:p>
    <w:p w:rsidR="00F01773" w:rsidRPr="00F90C3D" w:rsidRDefault="00F01773" w:rsidP="00F01773">
      <w:pPr>
        <w:pStyle w:val="subsection"/>
        <w:rPr>
          <w:snapToGrid w:val="0"/>
          <w:lang w:eastAsia="en-US"/>
        </w:rPr>
      </w:pPr>
      <w:r w:rsidRPr="00F90C3D">
        <w:rPr>
          <w:snapToGrid w:val="0"/>
          <w:lang w:eastAsia="en-US"/>
        </w:rPr>
        <w:tab/>
        <w:t>(3)</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under </w:t>
      </w:r>
      <w:r w:rsidR="00F90C3D">
        <w:rPr>
          <w:snapToGrid w:val="0"/>
          <w:lang w:eastAsia="en-US"/>
        </w:rPr>
        <w:t>subsection (</w:t>
      </w:r>
      <w:r w:rsidRPr="00F90C3D">
        <w:rPr>
          <w:snapToGrid w:val="0"/>
          <w:lang w:eastAsia="en-US"/>
        </w:rPr>
        <w:t>2), the Secretary varies the determination;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either:</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the claimant provides an estimate of the amount that the Secretary considers reasonable by the end of the income year following the one in which the variation took effect; or</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t xml:space="preserve">the Secretary finds out the actual amount needed to </w:t>
      </w:r>
      <w:r w:rsidRPr="00F90C3D">
        <w:t>determine the claimant’s eligibility for, or rate of,</w:t>
      </w:r>
      <w:r w:rsidRPr="00F90C3D">
        <w:rPr>
          <w:snapToGrid w:val="0"/>
          <w:lang w:eastAsia="en-US"/>
        </w:rPr>
        <w:t xml:space="preserve"> family tax benefit (whether from the claimant or someone else) by the end of the income year following the one in which the variation took effect;</w:t>
      </w:r>
    </w:p>
    <w:p w:rsidR="00F01773" w:rsidRPr="00F90C3D" w:rsidRDefault="00F01773" w:rsidP="00F01773">
      <w:pPr>
        <w:pStyle w:val="subsection2"/>
        <w:rPr>
          <w:snapToGrid w:val="0"/>
          <w:lang w:eastAsia="en-US"/>
        </w:rPr>
      </w:pPr>
      <w:r w:rsidRPr="00F90C3D">
        <w:rPr>
          <w:snapToGrid w:val="0"/>
          <w:lang w:eastAsia="en-US"/>
        </w:rPr>
        <w:t xml:space="preserve">the Secretary must vary the determination to undo the effect mentioned in </w:t>
      </w:r>
      <w:r w:rsidR="00F90C3D">
        <w:rPr>
          <w:snapToGrid w:val="0"/>
          <w:lang w:eastAsia="en-US"/>
        </w:rPr>
        <w:t>subsection (</w:t>
      </w:r>
      <w:r w:rsidRPr="00F90C3D">
        <w:rPr>
          <w:snapToGrid w:val="0"/>
          <w:lang w:eastAsia="en-US"/>
        </w:rPr>
        <w:t>2).</w:t>
      </w:r>
    </w:p>
    <w:p w:rsidR="00F01773" w:rsidRPr="00F90C3D" w:rsidRDefault="00F01773" w:rsidP="00F01773">
      <w:pPr>
        <w:pStyle w:val="ActHead5"/>
        <w:rPr>
          <w:snapToGrid w:val="0"/>
          <w:lang w:eastAsia="en-US"/>
        </w:rPr>
      </w:pPr>
      <w:bookmarkStart w:id="51" w:name="_Toc382311768"/>
      <w:r w:rsidRPr="00F90C3D">
        <w:rPr>
          <w:rStyle w:val="CharSectno"/>
        </w:rPr>
        <w:t>28B</w:t>
      </w:r>
      <w:r w:rsidRPr="00F90C3D">
        <w:t xml:space="preserve">  </w:t>
      </w:r>
      <w:r w:rsidRPr="00F90C3D">
        <w:rPr>
          <w:snapToGrid w:val="0"/>
          <w:lang w:eastAsia="en-US"/>
        </w:rPr>
        <w:t>Variation of instalment entitlement determination where claim made for another payment type</w:t>
      </w:r>
      <w:bookmarkEnd w:id="51"/>
    </w:p>
    <w:p w:rsidR="00F01773" w:rsidRPr="00F90C3D" w:rsidRDefault="00F01773" w:rsidP="00F01773">
      <w:pPr>
        <w:pStyle w:val="subsection"/>
        <w:rPr>
          <w:snapToGrid w:val="0"/>
          <w:lang w:eastAsia="en-US"/>
        </w:rPr>
      </w:pPr>
      <w:r w:rsidRPr="00F90C3D">
        <w:rPr>
          <w:snapToGrid w:val="0"/>
          <w:lang w:eastAsia="en-US"/>
        </w:rPr>
        <w:tab/>
        <w:t>(1)</w:t>
      </w:r>
      <w:r w:rsidRPr="00F90C3D">
        <w:rPr>
          <w:snapToGrid w:val="0"/>
          <w:lang w:eastAsia="en-US"/>
        </w:rPr>
        <w:tab/>
        <w:t>This section applies 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a determination is in force on a particular day under which the claimant is entitled to be paid family tax benefit by instalment in respect of an individual; and</w:t>
      </w:r>
    </w:p>
    <w:p w:rsidR="009D4F59" w:rsidRPr="00F90C3D" w:rsidRDefault="009D4F59" w:rsidP="009D4F59">
      <w:pPr>
        <w:pStyle w:val="paragraph"/>
      </w:pPr>
      <w:r w:rsidRPr="00F90C3D">
        <w:tab/>
        <w:t>(b)</w:t>
      </w:r>
      <w:r w:rsidRPr="00F90C3D">
        <w:tab/>
        <w:t>the individual is any of the following:</w:t>
      </w:r>
    </w:p>
    <w:p w:rsidR="009D4F59" w:rsidRPr="00F90C3D" w:rsidRDefault="009D4F59" w:rsidP="009D4F59">
      <w:pPr>
        <w:pStyle w:val="paragraphsub"/>
      </w:pPr>
      <w:r w:rsidRPr="00F90C3D">
        <w:tab/>
        <w:t>(i)</w:t>
      </w:r>
      <w:r w:rsidRPr="00F90C3D">
        <w:tab/>
        <w:t>an FTB child of the claimant;</w:t>
      </w:r>
    </w:p>
    <w:p w:rsidR="009D4F59" w:rsidRPr="00F90C3D" w:rsidRDefault="009D4F59" w:rsidP="009D4F59">
      <w:pPr>
        <w:pStyle w:val="paragraphsub"/>
      </w:pPr>
      <w:r w:rsidRPr="00F90C3D">
        <w:tab/>
        <w:t>(ii)</w:t>
      </w:r>
      <w:r w:rsidRPr="00F90C3D">
        <w:tab/>
        <w:t>a regular care child who is also a rent assistance child of the claimant;</w:t>
      </w:r>
    </w:p>
    <w:p w:rsidR="009D4F59" w:rsidRPr="00F90C3D" w:rsidRDefault="009D4F59" w:rsidP="009D4F59">
      <w:pPr>
        <w:pStyle w:val="paragraphsub"/>
      </w:pPr>
      <w:r w:rsidRPr="00F90C3D">
        <w:tab/>
        <w:t>(iii)</w:t>
      </w:r>
      <w:r w:rsidRPr="00F90C3D">
        <w:tab/>
        <w:t>an individual in respect of whom an approved care organisation is the claimant; and</w:t>
      </w:r>
    </w:p>
    <w:p w:rsidR="00F01773" w:rsidRPr="00F90C3D" w:rsidRDefault="00F01773" w:rsidP="00F01773">
      <w:pPr>
        <w:pStyle w:val="paragraph"/>
      </w:pPr>
      <w:r w:rsidRPr="00F90C3D">
        <w:tab/>
        <w:t>(c)</w:t>
      </w:r>
      <w:r w:rsidRPr="00F90C3D">
        <w:tab/>
        <w:t>the individual makes a claim for one of the following:</w:t>
      </w:r>
    </w:p>
    <w:p w:rsidR="00F01773" w:rsidRPr="00F90C3D" w:rsidRDefault="00F01773" w:rsidP="00F01773">
      <w:pPr>
        <w:pStyle w:val="paragraphsub"/>
      </w:pPr>
      <w:r w:rsidRPr="00F90C3D">
        <w:tab/>
        <w:t>(i)</w:t>
      </w:r>
      <w:r w:rsidRPr="00F90C3D">
        <w:tab/>
        <w:t>a social security pension;</w:t>
      </w:r>
    </w:p>
    <w:p w:rsidR="00F01773" w:rsidRPr="00F90C3D" w:rsidRDefault="00F01773" w:rsidP="00F01773">
      <w:pPr>
        <w:pStyle w:val="paragraphsub"/>
      </w:pPr>
      <w:r w:rsidRPr="00F90C3D">
        <w:tab/>
        <w:t>(ii)</w:t>
      </w:r>
      <w:r w:rsidRPr="00F90C3D">
        <w:tab/>
        <w:t>a social security benefit;</w:t>
      </w:r>
    </w:p>
    <w:p w:rsidR="00F01773" w:rsidRPr="00F90C3D" w:rsidRDefault="00F01773" w:rsidP="00F01773">
      <w:pPr>
        <w:pStyle w:val="paragraphsub"/>
      </w:pPr>
      <w:r w:rsidRPr="00F90C3D">
        <w:tab/>
        <w:t>(iii)</w:t>
      </w:r>
      <w:r w:rsidRPr="00F90C3D">
        <w:tab/>
        <w:t>payments under a program included in the programs known as Labour Market Programs;</w:t>
      </w:r>
    </w:p>
    <w:p w:rsidR="00F01773" w:rsidRPr="00F90C3D" w:rsidRDefault="00F01773" w:rsidP="00F01773">
      <w:pPr>
        <w:pStyle w:val="paragraphsub"/>
      </w:pPr>
      <w:r w:rsidRPr="00F90C3D">
        <w:tab/>
        <w:t>(iv)</w:t>
      </w:r>
      <w:r w:rsidRPr="00F90C3D">
        <w:tab/>
        <w:t>if the individual is aged 16 or more—payments under a prescribed educational scheme.</w:t>
      </w:r>
    </w:p>
    <w:p w:rsidR="00F01773" w:rsidRPr="00F90C3D" w:rsidRDefault="00F01773" w:rsidP="00F01773">
      <w:pPr>
        <w:pStyle w:val="SubsectionHead"/>
        <w:rPr>
          <w:snapToGrid w:val="0"/>
          <w:lang w:eastAsia="en-US"/>
        </w:rPr>
      </w:pPr>
      <w:r w:rsidRPr="00F90C3D">
        <w:rPr>
          <w:snapToGrid w:val="0"/>
          <w:lang w:eastAsia="en-US"/>
        </w:rPr>
        <w:t>Consequence of section applying if the individual is the claimant’s only FTB</w:t>
      </w:r>
      <w:r w:rsidR="007E59B7" w:rsidRPr="00F90C3D">
        <w:rPr>
          <w:snapToGrid w:val="0"/>
          <w:lang w:eastAsia="en-US"/>
        </w:rPr>
        <w:t xml:space="preserve"> </w:t>
      </w:r>
      <w:r w:rsidR="007E59B7" w:rsidRPr="00F90C3D">
        <w:t>or regular care</w:t>
      </w:r>
      <w:r w:rsidRPr="00F90C3D">
        <w:rPr>
          <w:snapToGrid w:val="0"/>
          <w:lang w:eastAsia="en-US"/>
        </w:rPr>
        <w:t xml:space="preserve"> child or the claimant is an approved care organisation</w:t>
      </w:r>
    </w:p>
    <w:p w:rsidR="00F01773" w:rsidRPr="00F90C3D" w:rsidRDefault="00F01773" w:rsidP="00F01773">
      <w:pPr>
        <w:pStyle w:val="subsection"/>
        <w:rPr>
          <w:snapToGrid w:val="0"/>
          <w:lang w:eastAsia="en-US"/>
        </w:rPr>
      </w:pPr>
      <w:r w:rsidRPr="00F90C3D">
        <w:rPr>
          <w:snapToGrid w:val="0"/>
          <w:lang w:eastAsia="en-US"/>
        </w:rPr>
        <w:tab/>
        <w:t>(2)</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this section applies because the individual is an individual in respect of whom the claimant is an approved care organisation; or</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 xml:space="preserve">this section applies because the individual is </w:t>
      </w:r>
      <w:r w:rsidR="00E01207" w:rsidRPr="00F90C3D">
        <w:t>the only individual who is either an FTB child, or a regular care child who is a rent assistance child,</w:t>
      </w:r>
      <w:r w:rsidRPr="00F90C3D">
        <w:rPr>
          <w:snapToGrid w:val="0"/>
          <w:lang w:eastAsia="en-US"/>
        </w:rPr>
        <w:t xml:space="preserve"> of the claimant;</w:t>
      </w:r>
    </w:p>
    <w:p w:rsidR="00F01773" w:rsidRPr="00F90C3D" w:rsidRDefault="00F01773" w:rsidP="00F01773">
      <w:pPr>
        <w:pStyle w:val="subsection2"/>
        <w:rPr>
          <w:snapToGrid w:val="0"/>
          <w:lang w:eastAsia="en-US"/>
        </w:rPr>
      </w:pPr>
      <w:r w:rsidRPr="00F90C3D">
        <w:rPr>
          <w:snapToGrid w:val="0"/>
          <w:lang w:eastAsia="en-US"/>
        </w:rPr>
        <w:t>the Secretary must</w:t>
      </w:r>
      <w:r w:rsidRPr="00F90C3D">
        <w:rPr>
          <w:i/>
          <w:snapToGrid w:val="0"/>
          <w:lang w:eastAsia="en-US"/>
        </w:rPr>
        <w:t xml:space="preserve"> </w:t>
      </w:r>
      <w:r w:rsidRPr="00F90C3D">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F90C3D" w:rsidRDefault="00F01773" w:rsidP="00F01773">
      <w:pPr>
        <w:pStyle w:val="SubsectionHead"/>
        <w:rPr>
          <w:snapToGrid w:val="0"/>
          <w:lang w:eastAsia="en-US"/>
        </w:rPr>
      </w:pPr>
      <w:r w:rsidRPr="00F90C3D">
        <w:rPr>
          <w:snapToGrid w:val="0"/>
          <w:lang w:eastAsia="en-US"/>
        </w:rPr>
        <w:t>Consequence of section applying if the individual is not the claimant’s only FTB</w:t>
      </w:r>
      <w:r w:rsidR="00C53A14" w:rsidRPr="00F90C3D">
        <w:rPr>
          <w:snapToGrid w:val="0"/>
          <w:lang w:eastAsia="en-US"/>
        </w:rPr>
        <w:t xml:space="preserve"> </w:t>
      </w:r>
      <w:r w:rsidR="00C53A14" w:rsidRPr="00F90C3D">
        <w:t>or regular care</w:t>
      </w:r>
      <w:r w:rsidRPr="00F90C3D">
        <w:rPr>
          <w:snapToGrid w:val="0"/>
          <w:lang w:eastAsia="en-US"/>
        </w:rPr>
        <w:t xml:space="preserve"> child</w:t>
      </w:r>
    </w:p>
    <w:p w:rsidR="00F01773" w:rsidRPr="00F90C3D" w:rsidRDefault="00F01773" w:rsidP="00F01773">
      <w:pPr>
        <w:pStyle w:val="subsection"/>
        <w:keepNext/>
        <w:rPr>
          <w:snapToGrid w:val="0"/>
          <w:lang w:eastAsia="en-US"/>
        </w:rPr>
      </w:pPr>
      <w:r w:rsidRPr="00F90C3D">
        <w:rPr>
          <w:snapToGrid w:val="0"/>
          <w:lang w:eastAsia="en-US"/>
        </w:rPr>
        <w:tab/>
        <w:t>(3)</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this section applies because the individual is </w:t>
      </w:r>
      <w:r w:rsidR="00C869F0" w:rsidRPr="00F90C3D">
        <w:t>an FTB child, or a regular care child who is also a rent assistance child,</w:t>
      </w:r>
      <w:r w:rsidRPr="00F90C3D">
        <w:rPr>
          <w:snapToGrid w:val="0"/>
          <w:lang w:eastAsia="en-US"/>
        </w:rPr>
        <w:t xml:space="preserve"> of the claimant;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individual is not the claimant’s only FTB child</w:t>
      </w:r>
      <w:r w:rsidR="00BE0C22" w:rsidRPr="00F90C3D">
        <w:t>, or regular care child who is also a rent assistance child</w:t>
      </w:r>
      <w:r w:rsidRPr="00F90C3D">
        <w:rPr>
          <w:snapToGrid w:val="0"/>
          <w:lang w:eastAsia="en-US"/>
        </w:rPr>
        <w:t>;</w:t>
      </w:r>
    </w:p>
    <w:p w:rsidR="00F01773" w:rsidRPr="00F90C3D" w:rsidRDefault="00F01773" w:rsidP="00F01773">
      <w:pPr>
        <w:pStyle w:val="subsection2"/>
        <w:rPr>
          <w:snapToGrid w:val="0"/>
          <w:lang w:eastAsia="en-US"/>
        </w:rPr>
      </w:pPr>
      <w:r w:rsidRPr="00F90C3D">
        <w:rPr>
          <w:snapToGrid w:val="0"/>
          <w:lang w:eastAsia="en-US"/>
        </w:rPr>
        <w:t>the Secretary must</w:t>
      </w:r>
      <w:r w:rsidRPr="00F90C3D">
        <w:rPr>
          <w:i/>
          <w:snapToGrid w:val="0"/>
          <w:lang w:eastAsia="en-US"/>
        </w:rPr>
        <w:t xml:space="preserve"> </w:t>
      </w:r>
      <w:r w:rsidRPr="00F90C3D">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F90C3D">
        <w:rPr>
          <w:snapToGrid w:val="0"/>
          <w:lang w:eastAsia="en-US"/>
        </w:rPr>
        <w:t>paragraph (</w:t>
      </w:r>
      <w:r w:rsidRPr="00F90C3D">
        <w:rPr>
          <w:snapToGrid w:val="0"/>
          <w:lang w:eastAsia="en-US"/>
        </w:rPr>
        <w:t>1)(c). The determination takes effect from the day after the end of the claimant’s last instalment period before the variation takes place or from a later day determined by the Secretary.</w:t>
      </w:r>
    </w:p>
    <w:p w:rsidR="00F01773" w:rsidRPr="00F90C3D" w:rsidRDefault="00F01773" w:rsidP="00F01773">
      <w:pPr>
        <w:pStyle w:val="SubsectionHead"/>
        <w:rPr>
          <w:snapToGrid w:val="0"/>
          <w:lang w:eastAsia="en-US"/>
        </w:rPr>
      </w:pPr>
      <w:r w:rsidRPr="00F90C3D">
        <w:rPr>
          <w:snapToGrid w:val="0"/>
          <w:lang w:eastAsia="en-US"/>
        </w:rPr>
        <w:t>Consequence of later rejection etc. of individual’s claim</w:t>
      </w:r>
    </w:p>
    <w:p w:rsidR="00F01773" w:rsidRPr="00F90C3D" w:rsidRDefault="00F01773" w:rsidP="00F01773">
      <w:pPr>
        <w:pStyle w:val="subsection"/>
        <w:rPr>
          <w:snapToGrid w:val="0"/>
          <w:lang w:eastAsia="en-US"/>
        </w:rPr>
      </w:pPr>
      <w:r w:rsidRPr="00F90C3D">
        <w:rPr>
          <w:snapToGrid w:val="0"/>
          <w:lang w:eastAsia="en-US"/>
        </w:rPr>
        <w:tab/>
        <w:t>(4)</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under </w:t>
      </w:r>
      <w:r w:rsidR="00F90C3D">
        <w:rPr>
          <w:snapToGrid w:val="0"/>
          <w:lang w:eastAsia="en-US"/>
        </w:rPr>
        <w:t>subsection (</w:t>
      </w:r>
      <w:r w:rsidRPr="00F90C3D">
        <w:rPr>
          <w:snapToGrid w:val="0"/>
          <w:lang w:eastAsia="en-US"/>
        </w:rPr>
        <w:t>2) or (3), the Secretary varies the determination;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individual’s claim</w:t>
      </w:r>
      <w:r w:rsidRPr="00F90C3D">
        <w:rPr>
          <w:i/>
          <w:snapToGrid w:val="0"/>
          <w:lang w:eastAsia="en-US"/>
        </w:rPr>
        <w:t xml:space="preserve"> </w:t>
      </w:r>
      <w:r w:rsidRPr="00F90C3D">
        <w:rPr>
          <w:snapToGrid w:val="0"/>
          <w:lang w:eastAsia="en-US"/>
        </w:rPr>
        <w:t>for the payment is rejected, withdrawn or taken not to have been made;</w:t>
      </w:r>
    </w:p>
    <w:p w:rsidR="00F01773" w:rsidRPr="00F90C3D" w:rsidRDefault="00F01773" w:rsidP="00F01773">
      <w:pPr>
        <w:pStyle w:val="subsection2"/>
        <w:rPr>
          <w:snapToGrid w:val="0"/>
          <w:lang w:eastAsia="en-US"/>
        </w:rPr>
      </w:pPr>
      <w:r w:rsidRPr="00F90C3D">
        <w:rPr>
          <w:snapToGrid w:val="0"/>
          <w:lang w:eastAsia="en-US"/>
        </w:rPr>
        <w:t xml:space="preserve">the Secretary must vary the determination to undo the effect mentioned in </w:t>
      </w:r>
      <w:r w:rsidR="00F90C3D">
        <w:rPr>
          <w:snapToGrid w:val="0"/>
          <w:lang w:eastAsia="en-US"/>
        </w:rPr>
        <w:t>subsection (</w:t>
      </w:r>
      <w:r w:rsidRPr="00F90C3D">
        <w:rPr>
          <w:snapToGrid w:val="0"/>
          <w:lang w:eastAsia="en-US"/>
        </w:rPr>
        <w:t>2) or (3), as the case may be.</w:t>
      </w:r>
    </w:p>
    <w:p w:rsidR="00F01773" w:rsidRPr="00F90C3D" w:rsidRDefault="00F01773" w:rsidP="00F01773">
      <w:pPr>
        <w:pStyle w:val="ActHead5"/>
      </w:pPr>
      <w:bookmarkStart w:id="52" w:name="_Toc382311769"/>
      <w:r w:rsidRPr="00F90C3D">
        <w:rPr>
          <w:rStyle w:val="CharSectno"/>
        </w:rPr>
        <w:t>29</w:t>
      </w:r>
      <w:r w:rsidRPr="00F90C3D">
        <w:t xml:space="preserve">  Variation of instalment entitlement determination where failure to provide information</w:t>
      </w:r>
      <w:bookmarkEnd w:id="52"/>
    </w:p>
    <w:p w:rsidR="00F01773" w:rsidRPr="00F90C3D" w:rsidRDefault="00F01773" w:rsidP="00F01773">
      <w:pPr>
        <w:pStyle w:val="subsection"/>
      </w:pPr>
      <w:r w:rsidRPr="00F90C3D">
        <w:tab/>
        <w:t>(1)</w:t>
      </w:r>
      <w:r w:rsidRPr="00F90C3D">
        <w:tab/>
        <w:t>This section applies if:</w:t>
      </w:r>
    </w:p>
    <w:p w:rsidR="00F01773" w:rsidRPr="00F90C3D" w:rsidRDefault="00F01773" w:rsidP="00F01773">
      <w:pPr>
        <w:pStyle w:val="paragraph"/>
      </w:pPr>
      <w:r w:rsidRPr="00F90C3D">
        <w:tab/>
        <w:t>(a)</w:t>
      </w:r>
      <w:r w:rsidRPr="00F90C3D">
        <w:tab/>
        <w:t>a determination is in force on a particular day under which the claimant is entitled to be paid family tax benefit by instalment; and</w:t>
      </w:r>
    </w:p>
    <w:p w:rsidR="00F01773" w:rsidRPr="00F90C3D" w:rsidRDefault="00F01773" w:rsidP="00F01773">
      <w:pPr>
        <w:pStyle w:val="paragraph"/>
      </w:pPr>
      <w:r w:rsidRPr="00F90C3D">
        <w:tab/>
        <w:t>(b)</w:t>
      </w:r>
      <w:r w:rsidRPr="00F90C3D">
        <w:tab/>
        <w:t>the Secretary, in order to make a decision about the eligibility, or daily rate of eligibility, of the claimant for family tax benefit on either or both of the following:</w:t>
      </w:r>
    </w:p>
    <w:p w:rsidR="00F01773" w:rsidRPr="00F90C3D" w:rsidRDefault="00F01773" w:rsidP="00F01773">
      <w:pPr>
        <w:pStyle w:val="paragraphsub"/>
      </w:pPr>
      <w:r w:rsidRPr="00F90C3D">
        <w:tab/>
        <w:t>(i)</w:t>
      </w:r>
      <w:r w:rsidRPr="00F90C3D">
        <w:tab/>
        <w:t>the particular day or any later day;</w:t>
      </w:r>
    </w:p>
    <w:p w:rsidR="00F01773" w:rsidRPr="00F90C3D" w:rsidRDefault="00F01773" w:rsidP="00F01773">
      <w:pPr>
        <w:pStyle w:val="paragraphsub"/>
      </w:pPr>
      <w:r w:rsidRPr="00F90C3D">
        <w:tab/>
        <w:t>(ii)</w:t>
      </w:r>
      <w:r w:rsidRPr="00F90C3D">
        <w:tab/>
        <w:t>any day or days in the past when the determination was in force;</w:t>
      </w:r>
    </w:p>
    <w:p w:rsidR="00F01773" w:rsidRPr="00F90C3D" w:rsidRDefault="00F01773" w:rsidP="00F01773">
      <w:pPr>
        <w:pStyle w:val="paragraph"/>
      </w:pPr>
      <w:r w:rsidRPr="00F90C3D">
        <w:tab/>
      </w:r>
      <w:r w:rsidRPr="00F90C3D">
        <w:tab/>
        <w:t>requires the claimant or the claimant’s partner under Division</w:t>
      </w:r>
      <w:r w:rsidR="00F90C3D">
        <w:t> </w:t>
      </w:r>
      <w:r w:rsidRPr="00F90C3D">
        <w:t>1 of Part</w:t>
      </w:r>
      <w:r w:rsidR="00F90C3D">
        <w:t> </w:t>
      </w:r>
      <w:r w:rsidRPr="00F90C3D">
        <w:t>6 to give information or produce documents; and</w:t>
      </w:r>
    </w:p>
    <w:p w:rsidR="00F01773" w:rsidRPr="00F90C3D" w:rsidRDefault="00F01773" w:rsidP="00F01773">
      <w:pPr>
        <w:pStyle w:val="paragraph"/>
      </w:pPr>
      <w:r w:rsidRPr="00F90C3D">
        <w:tab/>
        <w:t>(c)</w:t>
      </w:r>
      <w:r w:rsidRPr="00F90C3D">
        <w:tab/>
        <w:t>the claimant or the claimant’s partner refuses or fails to comply with the requirements.</w:t>
      </w:r>
    </w:p>
    <w:p w:rsidR="00F01773" w:rsidRPr="00F90C3D" w:rsidRDefault="00F01773" w:rsidP="00F01773">
      <w:pPr>
        <w:pStyle w:val="SubsectionHead"/>
      </w:pPr>
      <w:r w:rsidRPr="00F90C3D">
        <w:t>Consequences of section applying</w:t>
      </w:r>
    </w:p>
    <w:p w:rsidR="00F01773" w:rsidRPr="00F90C3D" w:rsidRDefault="00F01773" w:rsidP="00F01773">
      <w:pPr>
        <w:pStyle w:val="subsection"/>
      </w:pPr>
      <w:r w:rsidRPr="00F90C3D">
        <w:tab/>
        <w:t>(2)</w:t>
      </w:r>
      <w:r w:rsidRPr="00F90C3D">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F90C3D" w:rsidRDefault="00F01773" w:rsidP="00F01773">
      <w:pPr>
        <w:pStyle w:val="subsection"/>
      </w:pPr>
      <w:r w:rsidRPr="00F90C3D">
        <w:tab/>
        <w:t>(2A)</w:t>
      </w:r>
      <w:r w:rsidRPr="00F90C3D">
        <w:tab/>
        <w:t xml:space="preserve">Without limiting </w:t>
      </w:r>
      <w:r w:rsidR="00F90C3D">
        <w:t>subsection (</w:t>
      </w:r>
      <w:r w:rsidRPr="00F90C3D">
        <w:t>2), if the information or documents required relate to:</w:t>
      </w:r>
    </w:p>
    <w:p w:rsidR="00F01773" w:rsidRPr="00F90C3D" w:rsidRDefault="00F01773" w:rsidP="00F01773">
      <w:pPr>
        <w:pStyle w:val="paragraph"/>
      </w:pPr>
      <w:r w:rsidRPr="00F90C3D">
        <w:tab/>
        <w:t>(a)</w:t>
      </w:r>
      <w:r w:rsidRPr="00F90C3D">
        <w:tab/>
        <w:t>the claimant’s eligibility for rent assistance; or</w:t>
      </w:r>
    </w:p>
    <w:p w:rsidR="00F01773" w:rsidRPr="00F90C3D" w:rsidRDefault="00F01773" w:rsidP="00F01773">
      <w:pPr>
        <w:pStyle w:val="paragraph"/>
      </w:pPr>
      <w:r w:rsidRPr="00F90C3D">
        <w:tab/>
        <w:t>(b)</w:t>
      </w:r>
      <w:r w:rsidRPr="00F90C3D">
        <w:tab/>
        <w:t>the amount of rent assistance to be added in calculating the claimant’s rate of family tax benefit;</w:t>
      </w:r>
    </w:p>
    <w:p w:rsidR="00F01773" w:rsidRPr="00F90C3D" w:rsidRDefault="00F01773" w:rsidP="00F01773">
      <w:pPr>
        <w:pStyle w:val="subsection2"/>
      </w:pPr>
      <w:r w:rsidRPr="00F90C3D">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F90C3D" w:rsidRDefault="00952A2F" w:rsidP="00952A2F">
      <w:pPr>
        <w:pStyle w:val="subsection"/>
      </w:pPr>
      <w:r w:rsidRPr="00F90C3D">
        <w:tab/>
        <w:t>(2B)</w:t>
      </w:r>
      <w:r w:rsidRPr="00F90C3D">
        <w:tab/>
        <w:t xml:space="preserve">Without limiting </w:t>
      </w:r>
      <w:r w:rsidR="00F90C3D">
        <w:t>subsection (</w:t>
      </w:r>
      <w:r w:rsidRPr="00F90C3D">
        <w:t>2), if the Secretary considers that the information or document is relevant to whether an individual satisfies or is exempt from the FTB activity test, the Secretary may vary the determination so as to disregard the individual for the purposes of working out whether the claimant is entitled to be paid family tax benefit, and if so the rate at which it is to be paid:</w:t>
      </w:r>
    </w:p>
    <w:p w:rsidR="00952A2F" w:rsidRPr="00F90C3D" w:rsidRDefault="00952A2F" w:rsidP="00952A2F">
      <w:pPr>
        <w:pStyle w:val="paragraph"/>
      </w:pPr>
      <w:r w:rsidRPr="00F90C3D">
        <w:tab/>
        <w:t>(a)</w:t>
      </w:r>
      <w:r w:rsidRPr="00F90C3D">
        <w:tab/>
        <w:t>for any day on which the determination was or will be in force after the end of the last instalment period before the variation takes place; or</w:t>
      </w:r>
    </w:p>
    <w:p w:rsidR="00952A2F" w:rsidRPr="00F90C3D" w:rsidRDefault="00952A2F" w:rsidP="00952A2F">
      <w:pPr>
        <w:pStyle w:val="paragraph"/>
      </w:pPr>
      <w:r w:rsidRPr="00F90C3D">
        <w:tab/>
        <w:t>(b)</w:t>
      </w:r>
      <w:r w:rsidRPr="00F90C3D">
        <w:tab/>
        <w:t>for any later day on which the determination was or will be in force specified by the Secretary in the variation.</w:t>
      </w:r>
    </w:p>
    <w:p w:rsidR="00F01773" w:rsidRPr="00F90C3D" w:rsidRDefault="00F01773" w:rsidP="00631702">
      <w:pPr>
        <w:pStyle w:val="SubsectionHead"/>
      </w:pPr>
      <w:r w:rsidRPr="00F90C3D">
        <w:t>Consequence of later provision of information or documents</w:t>
      </w:r>
    </w:p>
    <w:p w:rsidR="00F01773" w:rsidRPr="00F90C3D" w:rsidRDefault="00F01773" w:rsidP="00631702">
      <w:pPr>
        <w:pStyle w:val="subsection"/>
        <w:keepNext/>
      </w:pPr>
      <w:r w:rsidRPr="00F90C3D">
        <w:tab/>
        <w:t>(3)</w:t>
      </w:r>
      <w:r w:rsidRPr="00F90C3D">
        <w:tab/>
        <w:t>If:</w:t>
      </w:r>
    </w:p>
    <w:p w:rsidR="00F01773" w:rsidRPr="00F90C3D" w:rsidRDefault="00F01773" w:rsidP="00F01773">
      <w:pPr>
        <w:pStyle w:val="paragraph"/>
      </w:pPr>
      <w:r w:rsidRPr="00F90C3D">
        <w:tab/>
        <w:t>(a)</w:t>
      </w:r>
      <w:r w:rsidRPr="00F90C3D">
        <w:tab/>
        <w:t xml:space="preserve">under </w:t>
      </w:r>
      <w:r w:rsidR="00F90C3D">
        <w:t>subsection (</w:t>
      </w:r>
      <w:r w:rsidR="004603BC" w:rsidRPr="00F90C3D">
        <w:t>2), (2A) or (2B)</w:t>
      </w:r>
      <w:r w:rsidRPr="00F90C3D">
        <w:t>, the Secretary varies the determination; and</w:t>
      </w:r>
    </w:p>
    <w:p w:rsidR="00F01773" w:rsidRPr="00F90C3D" w:rsidRDefault="00F01773" w:rsidP="00F01773">
      <w:pPr>
        <w:pStyle w:val="paragraph"/>
      </w:pPr>
      <w:r w:rsidRPr="00F90C3D">
        <w:tab/>
        <w:t>(b)</w:t>
      </w:r>
      <w:r w:rsidRPr="00F90C3D">
        <w:tab/>
        <w:t xml:space="preserve">the claimant gives the information or produces the documents mentioned in </w:t>
      </w:r>
      <w:r w:rsidR="00F90C3D">
        <w:t>paragraph (</w:t>
      </w:r>
      <w:r w:rsidRPr="00F90C3D">
        <w:t>1)(b) by the end of the income year following the one in which the variation took effect;</w:t>
      </w:r>
    </w:p>
    <w:p w:rsidR="00F01773" w:rsidRPr="00F90C3D" w:rsidRDefault="00F01773" w:rsidP="00F01773">
      <w:pPr>
        <w:pStyle w:val="subsection2"/>
      </w:pPr>
      <w:r w:rsidRPr="00F90C3D">
        <w:t xml:space="preserve">the Secretary must vary the determination to undo the effect mentioned in </w:t>
      </w:r>
      <w:r w:rsidR="00F90C3D">
        <w:t>subsection (</w:t>
      </w:r>
      <w:r w:rsidR="004C5218" w:rsidRPr="00F90C3D">
        <w:t>2), (2A) or (2B)</w:t>
      </w:r>
      <w:r w:rsidRPr="00F90C3D">
        <w:t>.</w:t>
      </w:r>
    </w:p>
    <w:p w:rsidR="00F01773" w:rsidRPr="00F90C3D" w:rsidRDefault="00F01773" w:rsidP="00F01773">
      <w:pPr>
        <w:pStyle w:val="ActHead5"/>
      </w:pPr>
      <w:bookmarkStart w:id="53" w:name="_Toc382311770"/>
      <w:r w:rsidRPr="00F90C3D">
        <w:rPr>
          <w:rStyle w:val="CharSectno"/>
        </w:rPr>
        <w:t>30</w:t>
      </w:r>
      <w:r w:rsidRPr="00F90C3D">
        <w:t xml:space="preserve">  Variation of instalment entitlement determination where failure to notify change of address</w:t>
      </w:r>
      <w:bookmarkEnd w:id="53"/>
    </w:p>
    <w:p w:rsidR="00F01773" w:rsidRPr="00F90C3D" w:rsidRDefault="00F01773" w:rsidP="00F01773">
      <w:pPr>
        <w:pStyle w:val="subsection"/>
      </w:pPr>
      <w:r w:rsidRPr="00F90C3D">
        <w:tab/>
        <w:t>(1)</w:t>
      </w:r>
      <w:r w:rsidRPr="00F90C3D">
        <w:tab/>
        <w:t>This section applies if:</w:t>
      </w:r>
    </w:p>
    <w:p w:rsidR="00F01773" w:rsidRPr="00F90C3D" w:rsidRDefault="00F01773" w:rsidP="00F01773">
      <w:pPr>
        <w:pStyle w:val="paragraph"/>
      </w:pPr>
      <w:r w:rsidRPr="00F90C3D">
        <w:tab/>
        <w:t>(a)</w:t>
      </w:r>
      <w:r w:rsidRPr="00F90C3D">
        <w:tab/>
        <w:t>a determination is in force on a particular day under which the claimant is entitled to be paid family tax benefit by instalment; and</w:t>
      </w:r>
    </w:p>
    <w:p w:rsidR="00F01773" w:rsidRPr="00F90C3D" w:rsidRDefault="00F01773" w:rsidP="00F01773">
      <w:pPr>
        <w:pStyle w:val="paragraph"/>
      </w:pPr>
      <w:r w:rsidRPr="00F90C3D">
        <w:tab/>
        <w:t>(b)</w:t>
      </w:r>
      <w:r w:rsidRPr="00F90C3D">
        <w:tab/>
        <w:t>the Secretary has reason to believe that the claimant’s address has changed since it was last known to the Secretary but the Secretary does not know the claimant’s new address; and</w:t>
      </w:r>
    </w:p>
    <w:p w:rsidR="00F01773" w:rsidRPr="00F90C3D" w:rsidRDefault="00F01773" w:rsidP="00F01773">
      <w:pPr>
        <w:pStyle w:val="paragraph"/>
      </w:pPr>
      <w:r w:rsidRPr="00F90C3D">
        <w:tab/>
        <w:t>(c)</w:t>
      </w:r>
      <w:r w:rsidRPr="00F90C3D">
        <w:tab/>
        <w:t>the Secretary, after taking reasonable steps, is not able to find out whether the claimant’s address has changed or, if it has, what the claimant’s new address is.</w:t>
      </w:r>
    </w:p>
    <w:p w:rsidR="00F01773" w:rsidRPr="00F90C3D" w:rsidRDefault="00F01773" w:rsidP="00F01773">
      <w:pPr>
        <w:pStyle w:val="SubsectionHead"/>
      </w:pPr>
      <w:r w:rsidRPr="00F90C3D">
        <w:t>Consequence of section applying</w:t>
      </w:r>
    </w:p>
    <w:p w:rsidR="00F01773" w:rsidRPr="00F90C3D" w:rsidRDefault="00F01773" w:rsidP="00F01773">
      <w:pPr>
        <w:pStyle w:val="subsection"/>
      </w:pPr>
      <w:r w:rsidRPr="00F90C3D">
        <w:tab/>
        <w:t>(2)</w:t>
      </w:r>
      <w:r w:rsidRPr="00F90C3D">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F90C3D" w:rsidRDefault="00F01773" w:rsidP="00F01773">
      <w:pPr>
        <w:pStyle w:val="SubsectionHead"/>
      </w:pPr>
      <w:r w:rsidRPr="00F90C3D">
        <w:t>Consequence of Secretary later becoming aware of address etc.</w:t>
      </w:r>
    </w:p>
    <w:p w:rsidR="00F01773" w:rsidRPr="00F90C3D" w:rsidRDefault="00F01773" w:rsidP="00F01773">
      <w:pPr>
        <w:pStyle w:val="subsection"/>
      </w:pPr>
      <w:r w:rsidRPr="00F90C3D">
        <w:tab/>
        <w:t>(3)</w:t>
      </w:r>
      <w:r w:rsidRPr="00F90C3D">
        <w:tab/>
        <w:t>If:</w:t>
      </w:r>
    </w:p>
    <w:p w:rsidR="00F01773" w:rsidRPr="00F90C3D" w:rsidRDefault="00F01773" w:rsidP="00F01773">
      <w:pPr>
        <w:pStyle w:val="paragraph"/>
      </w:pPr>
      <w:r w:rsidRPr="00F90C3D">
        <w:tab/>
        <w:t>(a)</w:t>
      </w:r>
      <w:r w:rsidRPr="00F90C3D">
        <w:tab/>
        <w:t xml:space="preserve">under </w:t>
      </w:r>
      <w:r w:rsidR="00F90C3D">
        <w:t>subsection (</w:t>
      </w:r>
      <w:r w:rsidRPr="00F90C3D">
        <w:t>2), the Secretary varies the determination; and</w:t>
      </w:r>
    </w:p>
    <w:p w:rsidR="00F01773" w:rsidRPr="00F90C3D" w:rsidRDefault="00F01773" w:rsidP="00F01773">
      <w:pPr>
        <w:pStyle w:val="paragraph"/>
      </w:pPr>
      <w:r w:rsidRPr="00F90C3D">
        <w:tab/>
        <w:t>(b)</w:t>
      </w:r>
      <w:r w:rsidRPr="00F90C3D">
        <w:tab/>
        <w:t>before the end of the income year following the one in which the variation took effect, the Secretary finds out:</w:t>
      </w:r>
    </w:p>
    <w:p w:rsidR="00F01773" w:rsidRPr="00F90C3D" w:rsidRDefault="00F01773" w:rsidP="00F01773">
      <w:pPr>
        <w:pStyle w:val="paragraphsub"/>
      </w:pPr>
      <w:r w:rsidRPr="00F90C3D">
        <w:tab/>
        <w:t>(i)</w:t>
      </w:r>
      <w:r w:rsidRPr="00F90C3D">
        <w:tab/>
        <w:t>that the claimant’s address has not changed; or</w:t>
      </w:r>
    </w:p>
    <w:p w:rsidR="00F01773" w:rsidRPr="00F90C3D" w:rsidRDefault="00F01773" w:rsidP="00F01773">
      <w:pPr>
        <w:pStyle w:val="paragraphsub"/>
      </w:pPr>
      <w:r w:rsidRPr="00F90C3D">
        <w:tab/>
        <w:t>(ii)</w:t>
      </w:r>
      <w:r w:rsidRPr="00F90C3D">
        <w:tab/>
        <w:t>what the claimant’s new address is;</w:t>
      </w:r>
    </w:p>
    <w:p w:rsidR="00F01773" w:rsidRPr="00F90C3D" w:rsidRDefault="00F01773" w:rsidP="00F01773">
      <w:pPr>
        <w:pStyle w:val="subsection2"/>
      </w:pPr>
      <w:r w:rsidRPr="00F90C3D">
        <w:t xml:space="preserve">the Secretary must vary the determination to undo the effect mentioned in </w:t>
      </w:r>
      <w:r w:rsidR="00F90C3D">
        <w:t>subsection (</w:t>
      </w:r>
      <w:r w:rsidRPr="00F90C3D">
        <w:t>2).</w:t>
      </w:r>
    </w:p>
    <w:p w:rsidR="00F01773" w:rsidRPr="00F90C3D" w:rsidRDefault="00F01773" w:rsidP="00F01773">
      <w:pPr>
        <w:pStyle w:val="ActHead5"/>
      </w:pPr>
      <w:bookmarkStart w:id="54" w:name="_Toc382311771"/>
      <w:r w:rsidRPr="00F90C3D">
        <w:rPr>
          <w:rStyle w:val="CharSectno"/>
        </w:rPr>
        <w:t>30A</w:t>
      </w:r>
      <w:r w:rsidRPr="00F90C3D">
        <w:t xml:space="preserve">  Variation of instalment entitlement determination where failure to notify claimant’s departure from </w:t>
      </w:r>
      <w:smartTag w:uri="urn:schemas-microsoft-com:office:smarttags" w:element="country-region">
        <w:smartTag w:uri="urn:schemas-microsoft-com:office:smarttags" w:element="place">
          <w:r w:rsidRPr="00F90C3D">
            <w:t>Australia</w:t>
          </w:r>
        </w:smartTag>
      </w:smartTag>
      <w:bookmarkEnd w:id="54"/>
    </w:p>
    <w:p w:rsidR="00F01773" w:rsidRPr="00F90C3D" w:rsidRDefault="00F01773" w:rsidP="00F01773">
      <w:pPr>
        <w:pStyle w:val="subsection"/>
      </w:pPr>
      <w:r w:rsidRPr="00F90C3D">
        <w:tab/>
        <w:t>(1)</w:t>
      </w:r>
      <w:r w:rsidRPr="00F90C3D">
        <w:tab/>
        <w:t>This section applies if:</w:t>
      </w:r>
    </w:p>
    <w:p w:rsidR="00F01773" w:rsidRPr="00F90C3D" w:rsidRDefault="00F01773" w:rsidP="00F01773">
      <w:pPr>
        <w:pStyle w:val="paragraph"/>
      </w:pPr>
      <w:r w:rsidRPr="00F90C3D">
        <w:tab/>
        <w:t>(a)</w:t>
      </w:r>
      <w:r w:rsidRPr="00F90C3D">
        <w:tab/>
        <w:t>a determination is in force on a particular day under which the claimant is entitled to be paid family tax benefit by instalment; and</w:t>
      </w:r>
    </w:p>
    <w:p w:rsidR="00F01773" w:rsidRPr="00F90C3D" w:rsidRDefault="00F01773" w:rsidP="00F01773">
      <w:pPr>
        <w:pStyle w:val="paragraph"/>
      </w:pPr>
      <w:r w:rsidRPr="00F90C3D">
        <w:tab/>
        <w:t>(b)</w:t>
      </w:r>
      <w:r w:rsidRPr="00F90C3D">
        <w:tab/>
        <w:t xml:space="preserve">the claimant leaves </w:t>
      </w:r>
      <w:smartTag w:uri="urn:schemas-microsoft-com:office:smarttags" w:element="country-region">
        <w:smartTag w:uri="urn:schemas-microsoft-com:office:smarttags" w:element="place">
          <w:r w:rsidRPr="00F90C3D">
            <w:t>Australia</w:t>
          </w:r>
        </w:smartTag>
      </w:smartTag>
      <w:r w:rsidRPr="00F90C3D">
        <w:t xml:space="preserve"> without having notified the Secretary that the claimant proposed to leave or is leaving; and</w:t>
      </w:r>
    </w:p>
    <w:p w:rsidR="00F01773" w:rsidRPr="00F90C3D" w:rsidRDefault="00F01773" w:rsidP="00F01773">
      <w:pPr>
        <w:pStyle w:val="paragraph"/>
      </w:pPr>
      <w:r w:rsidRPr="00F90C3D">
        <w:tab/>
        <w:t>(c)</w:t>
      </w:r>
      <w:r w:rsidRPr="00F90C3D">
        <w:tab/>
        <w:t xml:space="preserve">less than 3 years have passed since the claimant left </w:t>
      </w:r>
      <w:smartTag w:uri="urn:schemas-microsoft-com:office:smarttags" w:element="country-region">
        <w:smartTag w:uri="urn:schemas-microsoft-com:office:smarttags" w:element="place">
          <w:r w:rsidRPr="00F90C3D">
            <w:t>Australia</w:t>
          </w:r>
        </w:smartTag>
      </w:smartTag>
      <w:r w:rsidRPr="00F90C3D">
        <w:t>.</w:t>
      </w:r>
    </w:p>
    <w:p w:rsidR="00F01773" w:rsidRPr="00F90C3D" w:rsidRDefault="00F01773" w:rsidP="00F01773">
      <w:pPr>
        <w:pStyle w:val="subsection"/>
      </w:pPr>
      <w:r w:rsidRPr="00F90C3D">
        <w:tab/>
        <w:t>(2)</w:t>
      </w:r>
      <w:r w:rsidRPr="00F90C3D">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F90C3D" w:rsidRDefault="00F01773" w:rsidP="00F01773">
      <w:pPr>
        <w:pStyle w:val="subsection"/>
      </w:pPr>
      <w:r w:rsidRPr="00F90C3D">
        <w:tab/>
        <w:t>(3)</w:t>
      </w:r>
      <w:r w:rsidRPr="00F90C3D">
        <w:tab/>
        <w:t xml:space="preserve">If the Secretary varies the determination under </w:t>
      </w:r>
      <w:r w:rsidR="00F90C3D">
        <w:t>subsection (</w:t>
      </w:r>
      <w:r w:rsidRPr="00F90C3D">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F90C3D" w:rsidRDefault="00F01773" w:rsidP="00F01773">
      <w:pPr>
        <w:pStyle w:val="ActHead5"/>
      </w:pPr>
      <w:bookmarkStart w:id="55" w:name="_Toc382311772"/>
      <w:r w:rsidRPr="00F90C3D">
        <w:rPr>
          <w:rStyle w:val="CharSectno"/>
        </w:rPr>
        <w:t>30B</w:t>
      </w:r>
      <w:r w:rsidRPr="00F90C3D">
        <w:t xml:space="preserve">  Variation of instalment entitlement determination where failure to notify FTB </w:t>
      </w:r>
      <w:r w:rsidR="000F1295" w:rsidRPr="00F90C3D">
        <w:t xml:space="preserve">or regular care </w:t>
      </w:r>
      <w:r w:rsidRPr="00F90C3D">
        <w:t xml:space="preserve">child’s departure from </w:t>
      </w:r>
      <w:smartTag w:uri="urn:schemas-microsoft-com:office:smarttags" w:element="country-region">
        <w:smartTag w:uri="urn:schemas-microsoft-com:office:smarttags" w:element="place">
          <w:r w:rsidRPr="00F90C3D">
            <w:t>Australia</w:t>
          </w:r>
        </w:smartTag>
      </w:smartTag>
      <w:bookmarkEnd w:id="55"/>
    </w:p>
    <w:p w:rsidR="00F01773" w:rsidRPr="00F90C3D" w:rsidRDefault="00F01773" w:rsidP="00F01773">
      <w:pPr>
        <w:pStyle w:val="subsection"/>
        <w:keepNext/>
      </w:pPr>
      <w:r w:rsidRPr="00F90C3D">
        <w:tab/>
        <w:t>(1)</w:t>
      </w:r>
      <w:r w:rsidRPr="00F90C3D">
        <w:tab/>
        <w:t>This section applies if:</w:t>
      </w:r>
    </w:p>
    <w:p w:rsidR="00F01773" w:rsidRPr="00F90C3D" w:rsidRDefault="00F01773" w:rsidP="00F01773">
      <w:pPr>
        <w:pStyle w:val="paragraph"/>
      </w:pPr>
      <w:r w:rsidRPr="00F90C3D">
        <w:tab/>
        <w:t>(a)</w:t>
      </w:r>
      <w:r w:rsidRPr="00F90C3D">
        <w:tab/>
        <w:t>a determination is in force on a particular day under which the claimant is entitled to be paid family tax benefit by instalment; and</w:t>
      </w:r>
    </w:p>
    <w:p w:rsidR="00F01773" w:rsidRPr="00F90C3D" w:rsidRDefault="00F01773" w:rsidP="00F01773">
      <w:pPr>
        <w:pStyle w:val="paragraph"/>
      </w:pPr>
      <w:r w:rsidRPr="00F90C3D">
        <w:tab/>
        <w:t>(b)</w:t>
      </w:r>
      <w:r w:rsidRPr="00F90C3D">
        <w:tab/>
        <w:t>an FTB child</w:t>
      </w:r>
      <w:r w:rsidR="00C94B70" w:rsidRPr="00F90C3D">
        <w:t>, or a regular care child who is also a rent assistance child,</w:t>
      </w:r>
      <w:r w:rsidRPr="00F90C3D">
        <w:t xml:space="preserve"> of the claimant leaves </w:t>
      </w:r>
      <w:smartTag w:uri="urn:schemas-microsoft-com:office:smarttags" w:element="country-region">
        <w:smartTag w:uri="urn:schemas-microsoft-com:office:smarttags" w:element="place">
          <w:r w:rsidRPr="00F90C3D">
            <w:t>Australia</w:t>
          </w:r>
        </w:smartTag>
      </w:smartTag>
      <w:r w:rsidRPr="00F90C3D">
        <w:t xml:space="preserve"> without the claimant having notified the Secretary that </w:t>
      </w:r>
      <w:r w:rsidR="003741FB" w:rsidRPr="00F90C3D">
        <w:t>the child</w:t>
      </w:r>
      <w:r w:rsidRPr="00F90C3D">
        <w:t xml:space="preserve"> will leave or is leaving; and</w:t>
      </w:r>
    </w:p>
    <w:p w:rsidR="00F01773" w:rsidRPr="00F90C3D" w:rsidRDefault="00F01773" w:rsidP="00F01773">
      <w:pPr>
        <w:pStyle w:val="paragraph"/>
      </w:pPr>
      <w:r w:rsidRPr="00F90C3D">
        <w:tab/>
        <w:t>(c)</w:t>
      </w:r>
      <w:r w:rsidRPr="00F90C3D">
        <w:tab/>
        <w:t xml:space="preserve">less than 3 years have passed since </w:t>
      </w:r>
      <w:r w:rsidR="003741FB" w:rsidRPr="00F90C3D">
        <w:t>the child</w:t>
      </w:r>
      <w:r w:rsidRPr="00F90C3D">
        <w:t xml:space="preserve"> left </w:t>
      </w:r>
      <w:smartTag w:uri="urn:schemas-microsoft-com:office:smarttags" w:element="country-region">
        <w:smartTag w:uri="urn:schemas-microsoft-com:office:smarttags" w:element="place">
          <w:r w:rsidRPr="00F90C3D">
            <w:t>Australia</w:t>
          </w:r>
        </w:smartTag>
      </w:smartTag>
      <w:r w:rsidRPr="00F90C3D">
        <w:t>.</w:t>
      </w:r>
    </w:p>
    <w:p w:rsidR="00F01773" w:rsidRPr="00F90C3D" w:rsidRDefault="00F01773" w:rsidP="00F01773">
      <w:pPr>
        <w:pStyle w:val="subsection"/>
      </w:pPr>
      <w:r w:rsidRPr="00F90C3D">
        <w:tab/>
        <w:t>(2)</w:t>
      </w:r>
      <w:r w:rsidRPr="00F90C3D">
        <w:tab/>
        <w:t>The Secretary may vary the determination so that, for any day on which the determination was or will be in force after the end of the last instalment period before the variation takes place, the determination:</w:t>
      </w:r>
    </w:p>
    <w:p w:rsidR="00BA78A3" w:rsidRPr="00F90C3D" w:rsidRDefault="00BA78A3" w:rsidP="00BA78A3">
      <w:pPr>
        <w:pStyle w:val="paragraph"/>
      </w:pPr>
      <w:r w:rsidRPr="00F90C3D">
        <w:tab/>
        <w:t>(a)</w:t>
      </w:r>
      <w:r w:rsidRPr="00F90C3D">
        <w:tab/>
        <w:t xml:space="preserve">has the effect that the claimant is not entitled to be paid family tax benefit, if the conditions in </w:t>
      </w:r>
      <w:r w:rsidR="00F90C3D">
        <w:t>paragraphs (</w:t>
      </w:r>
      <w:r w:rsidRPr="00F90C3D">
        <w:t>1)(b) and (c) are met in relation to:</w:t>
      </w:r>
    </w:p>
    <w:p w:rsidR="00BA78A3" w:rsidRPr="00F90C3D" w:rsidRDefault="00BA78A3" w:rsidP="00BA78A3">
      <w:pPr>
        <w:pStyle w:val="paragraphsub"/>
      </w:pPr>
      <w:r w:rsidRPr="00F90C3D">
        <w:tab/>
        <w:t>(i)</w:t>
      </w:r>
      <w:r w:rsidRPr="00F90C3D">
        <w:tab/>
        <w:t>each FTB child of the claimant; and</w:t>
      </w:r>
    </w:p>
    <w:p w:rsidR="00BA78A3" w:rsidRPr="00F90C3D" w:rsidRDefault="00BA78A3" w:rsidP="00BA78A3">
      <w:pPr>
        <w:pStyle w:val="paragraphsub"/>
      </w:pPr>
      <w:r w:rsidRPr="00F90C3D">
        <w:tab/>
        <w:t>(ii)</w:t>
      </w:r>
      <w:r w:rsidRPr="00F90C3D">
        <w:tab/>
        <w:t>each regular care child who is also a rent assistance child of the claimant; or</w:t>
      </w:r>
    </w:p>
    <w:p w:rsidR="00BA78A3" w:rsidRPr="00F90C3D" w:rsidRDefault="00BA78A3" w:rsidP="00BA78A3">
      <w:pPr>
        <w:pStyle w:val="paragraph"/>
      </w:pPr>
      <w:r w:rsidRPr="00F90C3D">
        <w:tab/>
        <w:t>(b)</w:t>
      </w:r>
      <w:r w:rsidRPr="00F90C3D">
        <w:tab/>
        <w:t xml:space="preserve">has the effect that the daily rate of family tax benefit for which the claimant is entitled under the determination does not take into account the FTB child or regular care child, if the conditions in </w:t>
      </w:r>
      <w:r w:rsidR="00F90C3D">
        <w:t>paragraphs (</w:t>
      </w:r>
      <w:r w:rsidRPr="00F90C3D">
        <w:t>1)(b) and (c) are not met in relation to:</w:t>
      </w:r>
    </w:p>
    <w:p w:rsidR="00BA78A3" w:rsidRPr="00F90C3D" w:rsidRDefault="00BA78A3" w:rsidP="00BA78A3">
      <w:pPr>
        <w:pStyle w:val="paragraphsub"/>
      </w:pPr>
      <w:r w:rsidRPr="00F90C3D">
        <w:tab/>
        <w:t>(i)</w:t>
      </w:r>
      <w:r w:rsidRPr="00F90C3D">
        <w:tab/>
        <w:t>each FTB child of the claimant; and</w:t>
      </w:r>
    </w:p>
    <w:p w:rsidR="00BA78A3" w:rsidRPr="00F90C3D" w:rsidRDefault="00BA78A3" w:rsidP="00BA78A3">
      <w:pPr>
        <w:pStyle w:val="paragraphsub"/>
      </w:pPr>
      <w:r w:rsidRPr="00F90C3D">
        <w:tab/>
        <w:t>(ii)</w:t>
      </w:r>
      <w:r w:rsidRPr="00F90C3D">
        <w:tab/>
        <w:t>each regular care child who is also a rent assistance child of the claimant.</w:t>
      </w:r>
    </w:p>
    <w:p w:rsidR="00F01773" w:rsidRPr="00F90C3D" w:rsidRDefault="00F01773" w:rsidP="00F01773">
      <w:pPr>
        <w:pStyle w:val="subsection"/>
      </w:pPr>
      <w:r w:rsidRPr="00F90C3D">
        <w:tab/>
        <w:t>(3)</w:t>
      </w:r>
      <w:r w:rsidRPr="00F90C3D">
        <w:tab/>
        <w:t>If the Secretary:</w:t>
      </w:r>
    </w:p>
    <w:p w:rsidR="00F01773" w:rsidRPr="00F90C3D" w:rsidRDefault="00F01773" w:rsidP="00F01773">
      <w:pPr>
        <w:pStyle w:val="paragraph"/>
      </w:pPr>
      <w:r w:rsidRPr="00F90C3D">
        <w:tab/>
        <w:t>(a)</w:t>
      </w:r>
      <w:r w:rsidRPr="00F90C3D">
        <w:tab/>
        <w:t xml:space="preserve">varies the determination under </w:t>
      </w:r>
      <w:r w:rsidR="00F90C3D">
        <w:t>subsection (</w:t>
      </w:r>
      <w:r w:rsidRPr="00F90C3D">
        <w:t>2); and</w:t>
      </w:r>
    </w:p>
    <w:p w:rsidR="00F01773" w:rsidRPr="00F90C3D" w:rsidRDefault="00F01773" w:rsidP="00F01773">
      <w:pPr>
        <w:pStyle w:val="paragraph"/>
      </w:pPr>
      <w:r w:rsidRPr="00F90C3D">
        <w:tab/>
        <w:t>(b)</w:t>
      </w:r>
      <w:r w:rsidRPr="00F90C3D">
        <w:tab/>
        <w:t>later obtains information relating to the question whether the claimant is entitled to be paid family tax benefit for the FTB child</w:t>
      </w:r>
      <w:r w:rsidR="008706C4" w:rsidRPr="00F90C3D">
        <w:t xml:space="preserve"> or regular care child</w:t>
      </w:r>
      <w:r w:rsidRPr="00F90C3D">
        <w:t xml:space="preserve"> for a day described in that subsection or the question what is the claimant’s daily rate of family tax benefit for the day;</w:t>
      </w:r>
    </w:p>
    <w:p w:rsidR="00F01773" w:rsidRPr="00F90C3D" w:rsidRDefault="00F01773" w:rsidP="00F01773">
      <w:pPr>
        <w:pStyle w:val="subsection2"/>
      </w:pPr>
      <w:r w:rsidRPr="00F90C3D">
        <w:t>the Secretary must vary the determination to undo the effect mentioned in that subsection relating to the day.</w:t>
      </w:r>
    </w:p>
    <w:p w:rsidR="00F01773" w:rsidRPr="00F90C3D" w:rsidRDefault="00F01773" w:rsidP="00F01773">
      <w:pPr>
        <w:pStyle w:val="ActHead5"/>
      </w:pPr>
      <w:bookmarkStart w:id="56" w:name="_Toc382311773"/>
      <w:r w:rsidRPr="00F90C3D">
        <w:rPr>
          <w:rStyle w:val="CharSectno"/>
        </w:rPr>
        <w:t>31</w:t>
      </w:r>
      <w:r w:rsidRPr="00F90C3D">
        <w:t xml:space="preserve">  Variation of instalment entitlement determination to reflect changes in eligibility</w:t>
      </w:r>
      <w:bookmarkEnd w:id="56"/>
    </w:p>
    <w:p w:rsidR="00F01773" w:rsidRPr="00F90C3D" w:rsidRDefault="00F01773" w:rsidP="00F01773">
      <w:pPr>
        <w:pStyle w:val="subsection"/>
        <w:keepNext/>
      </w:pPr>
      <w:r w:rsidRPr="00F90C3D">
        <w:tab/>
        <w:t>(1)</w:t>
      </w:r>
      <w:r w:rsidRPr="00F90C3D">
        <w:tab/>
        <w:t>If:</w:t>
      </w:r>
    </w:p>
    <w:p w:rsidR="00F01773" w:rsidRPr="00F90C3D" w:rsidRDefault="00F01773" w:rsidP="00F01773">
      <w:pPr>
        <w:pStyle w:val="paragraph"/>
      </w:pPr>
      <w:r w:rsidRPr="00F90C3D">
        <w:tab/>
        <w:t>(a)</w:t>
      </w:r>
      <w:r w:rsidRPr="00F90C3D">
        <w:tab/>
        <w:t>a determination is made under section</w:t>
      </w:r>
      <w:r w:rsidR="00F90C3D">
        <w:t> </w:t>
      </w:r>
      <w:r w:rsidRPr="00F90C3D">
        <w:t>16 that a claimant is entitled to be paid family tax benefit by instalment; and</w:t>
      </w:r>
    </w:p>
    <w:p w:rsidR="00F01773" w:rsidRPr="00F90C3D" w:rsidRDefault="00F01773" w:rsidP="00F01773">
      <w:pPr>
        <w:pStyle w:val="paragraph"/>
      </w:pPr>
      <w:r w:rsidRPr="00F90C3D">
        <w:tab/>
        <w:t>(b)</w:t>
      </w:r>
      <w:r w:rsidRPr="00F90C3D">
        <w:tab/>
        <w:t>after the determination is made an event occurs; and</w:t>
      </w:r>
    </w:p>
    <w:p w:rsidR="00F01773" w:rsidRPr="00F90C3D" w:rsidRDefault="00F01773" w:rsidP="00F01773">
      <w:pPr>
        <w:pStyle w:val="paragraph"/>
      </w:pPr>
      <w:r w:rsidRPr="00F90C3D">
        <w:tab/>
        <w:t>(c)</w:t>
      </w:r>
      <w:r w:rsidRPr="00F90C3D">
        <w:tab/>
        <w:t>when the Secretary becomes aware of the occurrence, the Secretary considers that, if he or she were making the determination immediately after the occurrence, he or she would conclude:</w:t>
      </w:r>
    </w:p>
    <w:p w:rsidR="00F01773" w:rsidRPr="00F90C3D" w:rsidRDefault="00F01773" w:rsidP="00F01773">
      <w:pPr>
        <w:pStyle w:val="paragraphsub"/>
      </w:pPr>
      <w:r w:rsidRPr="00F90C3D">
        <w:tab/>
        <w:t>(i)</w:t>
      </w:r>
      <w:r w:rsidRPr="00F90C3D">
        <w:tab/>
        <w:t>that the claimant was no longer eligible for family tax benefit; or</w:t>
      </w:r>
    </w:p>
    <w:p w:rsidR="00F01773" w:rsidRPr="00F90C3D" w:rsidRDefault="00F01773" w:rsidP="00F01773">
      <w:pPr>
        <w:pStyle w:val="paragraphsub"/>
      </w:pPr>
      <w:r w:rsidRPr="00F90C3D">
        <w:tab/>
        <w:t>(ii)</w:t>
      </w:r>
      <w:r w:rsidRPr="00F90C3D">
        <w:tab/>
        <w:t>that the claimant was still so eligible but that the rate of family tax benefit should be a different rate to the rate previously determined;</w:t>
      </w:r>
    </w:p>
    <w:p w:rsidR="00F01773" w:rsidRPr="00F90C3D" w:rsidRDefault="00F01773" w:rsidP="00F01773">
      <w:pPr>
        <w:pStyle w:val="subsection2"/>
      </w:pPr>
      <w:r w:rsidRPr="00F90C3D">
        <w:t xml:space="preserve">the Secretary must, subject to </w:t>
      </w:r>
      <w:r w:rsidR="00F90C3D">
        <w:t>subsection (</w:t>
      </w:r>
      <w:r w:rsidRPr="00F90C3D">
        <w:t>2):</w:t>
      </w:r>
    </w:p>
    <w:p w:rsidR="00F01773" w:rsidRPr="00F90C3D" w:rsidRDefault="00F01773" w:rsidP="00F01773">
      <w:pPr>
        <w:pStyle w:val="paragraph"/>
      </w:pPr>
      <w:r w:rsidRPr="00F90C3D">
        <w:tab/>
        <w:t>(d)</w:t>
      </w:r>
      <w:r w:rsidRPr="00F90C3D">
        <w:tab/>
        <w:t xml:space="preserve">if </w:t>
      </w:r>
      <w:r w:rsidR="00F90C3D">
        <w:t>subparagraph (</w:t>
      </w:r>
      <w:r w:rsidRPr="00F90C3D">
        <w:t>c)(i) applies—vary the determination so that the claimant is not entitled to be paid family tax benefit with effect from the date of occurrence; and</w:t>
      </w:r>
    </w:p>
    <w:p w:rsidR="00F01773" w:rsidRPr="00F90C3D" w:rsidRDefault="00F01773" w:rsidP="00F01773">
      <w:pPr>
        <w:pStyle w:val="paragraph"/>
      </w:pPr>
      <w:r w:rsidRPr="00F90C3D">
        <w:tab/>
        <w:t>(e)</w:t>
      </w:r>
      <w:r w:rsidRPr="00F90C3D">
        <w:tab/>
        <w:t xml:space="preserve">if </w:t>
      </w:r>
      <w:r w:rsidR="00F90C3D">
        <w:t>subparagraph (</w:t>
      </w:r>
      <w:r w:rsidRPr="00F90C3D">
        <w:t>c)(ii) applies—vary the determination so as to establish the different rate with effect from the date of occurrence.</w:t>
      </w:r>
    </w:p>
    <w:p w:rsidR="00F01773" w:rsidRPr="00F90C3D" w:rsidRDefault="00F01773" w:rsidP="00F01773">
      <w:pPr>
        <w:pStyle w:val="subsection"/>
      </w:pPr>
      <w:r w:rsidRPr="00F90C3D">
        <w:tab/>
        <w:t>(1A)</w:t>
      </w:r>
      <w:r w:rsidRPr="00F90C3D">
        <w:tab/>
        <w:t xml:space="preserve">For the purpose of </w:t>
      </w:r>
      <w:r w:rsidR="00F90C3D">
        <w:t>subsection (</w:t>
      </w:r>
      <w:r w:rsidRPr="00F90C3D">
        <w:t>1), the occurrence of an event includes the expiration of a period of time if the expiration of that period is relevant to the operation of this Act.</w:t>
      </w:r>
    </w:p>
    <w:p w:rsidR="00F01773" w:rsidRPr="00F90C3D" w:rsidRDefault="00F01773" w:rsidP="00F01773">
      <w:pPr>
        <w:pStyle w:val="subsection"/>
      </w:pPr>
      <w:r w:rsidRPr="00F90C3D">
        <w:tab/>
        <w:t>(1B)</w:t>
      </w:r>
      <w:r w:rsidRPr="00F90C3D">
        <w:tab/>
        <w:t xml:space="preserve">The reference in </w:t>
      </w:r>
      <w:r w:rsidR="00F90C3D">
        <w:t>subsection (</w:t>
      </w:r>
      <w:r w:rsidRPr="00F90C3D">
        <w:t>1) to the occurrence does not include the occurrence of any event:</w:t>
      </w:r>
    </w:p>
    <w:p w:rsidR="00F01773" w:rsidRPr="00F90C3D" w:rsidRDefault="00F01773" w:rsidP="00F01773">
      <w:pPr>
        <w:pStyle w:val="paragraph"/>
      </w:pPr>
      <w:r w:rsidRPr="00F90C3D">
        <w:tab/>
        <w:t>(a)</w:t>
      </w:r>
      <w:r w:rsidRPr="00F90C3D">
        <w:tab/>
        <w:t>that causes the claimant to provide a revised estimate of the claimant’s adjusted taxable income to the Secretary; or</w:t>
      </w:r>
    </w:p>
    <w:p w:rsidR="00F01773" w:rsidRPr="00F90C3D" w:rsidRDefault="00F01773" w:rsidP="00F01773">
      <w:pPr>
        <w:pStyle w:val="paragraph"/>
      </w:pPr>
      <w:r w:rsidRPr="00F90C3D">
        <w:tab/>
        <w:t>(b)</w:t>
      </w:r>
      <w:r w:rsidRPr="00F90C3D">
        <w:tab/>
        <w:t>that causes the Secretary to revise an estimate of the claimant’s maintenance income;</w:t>
      </w:r>
    </w:p>
    <w:p w:rsidR="00F01773" w:rsidRPr="00F90C3D" w:rsidRDefault="00F01773" w:rsidP="00F01773">
      <w:pPr>
        <w:pStyle w:val="subsection2"/>
      </w:pPr>
      <w:r w:rsidRPr="00F90C3D">
        <w:t>unless:</w:t>
      </w:r>
    </w:p>
    <w:p w:rsidR="00F01773" w:rsidRPr="00F90C3D" w:rsidRDefault="00F01773" w:rsidP="00F01773">
      <w:pPr>
        <w:pStyle w:val="paragraph"/>
      </w:pPr>
      <w:r w:rsidRPr="00F90C3D">
        <w:tab/>
        <w:t>(c)</w:t>
      </w:r>
      <w:r w:rsidRPr="00F90C3D">
        <w:tab/>
        <w:t>the event also affects the claimant’s eligibility for family tax benefit, or the rate of family tax benefit payable to the claimant, for a reason other than the amount of the claimant’s adjusted taxable income or maintenance income; or</w:t>
      </w:r>
    </w:p>
    <w:p w:rsidR="00F01773" w:rsidRPr="00F90C3D" w:rsidRDefault="00F01773" w:rsidP="00F01773">
      <w:pPr>
        <w:pStyle w:val="paragraph"/>
      </w:pPr>
      <w:r w:rsidRPr="00F90C3D">
        <w:tab/>
        <w:t>(d)</w:t>
      </w:r>
      <w:r w:rsidRPr="00F90C3D">
        <w:tab/>
        <w:t>the event is the claimant’s becoming, or ceasing to be, a member of a couple.</w:t>
      </w:r>
    </w:p>
    <w:p w:rsidR="00F01773" w:rsidRPr="00F90C3D" w:rsidRDefault="00F01773" w:rsidP="00F01773">
      <w:pPr>
        <w:pStyle w:val="SubsectionHead"/>
      </w:pPr>
      <w:r w:rsidRPr="00F90C3D">
        <w:t>Beneficial variations only to have limited effect</w:t>
      </w:r>
    </w:p>
    <w:p w:rsidR="00F01773" w:rsidRPr="00F90C3D" w:rsidRDefault="00F01773" w:rsidP="00F01773">
      <w:pPr>
        <w:pStyle w:val="subsection"/>
      </w:pPr>
      <w:r w:rsidRPr="00F90C3D">
        <w:tab/>
        <w:t>(2)</w:t>
      </w:r>
      <w:r w:rsidRPr="00F90C3D">
        <w:tab/>
        <w:t>If:</w:t>
      </w:r>
    </w:p>
    <w:p w:rsidR="00F01773" w:rsidRPr="00F90C3D" w:rsidRDefault="00F01773" w:rsidP="00F01773">
      <w:pPr>
        <w:pStyle w:val="paragraph"/>
      </w:pPr>
      <w:r w:rsidRPr="00F90C3D">
        <w:tab/>
        <w:t>(a)</w:t>
      </w:r>
      <w:r w:rsidRPr="00F90C3D">
        <w:tab/>
        <w:t xml:space="preserve">the Secretary does not become aware of the occurrence of the event until after the end of the income year (the </w:t>
      </w:r>
      <w:r w:rsidRPr="00F90C3D">
        <w:rPr>
          <w:b/>
          <w:i/>
        </w:rPr>
        <w:t>second income year</w:t>
      </w:r>
      <w:r w:rsidRPr="00F90C3D">
        <w:t>) following the one in which the event occurred; and</w:t>
      </w:r>
    </w:p>
    <w:p w:rsidR="00F01773" w:rsidRPr="00F90C3D" w:rsidRDefault="00F01773" w:rsidP="00F01773">
      <w:pPr>
        <w:pStyle w:val="paragraph"/>
      </w:pPr>
      <w:r w:rsidRPr="00F90C3D">
        <w:tab/>
        <w:t>(b)</w:t>
      </w:r>
      <w:r w:rsidRPr="00F90C3D">
        <w:tab/>
        <w:t>the claimant did not notify the Secretary of the occurrence of the event before the end of the second income year; and</w:t>
      </w:r>
    </w:p>
    <w:p w:rsidR="00F01773" w:rsidRPr="00F90C3D" w:rsidRDefault="00F01773" w:rsidP="00F01773">
      <w:pPr>
        <w:pStyle w:val="paragraph"/>
      </w:pPr>
      <w:r w:rsidRPr="00F90C3D">
        <w:tab/>
        <w:t>(c)</w:t>
      </w:r>
      <w:r w:rsidRPr="00F90C3D">
        <w:tab/>
        <w:t xml:space="preserve">apart from this subsection, the Secretary would be required by </w:t>
      </w:r>
      <w:r w:rsidR="00F90C3D">
        <w:t>subsection (</w:t>
      </w:r>
      <w:r w:rsidRPr="00F90C3D">
        <w:t>1) to vary the determination so as to increase the claimant’s entitlement to family tax benefit under the determination;</w:t>
      </w:r>
    </w:p>
    <w:p w:rsidR="00F01773" w:rsidRPr="00F90C3D" w:rsidRDefault="00F01773" w:rsidP="00F01773">
      <w:pPr>
        <w:pStyle w:val="subsection2"/>
      </w:pPr>
      <w:r w:rsidRPr="00F90C3D">
        <w:t>the Secretary must vary the determination so that it has that effect only from the beginning of the income year that precedes the one in which the Secretary becomes aware of the event.</w:t>
      </w:r>
    </w:p>
    <w:p w:rsidR="00F01773" w:rsidRPr="00F90C3D" w:rsidRDefault="00F01773" w:rsidP="00F01773">
      <w:pPr>
        <w:pStyle w:val="SubsectionHead"/>
      </w:pPr>
      <w:r w:rsidRPr="00F90C3D">
        <w:t>Sections</w:t>
      </w:r>
      <w:r w:rsidR="00F90C3D">
        <w:t> </w:t>
      </w:r>
      <w:r w:rsidRPr="00F90C3D">
        <w:t>27, 27A, 28, 28A, 28B, 30, 30A and 30B and subsection</w:t>
      </w:r>
      <w:r w:rsidR="00F90C3D">
        <w:t> </w:t>
      </w:r>
      <w:r w:rsidRPr="00F90C3D">
        <w:t>29(2) variations prevail</w:t>
      </w:r>
    </w:p>
    <w:p w:rsidR="00F01773" w:rsidRPr="00F90C3D" w:rsidRDefault="00F01773" w:rsidP="00F01773">
      <w:pPr>
        <w:pStyle w:val="subsection"/>
      </w:pPr>
      <w:r w:rsidRPr="00F90C3D">
        <w:tab/>
        <w:t>(3)</w:t>
      </w:r>
      <w:r w:rsidRPr="00F90C3D">
        <w:tab/>
        <w:t>If:</w:t>
      </w:r>
    </w:p>
    <w:p w:rsidR="00F01773" w:rsidRPr="00F90C3D" w:rsidRDefault="00F01773" w:rsidP="00F01773">
      <w:pPr>
        <w:pStyle w:val="paragraph"/>
      </w:pPr>
      <w:r w:rsidRPr="00F90C3D">
        <w:tab/>
        <w:t>(a)</w:t>
      </w:r>
      <w:r w:rsidRPr="00F90C3D">
        <w:tab/>
        <w:t>when the variation under this section takes place, a variation of the determination is in force under section</w:t>
      </w:r>
      <w:r w:rsidR="00F90C3D">
        <w:t> </w:t>
      </w:r>
      <w:r w:rsidRPr="00F90C3D">
        <w:t>27, 27A, 28, 28A, 28B, 30, 30A or 30B or subsection</w:t>
      </w:r>
      <w:r w:rsidR="00F90C3D">
        <w:t> </w:t>
      </w:r>
      <w:r w:rsidRPr="00F90C3D">
        <w:t>29(2); and</w:t>
      </w:r>
    </w:p>
    <w:p w:rsidR="00F01773" w:rsidRPr="00F90C3D" w:rsidRDefault="00F01773" w:rsidP="00F01773">
      <w:pPr>
        <w:pStyle w:val="paragraph"/>
      </w:pPr>
      <w:r w:rsidRPr="00F90C3D">
        <w:tab/>
        <w:t>(b)</w:t>
      </w:r>
      <w:r w:rsidRPr="00F90C3D">
        <w:tab/>
        <w:t>the variation under that section or subsection has effect for any period when the variation under this section would have the effect that the claimant is entitled to be paid family tax benefit;</w:t>
      </w:r>
    </w:p>
    <w:p w:rsidR="00F01773" w:rsidRPr="00F90C3D" w:rsidRDefault="00F01773" w:rsidP="00F01773">
      <w:pPr>
        <w:pStyle w:val="subsection2"/>
      </w:pPr>
      <w:r w:rsidRPr="00F90C3D">
        <w:t>the variation under that section or subsection prevails over the variation under this section.</w:t>
      </w:r>
    </w:p>
    <w:p w:rsidR="00F01773" w:rsidRPr="00F90C3D" w:rsidRDefault="00F01773" w:rsidP="00F01773">
      <w:pPr>
        <w:pStyle w:val="ActHead5"/>
      </w:pPr>
      <w:bookmarkStart w:id="57" w:name="_Toc382311774"/>
      <w:r w:rsidRPr="00F90C3D">
        <w:rPr>
          <w:rStyle w:val="CharSectno"/>
        </w:rPr>
        <w:t>31A</w:t>
      </w:r>
      <w:r w:rsidRPr="00F90C3D">
        <w:t xml:space="preserve">  Variation of instalment entitlement determination to reflect revised adjusted taxable income estimates</w:t>
      </w:r>
      <w:bookmarkEnd w:id="57"/>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determination is in force on a particular day under which a claimant is entitled to be paid family tax benefit by instalment; and</w:t>
      </w:r>
    </w:p>
    <w:p w:rsidR="00C34660" w:rsidRPr="00F90C3D" w:rsidRDefault="00C34660" w:rsidP="00C34660">
      <w:pPr>
        <w:pStyle w:val="paragraph"/>
      </w:pPr>
      <w:r w:rsidRPr="00F90C3D">
        <w:tab/>
        <w:t>(b)</w:t>
      </w:r>
      <w:r w:rsidRPr="00F90C3D">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F90C3D" w:rsidRDefault="00C34660" w:rsidP="00C34660">
      <w:pPr>
        <w:pStyle w:val="paragraph"/>
      </w:pPr>
      <w:r w:rsidRPr="00F90C3D">
        <w:tab/>
        <w:t>(c)</w:t>
      </w:r>
      <w:r w:rsidRPr="00F90C3D">
        <w:tab/>
        <w:t>the claimant provides the Secretary with a revised estimate of the claimant’s adjusted taxable income for the current income year or the next income year that is not attributable to an event mentioned in paragraph</w:t>
      </w:r>
      <w:r w:rsidR="00F90C3D">
        <w:t> </w:t>
      </w:r>
      <w:r w:rsidRPr="00F90C3D">
        <w:t>31(1B)(c) or (d); and</w:t>
      </w:r>
    </w:p>
    <w:p w:rsidR="00F01773" w:rsidRPr="00F90C3D" w:rsidRDefault="00F01773" w:rsidP="00F01773">
      <w:pPr>
        <w:pStyle w:val="paragraph"/>
      </w:pPr>
      <w:r w:rsidRPr="00F90C3D">
        <w:tab/>
        <w:t>(d)</w:t>
      </w:r>
      <w:r w:rsidRPr="00F90C3D">
        <w:tab/>
        <w:t>the Secretary considers the revised estimate to be reasonable; and</w:t>
      </w:r>
    </w:p>
    <w:p w:rsidR="00F01773" w:rsidRPr="00F90C3D" w:rsidRDefault="00F01773" w:rsidP="00F01773">
      <w:pPr>
        <w:pStyle w:val="paragraph"/>
      </w:pPr>
      <w:r w:rsidRPr="00F90C3D">
        <w:tab/>
        <w:t>(e)</w:t>
      </w:r>
      <w:r w:rsidRPr="00F90C3D">
        <w:tab/>
        <w:t>if the claimant’s rate of family tax benefit were calculated using the revised estimate—a new rate of family tax benefit would be required;</w:t>
      </w:r>
    </w:p>
    <w:p w:rsidR="00F01773" w:rsidRPr="00F90C3D" w:rsidRDefault="00F01773" w:rsidP="00F01773">
      <w:pPr>
        <w:pStyle w:val="subsection2"/>
      </w:pPr>
      <w:r w:rsidRPr="00F90C3D">
        <w:t>the Secretary must vary the determination so that the claimant’s rate of family tax benefit is determined on the basis of that revised estimate.</w:t>
      </w:r>
    </w:p>
    <w:p w:rsidR="00C3124D" w:rsidRPr="00F90C3D" w:rsidRDefault="00C3124D" w:rsidP="00C3124D">
      <w:pPr>
        <w:pStyle w:val="notetext"/>
      </w:pPr>
      <w:r w:rsidRPr="00F90C3D">
        <w:t>Note:</w:t>
      </w:r>
      <w:r w:rsidRPr="00F90C3D">
        <w:tab/>
        <w:t>Section</w:t>
      </w:r>
      <w:r w:rsidR="00F90C3D">
        <w:t> </w:t>
      </w:r>
      <w:r w:rsidRPr="00F90C3D">
        <w:t xml:space="preserve">20C affects the meaning of </w:t>
      </w:r>
      <w:r w:rsidR="00F90C3D">
        <w:t>paragraph (</w:t>
      </w:r>
      <w:r w:rsidRPr="00F90C3D">
        <w:t>1)(b) for couples.</w:t>
      </w:r>
    </w:p>
    <w:p w:rsidR="00F01773" w:rsidRPr="00F90C3D" w:rsidRDefault="00F01773" w:rsidP="00F01773">
      <w:pPr>
        <w:pStyle w:val="subsection"/>
      </w:pPr>
      <w:r w:rsidRPr="00F90C3D">
        <w:tab/>
        <w:t>(2)</w:t>
      </w:r>
      <w:r w:rsidRPr="00F90C3D">
        <w:tab/>
        <w:t xml:space="preserve">A variation of a determination under </w:t>
      </w:r>
      <w:r w:rsidR="00F90C3D">
        <w:t>subsection (</w:t>
      </w:r>
      <w:r w:rsidRPr="00F90C3D">
        <w:t>1) has effect:</w:t>
      </w:r>
    </w:p>
    <w:p w:rsidR="00F01773" w:rsidRPr="00F90C3D" w:rsidRDefault="00F01773" w:rsidP="00F01773">
      <w:pPr>
        <w:pStyle w:val="paragraph"/>
      </w:pPr>
      <w:r w:rsidRPr="00F90C3D">
        <w:tab/>
        <w:t>(a)</w:t>
      </w:r>
      <w:r w:rsidRPr="00F90C3D">
        <w:tab/>
        <w:t>if it results in an increase in the claimant’s rate of family tax benefit:</w:t>
      </w:r>
    </w:p>
    <w:p w:rsidR="00F01773" w:rsidRPr="00F90C3D" w:rsidRDefault="00F01773" w:rsidP="00F01773">
      <w:pPr>
        <w:pStyle w:val="paragraphsub"/>
      </w:pPr>
      <w:r w:rsidRPr="00F90C3D">
        <w:tab/>
        <w:t>(i)</w:t>
      </w:r>
      <w:r w:rsidRPr="00F90C3D">
        <w:tab/>
        <w:t xml:space="preserve">unless </w:t>
      </w:r>
      <w:r w:rsidR="00F90C3D">
        <w:t>subparagraph (</w:t>
      </w:r>
      <w:r w:rsidRPr="00F90C3D">
        <w:t>ii) applies—from the day on which the revised estimate was provided to the Secretary; or</w:t>
      </w:r>
    </w:p>
    <w:p w:rsidR="00F01773" w:rsidRPr="00F90C3D" w:rsidRDefault="00F01773" w:rsidP="00F01773">
      <w:pPr>
        <w:pStyle w:val="paragraphsub"/>
      </w:pPr>
      <w:r w:rsidRPr="00F90C3D">
        <w:tab/>
        <w:t>(ii)</w:t>
      </w:r>
      <w:r w:rsidRPr="00F90C3D">
        <w:tab/>
        <w:t xml:space="preserve">if the first day of the income year to which the revised estimate relates occurs after the day identified in </w:t>
      </w:r>
      <w:r w:rsidR="00F90C3D">
        <w:t>subparagraph (</w:t>
      </w:r>
      <w:r w:rsidRPr="00F90C3D">
        <w:t>i)—from that first day; and</w:t>
      </w:r>
    </w:p>
    <w:p w:rsidR="00F01773" w:rsidRPr="00F90C3D" w:rsidRDefault="00F01773" w:rsidP="00F01773">
      <w:pPr>
        <w:pStyle w:val="paragraph"/>
      </w:pPr>
      <w:r w:rsidRPr="00F90C3D">
        <w:tab/>
        <w:t>(b)</w:t>
      </w:r>
      <w:r w:rsidRPr="00F90C3D">
        <w:tab/>
        <w:t>if it results in a decrease (including a decrease to nil) in the claimant’s rate of family tax benefit:</w:t>
      </w:r>
    </w:p>
    <w:p w:rsidR="00F01773" w:rsidRPr="00F90C3D" w:rsidRDefault="00F01773" w:rsidP="00F01773">
      <w:pPr>
        <w:pStyle w:val="paragraphsub"/>
      </w:pPr>
      <w:r w:rsidRPr="00F90C3D">
        <w:tab/>
        <w:t>(i)</w:t>
      </w:r>
      <w:r w:rsidRPr="00F90C3D">
        <w:tab/>
        <w:t xml:space="preserve">unless </w:t>
      </w:r>
      <w:r w:rsidR="00F90C3D">
        <w:t>subparagraph (</w:t>
      </w:r>
      <w:r w:rsidRPr="00F90C3D">
        <w:t>ii) or (iii) applies—from the day on which the revised estimate was provided to the Secretary; or</w:t>
      </w:r>
    </w:p>
    <w:p w:rsidR="00F01773" w:rsidRPr="00F90C3D" w:rsidRDefault="00F01773" w:rsidP="00F01773">
      <w:pPr>
        <w:pStyle w:val="paragraphsub"/>
      </w:pPr>
      <w:r w:rsidRPr="00F90C3D">
        <w:tab/>
        <w:t>(ii)</w:t>
      </w:r>
      <w:r w:rsidRPr="00F90C3D">
        <w:tab/>
        <w:t xml:space="preserve">if the first day of the income year to which the revised estimate relates occurs after the day identified in </w:t>
      </w:r>
      <w:r w:rsidR="00F90C3D">
        <w:t>subparagraph (</w:t>
      </w:r>
      <w:r w:rsidRPr="00F90C3D">
        <w:t xml:space="preserve">i) and </w:t>
      </w:r>
      <w:r w:rsidR="00F90C3D">
        <w:t>subparagraph (</w:t>
      </w:r>
      <w:r w:rsidRPr="00F90C3D">
        <w:t>iii) does not apply—from that first day; or</w:t>
      </w:r>
    </w:p>
    <w:p w:rsidR="00F01773" w:rsidRPr="00F90C3D" w:rsidRDefault="00F01773" w:rsidP="00F01773">
      <w:pPr>
        <w:pStyle w:val="paragraphsub"/>
      </w:pPr>
      <w:r w:rsidRPr="00F90C3D">
        <w:tab/>
        <w:t>(iii)</w:t>
      </w:r>
      <w:r w:rsidRPr="00F90C3D">
        <w:tab/>
        <w:t xml:space="preserve">if the day after the end of the last instalment period before the variation takes place occurs after the days identified in </w:t>
      </w:r>
      <w:r w:rsidR="00F90C3D">
        <w:t>subparagraphs (</w:t>
      </w:r>
      <w:r w:rsidRPr="00F90C3D">
        <w:t>i) and (ii)—from the day first</w:t>
      </w:r>
      <w:r w:rsidR="00F90C3D">
        <w:noBreakHyphen/>
      </w:r>
      <w:r w:rsidRPr="00F90C3D">
        <w:t>mentioned in this subparagraph.</w:t>
      </w:r>
    </w:p>
    <w:p w:rsidR="00F01773" w:rsidRPr="00F90C3D" w:rsidRDefault="00F01773" w:rsidP="00F01773">
      <w:pPr>
        <w:pStyle w:val="subsection"/>
        <w:keepNext/>
      </w:pPr>
      <w:r w:rsidRPr="00F90C3D">
        <w:tab/>
        <w:t>(3)</w:t>
      </w:r>
      <w:r w:rsidRPr="00F90C3D">
        <w:tab/>
        <w:t>If:</w:t>
      </w:r>
    </w:p>
    <w:p w:rsidR="00F01773" w:rsidRPr="00F90C3D" w:rsidRDefault="00F01773" w:rsidP="00F01773">
      <w:pPr>
        <w:pStyle w:val="paragraph"/>
      </w:pPr>
      <w:r w:rsidRPr="00F90C3D">
        <w:tab/>
        <w:t>(a)</w:t>
      </w:r>
      <w:r w:rsidRPr="00F90C3D">
        <w:tab/>
        <w:t>when the variation under this section takes place, a variation of the determination is in force under section</w:t>
      </w:r>
      <w:r w:rsidR="00F90C3D">
        <w:t> </w:t>
      </w:r>
      <w:r w:rsidRPr="00F90C3D">
        <w:t>27, 27A, 28, 28A, 28B, 30, 30A or 30B or subsection</w:t>
      </w:r>
      <w:r w:rsidR="00F90C3D">
        <w:t> </w:t>
      </w:r>
      <w:r w:rsidRPr="00F90C3D">
        <w:t>29(2); and</w:t>
      </w:r>
    </w:p>
    <w:p w:rsidR="00F01773" w:rsidRPr="00F90C3D" w:rsidRDefault="00F01773" w:rsidP="00F01773">
      <w:pPr>
        <w:pStyle w:val="paragraph"/>
      </w:pPr>
      <w:r w:rsidRPr="00F90C3D">
        <w:tab/>
        <w:t>(b)</w:t>
      </w:r>
      <w:r w:rsidRPr="00F90C3D">
        <w:tab/>
        <w:t>the variation under that section or subsection has effect for any period when the variation under this section would have the effect that the claimant is entitled to be paid family tax benefit;</w:t>
      </w:r>
    </w:p>
    <w:p w:rsidR="00F01773" w:rsidRPr="00F90C3D" w:rsidRDefault="00F01773" w:rsidP="00F01773">
      <w:pPr>
        <w:pStyle w:val="subsection2"/>
      </w:pPr>
      <w:r w:rsidRPr="00F90C3D">
        <w:t>the variation under that section or subsection prevails over the variation under this section.</w:t>
      </w:r>
    </w:p>
    <w:p w:rsidR="00F01773" w:rsidRPr="00F90C3D" w:rsidRDefault="00F01773" w:rsidP="00F01773">
      <w:pPr>
        <w:pStyle w:val="ActHead5"/>
      </w:pPr>
      <w:bookmarkStart w:id="58" w:name="_Toc382311775"/>
      <w:r w:rsidRPr="00F90C3D">
        <w:rPr>
          <w:rStyle w:val="CharSectno"/>
        </w:rPr>
        <w:t>31B</w:t>
      </w:r>
      <w:r w:rsidRPr="00F90C3D">
        <w:t xml:space="preserve">  Variation of instalment entitlement determination to reflect revised maintenance income estimates</w:t>
      </w:r>
      <w:bookmarkEnd w:id="58"/>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determination is in force on a particular day under which a claimant is entitled to be paid family tax benefit by instalment; and</w:t>
      </w:r>
    </w:p>
    <w:p w:rsidR="00F01773" w:rsidRPr="00F90C3D" w:rsidRDefault="00F01773" w:rsidP="00F01773">
      <w:pPr>
        <w:pStyle w:val="paragraph"/>
      </w:pPr>
      <w:r w:rsidRPr="00F90C3D">
        <w:tab/>
        <w:t>(b)</w:t>
      </w:r>
      <w:r w:rsidRPr="00F90C3D">
        <w:tab/>
        <w:t>that determination includes a determination of the claimant’s rate of family tax benefit worked out on the basis of an estimate of the claimant’s maintenance income in a particular income year; and</w:t>
      </w:r>
    </w:p>
    <w:p w:rsidR="00F01773" w:rsidRPr="00F90C3D" w:rsidRDefault="00F01773" w:rsidP="00F01773">
      <w:pPr>
        <w:pStyle w:val="paragraph"/>
      </w:pPr>
      <w:r w:rsidRPr="00F90C3D">
        <w:tab/>
        <w:t>(c)</w:t>
      </w:r>
      <w:r w:rsidRPr="00F90C3D">
        <w:tab/>
        <w:t>the Secretary, at any time before or during that income year, makes a revised estimate of that amount that is attributable to the occurrence of an event other than an event to which paragraph</w:t>
      </w:r>
      <w:r w:rsidR="00F90C3D">
        <w:t> </w:t>
      </w:r>
      <w:r w:rsidRPr="00F90C3D">
        <w:t>31(1B)(c) or (d) applies; and</w:t>
      </w:r>
    </w:p>
    <w:p w:rsidR="00F01773" w:rsidRPr="00F90C3D" w:rsidRDefault="00F01773" w:rsidP="00F01773">
      <w:pPr>
        <w:pStyle w:val="paragraph"/>
      </w:pPr>
      <w:r w:rsidRPr="00F90C3D">
        <w:tab/>
        <w:t>(d)</w:t>
      </w:r>
      <w:r w:rsidRPr="00F90C3D">
        <w:tab/>
        <w:t>if the claimant’s rate of family tax benefit were calculated using the revised estimate—a new rate of family tax benefit would be required;</w:t>
      </w:r>
    </w:p>
    <w:p w:rsidR="00F01773" w:rsidRPr="00F90C3D" w:rsidRDefault="00F01773" w:rsidP="00F01773">
      <w:pPr>
        <w:pStyle w:val="subsection2"/>
      </w:pPr>
      <w:r w:rsidRPr="00F90C3D">
        <w:t>the Secretary must vary the determination so that the claimant’s rate of family tax benefit is determined on the basis of that revised estimate.</w:t>
      </w:r>
    </w:p>
    <w:p w:rsidR="00F01773" w:rsidRPr="00F90C3D" w:rsidRDefault="00F01773" w:rsidP="00F01773">
      <w:pPr>
        <w:pStyle w:val="subsection"/>
      </w:pPr>
      <w:r w:rsidRPr="00F90C3D">
        <w:tab/>
        <w:t>(2)</w:t>
      </w:r>
      <w:r w:rsidRPr="00F90C3D">
        <w:tab/>
        <w:t xml:space="preserve">A variation of a determination under </w:t>
      </w:r>
      <w:r w:rsidR="00F90C3D">
        <w:t>subsection (</w:t>
      </w:r>
      <w:r w:rsidRPr="00F90C3D">
        <w:t>1) has effect from a day determined by the Secretary, which must not be earlier than either of the following:</w:t>
      </w:r>
    </w:p>
    <w:p w:rsidR="00F01773" w:rsidRPr="00F90C3D" w:rsidRDefault="00F01773" w:rsidP="00F01773">
      <w:pPr>
        <w:pStyle w:val="paragraph"/>
      </w:pPr>
      <w:r w:rsidRPr="00F90C3D">
        <w:tab/>
        <w:t>(a)</w:t>
      </w:r>
      <w:r w:rsidRPr="00F90C3D">
        <w:tab/>
        <w:t>the day after the end of the last instalment period before the variation takes place;</w:t>
      </w:r>
    </w:p>
    <w:p w:rsidR="00F01773" w:rsidRPr="00F90C3D" w:rsidRDefault="00F01773" w:rsidP="00F01773">
      <w:pPr>
        <w:pStyle w:val="paragraph"/>
      </w:pPr>
      <w:r w:rsidRPr="00F90C3D">
        <w:tab/>
        <w:t>(b)</w:t>
      </w:r>
      <w:r w:rsidRPr="00F90C3D">
        <w:tab/>
        <w:t>the first day of the income year to which the revised estimate relates.</w:t>
      </w:r>
    </w:p>
    <w:p w:rsidR="00F01773" w:rsidRPr="00F90C3D" w:rsidRDefault="00F01773" w:rsidP="00F01773">
      <w:pPr>
        <w:pStyle w:val="subsection"/>
      </w:pPr>
      <w:r w:rsidRPr="00F90C3D">
        <w:tab/>
        <w:t>(3)</w:t>
      </w:r>
      <w:r w:rsidRPr="00F90C3D">
        <w:tab/>
        <w:t>If:</w:t>
      </w:r>
    </w:p>
    <w:p w:rsidR="00F01773" w:rsidRPr="00F90C3D" w:rsidRDefault="00F01773" w:rsidP="00F01773">
      <w:pPr>
        <w:pStyle w:val="paragraph"/>
      </w:pPr>
      <w:r w:rsidRPr="00F90C3D">
        <w:tab/>
        <w:t>(a)</w:t>
      </w:r>
      <w:r w:rsidRPr="00F90C3D">
        <w:tab/>
        <w:t>when the variation under this section takes place, a variation of the determination is in force under section</w:t>
      </w:r>
      <w:r w:rsidR="00F90C3D">
        <w:t> </w:t>
      </w:r>
      <w:r w:rsidRPr="00F90C3D">
        <w:t>27, 27A, 28, 28A, 28B, 30, 30A or 30B or subsection</w:t>
      </w:r>
      <w:r w:rsidR="00F90C3D">
        <w:t> </w:t>
      </w:r>
      <w:r w:rsidRPr="00F90C3D">
        <w:t>29(2); and</w:t>
      </w:r>
    </w:p>
    <w:p w:rsidR="00F01773" w:rsidRPr="00F90C3D" w:rsidRDefault="00F01773" w:rsidP="00F01773">
      <w:pPr>
        <w:pStyle w:val="paragraph"/>
      </w:pPr>
      <w:r w:rsidRPr="00F90C3D">
        <w:tab/>
        <w:t>(b)</w:t>
      </w:r>
      <w:r w:rsidRPr="00F90C3D">
        <w:tab/>
        <w:t>the variation under that section or subsection has effect for any period when the variation under this section would have the effect that the claimant is entitled to be paid family tax benefit;</w:t>
      </w:r>
    </w:p>
    <w:p w:rsidR="00F01773" w:rsidRPr="00F90C3D" w:rsidRDefault="00F01773" w:rsidP="00F01773">
      <w:pPr>
        <w:pStyle w:val="subsection2"/>
      </w:pPr>
      <w:r w:rsidRPr="00F90C3D">
        <w:t>the variation under that section or subsection prevails over the variation under this section.</w:t>
      </w:r>
    </w:p>
    <w:p w:rsidR="00064A95" w:rsidRPr="00F90C3D" w:rsidRDefault="00064A95" w:rsidP="00064A95">
      <w:pPr>
        <w:pStyle w:val="ActHead5"/>
      </w:pPr>
      <w:bookmarkStart w:id="59" w:name="_Toc382311776"/>
      <w:r w:rsidRPr="00F90C3D">
        <w:rPr>
          <w:rStyle w:val="CharSectno"/>
        </w:rPr>
        <w:t>31C</w:t>
      </w:r>
      <w:r w:rsidRPr="00F90C3D">
        <w:t xml:space="preserve">  Variation of instalment entitlement determination to reflect indexation of estimate of adjusted taxable income</w:t>
      </w:r>
      <w:bookmarkEnd w:id="59"/>
    </w:p>
    <w:p w:rsidR="00064A95" w:rsidRPr="00F90C3D" w:rsidRDefault="00064A95" w:rsidP="00064A95">
      <w:pPr>
        <w:pStyle w:val="subsection"/>
      </w:pPr>
      <w:r w:rsidRPr="00F90C3D">
        <w:tab/>
        <w:t>(1)</w:t>
      </w:r>
      <w:r w:rsidRPr="00F90C3D">
        <w:tab/>
        <w:t>If:</w:t>
      </w:r>
    </w:p>
    <w:p w:rsidR="00064A95" w:rsidRPr="00F90C3D" w:rsidRDefault="00064A95" w:rsidP="00064A95">
      <w:pPr>
        <w:pStyle w:val="paragraph"/>
      </w:pPr>
      <w:r w:rsidRPr="00F90C3D">
        <w:tab/>
        <w:t>(a)</w:t>
      </w:r>
      <w:r w:rsidRPr="00F90C3D">
        <w:tab/>
        <w:t>a determination is in force under which a claimant is entitled to be paid family tax benefit by instalment; and</w:t>
      </w:r>
    </w:p>
    <w:p w:rsidR="00064A95" w:rsidRPr="00F90C3D" w:rsidRDefault="00064A95" w:rsidP="00064A95">
      <w:pPr>
        <w:pStyle w:val="paragraph"/>
      </w:pPr>
      <w:r w:rsidRPr="00F90C3D">
        <w:tab/>
        <w:t>(b)</w:t>
      </w:r>
      <w:r w:rsidRPr="00F90C3D">
        <w:tab/>
        <w:t>the Secretary gives the claimant a notice under subsection</w:t>
      </w:r>
      <w:r w:rsidR="00F90C3D">
        <w:t> </w:t>
      </w:r>
      <w:r w:rsidRPr="00F90C3D">
        <w:t>20A(2); and</w:t>
      </w:r>
    </w:p>
    <w:p w:rsidR="00064A95" w:rsidRPr="00F90C3D" w:rsidRDefault="00064A95" w:rsidP="00064A95">
      <w:pPr>
        <w:pStyle w:val="paragraph"/>
      </w:pPr>
      <w:r w:rsidRPr="00F90C3D">
        <w:tab/>
        <w:t>(c)</w:t>
      </w:r>
      <w:r w:rsidRPr="00F90C3D">
        <w:tab/>
        <w:t>the claimant does not, before the start day specified in the notice, give the Secretary an estimate of the claimant’s adjusted taxable income that the Secretary considers to be reasonable; and</w:t>
      </w:r>
    </w:p>
    <w:p w:rsidR="00064A95" w:rsidRPr="00F90C3D" w:rsidRDefault="00064A95" w:rsidP="00064A95">
      <w:pPr>
        <w:pStyle w:val="paragraph"/>
      </w:pPr>
      <w:r w:rsidRPr="00F90C3D">
        <w:tab/>
        <w:t>(d)</w:t>
      </w:r>
      <w:r w:rsidRPr="00F90C3D">
        <w:tab/>
        <w:t>if the claimant’s rate of family tax benefit were calculated using the indexed estimate stated in the notice—a new rate of family tax benefit would be required;</w:t>
      </w:r>
    </w:p>
    <w:p w:rsidR="00064A95" w:rsidRPr="00F90C3D" w:rsidRDefault="00064A95" w:rsidP="00064A95">
      <w:pPr>
        <w:pStyle w:val="subsection2"/>
      </w:pPr>
      <w:r w:rsidRPr="00F90C3D">
        <w:t>the Secretary may vary the determination so that the claimant’s rate of family tax benefit is determined on the basis of the indexed estimate stated in the notice.</w:t>
      </w:r>
    </w:p>
    <w:p w:rsidR="00064A95" w:rsidRPr="00F90C3D" w:rsidRDefault="00064A95" w:rsidP="00064A95">
      <w:pPr>
        <w:pStyle w:val="notetext"/>
      </w:pPr>
      <w:r w:rsidRPr="00F90C3D">
        <w:t>Note:</w:t>
      </w:r>
      <w:r w:rsidRPr="00F90C3D">
        <w:tab/>
        <w:t>Section</w:t>
      </w:r>
      <w:r w:rsidR="00F90C3D">
        <w:t> </w:t>
      </w:r>
      <w:r w:rsidRPr="00F90C3D">
        <w:t>20C affects the meaning of this provision for members of couples.</w:t>
      </w:r>
    </w:p>
    <w:p w:rsidR="00064A95" w:rsidRPr="00F90C3D" w:rsidRDefault="00064A95" w:rsidP="00843618">
      <w:pPr>
        <w:pStyle w:val="subsection"/>
        <w:keepNext/>
      </w:pPr>
      <w:r w:rsidRPr="00F90C3D">
        <w:tab/>
        <w:t>(2)</w:t>
      </w:r>
      <w:r w:rsidRPr="00F90C3D">
        <w:tab/>
        <w:t>The variation has effect:</w:t>
      </w:r>
    </w:p>
    <w:p w:rsidR="00064A95" w:rsidRPr="00F90C3D" w:rsidRDefault="00064A95" w:rsidP="00064A95">
      <w:pPr>
        <w:pStyle w:val="paragraph"/>
      </w:pPr>
      <w:r w:rsidRPr="00F90C3D">
        <w:tab/>
        <w:t>(a)</w:t>
      </w:r>
      <w:r w:rsidRPr="00F90C3D">
        <w:tab/>
        <w:t>from the start day specified in the notice for the indexed estimate; or</w:t>
      </w:r>
    </w:p>
    <w:p w:rsidR="00064A95" w:rsidRPr="00F90C3D" w:rsidRDefault="00064A95" w:rsidP="00064A95">
      <w:pPr>
        <w:pStyle w:val="paragraph"/>
      </w:pPr>
      <w:r w:rsidRPr="00F90C3D">
        <w:tab/>
        <w:t>(b)</w:t>
      </w:r>
      <w:r w:rsidRPr="00F90C3D">
        <w:tab/>
        <w:t>if the variation is made after that start day—from the later of the start day and the first day of the instalment period in which the variation is made.</w:t>
      </w:r>
    </w:p>
    <w:p w:rsidR="00064A95" w:rsidRPr="00F90C3D" w:rsidRDefault="00064A95" w:rsidP="00064A95">
      <w:pPr>
        <w:pStyle w:val="ActHead5"/>
      </w:pPr>
      <w:bookmarkStart w:id="60" w:name="_Toc382311777"/>
      <w:r w:rsidRPr="00F90C3D">
        <w:rPr>
          <w:rStyle w:val="CharSectno"/>
        </w:rPr>
        <w:t>31D</w:t>
      </w:r>
      <w:r w:rsidRPr="00F90C3D">
        <w:t xml:space="preserve">  Variation of instalment entitlement determination to reflect indexation of adjusted taxable income</w:t>
      </w:r>
      <w:bookmarkEnd w:id="60"/>
    </w:p>
    <w:p w:rsidR="00064A95" w:rsidRPr="00F90C3D" w:rsidRDefault="00064A95" w:rsidP="00064A95">
      <w:pPr>
        <w:pStyle w:val="subsection"/>
      </w:pPr>
      <w:r w:rsidRPr="00F90C3D">
        <w:tab/>
        <w:t>(1)</w:t>
      </w:r>
      <w:r w:rsidRPr="00F90C3D">
        <w:tab/>
        <w:t>If:</w:t>
      </w:r>
    </w:p>
    <w:p w:rsidR="00064A95" w:rsidRPr="00F90C3D" w:rsidRDefault="00064A95" w:rsidP="00064A95">
      <w:pPr>
        <w:pStyle w:val="paragraph"/>
      </w:pPr>
      <w:r w:rsidRPr="00F90C3D">
        <w:tab/>
        <w:t>(a)</w:t>
      </w:r>
      <w:r w:rsidRPr="00F90C3D">
        <w:tab/>
        <w:t>a determination is in force under which a claimant is entitled to be paid family tax benefit by instalment; and</w:t>
      </w:r>
    </w:p>
    <w:p w:rsidR="00064A95" w:rsidRPr="00F90C3D" w:rsidRDefault="00064A95" w:rsidP="00064A95">
      <w:pPr>
        <w:pStyle w:val="paragraph"/>
      </w:pPr>
      <w:r w:rsidRPr="00F90C3D">
        <w:tab/>
        <w:t>(b)</w:t>
      </w:r>
      <w:r w:rsidRPr="00F90C3D">
        <w:tab/>
        <w:t>the Secretary gives the claimant a notice under subsection</w:t>
      </w:r>
      <w:r w:rsidR="00F90C3D">
        <w:t> </w:t>
      </w:r>
      <w:r w:rsidRPr="00F90C3D">
        <w:t>20B(2); and</w:t>
      </w:r>
    </w:p>
    <w:p w:rsidR="00064A95" w:rsidRPr="00F90C3D" w:rsidRDefault="00064A95" w:rsidP="00064A95">
      <w:pPr>
        <w:pStyle w:val="paragraph"/>
      </w:pPr>
      <w:r w:rsidRPr="00F90C3D">
        <w:tab/>
        <w:t>(c)</w:t>
      </w:r>
      <w:r w:rsidRPr="00F90C3D">
        <w:tab/>
        <w:t>the claimant does not, before the start day specified in the notice, give the Secretary an estimate of the claimant’s adjusted taxable income that the Secretary considers to be reasonable; and</w:t>
      </w:r>
    </w:p>
    <w:p w:rsidR="00064A95" w:rsidRPr="00F90C3D" w:rsidRDefault="00064A95" w:rsidP="00064A95">
      <w:pPr>
        <w:pStyle w:val="paragraph"/>
      </w:pPr>
      <w:r w:rsidRPr="00F90C3D">
        <w:tab/>
        <w:t>(d)</w:t>
      </w:r>
      <w:r w:rsidRPr="00F90C3D">
        <w:tab/>
        <w:t>if the claimant’s rate of family tax benefit were calculated using the indexed actual income stated in the notice—a new rate of family tax benefit would be required;</w:t>
      </w:r>
    </w:p>
    <w:p w:rsidR="00064A95" w:rsidRPr="00F90C3D" w:rsidRDefault="00064A95" w:rsidP="00064A95">
      <w:pPr>
        <w:pStyle w:val="subsection2"/>
      </w:pPr>
      <w:r w:rsidRPr="00F90C3D">
        <w:t>the Secretary may vary the determination so that the claimant’s rate of family tax benefit is determined on the basis of the indexed actual income stated in the notice.</w:t>
      </w:r>
    </w:p>
    <w:p w:rsidR="00064A95" w:rsidRPr="00F90C3D" w:rsidRDefault="00064A95" w:rsidP="00064A95">
      <w:pPr>
        <w:pStyle w:val="notetext"/>
      </w:pPr>
      <w:r w:rsidRPr="00F90C3D">
        <w:t>Note:</w:t>
      </w:r>
      <w:r w:rsidRPr="00F90C3D">
        <w:tab/>
        <w:t>Section</w:t>
      </w:r>
      <w:r w:rsidR="00F90C3D">
        <w:t> </w:t>
      </w:r>
      <w:r w:rsidRPr="00F90C3D">
        <w:t>20C affects the meaning of this provision for members of couples.</w:t>
      </w:r>
    </w:p>
    <w:p w:rsidR="00064A95" w:rsidRPr="00F90C3D" w:rsidRDefault="00064A95" w:rsidP="00064A95">
      <w:pPr>
        <w:pStyle w:val="subsection"/>
      </w:pPr>
      <w:r w:rsidRPr="00F90C3D">
        <w:tab/>
        <w:t>(2)</w:t>
      </w:r>
      <w:r w:rsidRPr="00F90C3D">
        <w:tab/>
        <w:t>The variation has effect:</w:t>
      </w:r>
    </w:p>
    <w:p w:rsidR="00064A95" w:rsidRPr="00F90C3D" w:rsidRDefault="00064A95" w:rsidP="00064A95">
      <w:pPr>
        <w:pStyle w:val="paragraph"/>
      </w:pPr>
      <w:r w:rsidRPr="00F90C3D">
        <w:tab/>
        <w:t>(a)</w:t>
      </w:r>
      <w:r w:rsidRPr="00F90C3D">
        <w:tab/>
        <w:t>from the start day specified in the notice for the indexed actual income; or</w:t>
      </w:r>
    </w:p>
    <w:p w:rsidR="00064A95" w:rsidRPr="00F90C3D" w:rsidRDefault="00064A95" w:rsidP="00064A95">
      <w:pPr>
        <w:pStyle w:val="paragraph"/>
      </w:pPr>
      <w:r w:rsidRPr="00F90C3D">
        <w:tab/>
        <w:t>(b)</w:t>
      </w:r>
      <w:r w:rsidRPr="00F90C3D">
        <w:tab/>
        <w:t>if the variation is made after that start day—from the later of the start day and the first day of the instalment period in which the variation is made.</w:t>
      </w:r>
    </w:p>
    <w:p w:rsidR="00253C2A" w:rsidRPr="00F90C3D" w:rsidRDefault="00253C2A" w:rsidP="00253C2A">
      <w:pPr>
        <w:pStyle w:val="ActHead5"/>
      </w:pPr>
      <w:bookmarkStart w:id="61" w:name="_Toc382311778"/>
      <w:r w:rsidRPr="00F90C3D">
        <w:rPr>
          <w:rStyle w:val="CharSectno"/>
        </w:rPr>
        <w:t>31E</w:t>
      </w:r>
      <w:r w:rsidRPr="00F90C3D">
        <w:t xml:space="preserve">  Continuous adjustment of daily rate of family tax benefit</w:t>
      </w:r>
      <w:bookmarkEnd w:id="61"/>
    </w:p>
    <w:p w:rsidR="00253C2A" w:rsidRPr="00F90C3D" w:rsidRDefault="00253C2A" w:rsidP="00253C2A">
      <w:pPr>
        <w:pStyle w:val="subsection"/>
      </w:pPr>
      <w:r w:rsidRPr="00F90C3D">
        <w:tab/>
        <w:t>(1)</w:t>
      </w:r>
      <w:r w:rsidRPr="00F90C3D">
        <w:tab/>
        <w:t>This section applies if:</w:t>
      </w:r>
    </w:p>
    <w:p w:rsidR="00253C2A" w:rsidRPr="00F90C3D" w:rsidRDefault="00253C2A" w:rsidP="00253C2A">
      <w:pPr>
        <w:pStyle w:val="paragraph"/>
      </w:pPr>
      <w:r w:rsidRPr="00F90C3D">
        <w:tab/>
        <w:t>(a)</w:t>
      </w:r>
      <w:r w:rsidRPr="00F90C3D">
        <w:tab/>
        <w:t>a determination is in force in an income year under which a claimant is entitled to be paid family tax benefit by instalment; and</w:t>
      </w:r>
    </w:p>
    <w:p w:rsidR="00253C2A" w:rsidRPr="00F90C3D" w:rsidRDefault="00253C2A" w:rsidP="00253C2A">
      <w:pPr>
        <w:pStyle w:val="paragraph"/>
      </w:pPr>
      <w:r w:rsidRPr="00F90C3D">
        <w:tab/>
        <w:t>(b)</w:t>
      </w:r>
      <w:r w:rsidRPr="00F90C3D">
        <w:tab/>
        <w:t>one of the following applies:</w:t>
      </w:r>
    </w:p>
    <w:p w:rsidR="00253C2A" w:rsidRPr="00F90C3D" w:rsidRDefault="00253C2A" w:rsidP="00253C2A">
      <w:pPr>
        <w:pStyle w:val="paragraphsub"/>
      </w:pPr>
      <w:r w:rsidRPr="00F90C3D">
        <w:tab/>
        <w:t>(i)</w:t>
      </w:r>
      <w:r w:rsidRPr="00F90C3D">
        <w:tab/>
        <w:t>a variation of the determination under subsection</w:t>
      </w:r>
      <w:r w:rsidR="00F90C3D">
        <w:t> </w:t>
      </w:r>
      <w:r w:rsidRPr="00F90C3D">
        <w:t>31A(1) has effect on a day in the income year that is after 1</w:t>
      </w:r>
      <w:r w:rsidR="00F90C3D">
        <w:t> </w:t>
      </w:r>
      <w:r w:rsidRPr="00F90C3D">
        <w:t>July;</w:t>
      </w:r>
    </w:p>
    <w:p w:rsidR="00253C2A" w:rsidRPr="00F90C3D" w:rsidRDefault="00253C2A" w:rsidP="00253C2A">
      <w:pPr>
        <w:pStyle w:val="paragraphsub"/>
      </w:pPr>
      <w:r w:rsidRPr="00F90C3D">
        <w:tab/>
        <w:t>(ii)</w:t>
      </w:r>
      <w:r w:rsidRPr="00F90C3D">
        <w:tab/>
        <w:t>a variation of the determination under subsection</w:t>
      </w:r>
      <w:r w:rsidR="00F90C3D">
        <w:t> </w:t>
      </w:r>
      <w:r w:rsidRPr="00F90C3D">
        <w:t>31B(1) has effect on a day in the income year that is after 1</w:t>
      </w:r>
      <w:r w:rsidR="00F90C3D">
        <w:t> </w:t>
      </w:r>
      <w:r w:rsidRPr="00F90C3D">
        <w:t>July;</w:t>
      </w:r>
    </w:p>
    <w:p w:rsidR="00253C2A" w:rsidRPr="00F90C3D" w:rsidRDefault="00253C2A" w:rsidP="00253C2A">
      <w:pPr>
        <w:pStyle w:val="paragraphsub"/>
      </w:pPr>
      <w:r w:rsidRPr="00F90C3D">
        <w:tab/>
        <w:t>(iii)</w:t>
      </w:r>
      <w:r w:rsidRPr="00F90C3D">
        <w:tab/>
        <w:t>a variation of the determination under subsection</w:t>
      </w:r>
      <w:r w:rsidR="00F90C3D">
        <w:t> </w:t>
      </w:r>
      <w:r w:rsidRPr="00F90C3D">
        <w:t>31C(1) has effect on a day in the income year that is after 1</w:t>
      </w:r>
      <w:r w:rsidR="00F90C3D">
        <w:t> </w:t>
      </w:r>
      <w:r w:rsidRPr="00F90C3D">
        <w:t>July;</w:t>
      </w:r>
    </w:p>
    <w:p w:rsidR="00253C2A" w:rsidRPr="00F90C3D" w:rsidRDefault="00253C2A" w:rsidP="00253C2A">
      <w:pPr>
        <w:pStyle w:val="paragraphsub"/>
      </w:pPr>
      <w:r w:rsidRPr="00F90C3D">
        <w:tab/>
        <w:t>(iv)</w:t>
      </w:r>
      <w:r w:rsidRPr="00F90C3D">
        <w:tab/>
        <w:t>a variation of the determination under subsection</w:t>
      </w:r>
      <w:r w:rsidR="00F90C3D">
        <w:t> </w:t>
      </w:r>
      <w:r w:rsidRPr="00F90C3D">
        <w:t>31D(1) has effect on a day in the income year that is after 1</w:t>
      </w:r>
      <w:r w:rsidR="00F90C3D">
        <w:t> </w:t>
      </w:r>
      <w:r w:rsidRPr="00F90C3D">
        <w:t>July;</w:t>
      </w:r>
    </w:p>
    <w:p w:rsidR="00253C2A" w:rsidRPr="00F90C3D" w:rsidRDefault="00253C2A" w:rsidP="00253C2A">
      <w:pPr>
        <w:pStyle w:val="paragraphsub"/>
      </w:pPr>
      <w:r w:rsidRPr="00F90C3D">
        <w:tab/>
        <w:t>(v)</w:t>
      </w:r>
      <w:r w:rsidRPr="00F90C3D">
        <w:tab/>
        <w:t>on a day in the income year, the claimant provides the Secretary with a revised estimate of the claimant’s adjusted taxable income for the income year that does not result in a variation of the determination under subsection</w:t>
      </w:r>
      <w:r w:rsidR="00F90C3D">
        <w:t> </w:t>
      </w:r>
      <w:r w:rsidRPr="00F90C3D">
        <w:t>31A(1);</w:t>
      </w:r>
    </w:p>
    <w:p w:rsidR="00A844DA" w:rsidRPr="00F90C3D" w:rsidRDefault="00253C2A" w:rsidP="00A844DA">
      <w:pPr>
        <w:pStyle w:val="paragraphsub"/>
      </w:pPr>
      <w:r w:rsidRPr="00F90C3D">
        <w:tab/>
        <w:t>(vi)</w:t>
      </w:r>
      <w:r w:rsidRPr="00F90C3D">
        <w:tab/>
        <w:t>on a day in the income year that is after 1</w:t>
      </w:r>
      <w:r w:rsidR="00F90C3D">
        <w:t> </w:t>
      </w:r>
      <w:r w:rsidRPr="00F90C3D">
        <w:t>July, the Secretary makes a revised estimate of the claimant’s maintenance income that does not result in a variation of the determination under subsection</w:t>
      </w:r>
      <w:r w:rsidR="00F90C3D">
        <w:t> </w:t>
      </w:r>
      <w:r w:rsidRPr="00F90C3D">
        <w:t>31B(1)</w:t>
      </w:r>
      <w:r w:rsidR="00A844DA" w:rsidRPr="00F90C3D">
        <w:t>;</w:t>
      </w:r>
    </w:p>
    <w:p w:rsidR="00253C2A" w:rsidRPr="00F90C3D" w:rsidRDefault="00A844DA" w:rsidP="00253C2A">
      <w:pPr>
        <w:pStyle w:val="paragraphsub"/>
      </w:pPr>
      <w:r w:rsidRPr="00F90C3D">
        <w:tab/>
        <w:t>(vii)</w:t>
      </w:r>
      <w:r w:rsidRPr="00F90C3D">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F90C3D" w:rsidRDefault="00253C2A" w:rsidP="00253C2A">
      <w:pPr>
        <w:pStyle w:val="subsection"/>
      </w:pPr>
      <w:r w:rsidRPr="00F90C3D">
        <w:tab/>
        <w:t>(2)</w:t>
      </w:r>
      <w:r w:rsidRPr="00F90C3D">
        <w:tab/>
        <w:t xml:space="preserve">The Secretary must apply the following method statement to work out if there is a daily overpayment rate: </w:t>
      </w:r>
    </w:p>
    <w:p w:rsidR="00253C2A" w:rsidRPr="00F90C3D" w:rsidRDefault="00253C2A" w:rsidP="00253C2A">
      <w:pPr>
        <w:pStyle w:val="BoxHeadItalic"/>
      </w:pPr>
      <w:r w:rsidRPr="00F90C3D">
        <w:t>Method statement</w:t>
      </w:r>
    </w:p>
    <w:p w:rsidR="00253C2A" w:rsidRPr="00F90C3D" w:rsidRDefault="00253C2A" w:rsidP="00253C2A">
      <w:pPr>
        <w:pStyle w:val="BoxStep"/>
      </w:pPr>
      <w:r w:rsidRPr="00F90C3D">
        <w:t>Step 1.</w:t>
      </w:r>
      <w:r w:rsidRPr="00F90C3D">
        <w:tab/>
        <w:t>Work out the total amount of family tax benefit the claimant is or was entitled to be paid during the period beginning at the start of the income year and ending at the end of the day before the applicable day.</w:t>
      </w:r>
    </w:p>
    <w:p w:rsidR="00253C2A" w:rsidRPr="00F90C3D" w:rsidRDefault="00253C2A" w:rsidP="00253C2A">
      <w:pPr>
        <w:pStyle w:val="BoxStep"/>
      </w:pPr>
      <w:r w:rsidRPr="00F90C3D">
        <w:t>Step 2.</w:t>
      </w:r>
      <w:r w:rsidRPr="00F90C3D">
        <w:tab/>
        <w:t>Work out the total amount of family tax benefit the claimant would have been entitled to be paid during that period if the claimant’s rate of family tax benefit were calculated using:</w:t>
      </w:r>
    </w:p>
    <w:p w:rsidR="00253C2A" w:rsidRPr="00F90C3D" w:rsidRDefault="00253C2A" w:rsidP="00253C2A">
      <w:pPr>
        <w:pStyle w:val="BoxPara"/>
      </w:pPr>
      <w:r w:rsidRPr="00F90C3D">
        <w:tab/>
        <w:t>(a)</w:t>
      </w:r>
      <w:r w:rsidRPr="00F90C3D">
        <w:tab/>
        <w:t xml:space="preserve">if </w:t>
      </w:r>
      <w:r w:rsidR="00F90C3D">
        <w:t>subparagraph (</w:t>
      </w:r>
      <w:r w:rsidRPr="00F90C3D">
        <w:t>1)(b)(i) applies—the revised estimate concerned; or</w:t>
      </w:r>
    </w:p>
    <w:p w:rsidR="00253C2A" w:rsidRPr="00F90C3D" w:rsidRDefault="00253C2A" w:rsidP="00253C2A">
      <w:pPr>
        <w:pStyle w:val="BoxPara"/>
      </w:pPr>
      <w:r w:rsidRPr="00F90C3D">
        <w:tab/>
        <w:t>(b)</w:t>
      </w:r>
      <w:r w:rsidRPr="00F90C3D">
        <w:tab/>
        <w:t xml:space="preserve">if </w:t>
      </w:r>
      <w:r w:rsidR="00F90C3D">
        <w:t>subparagraph (</w:t>
      </w:r>
      <w:r w:rsidRPr="00F90C3D">
        <w:t>1)(b)(ii) applies—the revised estimate concerned; or</w:t>
      </w:r>
    </w:p>
    <w:p w:rsidR="00253C2A" w:rsidRPr="00F90C3D" w:rsidRDefault="00253C2A" w:rsidP="00253C2A">
      <w:pPr>
        <w:pStyle w:val="BoxPara"/>
      </w:pPr>
      <w:r w:rsidRPr="00F90C3D">
        <w:tab/>
        <w:t>(c)</w:t>
      </w:r>
      <w:r w:rsidRPr="00F90C3D">
        <w:tab/>
        <w:t xml:space="preserve">if </w:t>
      </w:r>
      <w:r w:rsidR="00F90C3D">
        <w:t>subparagraph (</w:t>
      </w:r>
      <w:r w:rsidRPr="00F90C3D">
        <w:t>1)(b)(iii) applies—the indexed estimate concerned; or</w:t>
      </w:r>
    </w:p>
    <w:p w:rsidR="00253C2A" w:rsidRPr="00F90C3D" w:rsidRDefault="00253C2A" w:rsidP="00253C2A">
      <w:pPr>
        <w:pStyle w:val="BoxPara"/>
      </w:pPr>
      <w:r w:rsidRPr="00F90C3D">
        <w:tab/>
        <w:t>(d)</w:t>
      </w:r>
      <w:r w:rsidRPr="00F90C3D">
        <w:tab/>
        <w:t xml:space="preserve">if </w:t>
      </w:r>
      <w:r w:rsidR="00F90C3D">
        <w:t>subparagraph (</w:t>
      </w:r>
      <w:r w:rsidRPr="00F90C3D">
        <w:t>1)(b)(iv) applies—the indexed actual income concerned; or</w:t>
      </w:r>
    </w:p>
    <w:p w:rsidR="00253C2A" w:rsidRPr="00F90C3D" w:rsidRDefault="00253C2A" w:rsidP="00253C2A">
      <w:pPr>
        <w:pStyle w:val="BoxPara"/>
      </w:pPr>
      <w:r w:rsidRPr="00F90C3D">
        <w:tab/>
        <w:t>(e)</w:t>
      </w:r>
      <w:r w:rsidRPr="00F90C3D">
        <w:tab/>
        <w:t xml:space="preserve">if </w:t>
      </w:r>
      <w:r w:rsidR="00F90C3D">
        <w:t>subparagraph (</w:t>
      </w:r>
      <w:r w:rsidRPr="00F90C3D">
        <w:t>1)(b)(v) applies—the revised estimate concerned; or</w:t>
      </w:r>
    </w:p>
    <w:p w:rsidR="00816808" w:rsidRPr="00F90C3D" w:rsidRDefault="00253C2A" w:rsidP="00816808">
      <w:pPr>
        <w:pStyle w:val="BoxPara"/>
      </w:pPr>
      <w:r w:rsidRPr="00F90C3D">
        <w:tab/>
        <w:t>(f)</w:t>
      </w:r>
      <w:r w:rsidRPr="00F90C3D">
        <w:tab/>
        <w:t xml:space="preserve">if </w:t>
      </w:r>
      <w:r w:rsidR="00F90C3D">
        <w:t>subparagraph (</w:t>
      </w:r>
      <w:r w:rsidRPr="00F90C3D">
        <w:t>1)(b)(vi) applies—the revised estimate concerned</w:t>
      </w:r>
      <w:r w:rsidR="00816808" w:rsidRPr="00F90C3D">
        <w:t>; or</w:t>
      </w:r>
    </w:p>
    <w:p w:rsidR="00253C2A" w:rsidRPr="00F90C3D" w:rsidRDefault="00816808" w:rsidP="00FF1795">
      <w:pPr>
        <w:pStyle w:val="BoxPara"/>
        <w:keepNext/>
        <w:keepLines/>
      </w:pPr>
      <w:r w:rsidRPr="00F90C3D">
        <w:tab/>
        <w:t>(g)</w:t>
      </w:r>
      <w:r w:rsidRPr="00F90C3D">
        <w:tab/>
        <w:t xml:space="preserve">if </w:t>
      </w:r>
      <w:r w:rsidR="00F90C3D">
        <w:t>subparagraph (</w:t>
      </w:r>
      <w:r w:rsidRPr="00F90C3D">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F90C3D" w:rsidRDefault="00253C2A" w:rsidP="00253C2A">
      <w:pPr>
        <w:pStyle w:val="BoxStep"/>
      </w:pPr>
      <w:r w:rsidRPr="00F90C3D">
        <w:t>Step 3.</w:t>
      </w:r>
      <w:r w:rsidRPr="00F90C3D">
        <w:tab/>
        <w:t>Take the amount worked out at step 2 away from the amount worked out at step 1.</w:t>
      </w:r>
    </w:p>
    <w:p w:rsidR="00253C2A" w:rsidRPr="00F90C3D" w:rsidRDefault="00253C2A" w:rsidP="00253C2A">
      <w:pPr>
        <w:pStyle w:val="BoxStep"/>
      </w:pPr>
      <w:r w:rsidRPr="00F90C3D">
        <w:t>Step 4.</w:t>
      </w:r>
      <w:r w:rsidRPr="00F90C3D">
        <w:tab/>
        <w:t>If the amount worked out at step 3 is greater than zero, work out the number of days during the period beginning on the applicable day and ending at the end of the last day in the income year.</w:t>
      </w:r>
    </w:p>
    <w:p w:rsidR="00253C2A" w:rsidRPr="00F90C3D" w:rsidRDefault="00253C2A" w:rsidP="00253C2A">
      <w:pPr>
        <w:pStyle w:val="BoxStep"/>
      </w:pPr>
      <w:r w:rsidRPr="00F90C3D">
        <w:t>Step 5.</w:t>
      </w:r>
      <w:r w:rsidRPr="00F90C3D">
        <w:tab/>
        <w:t xml:space="preserve">Work out the </w:t>
      </w:r>
      <w:r w:rsidRPr="00F90C3D">
        <w:rPr>
          <w:b/>
          <w:i/>
        </w:rPr>
        <w:t>daily overpayment rate</w:t>
      </w:r>
      <w:r w:rsidRPr="00F90C3D">
        <w:t xml:space="preserve"> by dividing the amount worked out at step 3 by the number of days worked out at step 4</w:t>
      </w:r>
      <w:r w:rsidR="00816808" w:rsidRPr="00F90C3D">
        <w:t>, and rounding the result of the division to the nearest cent (rounding 0.5 cents upwards)</w:t>
      </w:r>
      <w:r w:rsidRPr="00F90C3D">
        <w:t>.</w:t>
      </w:r>
    </w:p>
    <w:p w:rsidR="00253C2A" w:rsidRPr="00F90C3D" w:rsidRDefault="00253C2A" w:rsidP="00253C2A">
      <w:pPr>
        <w:pStyle w:val="subsection"/>
      </w:pPr>
      <w:r w:rsidRPr="00F90C3D">
        <w:tab/>
        <w:t>(3)</w:t>
      </w:r>
      <w:r w:rsidRPr="00F90C3D">
        <w:tab/>
        <w:t>If there is a daily overpayment rate, the Secretary must vary the</w:t>
      </w:r>
      <w:r w:rsidR="005F2223" w:rsidRPr="00F90C3D">
        <w:t xml:space="preserve"> applicable</w:t>
      </w:r>
      <w:r w:rsidRPr="00F90C3D">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F90C3D" w:rsidRDefault="00411132" w:rsidP="00411132">
      <w:pPr>
        <w:pStyle w:val="subsection"/>
      </w:pPr>
      <w:r w:rsidRPr="00F90C3D">
        <w:tab/>
        <w:t>(3A)</w:t>
      </w:r>
      <w:r w:rsidRPr="00F90C3D">
        <w:tab/>
        <w:t xml:space="preserve">For the purposes of </w:t>
      </w:r>
      <w:r w:rsidR="00F90C3D">
        <w:t>subsection (</w:t>
      </w:r>
      <w:r w:rsidRPr="00F90C3D">
        <w:t xml:space="preserve">3), the </w:t>
      </w:r>
      <w:r w:rsidRPr="00F90C3D">
        <w:rPr>
          <w:b/>
          <w:i/>
        </w:rPr>
        <w:t xml:space="preserve">applicable determination </w:t>
      </w:r>
      <w:r w:rsidRPr="00F90C3D">
        <w:t>is:</w:t>
      </w:r>
    </w:p>
    <w:p w:rsidR="00411132" w:rsidRPr="00F90C3D" w:rsidRDefault="00411132" w:rsidP="00411132">
      <w:pPr>
        <w:pStyle w:val="paragraph"/>
      </w:pPr>
      <w:r w:rsidRPr="00F90C3D">
        <w:tab/>
        <w:t>(a)</w:t>
      </w:r>
      <w:r w:rsidRPr="00F90C3D">
        <w:tab/>
        <w:t xml:space="preserve">if </w:t>
      </w:r>
      <w:r w:rsidR="00F90C3D">
        <w:t>subparagraph (</w:t>
      </w:r>
      <w:r w:rsidRPr="00F90C3D">
        <w:t xml:space="preserve">1)(b)(i), (ii), (iii), (iv), (v) or (vi) applies—the determination referred to in </w:t>
      </w:r>
      <w:r w:rsidR="00F90C3D">
        <w:t>paragraph (</w:t>
      </w:r>
      <w:r w:rsidRPr="00F90C3D">
        <w:t>1)(a); or</w:t>
      </w:r>
    </w:p>
    <w:p w:rsidR="00411132" w:rsidRPr="00F90C3D" w:rsidRDefault="00411132" w:rsidP="00411132">
      <w:pPr>
        <w:pStyle w:val="paragraph"/>
      </w:pPr>
      <w:r w:rsidRPr="00F90C3D">
        <w:tab/>
        <w:t>(b)</w:t>
      </w:r>
      <w:r w:rsidRPr="00F90C3D">
        <w:tab/>
        <w:t xml:space="preserve">if </w:t>
      </w:r>
      <w:r w:rsidR="00F90C3D">
        <w:t>subparagraph (</w:t>
      </w:r>
      <w:r w:rsidRPr="00F90C3D">
        <w:t>1)(b)(vii) applies—the other determination referred to in that subparagraph.</w:t>
      </w:r>
    </w:p>
    <w:p w:rsidR="00253C2A" w:rsidRPr="00F90C3D" w:rsidRDefault="00253C2A" w:rsidP="00253C2A">
      <w:pPr>
        <w:pStyle w:val="subsection"/>
      </w:pPr>
      <w:r w:rsidRPr="00F90C3D">
        <w:tab/>
        <w:t>(4)</w:t>
      </w:r>
      <w:r w:rsidRPr="00F90C3D">
        <w:tab/>
        <w:t>This section may have more than one application in relation to the claimant during the income year.</w:t>
      </w:r>
    </w:p>
    <w:p w:rsidR="00253C2A" w:rsidRPr="00F90C3D" w:rsidRDefault="00253C2A" w:rsidP="00253C2A">
      <w:pPr>
        <w:pStyle w:val="subsection"/>
      </w:pPr>
      <w:r w:rsidRPr="00F90C3D">
        <w:tab/>
        <w:t>(5)</w:t>
      </w:r>
      <w:r w:rsidRPr="00F90C3D">
        <w:tab/>
        <w:t>In this section:</w:t>
      </w:r>
    </w:p>
    <w:p w:rsidR="00253C2A" w:rsidRPr="00F90C3D" w:rsidRDefault="00253C2A" w:rsidP="00253C2A">
      <w:pPr>
        <w:pStyle w:val="Definition"/>
      </w:pPr>
      <w:r w:rsidRPr="00F90C3D">
        <w:rPr>
          <w:b/>
          <w:i/>
        </w:rPr>
        <w:t>applicable day</w:t>
      </w:r>
      <w:r w:rsidRPr="00F90C3D">
        <w:t xml:space="preserve"> means:</w:t>
      </w:r>
    </w:p>
    <w:p w:rsidR="00253C2A" w:rsidRPr="00F90C3D" w:rsidRDefault="00253C2A" w:rsidP="00253C2A">
      <w:pPr>
        <w:pStyle w:val="paragraph"/>
      </w:pPr>
      <w:r w:rsidRPr="00F90C3D">
        <w:tab/>
        <w:t>(a)</w:t>
      </w:r>
      <w:r w:rsidRPr="00F90C3D">
        <w:tab/>
        <w:t xml:space="preserve">if </w:t>
      </w:r>
      <w:r w:rsidR="00F90C3D">
        <w:t>subparagraph (</w:t>
      </w:r>
      <w:r w:rsidRPr="00F90C3D">
        <w:t>1)(b)(i), (ii), (iii) or (iv) applies—the day on which the variation concerned has effect; and</w:t>
      </w:r>
    </w:p>
    <w:p w:rsidR="00411132" w:rsidRPr="00F90C3D" w:rsidRDefault="00253C2A" w:rsidP="00411132">
      <w:pPr>
        <w:pStyle w:val="paragraph"/>
      </w:pPr>
      <w:r w:rsidRPr="00F90C3D">
        <w:tab/>
        <w:t>(b)</w:t>
      </w:r>
      <w:r w:rsidRPr="00F90C3D">
        <w:tab/>
        <w:t xml:space="preserve">if </w:t>
      </w:r>
      <w:r w:rsidR="00F90C3D">
        <w:t>subparagraph (</w:t>
      </w:r>
      <w:r w:rsidRPr="00F90C3D">
        <w:t>1)(b)(v) or (vi) applies—the first day of the instalment period in which the Secretary applies the method statement because of that subparagraph applying</w:t>
      </w:r>
      <w:r w:rsidR="00411132" w:rsidRPr="00F90C3D">
        <w:t>; and</w:t>
      </w:r>
    </w:p>
    <w:p w:rsidR="00253C2A" w:rsidRPr="00F90C3D" w:rsidRDefault="00411132" w:rsidP="00411132">
      <w:pPr>
        <w:pStyle w:val="paragraph"/>
      </w:pPr>
      <w:r w:rsidRPr="00F90C3D">
        <w:tab/>
        <w:t>(c)</w:t>
      </w:r>
      <w:r w:rsidRPr="00F90C3D">
        <w:tab/>
        <w:t xml:space="preserve">if </w:t>
      </w:r>
      <w:r w:rsidR="00F90C3D">
        <w:t>subparagraph (</w:t>
      </w:r>
      <w:r w:rsidRPr="00F90C3D">
        <w:t>1)(b)(vii) applies—the first day in the income year for which the claimant’s entitlement to be paid family tax benefit arose under the other determination referred to in that subparagraph.</w:t>
      </w:r>
    </w:p>
    <w:p w:rsidR="00F01773" w:rsidRPr="00F90C3D" w:rsidRDefault="00F01773" w:rsidP="00F01773">
      <w:pPr>
        <w:pStyle w:val="ActHead5"/>
      </w:pPr>
      <w:bookmarkStart w:id="62" w:name="_Toc382311779"/>
      <w:r w:rsidRPr="00F90C3D">
        <w:rPr>
          <w:rStyle w:val="CharSectno"/>
        </w:rPr>
        <w:t>32</w:t>
      </w:r>
      <w:r w:rsidRPr="00F90C3D">
        <w:t xml:space="preserve">  Notice of variation of determination</w:t>
      </w:r>
      <w:bookmarkEnd w:id="62"/>
    </w:p>
    <w:p w:rsidR="00F01773" w:rsidRPr="00F90C3D" w:rsidRDefault="00F01773" w:rsidP="00F01773">
      <w:pPr>
        <w:pStyle w:val="subsection"/>
      </w:pPr>
      <w:r w:rsidRPr="00F90C3D">
        <w:tab/>
        <w:t>(1)</w:t>
      </w:r>
      <w:r w:rsidRPr="00F90C3D">
        <w:tab/>
        <w:t xml:space="preserve">The Secretary must give notice of any variation of a determination under this </w:t>
      </w:r>
      <w:r w:rsidR="00127CA2" w:rsidRPr="00F90C3D">
        <w:t>Subdivision</w:t>
      </w:r>
      <w:r w:rsidR="00753CFA" w:rsidRPr="00F90C3D">
        <w:t xml:space="preserve"> </w:t>
      </w:r>
      <w:r w:rsidRPr="00F90C3D">
        <w:t>to the claimant, stating the effect of the variation and that the claimant may apply for review of the decision involved in the manner set out in Part</w:t>
      </w:r>
      <w:r w:rsidR="00F90C3D">
        <w:t> </w:t>
      </w:r>
      <w:r w:rsidRPr="00F90C3D">
        <w:t>5.</w:t>
      </w:r>
    </w:p>
    <w:p w:rsidR="00F01773" w:rsidRPr="00F90C3D" w:rsidRDefault="00F01773" w:rsidP="00F01773">
      <w:pPr>
        <w:pStyle w:val="subsection"/>
      </w:pPr>
      <w:r w:rsidRPr="00F90C3D">
        <w:tab/>
        <w:t>(2)</w:t>
      </w:r>
      <w:r w:rsidRPr="00F90C3D">
        <w:tab/>
        <w:t xml:space="preserve">The variation is not ineffective by reason only that the requirements of </w:t>
      </w:r>
      <w:r w:rsidR="00F90C3D">
        <w:t>subsection (</w:t>
      </w:r>
      <w:r w:rsidRPr="00F90C3D">
        <w:t>1) are not complied with.</w:t>
      </w:r>
    </w:p>
    <w:p w:rsidR="00253C2A" w:rsidRPr="00F90C3D" w:rsidRDefault="00127CA2" w:rsidP="00253C2A">
      <w:pPr>
        <w:pStyle w:val="ActHead4"/>
      </w:pPr>
      <w:bookmarkStart w:id="63" w:name="_Toc382311780"/>
      <w:r w:rsidRPr="00F90C3D">
        <w:rPr>
          <w:rStyle w:val="CharSubdNo"/>
        </w:rPr>
        <w:t>Subdivision</w:t>
      </w:r>
      <w:r w:rsidR="00753CFA" w:rsidRPr="00F90C3D">
        <w:rPr>
          <w:rStyle w:val="CharSubdNo"/>
        </w:rPr>
        <w:t xml:space="preserve"> </w:t>
      </w:r>
      <w:r w:rsidR="00253C2A" w:rsidRPr="00F90C3D">
        <w:rPr>
          <w:rStyle w:val="CharSubdNo"/>
        </w:rPr>
        <w:t>CA</w:t>
      </w:r>
      <w:r w:rsidR="00253C2A" w:rsidRPr="00F90C3D">
        <w:t>—</w:t>
      </w:r>
      <w:r w:rsidR="00253C2A" w:rsidRPr="00F90C3D">
        <w:rPr>
          <w:rStyle w:val="CharSubdText"/>
        </w:rPr>
        <w:t>Non</w:t>
      </w:r>
      <w:r w:rsidR="00F90C3D" w:rsidRPr="00F90C3D">
        <w:rPr>
          <w:rStyle w:val="CharSubdText"/>
        </w:rPr>
        <w:noBreakHyphen/>
      </w:r>
      <w:r w:rsidR="00253C2A" w:rsidRPr="00F90C3D">
        <w:rPr>
          <w:rStyle w:val="CharSubdText"/>
        </w:rPr>
        <w:t>payment of family tax benefit for non</w:t>
      </w:r>
      <w:r w:rsidR="00F90C3D" w:rsidRPr="00F90C3D">
        <w:rPr>
          <w:rStyle w:val="CharSubdText"/>
        </w:rPr>
        <w:noBreakHyphen/>
      </w:r>
      <w:r w:rsidR="00253C2A" w:rsidRPr="00F90C3D">
        <w:rPr>
          <w:rStyle w:val="CharSubdText"/>
        </w:rPr>
        <w:t>lodgment of tax returns</w:t>
      </w:r>
      <w:bookmarkEnd w:id="63"/>
      <w:r w:rsidR="00253C2A" w:rsidRPr="00F90C3D">
        <w:rPr>
          <w:rStyle w:val="CharSubdText"/>
        </w:rPr>
        <w:t xml:space="preserve"> </w:t>
      </w:r>
    </w:p>
    <w:p w:rsidR="00253C2A" w:rsidRPr="00F90C3D" w:rsidRDefault="00253C2A" w:rsidP="00253C2A">
      <w:pPr>
        <w:pStyle w:val="ActHead5"/>
      </w:pPr>
      <w:bookmarkStart w:id="64" w:name="_Toc382311781"/>
      <w:r w:rsidRPr="00F90C3D">
        <w:rPr>
          <w:rStyle w:val="CharSectno"/>
        </w:rPr>
        <w:t>32AA</w:t>
      </w:r>
      <w:r w:rsidRPr="00F90C3D">
        <w:t xml:space="preserve">  Non</w:t>
      </w:r>
      <w:r w:rsidR="00F90C3D">
        <w:noBreakHyphen/>
      </w:r>
      <w:r w:rsidRPr="00F90C3D">
        <w:t>payment of family tax benefit for non</w:t>
      </w:r>
      <w:r w:rsidR="00F90C3D">
        <w:noBreakHyphen/>
      </w:r>
      <w:r w:rsidRPr="00F90C3D">
        <w:t>lodgment of tax returns</w:t>
      </w:r>
      <w:bookmarkEnd w:id="64"/>
    </w:p>
    <w:p w:rsidR="00253C2A" w:rsidRPr="00F90C3D" w:rsidRDefault="00253C2A" w:rsidP="00253C2A">
      <w:pPr>
        <w:pStyle w:val="subsection"/>
      </w:pPr>
      <w:r w:rsidRPr="00F90C3D">
        <w:tab/>
      </w:r>
      <w:r w:rsidR="003A3B4D" w:rsidRPr="00F90C3D">
        <w:t>(1)</w:t>
      </w:r>
      <w:r w:rsidRPr="00F90C3D">
        <w:tab/>
        <w:t>If the Secretary varies a determination under subsection</w:t>
      </w:r>
      <w:r w:rsidR="00F90C3D">
        <w:t> </w:t>
      </w:r>
      <w:r w:rsidRPr="00F90C3D">
        <w:t xml:space="preserve">28(2) in relation to a claimant, the Secretary must not make a payment of family tax benefit (worked out on </w:t>
      </w:r>
      <w:r w:rsidR="00261D58" w:rsidRPr="00F90C3D">
        <w:t>an estimated income basis</w:t>
      </w:r>
      <w:r w:rsidRPr="00F90C3D">
        <w:t>) to:</w:t>
      </w:r>
    </w:p>
    <w:p w:rsidR="00253C2A" w:rsidRPr="00F90C3D" w:rsidRDefault="00253C2A" w:rsidP="00253C2A">
      <w:pPr>
        <w:pStyle w:val="paragraph"/>
      </w:pPr>
      <w:r w:rsidRPr="00F90C3D">
        <w:tab/>
        <w:t>(a)</w:t>
      </w:r>
      <w:r w:rsidRPr="00F90C3D">
        <w:tab/>
        <w:t>the claimant during a prohibited period for the claimant (see section</w:t>
      </w:r>
      <w:r w:rsidR="00F90C3D">
        <w:t> </w:t>
      </w:r>
      <w:r w:rsidRPr="00F90C3D">
        <w:t>32AB); and</w:t>
      </w:r>
    </w:p>
    <w:p w:rsidR="00253C2A" w:rsidRPr="00F90C3D" w:rsidRDefault="00253C2A" w:rsidP="00253C2A">
      <w:pPr>
        <w:pStyle w:val="paragraph"/>
      </w:pPr>
      <w:r w:rsidRPr="00F90C3D">
        <w:tab/>
        <w:t>(b)</w:t>
      </w:r>
      <w:r w:rsidRPr="00F90C3D">
        <w:tab/>
        <w:t xml:space="preserve">the claimant’s partner (if any) (the </w:t>
      </w:r>
      <w:r w:rsidRPr="00F90C3D">
        <w:rPr>
          <w:b/>
          <w:i/>
        </w:rPr>
        <w:t>relevant partner</w:t>
      </w:r>
      <w:r w:rsidRPr="00F90C3D">
        <w:t>) mentioned in subparagraph</w:t>
      </w:r>
      <w:r w:rsidR="00F90C3D">
        <w:t> </w:t>
      </w:r>
      <w:r w:rsidRPr="00F90C3D">
        <w:t>28(1)(b)(iii) during a prohibited period for that partner (see section</w:t>
      </w:r>
      <w:r w:rsidR="00F90C3D">
        <w:t> </w:t>
      </w:r>
      <w:r w:rsidRPr="00F90C3D">
        <w:t>32AC).</w:t>
      </w:r>
    </w:p>
    <w:p w:rsidR="006846BD" w:rsidRPr="00F90C3D" w:rsidRDefault="006846BD" w:rsidP="006846BD">
      <w:pPr>
        <w:pStyle w:val="subsection"/>
      </w:pPr>
      <w:r w:rsidRPr="00F90C3D">
        <w:tab/>
        <w:t>(2)</w:t>
      </w:r>
      <w:r w:rsidRPr="00F90C3D">
        <w:tab/>
        <w:t>This section is subject to section</w:t>
      </w:r>
      <w:r w:rsidR="00F90C3D">
        <w:t> </w:t>
      </w:r>
      <w:r w:rsidRPr="00F90C3D">
        <w:t>32AE.</w:t>
      </w:r>
    </w:p>
    <w:p w:rsidR="00253C2A" w:rsidRPr="00F90C3D" w:rsidRDefault="00253C2A" w:rsidP="00253C2A">
      <w:pPr>
        <w:pStyle w:val="ActHead5"/>
      </w:pPr>
      <w:bookmarkStart w:id="65" w:name="_Toc382311782"/>
      <w:r w:rsidRPr="00F90C3D">
        <w:rPr>
          <w:rStyle w:val="CharSectno"/>
        </w:rPr>
        <w:t>32AB</w:t>
      </w:r>
      <w:r w:rsidRPr="00F90C3D">
        <w:t xml:space="preserve">  Prohibited periods for claimant</w:t>
      </w:r>
      <w:bookmarkEnd w:id="65"/>
    </w:p>
    <w:p w:rsidR="00253C2A" w:rsidRPr="00F90C3D" w:rsidRDefault="00253C2A" w:rsidP="00253C2A">
      <w:pPr>
        <w:pStyle w:val="SubsectionHead"/>
      </w:pPr>
      <w:r w:rsidRPr="00F90C3D">
        <w:t>First kind of prohibited period</w:t>
      </w:r>
    </w:p>
    <w:p w:rsidR="00253C2A" w:rsidRPr="00F90C3D" w:rsidRDefault="00253C2A" w:rsidP="00253C2A">
      <w:pPr>
        <w:pStyle w:val="subsection"/>
      </w:pPr>
      <w:r w:rsidRPr="00F90C3D">
        <w:tab/>
        <w:t>(1)</w:t>
      </w:r>
      <w:r w:rsidRPr="00F90C3D">
        <w:tab/>
        <w:t>There is a prohibited period for the claimant if:</w:t>
      </w:r>
    </w:p>
    <w:p w:rsidR="00253C2A" w:rsidRPr="00F90C3D" w:rsidRDefault="00253C2A" w:rsidP="00253C2A">
      <w:pPr>
        <w:pStyle w:val="paragraph"/>
      </w:pPr>
      <w:r w:rsidRPr="00F90C3D">
        <w:tab/>
        <w:t>(a)</w:t>
      </w:r>
      <w:r w:rsidRPr="00F90C3D">
        <w:tab/>
        <w:t>the claimant was required to lodge an income tax return for the cancellation income year concerned but the claimant has not done so by the end of the grace period; or</w:t>
      </w:r>
    </w:p>
    <w:p w:rsidR="00253C2A" w:rsidRPr="00F90C3D" w:rsidRDefault="00253C2A" w:rsidP="00253C2A">
      <w:pPr>
        <w:pStyle w:val="paragraph"/>
      </w:pPr>
      <w:r w:rsidRPr="00F90C3D">
        <w:tab/>
        <w:t>(b)</w:t>
      </w:r>
      <w:r w:rsidRPr="00F90C3D">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F90C3D" w:rsidRDefault="00253C2A" w:rsidP="00253C2A">
      <w:pPr>
        <w:pStyle w:val="notetext"/>
      </w:pPr>
      <w:r w:rsidRPr="00F90C3D">
        <w:t>Note:</w:t>
      </w:r>
      <w:r w:rsidRPr="00F90C3D">
        <w:tab/>
        <w:t xml:space="preserve">For </w:t>
      </w:r>
      <w:r w:rsidRPr="00F90C3D">
        <w:rPr>
          <w:b/>
          <w:i/>
        </w:rPr>
        <w:t xml:space="preserve">relevant partner </w:t>
      </w:r>
      <w:r w:rsidRPr="00F90C3D">
        <w:t>see section</w:t>
      </w:r>
      <w:r w:rsidR="00F90C3D">
        <w:t> </w:t>
      </w:r>
      <w:r w:rsidRPr="00F90C3D">
        <w:t xml:space="preserve">32AA. For </w:t>
      </w:r>
      <w:r w:rsidRPr="00F90C3D">
        <w:rPr>
          <w:b/>
          <w:i/>
        </w:rPr>
        <w:t xml:space="preserve">grace period </w:t>
      </w:r>
      <w:r w:rsidRPr="00F90C3D">
        <w:t xml:space="preserve">see </w:t>
      </w:r>
      <w:r w:rsidR="00F90C3D">
        <w:t>subsection (</w:t>
      </w:r>
      <w:r w:rsidRPr="00F90C3D">
        <w:t>8).</w:t>
      </w:r>
    </w:p>
    <w:p w:rsidR="00273950" w:rsidRPr="00F90C3D" w:rsidRDefault="00273950" w:rsidP="00273950">
      <w:pPr>
        <w:pStyle w:val="subsection"/>
      </w:pPr>
      <w:r w:rsidRPr="00F90C3D">
        <w:tab/>
        <w:t>(1A)</w:t>
      </w:r>
      <w:r w:rsidRPr="00F90C3D">
        <w:tab/>
        <w:t xml:space="preserve">However, there is not a prohibited period for the claimant under </w:t>
      </w:r>
      <w:r w:rsidR="00F90C3D">
        <w:t>subsection (</w:t>
      </w:r>
      <w:r w:rsidRPr="00F90C3D">
        <w:t>1) because of a variation mentioned in section</w:t>
      </w:r>
      <w:r w:rsidR="00F90C3D">
        <w:t> </w:t>
      </w:r>
      <w:r w:rsidRPr="00F90C3D">
        <w:t>32AA if:</w:t>
      </w:r>
    </w:p>
    <w:p w:rsidR="00273950" w:rsidRPr="00F90C3D" w:rsidRDefault="00273950" w:rsidP="00273950">
      <w:pPr>
        <w:pStyle w:val="paragraph"/>
      </w:pPr>
      <w:r w:rsidRPr="00F90C3D">
        <w:tab/>
        <w:t>(a)</w:t>
      </w:r>
      <w:r w:rsidRPr="00F90C3D">
        <w:tab/>
        <w:t>no debt arose under section</w:t>
      </w:r>
      <w:r w:rsidR="00F90C3D">
        <w:t> </w:t>
      </w:r>
      <w:r w:rsidRPr="00F90C3D">
        <w:t>71 as a result of that variation; or</w:t>
      </w:r>
    </w:p>
    <w:p w:rsidR="00273950" w:rsidRPr="00F90C3D" w:rsidRDefault="00273950" w:rsidP="00273950">
      <w:pPr>
        <w:pStyle w:val="paragraph"/>
      </w:pPr>
      <w:r w:rsidRPr="00F90C3D">
        <w:tab/>
        <w:t>(b)</w:t>
      </w:r>
      <w:r w:rsidRPr="00F90C3D">
        <w:tab/>
        <w:t>a debt arose under section</w:t>
      </w:r>
      <w:r w:rsidR="00F90C3D">
        <w:t> </w:t>
      </w:r>
      <w:r w:rsidRPr="00F90C3D">
        <w:t>71 as a result of that variation, but no amount of that debt is outstanding at the end of the grace period.</w:t>
      </w:r>
    </w:p>
    <w:p w:rsidR="00253C2A" w:rsidRPr="00F90C3D" w:rsidRDefault="00253C2A" w:rsidP="00253C2A">
      <w:pPr>
        <w:pStyle w:val="subsection"/>
      </w:pPr>
      <w:r w:rsidRPr="00F90C3D">
        <w:tab/>
        <w:t>(2)</w:t>
      </w:r>
      <w:r w:rsidRPr="00F90C3D">
        <w:tab/>
        <w:t xml:space="preserve">The prohibited period referred to in </w:t>
      </w:r>
      <w:r w:rsidR="00F90C3D">
        <w:t>subsection (</w:t>
      </w:r>
      <w:r w:rsidRPr="00F90C3D">
        <w:t>1):</w:t>
      </w:r>
    </w:p>
    <w:p w:rsidR="00253C2A" w:rsidRPr="00F90C3D" w:rsidRDefault="00253C2A" w:rsidP="00253C2A">
      <w:pPr>
        <w:pStyle w:val="paragraph"/>
      </w:pPr>
      <w:r w:rsidRPr="00F90C3D">
        <w:tab/>
        <w:t>(a)</w:t>
      </w:r>
      <w:r w:rsidRPr="00F90C3D">
        <w:tab/>
        <w:t>begins on the day after the end of the grace period; and</w:t>
      </w:r>
    </w:p>
    <w:p w:rsidR="00253C2A" w:rsidRPr="00F90C3D" w:rsidRDefault="00253C2A" w:rsidP="00253C2A">
      <w:pPr>
        <w:pStyle w:val="paragraph"/>
      </w:pPr>
      <w:r w:rsidRPr="00F90C3D">
        <w:tab/>
        <w:t>(b)</w:t>
      </w:r>
      <w:r w:rsidRPr="00F90C3D">
        <w:tab/>
        <w:t xml:space="preserve">ends when </w:t>
      </w:r>
      <w:r w:rsidR="00F90C3D">
        <w:t>subsection (</w:t>
      </w:r>
      <w:r w:rsidRPr="00F90C3D">
        <w:t>3), (4)</w:t>
      </w:r>
      <w:r w:rsidR="00E052C6" w:rsidRPr="00F90C3D">
        <w:t>, (4A)</w:t>
      </w:r>
      <w:r w:rsidRPr="00F90C3D">
        <w:t xml:space="preserve"> or (7) applies (whichever occurs first).</w:t>
      </w:r>
    </w:p>
    <w:p w:rsidR="00253C2A" w:rsidRPr="00F90C3D" w:rsidRDefault="00253C2A" w:rsidP="00EF03FE">
      <w:pPr>
        <w:pStyle w:val="subsection"/>
        <w:keepNext/>
      </w:pPr>
      <w:r w:rsidRPr="00F90C3D">
        <w:tab/>
        <w:t>(3)</w:t>
      </w:r>
      <w:r w:rsidRPr="00F90C3D">
        <w:tab/>
        <w:t>This subsection applies if:</w:t>
      </w:r>
    </w:p>
    <w:p w:rsidR="00253C2A" w:rsidRPr="00F90C3D" w:rsidRDefault="00253C2A" w:rsidP="00253C2A">
      <w:pPr>
        <w:pStyle w:val="paragraph"/>
      </w:pPr>
      <w:r w:rsidRPr="00F90C3D">
        <w:tab/>
        <w:t>(a)</w:t>
      </w:r>
      <w:r w:rsidRPr="00F90C3D">
        <w:tab/>
        <w:t>if the claimant was required to lodge an income tax return for the cancellation income year concerned—the claimant lodges or has lodged the return; and</w:t>
      </w:r>
    </w:p>
    <w:p w:rsidR="00253C2A" w:rsidRPr="00F90C3D" w:rsidRDefault="00253C2A" w:rsidP="00253C2A">
      <w:pPr>
        <w:pStyle w:val="paragraph"/>
      </w:pPr>
      <w:r w:rsidRPr="00F90C3D">
        <w:tab/>
        <w:t>(b)</w:t>
      </w:r>
      <w:r w:rsidRPr="00F90C3D">
        <w:tab/>
        <w:t>if the relevant partner was required to lodge an income tax return for the cancellation income year concerned—that partner lodges or has lodged the return.</w:t>
      </w:r>
    </w:p>
    <w:p w:rsidR="00253C2A" w:rsidRPr="00F90C3D" w:rsidRDefault="00253C2A" w:rsidP="00253C2A">
      <w:pPr>
        <w:pStyle w:val="subsection"/>
      </w:pPr>
      <w:r w:rsidRPr="00F90C3D">
        <w:tab/>
        <w:t>(4)</w:t>
      </w:r>
      <w:r w:rsidRPr="00F90C3D">
        <w:tab/>
        <w:t>This subsection applies if:</w:t>
      </w:r>
    </w:p>
    <w:p w:rsidR="00253C2A" w:rsidRPr="00F90C3D" w:rsidRDefault="00253C2A" w:rsidP="00253C2A">
      <w:pPr>
        <w:pStyle w:val="paragraph"/>
      </w:pPr>
      <w:r w:rsidRPr="00F90C3D">
        <w:tab/>
        <w:t>(a)</w:t>
      </w:r>
      <w:r w:rsidRPr="00F90C3D">
        <w:tab/>
        <w:t>the claimant and the relevant partner cease to be members of the same couple at any time after the end of the grace period; and</w:t>
      </w:r>
    </w:p>
    <w:p w:rsidR="00253C2A" w:rsidRPr="00F90C3D" w:rsidRDefault="00253C2A" w:rsidP="00253C2A">
      <w:pPr>
        <w:pStyle w:val="paragraph"/>
      </w:pPr>
      <w:r w:rsidRPr="00F90C3D">
        <w:tab/>
        <w:t>(b)</w:t>
      </w:r>
      <w:r w:rsidRPr="00F90C3D">
        <w:tab/>
        <w:t>if the claimant was required to lodge an income tax return for the cancellation income year concerned—the claimant lodges or has lodged the return.</w:t>
      </w:r>
    </w:p>
    <w:p w:rsidR="00E95C5B" w:rsidRPr="00F90C3D" w:rsidRDefault="00E95C5B" w:rsidP="00E95C5B">
      <w:pPr>
        <w:pStyle w:val="subsection"/>
      </w:pPr>
      <w:r w:rsidRPr="00F90C3D">
        <w:tab/>
        <w:t>(4A)</w:t>
      </w:r>
      <w:r w:rsidRPr="00F90C3D">
        <w:tab/>
        <w:t>This subsection applies if:</w:t>
      </w:r>
    </w:p>
    <w:p w:rsidR="00E95C5B" w:rsidRPr="00F90C3D" w:rsidRDefault="00E95C5B" w:rsidP="00E95C5B">
      <w:pPr>
        <w:pStyle w:val="paragraph"/>
      </w:pPr>
      <w:r w:rsidRPr="00F90C3D">
        <w:tab/>
        <w:t>(a)</w:t>
      </w:r>
      <w:r w:rsidRPr="00F90C3D">
        <w:tab/>
        <w:t>a debt arose under section</w:t>
      </w:r>
      <w:r w:rsidR="00F90C3D">
        <w:t> </w:t>
      </w:r>
      <w:r w:rsidRPr="00F90C3D">
        <w:t>71 as a result of the variation mentioned in section</w:t>
      </w:r>
      <w:r w:rsidR="00F90C3D">
        <w:t> </w:t>
      </w:r>
      <w:r w:rsidRPr="00F90C3D">
        <w:t>32AA; and</w:t>
      </w:r>
    </w:p>
    <w:p w:rsidR="00E95C5B" w:rsidRPr="00F90C3D" w:rsidRDefault="00E95C5B" w:rsidP="00E95C5B">
      <w:pPr>
        <w:pStyle w:val="paragraph"/>
      </w:pPr>
      <w:r w:rsidRPr="00F90C3D">
        <w:tab/>
        <w:t>(b)</w:t>
      </w:r>
      <w:r w:rsidRPr="00F90C3D">
        <w:tab/>
        <w:t>an amount of that debt was outstanding at the end of the grace period; and</w:t>
      </w:r>
    </w:p>
    <w:p w:rsidR="00E95C5B" w:rsidRPr="00F90C3D" w:rsidRDefault="00E95C5B" w:rsidP="00E95C5B">
      <w:pPr>
        <w:pStyle w:val="paragraph"/>
      </w:pPr>
      <w:r w:rsidRPr="00F90C3D">
        <w:tab/>
        <w:t>(c)</w:t>
      </w:r>
      <w:r w:rsidRPr="00F90C3D">
        <w:tab/>
        <w:t>at a time after the end of the grace period, no amount of that debt is outstanding.</w:t>
      </w:r>
    </w:p>
    <w:p w:rsidR="00253C2A" w:rsidRPr="00F90C3D" w:rsidRDefault="00253C2A" w:rsidP="00253C2A">
      <w:pPr>
        <w:pStyle w:val="SubsectionHead"/>
      </w:pPr>
      <w:r w:rsidRPr="00F90C3D">
        <w:t>Second kind of prohibited period</w:t>
      </w:r>
    </w:p>
    <w:p w:rsidR="00253C2A" w:rsidRPr="00F90C3D" w:rsidRDefault="00253C2A" w:rsidP="00253C2A">
      <w:pPr>
        <w:pStyle w:val="subsection"/>
      </w:pPr>
      <w:r w:rsidRPr="00F90C3D">
        <w:tab/>
        <w:t>(5)</w:t>
      </w:r>
      <w:r w:rsidRPr="00F90C3D">
        <w:tab/>
        <w:t>There is a prohibited period for the claimant if:</w:t>
      </w:r>
    </w:p>
    <w:p w:rsidR="00253C2A" w:rsidRPr="00F90C3D" w:rsidRDefault="00253C2A" w:rsidP="00253C2A">
      <w:pPr>
        <w:pStyle w:val="paragraph"/>
      </w:pPr>
      <w:r w:rsidRPr="00F90C3D">
        <w:tab/>
        <w:t>(a)</w:t>
      </w:r>
      <w:r w:rsidRPr="00F90C3D">
        <w:tab/>
        <w:t>the claimant and the relevant partner cease to be members of the same couple on or after the day the variation mentioned in section</w:t>
      </w:r>
      <w:r w:rsidR="00F90C3D">
        <w:t> </w:t>
      </w:r>
      <w:r w:rsidRPr="00F90C3D">
        <w:t>32AA is made; and</w:t>
      </w:r>
    </w:p>
    <w:p w:rsidR="00253C2A" w:rsidRPr="00F90C3D" w:rsidRDefault="00253C2A" w:rsidP="00253C2A">
      <w:pPr>
        <w:pStyle w:val="paragraph"/>
      </w:pPr>
      <w:r w:rsidRPr="00F90C3D">
        <w:tab/>
        <w:t>(b)</w:t>
      </w:r>
      <w:r w:rsidRPr="00F90C3D">
        <w:tab/>
        <w:t xml:space="preserve">the claimant and that partner become members of the same couple again on a day (the </w:t>
      </w:r>
      <w:r w:rsidRPr="00F90C3D">
        <w:rPr>
          <w:b/>
          <w:i/>
        </w:rPr>
        <w:t>applicable day</w:t>
      </w:r>
      <w:r w:rsidRPr="00F90C3D">
        <w:t xml:space="preserve">) that is after the end of the period applicable under </w:t>
      </w:r>
      <w:r w:rsidR="00F90C3D">
        <w:t>paragraph (</w:t>
      </w:r>
      <w:r w:rsidRPr="00F90C3D">
        <w:t xml:space="preserve">a) of the definition of </w:t>
      </w:r>
      <w:r w:rsidRPr="00F90C3D">
        <w:rPr>
          <w:b/>
          <w:i/>
        </w:rPr>
        <w:t xml:space="preserve">grace period </w:t>
      </w:r>
      <w:r w:rsidRPr="00F90C3D">
        <w:t xml:space="preserve">in </w:t>
      </w:r>
      <w:r w:rsidR="00F90C3D">
        <w:t>subsection (</w:t>
      </w:r>
      <w:r w:rsidRPr="00F90C3D">
        <w:t>8); and</w:t>
      </w:r>
    </w:p>
    <w:p w:rsidR="00253C2A" w:rsidRPr="00F90C3D" w:rsidRDefault="00253C2A" w:rsidP="00253C2A">
      <w:pPr>
        <w:pStyle w:val="paragraph"/>
      </w:pPr>
      <w:r w:rsidRPr="00F90C3D">
        <w:tab/>
        <w:t>(c)</w:t>
      </w:r>
      <w:r w:rsidRPr="00F90C3D">
        <w:tab/>
        <w:t>that partner was required to lodge an income tax return for the cancellation income year concerned but has not done so by the applicable day.</w:t>
      </w:r>
    </w:p>
    <w:p w:rsidR="006366BD" w:rsidRPr="00F90C3D" w:rsidRDefault="006366BD" w:rsidP="006366BD">
      <w:pPr>
        <w:pStyle w:val="subsection"/>
      </w:pPr>
      <w:r w:rsidRPr="00F90C3D">
        <w:tab/>
        <w:t>(5A)</w:t>
      </w:r>
      <w:r w:rsidRPr="00F90C3D">
        <w:tab/>
        <w:t xml:space="preserve">However, there is not a prohibited period for the claimant under </w:t>
      </w:r>
      <w:r w:rsidR="00F90C3D">
        <w:t>subsection (</w:t>
      </w:r>
      <w:r w:rsidRPr="00F90C3D">
        <w:t>5) because of a variation mentioned in section</w:t>
      </w:r>
      <w:r w:rsidR="00F90C3D">
        <w:t> </w:t>
      </w:r>
      <w:r w:rsidRPr="00F90C3D">
        <w:t>32AA if:</w:t>
      </w:r>
    </w:p>
    <w:p w:rsidR="006366BD" w:rsidRPr="00F90C3D" w:rsidRDefault="006366BD" w:rsidP="006366BD">
      <w:pPr>
        <w:pStyle w:val="paragraph"/>
      </w:pPr>
      <w:r w:rsidRPr="00F90C3D">
        <w:tab/>
        <w:t>(a)</w:t>
      </w:r>
      <w:r w:rsidRPr="00F90C3D">
        <w:tab/>
        <w:t>no debt arose under section</w:t>
      </w:r>
      <w:r w:rsidR="00F90C3D">
        <w:t> </w:t>
      </w:r>
      <w:r w:rsidRPr="00F90C3D">
        <w:t>71 as a result of that variation; or</w:t>
      </w:r>
    </w:p>
    <w:p w:rsidR="006366BD" w:rsidRPr="00F90C3D" w:rsidRDefault="006366BD" w:rsidP="006366BD">
      <w:pPr>
        <w:pStyle w:val="paragraph"/>
      </w:pPr>
      <w:r w:rsidRPr="00F90C3D">
        <w:tab/>
        <w:t>(b)</w:t>
      </w:r>
      <w:r w:rsidRPr="00F90C3D">
        <w:tab/>
        <w:t>a debt arose under section</w:t>
      </w:r>
      <w:r w:rsidR="00F90C3D">
        <w:t> </w:t>
      </w:r>
      <w:r w:rsidRPr="00F90C3D">
        <w:t xml:space="preserve">71 as a result of that variation, but no amount of that debt is outstanding immediately before the day that would, apart from this subsection, be determined under </w:t>
      </w:r>
      <w:r w:rsidR="00F90C3D">
        <w:t>paragraph (</w:t>
      </w:r>
      <w:r w:rsidRPr="00F90C3D">
        <w:t>6)(a).</w:t>
      </w:r>
    </w:p>
    <w:p w:rsidR="00253C2A" w:rsidRPr="00F90C3D" w:rsidRDefault="00253C2A" w:rsidP="00253C2A">
      <w:pPr>
        <w:pStyle w:val="subsection"/>
      </w:pPr>
      <w:r w:rsidRPr="00F90C3D">
        <w:tab/>
        <w:t>(6)</w:t>
      </w:r>
      <w:r w:rsidRPr="00F90C3D">
        <w:tab/>
        <w:t xml:space="preserve">The prohibited period referred to in </w:t>
      </w:r>
      <w:r w:rsidR="00F90C3D">
        <w:t>subsection (</w:t>
      </w:r>
      <w:r w:rsidRPr="00F90C3D">
        <w:t>5):</w:t>
      </w:r>
    </w:p>
    <w:p w:rsidR="00253C2A" w:rsidRPr="00F90C3D" w:rsidRDefault="00253C2A" w:rsidP="00253C2A">
      <w:pPr>
        <w:pStyle w:val="paragraph"/>
      </w:pPr>
      <w:r w:rsidRPr="00F90C3D">
        <w:tab/>
        <w:t>(a)</w:t>
      </w:r>
      <w:r w:rsidRPr="00F90C3D">
        <w:tab/>
        <w:t>begins on the day determined by the Secretary (which must not be earlier than the applicable day); and</w:t>
      </w:r>
    </w:p>
    <w:p w:rsidR="00253C2A" w:rsidRPr="00F90C3D" w:rsidRDefault="00253C2A" w:rsidP="00253C2A">
      <w:pPr>
        <w:pStyle w:val="paragraph"/>
      </w:pPr>
      <w:r w:rsidRPr="00F90C3D">
        <w:tab/>
        <w:t>(b)</w:t>
      </w:r>
      <w:r w:rsidRPr="00F90C3D">
        <w:tab/>
        <w:t>ends when:</w:t>
      </w:r>
    </w:p>
    <w:p w:rsidR="00253C2A" w:rsidRPr="00F90C3D" w:rsidRDefault="00253C2A" w:rsidP="00253C2A">
      <w:pPr>
        <w:pStyle w:val="paragraphsub"/>
      </w:pPr>
      <w:r w:rsidRPr="00F90C3D">
        <w:tab/>
        <w:t>(i)</w:t>
      </w:r>
      <w:r w:rsidRPr="00F90C3D">
        <w:tab/>
        <w:t>the relevant partner lodges an income tax return for the cancellation income year concerned; or</w:t>
      </w:r>
    </w:p>
    <w:p w:rsidR="00253C2A" w:rsidRPr="00F90C3D" w:rsidRDefault="00253C2A" w:rsidP="00253C2A">
      <w:pPr>
        <w:pStyle w:val="paragraphsub"/>
      </w:pPr>
      <w:r w:rsidRPr="00F90C3D">
        <w:tab/>
        <w:t>(ii)</w:t>
      </w:r>
      <w:r w:rsidRPr="00F90C3D">
        <w:tab/>
        <w:t>the claimant and the relevant partner cease to be members of the same couple again; or</w:t>
      </w:r>
    </w:p>
    <w:p w:rsidR="00253C2A" w:rsidRPr="00F90C3D" w:rsidRDefault="00253C2A" w:rsidP="00253C2A">
      <w:pPr>
        <w:pStyle w:val="paragraphsub"/>
      </w:pPr>
      <w:r w:rsidRPr="00F90C3D">
        <w:tab/>
        <w:t>(iii)</w:t>
      </w:r>
      <w:r w:rsidRPr="00F90C3D">
        <w:tab/>
      </w:r>
      <w:r w:rsidR="00F90C3D">
        <w:t>subsection (</w:t>
      </w:r>
      <w:r w:rsidR="00D529E5" w:rsidRPr="00F90C3D">
        <w:t xml:space="preserve">6A) or </w:t>
      </w:r>
      <w:r w:rsidR="009D432C" w:rsidRPr="00F90C3D">
        <w:t>(</w:t>
      </w:r>
      <w:r w:rsidRPr="00F90C3D">
        <w:t>7) applies;</w:t>
      </w:r>
    </w:p>
    <w:p w:rsidR="00253C2A" w:rsidRPr="00F90C3D" w:rsidRDefault="00253C2A" w:rsidP="00253C2A">
      <w:pPr>
        <w:pStyle w:val="paragraph"/>
      </w:pPr>
      <w:r w:rsidRPr="00F90C3D">
        <w:tab/>
      </w:r>
      <w:r w:rsidRPr="00F90C3D">
        <w:tab/>
        <w:t>whichever occurs first.</w:t>
      </w:r>
    </w:p>
    <w:p w:rsidR="00CB52E9" w:rsidRPr="00F90C3D" w:rsidRDefault="00CB52E9" w:rsidP="00CB52E9">
      <w:pPr>
        <w:pStyle w:val="subsection"/>
      </w:pPr>
      <w:r w:rsidRPr="00F90C3D">
        <w:tab/>
        <w:t>(6A)</w:t>
      </w:r>
      <w:r w:rsidRPr="00F90C3D">
        <w:tab/>
        <w:t>This subsection applies if:</w:t>
      </w:r>
    </w:p>
    <w:p w:rsidR="00CB52E9" w:rsidRPr="00F90C3D" w:rsidRDefault="00CB52E9" w:rsidP="00CB52E9">
      <w:pPr>
        <w:pStyle w:val="paragraph"/>
      </w:pPr>
      <w:r w:rsidRPr="00F90C3D">
        <w:tab/>
        <w:t>(a)</w:t>
      </w:r>
      <w:r w:rsidRPr="00F90C3D">
        <w:tab/>
        <w:t>a debt arose under section</w:t>
      </w:r>
      <w:r w:rsidR="00F90C3D">
        <w:t> </w:t>
      </w:r>
      <w:r w:rsidRPr="00F90C3D">
        <w:t>71 as a result of the variation mentioned in section</w:t>
      </w:r>
      <w:r w:rsidR="00F90C3D">
        <w:t> </w:t>
      </w:r>
      <w:r w:rsidRPr="00F90C3D">
        <w:t>32AA; and</w:t>
      </w:r>
    </w:p>
    <w:p w:rsidR="00CB52E9" w:rsidRPr="00F90C3D" w:rsidRDefault="00CB52E9" w:rsidP="00CB52E9">
      <w:pPr>
        <w:pStyle w:val="paragraph"/>
      </w:pPr>
      <w:r w:rsidRPr="00F90C3D">
        <w:tab/>
        <w:t>(b)</w:t>
      </w:r>
      <w:r w:rsidRPr="00F90C3D">
        <w:tab/>
        <w:t xml:space="preserve">an amount of that debt was outstanding immediately before the day determined under </w:t>
      </w:r>
      <w:r w:rsidR="00F90C3D">
        <w:t>paragraph (</w:t>
      </w:r>
      <w:r w:rsidRPr="00F90C3D">
        <w:t>6)(a); and</w:t>
      </w:r>
    </w:p>
    <w:p w:rsidR="00CB52E9" w:rsidRPr="00F90C3D" w:rsidRDefault="00CB52E9" w:rsidP="00CB52E9">
      <w:pPr>
        <w:pStyle w:val="paragraph"/>
      </w:pPr>
      <w:r w:rsidRPr="00F90C3D">
        <w:tab/>
        <w:t>(c)</w:t>
      </w:r>
      <w:r w:rsidRPr="00F90C3D">
        <w:tab/>
        <w:t>at a time on or after that day, no amount of that debt is outstanding.</w:t>
      </w:r>
    </w:p>
    <w:p w:rsidR="00253C2A" w:rsidRPr="00F90C3D" w:rsidRDefault="00253C2A" w:rsidP="00253C2A">
      <w:pPr>
        <w:pStyle w:val="SubsectionHead"/>
      </w:pPr>
      <w:r w:rsidRPr="00F90C3D">
        <w:t>Prohibited period may end in special circumstances</w:t>
      </w:r>
    </w:p>
    <w:p w:rsidR="00253C2A" w:rsidRPr="00F90C3D" w:rsidRDefault="00253C2A" w:rsidP="00253C2A">
      <w:pPr>
        <w:pStyle w:val="subsection"/>
      </w:pPr>
      <w:r w:rsidRPr="00F90C3D">
        <w:tab/>
        <w:t>(7)</w:t>
      </w:r>
      <w:r w:rsidRPr="00F90C3D">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F90C3D" w:rsidRDefault="00253C2A" w:rsidP="00253C2A">
      <w:pPr>
        <w:pStyle w:val="SubsectionHead"/>
      </w:pPr>
      <w:r w:rsidRPr="00F90C3D">
        <w:t>Grace period</w:t>
      </w:r>
    </w:p>
    <w:p w:rsidR="00253C2A" w:rsidRPr="00F90C3D" w:rsidRDefault="00253C2A" w:rsidP="00253C2A">
      <w:pPr>
        <w:pStyle w:val="subsection"/>
      </w:pPr>
      <w:r w:rsidRPr="00F90C3D">
        <w:tab/>
        <w:t>(8)</w:t>
      </w:r>
      <w:r w:rsidRPr="00F90C3D">
        <w:tab/>
        <w:t>In this section:</w:t>
      </w:r>
    </w:p>
    <w:p w:rsidR="00253C2A" w:rsidRPr="00F90C3D" w:rsidRDefault="00253C2A" w:rsidP="00253C2A">
      <w:pPr>
        <w:pStyle w:val="Definition"/>
      </w:pPr>
      <w:r w:rsidRPr="00F90C3D">
        <w:rPr>
          <w:b/>
          <w:i/>
        </w:rPr>
        <w:t>grace period</w:t>
      </w:r>
      <w:r w:rsidRPr="00F90C3D">
        <w:t xml:space="preserve"> means:</w:t>
      </w:r>
    </w:p>
    <w:p w:rsidR="00253C2A" w:rsidRPr="00F90C3D" w:rsidRDefault="00253C2A" w:rsidP="00253C2A">
      <w:pPr>
        <w:pStyle w:val="paragraph"/>
      </w:pPr>
      <w:r w:rsidRPr="00F90C3D">
        <w:tab/>
        <w:t>(a)</w:t>
      </w:r>
      <w:r w:rsidRPr="00F90C3D">
        <w:tab/>
        <w:t xml:space="preserve">the period of 75 days, or such longer period as the Secretary determines under </w:t>
      </w:r>
      <w:r w:rsidR="00F90C3D">
        <w:t>subsection (</w:t>
      </w:r>
      <w:r w:rsidRPr="00F90C3D">
        <w:t>9), beginning on the day the variation mentioned in section</w:t>
      </w:r>
      <w:r w:rsidR="00F90C3D">
        <w:t> </w:t>
      </w:r>
      <w:r w:rsidRPr="00F90C3D">
        <w:t>32AA is made; or</w:t>
      </w:r>
    </w:p>
    <w:p w:rsidR="00253C2A" w:rsidRPr="00F90C3D" w:rsidRDefault="00253C2A" w:rsidP="00253C2A">
      <w:pPr>
        <w:pStyle w:val="paragraph"/>
      </w:pPr>
      <w:r w:rsidRPr="00F90C3D">
        <w:tab/>
        <w:t>(b)</w:t>
      </w:r>
      <w:r w:rsidRPr="00F90C3D">
        <w:tab/>
        <w:t xml:space="preserve">if </w:t>
      </w:r>
      <w:r w:rsidR="00F90C3D">
        <w:t>subsection (</w:t>
      </w:r>
      <w:r w:rsidRPr="00F90C3D">
        <w:t xml:space="preserve">7) has applied in relation to a previous prohibited period—the period of 14 days, or such longer period as the Secretary determines under </w:t>
      </w:r>
      <w:r w:rsidR="00F90C3D">
        <w:t>subsection (</w:t>
      </w:r>
      <w:r w:rsidRPr="00F90C3D">
        <w:t xml:space="preserve">9), beginning on the day the determination mentioned in </w:t>
      </w:r>
      <w:r w:rsidR="00F90C3D">
        <w:t>subsection (</w:t>
      </w:r>
      <w:r w:rsidRPr="00F90C3D">
        <w:t>7) is made.</w:t>
      </w:r>
    </w:p>
    <w:p w:rsidR="00253C2A" w:rsidRPr="00F90C3D" w:rsidRDefault="00253C2A" w:rsidP="00253C2A">
      <w:pPr>
        <w:pStyle w:val="notetext"/>
      </w:pPr>
      <w:r w:rsidRPr="00F90C3D">
        <w:t>Note:</w:t>
      </w:r>
      <w:r w:rsidRPr="00F90C3D">
        <w:tab/>
        <w:t xml:space="preserve">The effect of </w:t>
      </w:r>
      <w:r w:rsidR="00F90C3D">
        <w:t>paragraph (</w:t>
      </w:r>
      <w:r w:rsidRPr="00F90C3D">
        <w:t xml:space="preserve">b) of the definition is that there may be another prohibited period for the claimant under </w:t>
      </w:r>
      <w:r w:rsidR="00F90C3D">
        <w:t>subsection (</w:t>
      </w:r>
      <w:r w:rsidRPr="00F90C3D">
        <w:t>1).</w:t>
      </w:r>
    </w:p>
    <w:p w:rsidR="00253C2A" w:rsidRPr="00F90C3D" w:rsidRDefault="00253C2A" w:rsidP="00253C2A">
      <w:pPr>
        <w:pStyle w:val="subsection"/>
      </w:pPr>
      <w:r w:rsidRPr="00F90C3D">
        <w:tab/>
        <w:t>(9)</w:t>
      </w:r>
      <w:r w:rsidRPr="00F90C3D">
        <w:tab/>
        <w:t xml:space="preserve">The Secretary may, by writing, determine a period for the purposes of </w:t>
      </w:r>
      <w:r w:rsidR="00F90C3D">
        <w:t>paragraph (</w:t>
      </w:r>
      <w:r w:rsidRPr="00F90C3D">
        <w:t xml:space="preserve">a) or (b) of the definition of </w:t>
      </w:r>
      <w:r w:rsidRPr="00F90C3D">
        <w:rPr>
          <w:b/>
          <w:i/>
        </w:rPr>
        <w:t xml:space="preserve">grace period </w:t>
      </w:r>
      <w:r w:rsidRPr="00F90C3D">
        <w:t xml:space="preserve">in </w:t>
      </w:r>
      <w:r w:rsidR="00F90C3D">
        <w:t>subsection (</w:t>
      </w:r>
      <w:r w:rsidRPr="00F90C3D">
        <w:t>8) if the Secretary is satisfied that there are special circumstances that justify the Secretary doing so.</w:t>
      </w:r>
    </w:p>
    <w:p w:rsidR="00253C2A" w:rsidRPr="00F90C3D" w:rsidRDefault="00253C2A" w:rsidP="00253C2A">
      <w:pPr>
        <w:pStyle w:val="SubsectionHead"/>
      </w:pPr>
      <w:r w:rsidRPr="00F90C3D">
        <w:t>Determinations are not legislative instruments</w:t>
      </w:r>
    </w:p>
    <w:p w:rsidR="00253C2A" w:rsidRPr="00F90C3D" w:rsidRDefault="00253C2A" w:rsidP="00253C2A">
      <w:pPr>
        <w:pStyle w:val="subsection"/>
      </w:pPr>
      <w:r w:rsidRPr="00F90C3D">
        <w:tab/>
        <w:t>(10)</w:t>
      </w:r>
      <w:r w:rsidRPr="00F90C3D">
        <w:tab/>
        <w:t xml:space="preserve">A determination made under </w:t>
      </w:r>
      <w:r w:rsidR="00F90C3D">
        <w:t>paragraph (</w:t>
      </w:r>
      <w:r w:rsidRPr="00F90C3D">
        <w:t xml:space="preserve">6)(a) or </w:t>
      </w:r>
      <w:r w:rsidR="00F90C3D">
        <w:t>subsection (</w:t>
      </w:r>
      <w:r w:rsidRPr="00F90C3D">
        <w:t>7) or (9) is not a legislative instrument.</w:t>
      </w:r>
    </w:p>
    <w:p w:rsidR="00253C2A" w:rsidRPr="00F90C3D" w:rsidRDefault="00253C2A" w:rsidP="00253C2A">
      <w:pPr>
        <w:pStyle w:val="ActHead5"/>
      </w:pPr>
      <w:bookmarkStart w:id="66" w:name="_Toc382311783"/>
      <w:r w:rsidRPr="00F90C3D">
        <w:rPr>
          <w:rStyle w:val="CharSectno"/>
        </w:rPr>
        <w:t>32AC</w:t>
      </w:r>
      <w:r w:rsidRPr="00F90C3D">
        <w:t xml:space="preserve">  Prohibited periods for relevant partner</w:t>
      </w:r>
      <w:bookmarkEnd w:id="66"/>
    </w:p>
    <w:p w:rsidR="00253C2A" w:rsidRPr="00F90C3D" w:rsidRDefault="00253C2A" w:rsidP="00253C2A">
      <w:pPr>
        <w:pStyle w:val="SubsectionHead"/>
      </w:pPr>
      <w:r w:rsidRPr="00F90C3D">
        <w:t>First kind of prohibited period</w:t>
      </w:r>
    </w:p>
    <w:p w:rsidR="00253C2A" w:rsidRPr="00F90C3D" w:rsidRDefault="00253C2A" w:rsidP="00253C2A">
      <w:pPr>
        <w:pStyle w:val="subsection"/>
      </w:pPr>
      <w:r w:rsidRPr="00F90C3D">
        <w:tab/>
        <w:t>(1)</w:t>
      </w:r>
      <w:r w:rsidRPr="00F90C3D">
        <w:tab/>
        <w:t>There is a prohibited period for the relevant partner if:</w:t>
      </w:r>
    </w:p>
    <w:p w:rsidR="00253C2A" w:rsidRPr="00F90C3D" w:rsidRDefault="00253C2A" w:rsidP="00253C2A">
      <w:pPr>
        <w:pStyle w:val="paragraph"/>
      </w:pPr>
      <w:r w:rsidRPr="00F90C3D">
        <w:tab/>
        <w:t>(a)</w:t>
      </w:r>
      <w:r w:rsidRPr="00F90C3D">
        <w:tab/>
        <w:t>the claimant and that partner are members of the same couple at the end of the grace period; and</w:t>
      </w:r>
    </w:p>
    <w:p w:rsidR="00253C2A" w:rsidRPr="00F90C3D" w:rsidRDefault="00253C2A" w:rsidP="00253C2A">
      <w:pPr>
        <w:pStyle w:val="paragraph"/>
      </w:pPr>
      <w:r w:rsidRPr="00F90C3D">
        <w:tab/>
        <w:t>(b)</w:t>
      </w:r>
      <w:r w:rsidRPr="00F90C3D">
        <w:tab/>
        <w:t>either or both of the following apply:</w:t>
      </w:r>
    </w:p>
    <w:p w:rsidR="00253C2A" w:rsidRPr="00F90C3D" w:rsidRDefault="00253C2A" w:rsidP="00253C2A">
      <w:pPr>
        <w:pStyle w:val="paragraphsub"/>
      </w:pPr>
      <w:r w:rsidRPr="00F90C3D">
        <w:tab/>
        <w:t>(i)</w:t>
      </w:r>
      <w:r w:rsidRPr="00F90C3D">
        <w:tab/>
        <w:t>the claimant was required to lodge an income tax return for the cancellation income year concerned but has not done so by the end of the grace period;</w:t>
      </w:r>
    </w:p>
    <w:p w:rsidR="00253C2A" w:rsidRPr="00F90C3D" w:rsidRDefault="00253C2A" w:rsidP="00253C2A">
      <w:pPr>
        <w:pStyle w:val="paragraphsub"/>
      </w:pPr>
      <w:r w:rsidRPr="00F90C3D">
        <w:tab/>
        <w:t>(ii)</w:t>
      </w:r>
      <w:r w:rsidRPr="00F90C3D">
        <w:tab/>
        <w:t>that partner was required to lodge an income tax return for the cancellation income year concerned but has not done so by the end of the grace period.</w:t>
      </w:r>
    </w:p>
    <w:p w:rsidR="00253C2A" w:rsidRPr="00F90C3D" w:rsidRDefault="00253C2A" w:rsidP="00253C2A">
      <w:pPr>
        <w:pStyle w:val="notetext"/>
      </w:pPr>
      <w:r w:rsidRPr="00F90C3D">
        <w:t>Note:</w:t>
      </w:r>
      <w:r w:rsidRPr="00F90C3D">
        <w:tab/>
        <w:t xml:space="preserve">For </w:t>
      </w:r>
      <w:r w:rsidRPr="00F90C3D">
        <w:rPr>
          <w:b/>
          <w:i/>
        </w:rPr>
        <w:t xml:space="preserve">relevant partner </w:t>
      </w:r>
      <w:r w:rsidRPr="00F90C3D">
        <w:t>see section</w:t>
      </w:r>
      <w:r w:rsidR="00F90C3D">
        <w:t> </w:t>
      </w:r>
      <w:r w:rsidRPr="00F90C3D">
        <w:t xml:space="preserve">32AA. For </w:t>
      </w:r>
      <w:r w:rsidRPr="00F90C3D">
        <w:rPr>
          <w:b/>
          <w:i/>
        </w:rPr>
        <w:t xml:space="preserve">grace period </w:t>
      </w:r>
      <w:r w:rsidRPr="00F90C3D">
        <w:t xml:space="preserve">see </w:t>
      </w:r>
      <w:r w:rsidR="00F90C3D">
        <w:t>subsection (</w:t>
      </w:r>
      <w:r w:rsidRPr="00F90C3D">
        <w:t>10).</w:t>
      </w:r>
    </w:p>
    <w:p w:rsidR="00925DB6" w:rsidRPr="00F90C3D" w:rsidRDefault="00925DB6" w:rsidP="00925DB6">
      <w:pPr>
        <w:pStyle w:val="subsection"/>
      </w:pPr>
      <w:r w:rsidRPr="00F90C3D">
        <w:tab/>
        <w:t>(1A)</w:t>
      </w:r>
      <w:r w:rsidRPr="00F90C3D">
        <w:tab/>
        <w:t xml:space="preserve">However, there is not a prohibited period for the relevant partner under </w:t>
      </w:r>
      <w:r w:rsidR="00F90C3D">
        <w:t>subsection (</w:t>
      </w:r>
      <w:r w:rsidRPr="00F90C3D">
        <w:t>1) because of a variation mentioned in section</w:t>
      </w:r>
      <w:r w:rsidR="00F90C3D">
        <w:t> </w:t>
      </w:r>
      <w:r w:rsidRPr="00F90C3D">
        <w:t>32AA if:</w:t>
      </w:r>
    </w:p>
    <w:p w:rsidR="00925DB6" w:rsidRPr="00F90C3D" w:rsidRDefault="00925DB6" w:rsidP="00925DB6">
      <w:pPr>
        <w:pStyle w:val="paragraph"/>
      </w:pPr>
      <w:r w:rsidRPr="00F90C3D">
        <w:tab/>
        <w:t>(a)</w:t>
      </w:r>
      <w:r w:rsidRPr="00F90C3D">
        <w:tab/>
        <w:t>no debt arose under section</w:t>
      </w:r>
      <w:r w:rsidR="00F90C3D">
        <w:t> </w:t>
      </w:r>
      <w:r w:rsidRPr="00F90C3D">
        <w:t>71 as a result of that variation; or</w:t>
      </w:r>
    </w:p>
    <w:p w:rsidR="00925DB6" w:rsidRPr="00F90C3D" w:rsidRDefault="00925DB6" w:rsidP="00925DB6">
      <w:pPr>
        <w:pStyle w:val="paragraph"/>
      </w:pPr>
      <w:r w:rsidRPr="00F90C3D">
        <w:tab/>
        <w:t>(b)</w:t>
      </w:r>
      <w:r w:rsidRPr="00F90C3D">
        <w:tab/>
        <w:t>a debt arose under section</w:t>
      </w:r>
      <w:r w:rsidR="00F90C3D">
        <w:t> </w:t>
      </w:r>
      <w:r w:rsidRPr="00F90C3D">
        <w:t>71 as a result of that variation, but no amount of that debt is outstanding at the end of the grace period.</w:t>
      </w:r>
    </w:p>
    <w:p w:rsidR="00253C2A" w:rsidRPr="00F90C3D" w:rsidRDefault="00253C2A" w:rsidP="00253C2A">
      <w:pPr>
        <w:pStyle w:val="subsection"/>
      </w:pPr>
      <w:r w:rsidRPr="00F90C3D">
        <w:tab/>
        <w:t>(2)</w:t>
      </w:r>
      <w:r w:rsidRPr="00F90C3D">
        <w:tab/>
        <w:t xml:space="preserve">The prohibited period referred to in </w:t>
      </w:r>
      <w:r w:rsidR="00F90C3D">
        <w:t>subsection (</w:t>
      </w:r>
      <w:r w:rsidRPr="00F90C3D">
        <w:t>1):</w:t>
      </w:r>
    </w:p>
    <w:p w:rsidR="00253C2A" w:rsidRPr="00F90C3D" w:rsidRDefault="00253C2A" w:rsidP="00253C2A">
      <w:pPr>
        <w:pStyle w:val="paragraph"/>
      </w:pPr>
      <w:r w:rsidRPr="00F90C3D">
        <w:tab/>
        <w:t>(a)</w:t>
      </w:r>
      <w:r w:rsidRPr="00F90C3D">
        <w:tab/>
        <w:t>begins on the day after the end of the grace period; and</w:t>
      </w:r>
    </w:p>
    <w:p w:rsidR="00253C2A" w:rsidRPr="00F90C3D" w:rsidRDefault="00253C2A" w:rsidP="00253C2A">
      <w:pPr>
        <w:pStyle w:val="paragraph"/>
      </w:pPr>
      <w:r w:rsidRPr="00F90C3D">
        <w:tab/>
        <w:t>(b)</w:t>
      </w:r>
      <w:r w:rsidRPr="00F90C3D">
        <w:tab/>
        <w:t xml:space="preserve">ends when </w:t>
      </w:r>
      <w:r w:rsidR="00F90C3D">
        <w:t>subsection (</w:t>
      </w:r>
      <w:r w:rsidRPr="00F90C3D">
        <w:t>3), (4)</w:t>
      </w:r>
      <w:r w:rsidR="00B54579" w:rsidRPr="00F90C3D">
        <w:t>, (4A)</w:t>
      </w:r>
      <w:r w:rsidRPr="00F90C3D">
        <w:t xml:space="preserve"> or (9) applies (whichever occurs first).</w:t>
      </w:r>
    </w:p>
    <w:p w:rsidR="00253C2A" w:rsidRPr="00F90C3D" w:rsidRDefault="00253C2A" w:rsidP="00253C2A">
      <w:pPr>
        <w:pStyle w:val="subsection"/>
      </w:pPr>
      <w:r w:rsidRPr="00F90C3D">
        <w:tab/>
        <w:t>(3)</w:t>
      </w:r>
      <w:r w:rsidRPr="00F90C3D">
        <w:tab/>
        <w:t>This subsection applies if:</w:t>
      </w:r>
    </w:p>
    <w:p w:rsidR="00253C2A" w:rsidRPr="00F90C3D" w:rsidRDefault="00253C2A" w:rsidP="00253C2A">
      <w:pPr>
        <w:pStyle w:val="paragraph"/>
      </w:pPr>
      <w:r w:rsidRPr="00F90C3D">
        <w:tab/>
        <w:t>(a)</w:t>
      </w:r>
      <w:r w:rsidRPr="00F90C3D">
        <w:tab/>
        <w:t>if that partner was required to lodge an income tax return for the cancellation income year concerned—that partner lodges or has lodged the return; and</w:t>
      </w:r>
    </w:p>
    <w:p w:rsidR="00253C2A" w:rsidRPr="00F90C3D" w:rsidRDefault="00253C2A" w:rsidP="00253C2A">
      <w:pPr>
        <w:pStyle w:val="paragraph"/>
      </w:pPr>
      <w:r w:rsidRPr="00F90C3D">
        <w:tab/>
        <w:t>(b)</w:t>
      </w:r>
      <w:r w:rsidRPr="00F90C3D">
        <w:tab/>
        <w:t>if the claimant was required to lodge an income tax return for the cancellation income year concerned—the claimant lodges or has lodged the return.</w:t>
      </w:r>
    </w:p>
    <w:p w:rsidR="00253C2A" w:rsidRPr="00F90C3D" w:rsidRDefault="00253C2A" w:rsidP="00253C2A">
      <w:pPr>
        <w:pStyle w:val="subsection"/>
      </w:pPr>
      <w:r w:rsidRPr="00F90C3D">
        <w:tab/>
        <w:t>(4)</w:t>
      </w:r>
      <w:r w:rsidRPr="00F90C3D">
        <w:tab/>
        <w:t>This subsection applies if the claimant and that partner cease to be members of the same couple at any time after the end of the grace period.</w:t>
      </w:r>
    </w:p>
    <w:p w:rsidR="00A76C2B" w:rsidRPr="00F90C3D" w:rsidRDefault="00A76C2B" w:rsidP="00A76C2B">
      <w:pPr>
        <w:pStyle w:val="subsection"/>
      </w:pPr>
      <w:r w:rsidRPr="00F90C3D">
        <w:tab/>
        <w:t>(4A)</w:t>
      </w:r>
      <w:r w:rsidRPr="00F90C3D">
        <w:tab/>
        <w:t>This subsection applies if:</w:t>
      </w:r>
    </w:p>
    <w:p w:rsidR="00A76C2B" w:rsidRPr="00F90C3D" w:rsidRDefault="00A76C2B" w:rsidP="00A76C2B">
      <w:pPr>
        <w:pStyle w:val="paragraph"/>
      </w:pPr>
      <w:r w:rsidRPr="00F90C3D">
        <w:tab/>
        <w:t>(a)</w:t>
      </w:r>
      <w:r w:rsidRPr="00F90C3D">
        <w:tab/>
        <w:t>a debt arose under section</w:t>
      </w:r>
      <w:r w:rsidR="00F90C3D">
        <w:t> </w:t>
      </w:r>
      <w:r w:rsidRPr="00F90C3D">
        <w:t>71 as a result of the variation mentioned in section</w:t>
      </w:r>
      <w:r w:rsidR="00F90C3D">
        <w:t> </w:t>
      </w:r>
      <w:r w:rsidRPr="00F90C3D">
        <w:t>32AA; and</w:t>
      </w:r>
    </w:p>
    <w:p w:rsidR="00A76C2B" w:rsidRPr="00F90C3D" w:rsidRDefault="00A76C2B" w:rsidP="00A76C2B">
      <w:pPr>
        <w:pStyle w:val="paragraph"/>
      </w:pPr>
      <w:r w:rsidRPr="00F90C3D">
        <w:tab/>
        <w:t>(b)</w:t>
      </w:r>
      <w:r w:rsidRPr="00F90C3D">
        <w:tab/>
        <w:t>an amount of that debt was outstanding at the end of the grace period; and</w:t>
      </w:r>
    </w:p>
    <w:p w:rsidR="00A76C2B" w:rsidRPr="00F90C3D" w:rsidRDefault="00A76C2B" w:rsidP="00A76C2B">
      <w:pPr>
        <w:pStyle w:val="paragraph"/>
      </w:pPr>
      <w:r w:rsidRPr="00F90C3D">
        <w:tab/>
        <w:t>(c)</w:t>
      </w:r>
      <w:r w:rsidRPr="00F90C3D">
        <w:tab/>
        <w:t>at a time after the end of the grace period, no amount of that debt is outstanding.</w:t>
      </w:r>
    </w:p>
    <w:p w:rsidR="00253C2A" w:rsidRPr="00F90C3D" w:rsidRDefault="00253C2A" w:rsidP="00253C2A">
      <w:pPr>
        <w:pStyle w:val="SubsectionHead"/>
      </w:pPr>
      <w:r w:rsidRPr="00F90C3D">
        <w:t>Second kind of prohibited period</w:t>
      </w:r>
    </w:p>
    <w:p w:rsidR="00253C2A" w:rsidRPr="00F90C3D" w:rsidRDefault="00253C2A" w:rsidP="00253C2A">
      <w:pPr>
        <w:pStyle w:val="subsection"/>
      </w:pPr>
      <w:r w:rsidRPr="00F90C3D">
        <w:tab/>
        <w:t>(5)</w:t>
      </w:r>
      <w:r w:rsidRPr="00F90C3D">
        <w:tab/>
        <w:t>There is a prohibited period for the relevant partner if:</w:t>
      </w:r>
    </w:p>
    <w:p w:rsidR="00253C2A" w:rsidRPr="00F90C3D" w:rsidRDefault="00253C2A" w:rsidP="00253C2A">
      <w:pPr>
        <w:pStyle w:val="paragraph"/>
      </w:pPr>
      <w:r w:rsidRPr="00F90C3D">
        <w:tab/>
        <w:t>(a)</w:t>
      </w:r>
      <w:r w:rsidRPr="00F90C3D">
        <w:tab/>
        <w:t>the claimant and that partner cease to be members of the same couple on or after the day the variation mentioned in section</w:t>
      </w:r>
      <w:r w:rsidR="00F90C3D">
        <w:t> </w:t>
      </w:r>
      <w:r w:rsidRPr="00F90C3D">
        <w:t>32AA is made; and</w:t>
      </w:r>
    </w:p>
    <w:p w:rsidR="00253C2A" w:rsidRPr="00F90C3D" w:rsidRDefault="00253C2A" w:rsidP="00253C2A">
      <w:pPr>
        <w:pStyle w:val="paragraph"/>
      </w:pPr>
      <w:r w:rsidRPr="00F90C3D">
        <w:tab/>
        <w:t>(b)</w:t>
      </w:r>
      <w:r w:rsidRPr="00F90C3D">
        <w:tab/>
        <w:t xml:space="preserve">the claimant and that partner become members of the same couple again on a day (the </w:t>
      </w:r>
      <w:r w:rsidRPr="00F90C3D">
        <w:rPr>
          <w:b/>
          <w:i/>
        </w:rPr>
        <w:t>applicable day</w:t>
      </w:r>
      <w:r w:rsidRPr="00F90C3D">
        <w:t xml:space="preserve">) that is after the end of the period applicable under </w:t>
      </w:r>
      <w:r w:rsidR="00F90C3D">
        <w:t>paragraph (</w:t>
      </w:r>
      <w:r w:rsidRPr="00F90C3D">
        <w:t xml:space="preserve">a) of the definition of </w:t>
      </w:r>
      <w:r w:rsidRPr="00F90C3D">
        <w:rPr>
          <w:b/>
          <w:i/>
        </w:rPr>
        <w:t xml:space="preserve">grace period </w:t>
      </w:r>
      <w:r w:rsidRPr="00F90C3D">
        <w:t xml:space="preserve">in </w:t>
      </w:r>
      <w:r w:rsidR="00F90C3D">
        <w:t>subsection (</w:t>
      </w:r>
      <w:r w:rsidRPr="00F90C3D">
        <w:t>10); and</w:t>
      </w:r>
    </w:p>
    <w:p w:rsidR="00253C2A" w:rsidRPr="00F90C3D" w:rsidRDefault="00253C2A" w:rsidP="00253C2A">
      <w:pPr>
        <w:pStyle w:val="paragraph"/>
      </w:pPr>
      <w:r w:rsidRPr="00F90C3D">
        <w:tab/>
        <w:t>(c)</w:t>
      </w:r>
      <w:r w:rsidRPr="00F90C3D">
        <w:tab/>
        <w:t>either or both of the following apply:</w:t>
      </w:r>
    </w:p>
    <w:p w:rsidR="00253C2A" w:rsidRPr="00F90C3D" w:rsidRDefault="00253C2A" w:rsidP="00253C2A">
      <w:pPr>
        <w:pStyle w:val="paragraphsub"/>
      </w:pPr>
      <w:r w:rsidRPr="00F90C3D">
        <w:tab/>
        <w:t>(i)</w:t>
      </w:r>
      <w:r w:rsidRPr="00F90C3D">
        <w:tab/>
        <w:t>the claimant was required to lodge an income tax return for the cancellation income year concerned but has not done so by the applicable day;</w:t>
      </w:r>
    </w:p>
    <w:p w:rsidR="00253C2A" w:rsidRPr="00F90C3D" w:rsidRDefault="00253C2A" w:rsidP="00253C2A">
      <w:pPr>
        <w:pStyle w:val="paragraphsub"/>
      </w:pPr>
      <w:r w:rsidRPr="00F90C3D">
        <w:tab/>
        <w:t>(ii)</w:t>
      </w:r>
      <w:r w:rsidRPr="00F90C3D">
        <w:tab/>
        <w:t>that partner was required to lodge an income tax return for the cancellation income year concerned but has not done so by the applicable day.</w:t>
      </w:r>
    </w:p>
    <w:p w:rsidR="008C7842" w:rsidRPr="00F90C3D" w:rsidRDefault="008C7842" w:rsidP="008C7842">
      <w:pPr>
        <w:pStyle w:val="subsection"/>
      </w:pPr>
      <w:r w:rsidRPr="00F90C3D">
        <w:tab/>
        <w:t>(5A)</w:t>
      </w:r>
      <w:r w:rsidRPr="00F90C3D">
        <w:tab/>
        <w:t xml:space="preserve">However, there is not a prohibited period for the relevant partner under </w:t>
      </w:r>
      <w:r w:rsidR="00F90C3D">
        <w:t>subsection (</w:t>
      </w:r>
      <w:r w:rsidRPr="00F90C3D">
        <w:t>5) because of a variation mentioned in section</w:t>
      </w:r>
      <w:r w:rsidR="00F90C3D">
        <w:t> </w:t>
      </w:r>
      <w:r w:rsidRPr="00F90C3D">
        <w:t>32AA if:</w:t>
      </w:r>
    </w:p>
    <w:p w:rsidR="008C7842" w:rsidRPr="00F90C3D" w:rsidRDefault="008C7842" w:rsidP="008C7842">
      <w:pPr>
        <w:pStyle w:val="paragraph"/>
      </w:pPr>
      <w:r w:rsidRPr="00F90C3D">
        <w:tab/>
        <w:t>(a)</w:t>
      </w:r>
      <w:r w:rsidRPr="00F90C3D">
        <w:tab/>
        <w:t>no debt arose under section</w:t>
      </w:r>
      <w:r w:rsidR="00F90C3D">
        <w:t> </w:t>
      </w:r>
      <w:r w:rsidRPr="00F90C3D">
        <w:t>71 as a result of that variation; or</w:t>
      </w:r>
    </w:p>
    <w:p w:rsidR="008C7842" w:rsidRPr="00F90C3D" w:rsidRDefault="008C7842" w:rsidP="008C7842">
      <w:pPr>
        <w:pStyle w:val="paragraph"/>
      </w:pPr>
      <w:r w:rsidRPr="00F90C3D">
        <w:tab/>
        <w:t>(b)</w:t>
      </w:r>
      <w:r w:rsidRPr="00F90C3D">
        <w:tab/>
        <w:t>a debt arose under section</w:t>
      </w:r>
      <w:r w:rsidR="00F90C3D">
        <w:t> </w:t>
      </w:r>
      <w:r w:rsidRPr="00F90C3D">
        <w:t xml:space="preserve">71 as a result of that variation, but no amount of that debt is outstanding immediately before the day that would, apart from this subsection, be determined under </w:t>
      </w:r>
      <w:r w:rsidR="00F90C3D">
        <w:t>paragraph (</w:t>
      </w:r>
      <w:r w:rsidRPr="00F90C3D">
        <w:t>6)(a).</w:t>
      </w:r>
    </w:p>
    <w:p w:rsidR="00253C2A" w:rsidRPr="00F90C3D" w:rsidRDefault="00253C2A" w:rsidP="007A7C73">
      <w:pPr>
        <w:pStyle w:val="subsection"/>
        <w:keepNext/>
        <w:keepLines/>
      </w:pPr>
      <w:r w:rsidRPr="00F90C3D">
        <w:tab/>
        <w:t>(6)</w:t>
      </w:r>
      <w:r w:rsidRPr="00F90C3D">
        <w:tab/>
        <w:t xml:space="preserve">The prohibited period referred to in </w:t>
      </w:r>
      <w:r w:rsidR="00F90C3D">
        <w:t>subsection (</w:t>
      </w:r>
      <w:r w:rsidRPr="00F90C3D">
        <w:t>5):</w:t>
      </w:r>
    </w:p>
    <w:p w:rsidR="00253C2A" w:rsidRPr="00F90C3D" w:rsidRDefault="00253C2A" w:rsidP="00253C2A">
      <w:pPr>
        <w:pStyle w:val="paragraph"/>
      </w:pPr>
      <w:r w:rsidRPr="00F90C3D">
        <w:tab/>
        <w:t>(a)</w:t>
      </w:r>
      <w:r w:rsidRPr="00F90C3D">
        <w:tab/>
        <w:t>begins on the day determined by the Secretary (which must not be earlier than the applicable day); and</w:t>
      </w:r>
    </w:p>
    <w:p w:rsidR="00253C2A" w:rsidRPr="00F90C3D" w:rsidRDefault="00253C2A" w:rsidP="00253C2A">
      <w:pPr>
        <w:pStyle w:val="paragraph"/>
      </w:pPr>
      <w:r w:rsidRPr="00F90C3D">
        <w:tab/>
        <w:t>(b)</w:t>
      </w:r>
      <w:r w:rsidRPr="00F90C3D">
        <w:tab/>
        <w:t xml:space="preserve">ends when </w:t>
      </w:r>
      <w:r w:rsidR="00F90C3D">
        <w:t>subsection (</w:t>
      </w:r>
      <w:r w:rsidRPr="00F90C3D">
        <w:t>7), (8)</w:t>
      </w:r>
      <w:r w:rsidR="00C4375F" w:rsidRPr="00F90C3D">
        <w:t>, (8A)</w:t>
      </w:r>
      <w:r w:rsidRPr="00F90C3D">
        <w:t xml:space="preserve"> or (9) applies (whichever occurs first).</w:t>
      </w:r>
    </w:p>
    <w:p w:rsidR="00253C2A" w:rsidRPr="00F90C3D" w:rsidRDefault="00253C2A" w:rsidP="00253C2A">
      <w:pPr>
        <w:pStyle w:val="subsection"/>
      </w:pPr>
      <w:r w:rsidRPr="00F90C3D">
        <w:tab/>
        <w:t>(7)</w:t>
      </w:r>
      <w:r w:rsidRPr="00F90C3D">
        <w:tab/>
        <w:t>This subsection applies if:</w:t>
      </w:r>
    </w:p>
    <w:p w:rsidR="00253C2A" w:rsidRPr="00F90C3D" w:rsidRDefault="00253C2A" w:rsidP="00253C2A">
      <w:pPr>
        <w:pStyle w:val="paragraph"/>
      </w:pPr>
      <w:r w:rsidRPr="00F90C3D">
        <w:tab/>
        <w:t>(a)</w:t>
      </w:r>
      <w:r w:rsidRPr="00F90C3D">
        <w:tab/>
        <w:t>if that partner was required to lodge an income tax return for the cancellation income year concerned—that partner lodges or has lodged the return; and</w:t>
      </w:r>
    </w:p>
    <w:p w:rsidR="00253C2A" w:rsidRPr="00F90C3D" w:rsidRDefault="00253C2A" w:rsidP="00253C2A">
      <w:pPr>
        <w:pStyle w:val="paragraph"/>
      </w:pPr>
      <w:r w:rsidRPr="00F90C3D">
        <w:tab/>
        <w:t>(b)</w:t>
      </w:r>
      <w:r w:rsidRPr="00F90C3D">
        <w:tab/>
        <w:t>if the claimant was required to lodge an income tax return for the cancellation income year concerned—the claimant lodges or has lodged the return.</w:t>
      </w:r>
    </w:p>
    <w:p w:rsidR="00253C2A" w:rsidRPr="00F90C3D" w:rsidRDefault="00253C2A" w:rsidP="00253C2A">
      <w:pPr>
        <w:pStyle w:val="subsection"/>
      </w:pPr>
      <w:r w:rsidRPr="00F90C3D">
        <w:tab/>
        <w:t>(8)</w:t>
      </w:r>
      <w:r w:rsidRPr="00F90C3D">
        <w:tab/>
        <w:t>This subsection applies if the claimant and that partner cease to be members of the same couple again.</w:t>
      </w:r>
    </w:p>
    <w:p w:rsidR="002F4A46" w:rsidRPr="00F90C3D" w:rsidRDefault="002F4A46" w:rsidP="002F4A46">
      <w:pPr>
        <w:pStyle w:val="subsection"/>
      </w:pPr>
      <w:r w:rsidRPr="00F90C3D">
        <w:tab/>
        <w:t>(8A)</w:t>
      </w:r>
      <w:r w:rsidRPr="00F90C3D">
        <w:tab/>
        <w:t>This subsection applies if:</w:t>
      </w:r>
    </w:p>
    <w:p w:rsidR="002F4A46" w:rsidRPr="00F90C3D" w:rsidRDefault="002F4A46" w:rsidP="002F4A46">
      <w:pPr>
        <w:pStyle w:val="paragraph"/>
      </w:pPr>
      <w:r w:rsidRPr="00F90C3D">
        <w:tab/>
        <w:t>(a)</w:t>
      </w:r>
      <w:r w:rsidRPr="00F90C3D">
        <w:tab/>
        <w:t>a debt arose under section</w:t>
      </w:r>
      <w:r w:rsidR="00F90C3D">
        <w:t> </w:t>
      </w:r>
      <w:r w:rsidRPr="00F90C3D">
        <w:t>71 as a result of the variation mentioned in section</w:t>
      </w:r>
      <w:r w:rsidR="00F90C3D">
        <w:t> </w:t>
      </w:r>
      <w:r w:rsidRPr="00F90C3D">
        <w:t>32AA; and</w:t>
      </w:r>
    </w:p>
    <w:p w:rsidR="002F4A46" w:rsidRPr="00F90C3D" w:rsidRDefault="002F4A46" w:rsidP="002F4A46">
      <w:pPr>
        <w:pStyle w:val="paragraph"/>
      </w:pPr>
      <w:r w:rsidRPr="00F90C3D">
        <w:tab/>
        <w:t>(b)</w:t>
      </w:r>
      <w:r w:rsidRPr="00F90C3D">
        <w:tab/>
        <w:t xml:space="preserve">an amount of that debt was outstanding immediately before the day determined under </w:t>
      </w:r>
      <w:r w:rsidR="00F90C3D">
        <w:t>paragraph (</w:t>
      </w:r>
      <w:r w:rsidRPr="00F90C3D">
        <w:t>6)(a); and</w:t>
      </w:r>
    </w:p>
    <w:p w:rsidR="002F4A46" w:rsidRPr="00F90C3D" w:rsidRDefault="002F4A46" w:rsidP="002F4A46">
      <w:pPr>
        <w:pStyle w:val="paragraph"/>
      </w:pPr>
      <w:r w:rsidRPr="00F90C3D">
        <w:tab/>
        <w:t>(c)</w:t>
      </w:r>
      <w:r w:rsidRPr="00F90C3D">
        <w:tab/>
        <w:t>at a time on or after that day, no amount of that debt is outstanding.</w:t>
      </w:r>
    </w:p>
    <w:p w:rsidR="00253C2A" w:rsidRPr="00F90C3D" w:rsidRDefault="00253C2A" w:rsidP="00253C2A">
      <w:pPr>
        <w:pStyle w:val="SubsectionHead"/>
      </w:pPr>
      <w:r w:rsidRPr="00F90C3D">
        <w:t>Prohibited period may end in special circumstances</w:t>
      </w:r>
    </w:p>
    <w:p w:rsidR="00253C2A" w:rsidRPr="00F90C3D" w:rsidRDefault="00253C2A" w:rsidP="00253C2A">
      <w:pPr>
        <w:pStyle w:val="subsection"/>
      </w:pPr>
      <w:r w:rsidRPr="00F90C3D">
        <w:tab/>
        <w:t>(9)</w:t>
      </w:r>
      <w:r w:rsidRPr="00F90C3D">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F90C3D" w:rsidRDefault="00253C2A" w:rsidP="00253C2A">
      <w:pPr>
        <w:pStyle w:val="SubsectionHead"/>
      </w:pPr>
      <w:r w:rsidRPr="00F90C3D">
        <w:t>Grace period</w:t>
      </w:r>
    </w:p>
    <w:p w:rsidR="00253C2A" w:rsidRPr="00F90C3D" w:rsidRDefault="00253C2A" w:rsidP="00253C2A">
      <w:pPr>
        <w:pStyle w:val="subsection"/>
      </w:pPr>
      <w:r w:rsidRPr="00F90C3D">
        <w:tab/>
        <w:t>(10)</w:t>
      </w:r>
      <w:r w:rsidRPr="00F90C3D">
        <w:tab/>
        <w:t>In this section:</w:t>
      </w:r>
    </w:p>
    <w:p w:rsidR="00253C2A" w:rsidRPr="00F90C3D" w:rsidRDefault="00253C2A" w:rsidP="00253C2A">
      <w:pPr>
        <w:pStyle w:val="Definition"/>
      </w:pPr>
      <w:r w:rsidRPr="00F90C3D">
        <w:rPr>
          <w:b/>
          <w:i/>
        </w:rPr>
        <w:t>grace period</w:t>
      </w:r>
      <w:r w:rsidRPr="00F90C3D">
        <w:t xml:space="preserve"> means:</w:t>
      </w:r>
    </w:p>
    <w:p w:rsidR="00253C2A" w:rsidRPr="00F90C3D" w:rsidRDefault="00253C2A" w:rsidP="00253C2A">
      <w:pPr>
        <w:pStyle w:val="paragraph"/>
      </w:pPr>
      <w:r w:rsidRPr="00F90C3D">
        <w:tab/>
        <w:t>(a)</w:t>
      </w:r>
      <w:r w:rsidRPr="00F90C3D">
        <w:tab/>
        <w:t xml:space="preserve">the period of 75 days, or such longer period as the Secretary determines under </w:t>
      </w:r>
      <w:r w:rsidR="00F90C3D">
        <w:t>subsection (</w:t>
      </w:r>
      <w:r w:rsidRPr="00F90C3D">
        <w:t>11), beginning on the day the variation mentioned in section</w:t>
      </w:r>
      <w:r w:rsidR="00F90C3D">
        <w:t> </w:t>
      </w:r>
      <w:r w:rsidRPr="00F90C3D">
        <w:t>32AA is made; or</w:t>
      </w:r>
    </w:p>
    <w:p w:rsidR="00253C2A" w:rsidRPr="00F90C3D" w:rsidRDefault="00253C2A" w:rsidP="00253C2A">
      <w:pPr>
        <w:pStyle w:val="paragraph"/>
      </w:pPr>
      <w:r w:rsidRPr="00F90C3D">
        <w:tab/>
        <w:t>(b)</w:t>
      </w:r>
      <w:r w:rsidRPr="00F90C3D">
        <w:tab/>
        <w:t xml:space="preserve">if </w:t>
      </w:r>
      <w:r w:rsidR="00F90C3D">
        <w:t>subsection (</w:t>
      </w:r>
      <w:r w:rsidRPr="00F90C3D">
        <w:t xml:space="preserve">9) has applied in relation to a previous prohibited period—the period of 14 days, or such longer period as the Secretary determines under </w:t>
      </w:r>
      <w:r w:rsidR="00F90C3D">
        <w:t>subsection (</w:t>
      </w:r>
      <w:r w:rsidRPr="00F90C3D">
        <w:t xml:space="preserve">11), beginning on the day the determination mentioned in </w:t>
      </w:r>
      <w:r w:rsidR="00F90C3D">
        <w:t>subsection (</w:t>
      </w:r>
      <w:r w:rsidRPr="00F90C3D">
        <w:t>9) is made.</w:t>
      </w:r>
    </w:p>
    <w:p w:rsidR="00253C2A" w:rsidRPr="00F90C3D" w:rsidRDefault="00253C2A" w:rsidP="00253C2A">
      <w:pPr>
        <w:pStyle w:val="notetext"/>
      </w:pPr>
      <w:r w:rsidRPr="00F90C3D">
        <w:t>Note:</w:t>
      </w:r>
      <w:r w:rsidRPr="00F90C3D">
        <w:tab/>
        <w:t xml:space="preserve">The effect of </w:t>
      </w:r>
      <w:r w:rsidR="00F90C3D">
        <w:t>paragraph (</w:t>
      </w:r>
      <w:r w:rsidRPr="00F90C3D">
        <w:t xml:space="preserve">b) of the definition is that there may be another prohibited period for the relevant partner under </w:t>
      </w:r>
      <w:r w:rsidR="00F90C3D">
        <w:t>subsection (</w:t>
      </w:r>
      <w:r w:rsidRPr="00F90C3D">
        <w:t>1).</w:t>
      </w:r>
    </w:p>
    <w:p w:rsidR="00253C2A" w:rsidRPr="00F90C3D" w:rsidRDefault="00253C2A" w:rsidP="00253C2A">
      <w:pPr>
        <w:pStyle w:val="subsection"/>
      </w:pPr>
      <w:r w:rsidRPr="00F90C3D">
        <w:tab/>
        <w:t>(11)</w:t>
      </w:r>
      <w:r w:rsidRPr="00F90C3D">
        <w:tab/>
        <w:t xml:space="preserve">The Secretary may, by writing, determine a period for the purposes of </w:t>
      </w:r>
      <w:r w:rsidR="00F90C3D">
        <w:t>paragraph (</w:t>
      </w:r>
      <w:r w:rsidRPr="00F90C3D">
        <w:t xml:space="preserve">a) or (b) of the definition of </w:t>
      </w:r>
      <w:r w:rsidRPr="00F90C3D">
        <w:rPr>
          <w:b/>
          <w:i/>
        </w:rPr>
        <w:t xml:space="preserve">grace period </w:t>
      </w:r>
      <w:r w:rsidRPr="00F90C3D">
        <w:t xml:space="preserve">in </w:t>
      </w:r>
      <w:r w:rsidR="00F90C3D">
        <w:t>subsection (</w:t>
      </w:r>
      <w:r w:rsidRPr="00F90C3D">
        <w:t>10) if the Secretary is satisfied that there are special circumstances that justify the Secretary doing so.</w:t>
      </w:r>
    </w:p>
    <w:p w:rsidR="00253C2A" w:rsidRPr="00F90C3D" w:rsidRDefault="00253C2A" w:rsidP="00253C2A">
      <w:pPr>
        <w:pStyle w:val="SubsectionHead"/>
      </w:pPr>
      <w:r w:rsidRPr="00F90C3D">
        <w:t>Determinations are not legislative instruments</w:t>
      </w:r>
    </w:p>
    <w:p w:rsidR="00253C2A" w:rsidRPr="00F90C3D" w:rsidRDefault="00253C2A" w:rsidP="00253C2A">
      <w:pPr>
        <w:pStyle w:val="subsection"/>
      </w:pPr>
      <w:r w:rsidRPr="00F90C3D">
        <w:tab/>
        <w:t>(12)</w:t>
      </w:r>
      <w:r w:rsidRPr="00F90C3D">
        <w:tab/>
        <w:t xml:space="preserve">A determination made under </w:t>
      </w:r>
      <w:r w:rsidR="00F90C3D">
        <w:t>paragraph (</w:t>
      </w:r>
      <w:r w:rsidRPr="00F90C3D">
        <w:t xml:space="preserve">6)(a) or </w:t>
      </w:r>
      <w:r w:rsidR="00F90C3D">
        <w:t>subsection (</w:t>
      </w:r>
      <w:r w:rsidRPr="00F90C3D">
        <w:t>9) or (11) is not a legislative instrument.</w:t>
      </w:r>
    </w:p>
    <w:p w:rsidR="00253C2A" w:rsidRPr="00F90C3D" w:rsidRDefault="00253C2A" w:rsidP="00253C2A">
      <w:pPr>
        <w:pStyle w:val="ActHead5"/>
      </w:pPr>
      <w:bookmarkStart w:id="67" w:name="_Toc382311784"/>
      <w:r w:rsidRPr="00F90C3D">
        <w:rPr>
          <w:rStyle w:val="CharSectno"/>
        </w:rPr>
        <w:t>32AD</w:t>
      </w:r>
      <w:r w:rsidRPr="00F90C3D">
        <w:t xml:space="preserve">  Prohibited periods for new partner</w:t>
      </w:r>
      <w:bookmarkEnd w:id="67"/>
    </w:p>
    <w:p w:rsidR="00253C2A" w:rsidRPr="00F90C3D" w:rsidRDefault="00253C2A" w:rsidP="00253C2A">
      <w:pPr>
        <w:pStyle w:val="subsection"/>
      </w:pPr>
      <w:r w:rsidRPr="00F90C3D">
        <w:tab/>
      </w:r>
      <w:r w:rsidRPr="00F90C3D">
        <w:tab/>
        <w:t>If:</w:t>
      </w:r>
    </w:p>
    <w:p w:rsidR="00253C2A" w:rsidRPr="00F90C3D" w:rsidRDefault="00253C2A" w:rsidP="00253C2A">
      <w:pPr>
        <w:pStyle w:val="paragraph"/>
      </w:pPr>
      <w:r w:rsidRPr="00F90C3D">
        <w:tab/>
        <w:t>(a)</w:t>
      </w:r>
      <w:r w:rsidRPr="00F90C3D">
        <w:tab/>
        <w:t>on or after the day the variation mentioned in section</w:t>
      </w:r>
      <w:r w:rsidR="00F90C3D">
        <w:t> </w:t>
      </w:r>
      <w:r w:rsidRPr="00F90C3D">
        <w:t xml:space="preserve">32AA is made, the claimant becomes a member of a couple and the claimant’s partner (the </w:t>
      </w:r>
      <w:r w:rsidRPr="00F90C3D">
        <w:rPr>
          <w:b/>
          <w:i/>
        </w:rPr>
        <w:t>new partner</w:t>
      </w:r>
      <w:r w:rsidRPr="00F90C3D">
        <w:t>) is not the relevant partner; and</w:t>
      </w:r>
    </w:p>
    <w:p w:rsidR="00253C2A" w:rsidRPr="00F90C3D" w:rsidRDefault="00253C2A" w:rsidP="00253C2A">
      <w:pPr>
        <w:pStyle w:val="paragraph"/>
      </w:pPr>
      <w:r w:rsidRPr="00F90C3D">
        <w:tab/>
        <w:t>(b)</w:t>
      </w:r>
      <w:r w:rsidRPr="00F90C3D">
        <w:tab/>
        <w:t>the claimant was required to lodge an income tax return for the cancellation income year concerned but has not done so when the claimant becomes a member of that couple;</w:t>
      </w:r>
    </w:p>
    <w:p w:rsidR="00253C2A" w:rsidRPr="00F90C3D" w:rsidRDefault="00253C2A" w:rsidP="00253C2A">
      <w:pPr>
        <w:pStyle w:val="subsection2"/>
      </w:pPr>
      <w:r w:rsidRPr="00F90C3D">
        <w:t xml:space="preserve">then, during a prohibited period for the claimant and while the claimant and the new partner are members of the same couple, the Secretary must not make a payment of family tax benefit (worked out on </w:t>
      </w:r>
      <w:r w:rsidR="00261D58" w:rsidRPr="00F90C3D">
        <w:t>an estimated income basis</w:t>
      </w:r>
      <w:r w:rsidRPr="00F90C3D">
        <w:t>) to the new partner.</w:t>
      </w:r>
    </w:p>
    <w:p w:rsidR="00253C2A" w:rsidRPr="00F90C3D" w:rsidRDefault="00253C2A" w:rsidP="00253C2A">
      <w:pPr>
        <w:pStyle w:val="notetext"/>
      </w:pPr>
      <w:r w:rsidRPr="00F90C3D">
        <w:t>Note:</w:t>
      </w:r>
      <w:r w:rsidRPr="00F90C3D">
        <w:tab/>
        <w:t xml:space="preserve">For </w:t>
      </w:r>
      <w:r w:rsidRPr="00F90C3D">
        <w:rPr>
          <w:b/>
          <w:i/>
        </w:rPr>
        <w:t xml:space="preserve">relevant partner </w:t>
      </w:r>
      <w:r w:rsidRPr="00F90C3D">
        <w:t>see section</w:t>
      </w:r>
      <w:r w:rsidR="00F90C3D">
        <w:t> </w:t>
      </w:r>
      <w:r w:rsidRPr="00F90C3D">
        <w:t>32AA.</w:t>
      </w:r>
    </w:p>
    <w:p w:rsidR="006846BD" w:rsidRPr="00F90C3D" w:rsidRDefault="006846BD" w:rsidP="006846BD">
      <w:pPr>
        <w:pStyle w:val="ActHead5"/>
      </w:pPr>
      <w:bookmarkStart w:id="68" w:name="_Toc382311785"/>
      <w:r w:rsidRPr="00F90C3D">
        <w:rPr>
          <w:rStyle w:val="CharSectno"/>
        </w:rPr>
        <w:t>32AE</w:t>
      </w:r>
      <w:r w:rsidRPr="00F90C3D">
        <w:t xml:space="preserve">  Non</w:t>
      </w:r>
      <w:r w:rsidR="00F90C3D">
        <w:noBreakHyphen/>
      </w:r>
      <w:r w:rsidRPr="00F90C3D">
        <w:t xml:space="preserve">entitlement to payment of family tax benefit after 3 </w:t>
      </w:r>
      <w:r w:rsidR="00A22064" w:rsidRPr="00F90C3D">
        <w:t xml:space="preserve">or more </w:t>
      </w:r>
      <w:r w:rsidRPr="00F90C3D">
        <w:t>variations under subsection</w:t>
      </w:r>
      <w:r w:rsidR="00F90C3D">
        <w:t> </w:t>
      </w:r>
      <w:r w:rsidRPr="00F90C3D">
        <w:t>28(2)</w:t>
      </w:r>
      <w:bookmarkEnd w:id="68"/>
    </w:p>
    <w:p w:rsidR="006846BD" w:rsidRPr="00F90C3D" w:rsidRDefault="006846BD" w:rsidP="006846BD">
      <w:pPr>
        <w:pStyle w:val="subsection"/>
      </w:pPr>
      <w:r w:rsidRPr="00F90C3D">
        <w:tab/>
        <w:t>(1)</w:t>
      </w:r>
      <w:r w:rsidRPr="00F90C3D">
        <w:tab/>
        <w:t>This section applies if 3</w:t>
      </w:r>
      <w:r w:rsidR="00940C21" w:rsidRPr="00F90C3D">
        <w:t xml:space="preserve"> or more</w:t>
      </w:r>
      <w:r w:rsidRPr="00F90C3D">
        <w:t xml:space="preserve"> variations under subsection</w:t>
      </w:r>
      <w:r w:rsidR="00F90C3D">
        <w:t> </w:t>
      </w:r>
      <w:r w:rsidRPr="00F90C3D">
        <w:t>28(2) have been made in relation to a claimant.</w:t>
      </w:r>
    </w:p>
    <w:p w:rsidR="000E6A38" w:rsidRPr="00F90C3D" w:rsidRDefault="000E6A38" w:rsidP="000E6A38">
      <w:pPr>
        <w:pStyle w:val="SubsectionHead"/>
      </w:pPr>
      <w:r w:rsidRPr="00F90C3D">
        <w:t>Claimant</w:t>
      </w:r>
    </w:p>
    <w:p w:rsidR="000E6A38" w:rsidRPr="00F90C3D" w:rsidRDefault="000E6A38" w:rsidP="000E6A38">
      <w:pPr>
        <w:pStyle w:val="subsection"/>
      </w:pPr>
      <w:r w:rsidRPr="00F90C3D">
        <w:tab/>
        <w:t>(2)</w:t>
      </w:r>
      <w:r w:rsidRPr="00F90C3D">
        <w:tab/>
        <w:t>T</w:t>
      </w:r>
      <w:r w:rsidRPr="00F90C3D">
        <w:rPr>
          <w:lang w:eastAsia="en-US"/>
        </w:rPr>
        <w:t>h</w:t>
      </w:r>
      <w:r w:rsidRPr="00F90C3D">
        <w:t xml:space="preserve">e claimant is not entitled to be paid family tax benefit (worked out on </w:t>
      </w:r>
      <w:r w:rsidR="007A6DA4" w:rsidRPr="00F90C3D">
        <w:t>an estimated income basis</w:t>
      </w:r>
      <w:r w:rsidRPr="00F90C3D">
        <w:t xml:space="preserve">) for a period if, throughout that period, both </w:t>
      </w:r>
      <w:r w:rsidR="00F90C3D">
        <w:t>subsections (</w:t>
      </w:r>
      <w:r w:rsidRPr="00F90C3D">
        <w:t>3) and (4) of this section apply in relation to one or more of the cancellation income years concerned.</w:t>
      </w:r>
    </w:p>
    <w:p w:rsidR="000E6A38" w:rsidRPr="00F90C3D" w:rsidRDefault="000E6A38" w:rsidP="000E6A38">
      <w:pPr>
        <w:pStyle w:val="notetext"/>
      </w:pPr>
      <w:r w:rsidRPr="00F90C3D">
        <w:t>Note 1:</w:t>
      </w:r>
      <w:r w:rsidRPr="00F90C3D">
        <w:tab/>
        <w:t xml:space="preserve">For </w:t>
      </w:r>
      <w:r w:rsidRPr="00F90C3D">
        <w:rPr>
          <w:b/>
          <w:i/>
        </w:rPr>
        <w:t xml:space="preserve">cancellation income year </w:t>
      </w:r>
      <w:r w:rsidRPr="00F90C3D">
        <w:t>see subsection</w:t>
      </w:r>
      <w:r w:rsidR="00F90C3D">
        <w:t> </w:t>
      </w:r>
      <w:r w:rsidRPr="00F90C3D">
        <w:t>28(1).</w:t>
      </w:r>
    </w:p>
    <w:p w:rsidR="000E6A38" w:rsidRPr="00F90C3D" w:rsidRDefault="000E6A38" w:rsidP="000E6A38">
      <w:pPr>
        <w:pStyle w:val="notetext"/>
      </w:pPr>
      <w:r w:rsidRPr="00F90C3D">
        <w:t>Note 2:</w:t>
      </w:r>
      <w:r w:rsidRPr="00F90C3D">
        <w:tab/>
      </w:r>
      <w:r w:rsidR="00F90C3D">
        <w:t>Subsection (</w:t>
      </w:r>
      <w:r w:rsidRPr="00F90C3D">
        <w:t xml:space="preserve">8) creates an exception to </w:t>
      </w:r>
      <w:r w:rsidR="00F90C3D">
        <w:t>subsection (</w:t>
      </w:r>
      <w:r w:rsidRPr="00F90C3D">
        <w:t>2).</w:t>
      </w:r>
    </w:p>
    <w:p w:rsidR="000E6A38" w:rsidRPr="00F90C3D" w:rsidRDefault="000E6A38" w:rsidP="000E6A38">
      <w:pPr>
        <w:pStyle w:val="subsection"/>
      </w:pPr>
      <w:r w:rsidRPr="00F90C3D">
        <w:tab/>
        <w:t>(3)</w:t>
      </w:r>
      <w:r w:rsidRPr="00F90C3D">
        <w:tab/>
        <w:t>This subsection applies in relation to a cancellation income year if either or both of the following apply:</w:t>
      </w:r>
    </w:p>
    <w:p w:rsidR="000E6A38" w:rsidRPr="00F90C3D" w:rsidRDefault="000E6A38" w:rsidP="000E6A38">
      <w:pPr>
        <w:pStyle w:val="paragraph"/>
      </w:pPr>
      <w:r w:rsidRPr="00F90C3D">
        <w:tab/>
        <w:t>(a)</w:t>
      </w:r>
      <w:r w:rsidRPr="00F90C3D">
        <w:tab/>
        <w:t>if the claimant was required to lodge an income tax return for that year—the claimant has not lodged that return;</w:t>
      </w:r>
    </w:p>
    <w:p w:rsidR="000E6A38" w:rsidRPr="00F90C3D" w:rsidRDefault="000E6A38" w:rsidP="000E6A38">
      <w:pPr>
        <w:pStyle w:val="paragraph"/>
      </w:pPr>
      <w:r w:rsidRPr="00F90C3D">
        <w:tab/>
        <w:t>(b)</w:t>
      </w:r>
      <w:r w:rsidRPr="00F90C3D">
        <w:tab/>
        <w:t>if the claimant is a member of a couple and the claimant’s partner is a relevant partner in relation to that year and that partner was required to lodge an income tax return for that year—that partner has not lodged that return.</w:t>
      </w:r>
    </w:p>
    <w:p w:rsidR="000E6A38" w:rsidRPr="00F90C3D" w:rsidRDefault="000E6A38" w:rsidP="000E6A38">
      <w:pPr>
        <w:pStyle w:val="notetext"/>
      </w:pPr>
      <w:r w:rsidRPr="00F90C3D">
        <w:t>Note:</w:t>
      </w:r>
      <w:r w:rsidRPr="00F90C3D">
        <w:tab/>
        <w:t xml:space="preserve">For </w:t>
      </w:r>
      <w:r w:rsidRPr="00F90C3D">
        <w:rPr>
          <w:b/>
          <w:i/>
        </w:rPr>
        <w:t xml:space="preserve">relevant partner </w:t>
      </w:r>
      <w:r w:rsidRPr="00F90C3D">
        <w:t>see section</w:t>
      </w:r>
      <w:r w:rsidR="00F90C3D">
        <w:t> </w:t>
      </w:r>
      <w:r w:rsidRPr="00F90C3D">
        <w:t>32AA.</w:t>
      </w:r>
    </w:p>
    <w:p w:rsidR="000E6A38" w:rsidRPr="00F90C3D" w:rsidRDefault="000E6A38" w:rsidP="000E6A38">
      <w:pPr>
        <w:pStyle w:val="subsection"/>
      </w:pPr>
      <w:r w:rsidRPr="00F90C3D">
        <w:tab/>
        <w:t>(4)</w:t>
      </w:r>
      <w:r w:rsidRPr="00F90C3D">
        <w:tab/>
        <w:t>This subsection applies in relation to a cancellation income year if a debt arose under section</w:t>
      </w:r>
      <w:r w:rsidR="00F90C3D">
        <w:t> </w:t>
      </w:r>
      <w:r w:rsidRPr="00F90C3D">
        <w:t>71 as a result of the variation concerned and an amount of that debt is outstanding.</w:t>
      </w:r>
    </w:p>
    <w:p w:rsidR="000E6A38" w:rsidRPr="00F90C3D" w:rsidRDefault="000E6A38" w:rsidP="000E6A38">
      <w:pPr>
        <w:pStyle w:val="SubsectionHead"/>
      </w:pPr>
      <w:r w:rsidRPr="00F90C3D">
        <w:t>Partner</w:t>
      </w:r>
    </w:p>
    <w:p w:rsidR="000E6A38" w:rsidRPr="00F90C3D" w:rsidRDefault="000E6A38" w:rsidP="000E6A38">
      <w:pPr>
        <w:pStyle w:val="subsection"/>
      </w:pPr>
      <w:r w:rsidRPr="00F90C3D">
        <w:tab/>
        <w:t>(5)</w:t>
      </w:r>
      <w:r w:rsidRPr="00F90C3D">
        <w:tab/>
        <w:t xml:space="preserve">If the claimant is a member of a couple, the claimant’s partner is not entitled to be paid family tax benefit (worked out on </w:t>
      </w:r>
      <w:r w:rsidR="007A6DA4" w:rsidRPr="00F90C3D">
        <w:t>an estimated income basis</w:t>
      </w:r>
      <w:r w:rsidRPr="00F90C3D">
        <w:t xml:space="preserve">) for a period if, throughout that period, both </w:t>
      </w:r>
      <w:r w:rsidR="00F90C3D">
        <w:t>subsections (</w:t>
      </w:r>
      <w:r w:rsidRPr="00F90C3D">
        <w:t>6) and (7) of this section apply in relation to one or more of the cancellation income years concerned.</w:t>
      </w:r>
    </w:p>
    <w:p w:rsidR="000E6A38" w:rsidRPr="00F90C3D" w:rsidRDefault="000E6A38" w:rsidP="000E6A38">
      <w:pPr>
        <w:pStyle w:val="notetext"/>
      </w:pPr>
      <w:r w:rsidRPr="00F90C3D">
        <w:t>Note 1:</w:t>
      </w:r>
      <w:r w:rsidRPr="00F90C3D">
        <w:tab/>
        <w:t xml:space="preserve">For </w:t>
      </w:r>
      <w:r w:rsidRPr="00F90C3D">
        <w:rPr>
          <w:b/>
          <w:i/>
        </w:rPr>
        <w:t xml:space="preserve">cancellation income year </w:t>
      </w:r>
      <w:r w:rsidRPr="00F90C3D">
        <w:t>see subsection</w:t>
      </w:r>
      <w:r w:rsidR="00F90C3D">
        <w:t> </w:t>
      </w:r>
      <w:r w:rsidRPr="00F90C3D">
        <w:t>28(1).</w:t>
      </w:r>
    </w:p>
    <w:p w:rsidR="000E6A38" w:rsidRPr="00F90C3D" w:rsidRDefault="000E6A38" w:rsidP="000E6A38">
      <w:pPr>
        <w:pStyle w:val="notetext"/>
      </w:pPr>
      <w:r w:rsidRPr="00F90C3D">
        <w:t>Note 2:</w:t>
      </w:r>
      <w:r w:rsidRPr="00F90C3D">
        <w:tab/>
      </w:r>
      <w:r w:rsidR="00F90C3D">
        <w:t>Subsection (</w:t>
      </w:r>
      <w:r w:rsidRPr="00F90C3D">
        <w:t xml:space="preserve">9) creates an exception to </w:t>
      </w:r>
      <w:r w:rsidR="00F90C3D">
        <w:t>subsection (</w:t>
      </w:r>
      <w:r w:rsidRPr="00F90C3D">
        <w:t>5).</w:t>
      </w:r>
    </w:p>
    <w:p w:rsidR="000E6A38" w:rsidRPr="00F90C3D" w:rsidRDefault="000E6A38" w:rsidP="000E6A38">
      <w:pPr>
        <w:pStyle w:val="subsection"/>
      </w:pPr>
      <w:r w:rsidRPr="00F90C3D">
        <w:tab/>
        <w:t>(6)</w:t>
      </w:r>
      <w:r w:rsidRPr="00F90C3D">
        <w:tab/>
        <w:t>This subsection applies in relation to a cancellation income year if either or both of the following apply:</w:t>
      </w:r>
    </w:p>
    <w:p w:rsidR="000E6A38" w:rsidRPr="00F90C3D" w:rsidRDefault="000E6A38" w:rsidP="000E6A38">
      <w:pPr>
        <w:pStyle w:val="paragraph"/>
      </w:pPr>
      <w:r w:rsidRPr="00F90C3D">
        <w:tab/>
        <w:t>(a)</w:t>
      </w:r>
      <w:r w:rsidRPr="00F90C3D">
        <w:tab/>
        <w:t>if the claimant was required to lodge an income tax return for that year—the claimant has not lodged that return;</w:t>
      </w:r>
    </w:p>
    <w:p w:rsidR="000E6A38" w:rsidRPr="00F90C3D" w:rsidRDefault="000E6A38" w:rsidP="000E6A38">
      <w:pPr>
        <w:pStyle w:val="paragraph"/>
      </w:pPr>
      <w:r w:rsidRPr="00F90C3D">
        <w:tab/>
        <w:t>(b)</w:t>
      </w:r>
      <w:r w:rsidRPr="00F90C3D">
        <w:tab/>
        <w:t>if the claimant’s partner is a relevant partner in relation to that year and that partner was required to lodge an income tax return for that year—that partner has not lodged that return.</w:t>
      </w:r>
    </w:p>
    <w:p w:rsidR="000E6A38" w:rsidRPr="00F90C3D" w:rsidRDefault="000E6A38" w:rsidP="000E6A38">
      <w:pPr>
        <w:pStyle w:val="notetext"/>
      </w:pPr>
      <w:r w:rsidRPr="00F90C3D">
        <w:t>Note:</w:t>
      </w:r>
      <w:r w:rsidRPr="00F90C3D">
        <w:tab/>
        <w:t xml:space="preserve">For </w:t>
      </w:r>
      <w:r w:rsidRPr="00F90C3D">
        <w:rPr>
          <w:b/>
          <w:i/>
        </w:rPr>
        <w:t xml:space="preserve">relevant partner </w:t>
      </w:r>
      <w:r w:rsidRPr="00F90C3D">
        <w:t>see section</w:t>
      </w:r>
      <w:r w:rsidR="00F90C3D">
        <w:t> </w:t>
      </w:r>
      <w:r w:rsidRPr="00F90C3D">
        <w:t>32AA.</w:t>
      </w:r>
    </w:p>
    <w:p w:rsidR="000E6A38" w:rsidRPr="00F90C3D" w:rsidRDefault="000E6A38" w:rsidP="000E6A38">
      <w:pPr>
        <w:pStyle w:val="subsection"/>
      </w:pPr>
      <w:r w:rsidRPr="00F90C3D">
        <w:tab/>
        <w:t>(7)</w:t>
      </w:r>
      <w:r w:rsidRPr="00F90C3D">
        <w:tab/>
        <w:t>This subsection applies in relation to a cancellation income year if a debt arose under section</w:t>
      </w:r>
      <w:r w:rsidR="00F90C3D">
        <w:t> </w:t>
      </w:r>
      <w:r w:rsidRPr="00F90C3D">
        <w:t>71 as a result of the variation concerned and an amount of that debt is outstanding.</w:t>
      </w:r>
    </w:p>
    <w:p w:rsidR="000E6A38" w:rsidRPr="00F90C3D" w:rsidRDefault="000E6A38" w:rsidP="000E6A38">
      <w:pPr>
        <w:pStyle w:val="SubsectionHead"/>
      </w:pPr>
      <w:r w:rsidRPr="00F90C3D">
        <w:t>Exceptions</w:t>
      </w:r>
    </w:p>
    <w:p w:rsidR="000E6A38" w:rsidRPr="00F90C3D" w:rsidRDefault="000E6A38" w:rsidP="000E6A38">
      <w:pPr>
        <w:pStyle w:val="subsection"/>
      </w:pPr>
      <w:r w:rsidRPr="00F90C3D">
        <w:tab/>
        <w:t>(8)</w:t>
      </w:r>
      <w:r w:rsidRPr="00F90C3D">
        <w:tab/>
        <w:t xml:space="preserve">The Secretary may, by writing, determine that </w:t>
      </w:r>
      <w:r w:rsidR="00F90C3D">
        <w:t>subsection (</w:t>
      </w:r>
      <w:r w:rsidRPr="00F90C3D">
        <w:t>2) does not apply in relation to a specified person and to a specified period if the Secretary is satisfied that there are special circumstances that justify the Secretary doing so.</w:t>
      </w:r>
    </w:p>
    <w:p w:rsidR="000E6A38" w:rsidRPr="00F90C3D" w:rsidRDefault="000E6A38" w:rsidP="000E6A38">
      <w:pPr>
        <w:pStyle w:val="subsection"/>
      </w:pPr>
      <w:r w:rsidRPr="00F90C3D">
        <w:tab/>
        <w:t>(9)</w:t>
      </w:r>
      <w:r w:rsidRPr="00F90C3D">
        <w:tab/>
        <w:t xml:space="preserve">The Secretary may, by writing, determine that </w:t>
      </w:r>
      <w:r w:rsidR="00F90C3D">
        <w:t>subsection (</w:t>
      </w:r>
      <w:r w:rsidRPr="00F90C3D">
        <w:t>5) does not apply in relation to a specified person and to a specified period if the Secretary is satisfied that there are special circumstances that justify the Secretary doing so.</w:t>
      </w:r>
    </w:p>
    <w:p w:rsidR="000E6A38" w:rsidRPr="00F90C3D" w:rsidRDefault="000E6A38" w:rsidP="000E6A38">
      <w:pPr>
        <w:pStyle w:val="subsection"/>
      </w:pPr>
      <w:r w:rsidRPr="00F90C3D">
        <w:tab/>
        <w:t>(10)</w:t>
      </w:r>
      <w:r w:rsidRPr="00F90C3D">
        <w:tab/>
        <w:t xml:space="preserve">A period specified in a determination under </w:t>
      </w:r>
      <w:r w:rsidR="00F90C3D">
        <w:t>subsection (</w:t>
      </w:r>
      <w:r w:rsidRPr="00F90C3D">
        <w:t>8) or (9) may be a period beginning before, on or after the day the determination is made.</w:t>
      </w:r>
    </w:p>
    <w:p w:rsidR="000E6A38" w:rsidRPr="00F90C3D" w:rsidRDefault="000E6A38" w:rsidP="000E6A38">
      <w:pPr>
        <w:pStyle w:val="subsection"/>
      </w:pPr>
      <w:r w:rsidRPr="00F90C3D">
        <w:tab/>
        <w:t>(11)</w:t>
      </w:r>
      <w:r w:rsidRPr="00F90C3D">
        <w:tab/>
        <w:t xml:space="preserve">A determination made under </w:t>
      </w:r>
      <w:r w:rsidR="00F90C3D">
        <w:t>subsection (</w:t>
      </w:r>
      <w:r w:rsidRPr="00F90C3D">
        <w:t>8) or (9) is not a legislative instrument.</w:t>
      </w:r>
    </w:p>
    <w:p w:rsidR="00CC4928" w:rsidRPr="00F90C3D" w:rsidRDefault="00127CA2" w:rsidP="00CC4928">
      <w:pPr>
        <w:pStyle w:val="ActHead4"/>
      </w:pPr>
      <w:bookmarkStart w:id="69" w:name="_Toc382311786"/>
      <w:r w:rsidRPr="00F90C3D">
        <w:rPr>
          <w:rStyle w:val="CharSubdNo"/>
        </w:rPr>
        <w:t>Subdivision</w:t>
      </w:r>
      <w:r w:rsidR="00753CFA" w:rsidRPr="00F90C3D">
        <w:rPr>
          <w:rStyle w:val="CharSubdNo"/>
        </w:rPr>
        <w:t xml:space="preserve"> </w:t>
      </w:r>
      <w:r w:rsidR="00CC4928" w:rsidRPr="00F90C3D">
        <w:rPr>
          <w:rStyle w:val="CharSubdNo"/>
        </w:rPr>
        <w:t>CB</w:t>
      </w:r>
      <w:r w:rsidR="00CC4928" w:rsidRPr="00F90C3D">
        <w:t>—</w:t>
      </w:r>
      <w:r w:rsidR="00CC4928" w:rsidRPr="00F90C3D">
        <w:rPr>
          <w:rStyle w:val="CharSubdText"/>
        </w:rPr>
        <w:t>Non</w:t>
      </w:r>
      <w:r w:rsidR="00F90C3D" w:rsidRPr="00F90C3D">
        <w:rPr>
          <w:rStyle w:val="CharSubdText"/>
        </w:rPr>
        <w:noBreakHyphen/>
      </w:r>
      <w:r w:rsidR="00CC4928" w:rsidRPr="00F90C3D">
        <w:rPr>
          <w:rStyle w:val="CharSubdText"/>
        </w:rPr>
        <w:t>entitlement to FTB on estimated income basis</w:t>
      </w:r>
      <w:bookmarkEnd w:id="69"/>
    </w:p>
    <w:p w:rsidR="00CC4928" w:rsidRPr="00F90C3D" w:rsidRDefault="00CC4928" w:rsidP="00CC4928">
      <w:pPr>
        <w:pStyle w:val="ActHead5"/>
      </w:pPr>
      <w:bookmarkStart w:id="70" w:name="_Toc382311787"/>
      <w:r w:rsidRPr="00F90C3D">
        <w:rPr>
          <w:rStyle w:val="CharSectno"/>
        </w:rPr>
        <w:t>32AF</w:t>
      </w:r>
      <w:r w:rsidRPr="00F90C3D">
        <w:t xml:space="preserve">  Non</w:t>
      </w:r>
      <w:r w:rsidR="00F90C3D">
        <w:noBreakHyphen/>
      </w:r>
      <w:r w:rsidRPr="00F90C3D">
        <w:t>entitlement to FTB on estimated income basis—review of income during 2 consecutive income years</w:t>
      </w:r>
      <w:bookmarkEnd w:id="70"/>
    </w:p>
    <w:p w:rsidR="00CC4928" w:rsidRPr="00F90C3D" w:rsidRDefault="00CC4928" w:rsidP="00CC4928">
      <w:pPr>
        <w:pStyle w:val="SubsectionHead"/>
      </w:pPr>
      <w:r w:rsidRPr="00F90C3D">
        <w:t>Scope of Subdivision</w:t>
      </w:r>
    </w:p>
    <w:p w:rsidR="00CC4928" w:rsidRPr="00F90C3D" w:rsidRDefault="00CC4928" w:rsidP="00CC4928">
      <w:pPr>
        <w:pStyle w:val="subsection"/>
      </w:pPr>
      <w:r w:rsidRPr="00F90C3D">
        <w:tab/>
        <w:t>(1)</w:t>
      </w:r>
      <w:r w:rsidRPr="00F90C3D">
        <w:tab/>
        <w:t xml:space="preserve">This </w:t>
      </w:r>
      <w:r w:rsidR="00127CA2" w:rsidRPr="00F90C3D">
        <w:t>Subdivision</w:t>
      </w:r>
      <w:r w:rsidR="00753CFA" w:rsidRPr="00F90C3D">
        <w:t xml:space="preserve"> </w:t>
      </w:r>
      <w:r w:rsidRPr="00F90C3D">
        <w:t>applies in relation to an individual if:</w:t>
      </w:r>
    </w:p>
    <w:p w:rsidR="00CC4928" w:rsidRPr="00F90C3D" w:rsidRDefault="00CC4928" w:rsidP="00CC4928">
      <w:pPr>
        <w:pStyle w:val="paragraph"/>
      </w:pPr>
      <w:r w:rsidRPr="00F90C3D">
        <w:tab/>
        <w:t>(a)</w:t>
      </w:r>
      <w:r w:rsidRPr="00F90C3D">
        <w:tab/>
        <w:t xml:space="preserve">there are 2 consecutive income years (each of which is a </w:t>
      </w:r>
      <w:r w:rsidRPr="00F90C3D">
        <w:rPr>
          <w:b/>
          <w:i/>
        </w:rPr>
        <w:t>consecutive year</w:t>
      </w:r>
      <w:r w:rsidRPr="00F90C3D">
        <w:t>) in which there are one or more days for which the individual was entitled to be paid family tax benefit worked out on an estimated income basis; and</w:t>
      </w:r>
    </w:p>
    <w:p w:rsidR="00CC4928" w:rsidRPr="00F90C3D" w:rsidRDefault="00CC4928" w:rsidP="00CC4928">
      <w:pPr>
        <w:pStyle w:val="paragraph"/>
      </w:pPr>
      <w:r w:rsidRPr="00F90C3D">
        <w:tab/>
        <w:t>(b)</w:t>
      </w:r>
      <w:r w:rsidRPr="00F90C3D">
        <w:tab/>
        <w:t>in respect of each consecutive year, the Secretary, under section</w:t>
      </w:r>
      <w:r w:rsidR="00F90C3D">
        <w:t> </w:t>
      </w:r>
      <w:r w:rsidRPr="00F90C3D">
        <w:t>105, reviews the rate of family benefit the individual was entitled to be paid for those days on the basis of the individual’s adjusted taxable income as finally determined in respect of the consecutive year by the Secretary; and</w:t>
      </w:r>
    </w:p>
    <w:p w:rsidR="00CC4928" w:rsidRPr="00F90C3D" w:rsidRDefault="00CC4928" w:rsidP="00CC4928">
      <w:pPr>
        <w:pStyle w:val="paragraph"/>
      </w:pPr>
      <w:r w:rsidRPr="00F90C3D">
        <w:tab/>
        <w:t>(c)</w:t>
      </w:r>
      <w:r w:rsidRPr="00F90C3D">
        <w:tab/>
        <w:t>as a result of the review and in respect of each consecutive year, the Secretary determines either or both of the following:</w:t>
      </w:r>
    </w:p>
    <w:p w:rsidR="00CC4928" w:rsidRPr="00F90C3D" w:rsidRDefault="00CC4928" w:rsidP="00CC4928">
      <w:pPr>
        <w:pStyle w:val="paragraphsub"/>
      </w:pPr>
      <w:r w:rsidRPr="00F90C3D">
        <w:tab/>
        <w:t>(i)</w:t>
      </w:r>
      <w:r w:rsidRPr="00F90C3D">
        <w:tab/>
        <w:t xml:space="preserve">the individual’s </w:t>
      </w:r>
      <w:r w:rsidR="00127CA2" w:rsidRPr="00F90C3D">
        <w:t>Part</w:t>
      </w:r>
      <w:r w:rsidR="00753CFA" w:rsidRPr="00F90C3D">
        <w:t xml:space="preserve"> </w:t>
      </w:r>
      <w:r w:rsidRPr="00F90C3D">
        <w:t xml:space="preserve">A rate of family tax benefit is nil for those days because of the individual’s adjusted taxable income, and there are no other days in either consecutive year for which the individual was entitled to be paid the </w:t>
      </w:r>
      <w:r w:rsidR="00127CA2" w:rsidRPr="00F90C3D">
        <w:t>Part</w:t>
      </w:r>
      <w:r w:rsidR="00753CFA" w:rsidRPr="00F90C3D">
        <w:t xml:space="preserve"> </w:t>
      </w:r>
      <w:r w:rsidRPr="00F90C3D">
        <w:t>A rate;</w:t>
      </w:r>
    </w:p>
    <w:p w:rsidR="00CC4928" w:rsidRPr="00F90C3D" w:rsidRDefault="00CC4928" w:rsidP="00CC4928">
      <w:pPr>
        <w:pStyle w:val="paragraphsub"/>
      </w:pPr>
      <w:r w:rsidRPr="00F90C3D">
        <w:tab/>
        <w:t>(ii)</w:t>
      </w:r>
      <w:r w:rsidRPr="00F90C3D">
        <w:tab/>
        <w:t xml:space="preserve">the individual’s </w:t>
      </w:r>
      <w:r w:rsidR="00127CA2" w:rsidRPr="00F90C3D">
        <w:t>Part</w:t>
      </w:r>
      <w:r w:rsidR="00753CFA" w:rsidRPr="00F90C3D">
        <w:t xml:space="preserve"> </w:t>
      </w:r>
      <w:r w:rsidRPr="00F90C3D">
        <w:t>B rate of family tax benefit is nil for those days because of subclause</w:t>
      </w:r>
      <w:r w:rsidR="00F90C3D">
        <w:t> </w:t>
      </w:r>
      <w:r w:rsidRPr="00F90C3D">
        <w:t>28B(1) of Schedule</w:t>
      </w:r>
      <w:r w:rsidR="00F90C3D">
        <w:t> </w:t>
      </w:r>
      <w:r w:rsidRPr="00F90C3D">
        <w:t>1 to the Family Assistance Act.</w:t>
      </w:r>
    </w:p>
    <w:p w:rsidR="00CC4928" w:rsidRPr="00F90C3D" w:rsidRDefault="00CC4928" w:rsidP="00CC4928">
      <w:pPr>
        <w:pStyle w:val="notetext"/>
      </w:pPr>
      <w:r w:rsidRPr="00F90C3D">
        <w:t>Note:</w:t>
      </w:r>
      <w:r w:rsidRPr="00F90C3D">
        <w:tab/>
        <w:t>Family tax benefit may be worked out on an estimated income basis under subsection</w:t>
      </w:r>
      <w:r w:rsidR="00F90C3D">
        <w:t> </w:t>
      </w:r>
      <w:r w:rsidRPr="00F90C3D">
        <w:t xml:space="preserve">20(1), (2A) or (3) (see definition of </w:t>
      </w:r>
      <w:r w:rsidRPr="00F90C3D">
        <w:rPr>
          <w:b/>
          <w:i/>
        </w:rPr>
        <w:t>estimated income basis</w:t>
      </w:r>
      <w:r w:rsidRPr="00F90C3D">
        <w:t xml:space="preserve"> in subsection</w:t>
      </w:r>
      <w:r w:rsidR="00F90C3D">
        <w:t> </w:t>
      </w:r>
      <w:r w:rsidRPr="00F90C3D">
        <w:t>3(1)).</w:t>
      </w:r>
    </w:p>
    <w:p w:rsidR="00CC4928" w:rsidRPr="00F90C3D" w:rsidRDefault="00CC4928" w:rsidP="00CC4928">
      <w:pPr>
        <w:pStyle w:val="SubsectionHead"/>
      </w:pPr>
      <w:r w:rsidRPr="00F90C3D">
        <w:t>Basic non</w:t>
      </w:r>
      <w:r w:rsidR="00F90C3D">
        <w:noBreakHyphen/>
      </w:r>
      <w:r w:rsidRPr="00F90C3D">
        <w:t>entitlement rule</w:t>
      </w:r>
    </w:p>
    <w:p w:rsidR="00CC4928" w:rsidRPr="00F90C3D" w:rsidRDefault="00CC4928" w:rsidP="00CC4928">
      <w:pPr>
        <w:pStyle w:val="subsection"/>
      </w:pPr>
      <w:r w:rsidRPr="00F90C3D">
        <w:tab/>
        <w:t>(2)</w:t>
      </w:r>
      <w:r w:rsidRPr="00F90C3D">
        <w:tab/>
        <w:t>Subject to this Subdivision:</w:t>
      </w:r>
    </w:p>
    <w:p w:rsidR="00CC4928" w:rsidRPr="00F90C3D" w:rsidRDefault="00CC4928" w:rsidP="00CC4928">
      <w:pPr>
        <w:pStyle w:val="paragraph"/>
      </w:pPr>
      <w:r w:rsidRPr="00F90C3D">
        <w:tab/>
        <w:t>(a)</w:t>
      </w:r>
      <w:r w:rsidRPr="00F90C3D">
        <w:tab/>
        <w:t xml:space="preserve">if </w:t>
      </w:r>
      <w:r w:rsidR="00F90C3D">
        <w:t>subparagraph (</w:t>
      </w:r>
      <w:r w:rsidRPr="00F90C3D">
        <w:t xml:space="preserve">1)(c)(i) applies—the individual is not entitled, on and after the exclusion day, to be paid the </w:t>
      </w:r>
      <w:r w:rsidR="00127CA2" w:rsidRPr="00F90C3D">
        <w:t>Part</w:t>
      </w:r>
      <w:r w:rsidR="00753CFA" w:rsidRPr="00F90C3D">
        <w:t xml:space="preserve"> </w:t>
      </w:r>
      <w:r w:rsidRPr="00F90C3D">
        <w:t>A rate of family tax benefit worked out on an estimated income basis; and</w:t>
      </w:r>
    </w:p>
    <w:p w:rsidR="00CC4928" w:rsidRPr="00F90C3D" w:rsidRDefault="00CC4928" w:rsidP="00CC4928">
      <w:pPr>
        <w:pStyle w:val="paragraph"/>
      </w:pPr>
      <w:r w:rsidRPr="00F90C3D">
        <w:tab/>
        <w:t>(b)</w:t>
      </w:r>
      <w:r w:rsidRPr="00F90C3D">
        <w:tab/>
        <w:t xml:space="preserve">if </w:t>
      </w:r>
      <w:r w:rsidR="00F90C3D">
        <w:t>subparagraph (</w:t>
      </w:r>
      <w:r w:rsidRPr="00F90C3D">
        <w:t xml:space="preserve">1)(c)(ii) applies—the individual is not entitled, on and after the exclusion day, to be paid the </w:t>
      </w:r>
      <w:r w:rsidR="00127CA2" w:rsidRPr="00F90C3D">
        <w:t>Part</w:t>
      </w:r>
      <w:r w:rsidR="00753CFA" w:rsidRPr="00F90C3D">
        <w:t xml:space="preserve"> </w:t>
      </w:r>
      <w:r w:rsidRPr="00F90C3D">
        <w:t>B rate of family tax benefit worked out on an estimated income basis.</w:t>
      </w:r>
    </w:p>
    <w:p w:rsidR="00CC4928" w:rsidRPr="00F90C3D" w:rsidRDefault="00CC4928" w:rsidP="00CC4928">
      <w:pPr>
        <w:pStyle w:val="subsection"/>
      </w:pPr>
      <w:r w:rsidRPr="00F90C3D">
        <w:tab/>
        <w:t>(3)</w:t>
      </w:r>
      <w:r w:rsidRPr="00F90C3D">
        <w:tab/>
        <w:t xml:space="preserve">For the purposes of this Subdivision, the </w:t>
      </w:r>
      <w:r w:rsidRPr="00F90C3D">
        <w:rPr>
          <w:b/>
          <w:i/>
        </w:rPr>
        <w:t>exclusion day</w:t>
      </w:r>
      <w:r w:rsidRPr="00F90C3D">
        <w:t>, in relation to an individual,</w:t>
      </w:r>
      <w:r w:rsidRPr="00F90C3D">
        <w:rPr>
          <w:b/>
          <w:i/>
        </w:rPr>
        <w:t xml:space="preserve"> </w:t>
      </w:r>
      <w:r w:rsidRPr="00F90C3D">
        <w:t>is:</w:t>
      </w:r>
    </w:p>
    <w:p w:rsidR="00CC4928" w:rsidRPr="00F90C3D" w:rsidRDefault="00CC4928" w:rsidP="00CC4928">
      <w:pPr>
        <w:pStyle w:val="paragraph"/>
      </w:pPr>
      <w:r w:rsidRPr="00F90C3D">
        <w:tab/>
        <w:t>(a)</w:t>
      </w:r>
      <w:r w:rsidRPr="00F90C3D">
        <w:tab/>
        <w:t>either:</w:t>
      </w:r>
    </w:p>
    <w:p w:rsidR="00CC4928" w:rsidRPr="00F90C3D" w:rsidRDefault="00CC4928" w:rsidP="00CC4928">
      <w:pPr>
        <w:pStyle w:val="paragraphsub"/>
      </w:pPr>
      <w:r w:rsidRPr="00F90C3D">
        <w:tab/>
        <w:t>(i)</w:t>
      </w:r>
      <w:r w:rsidRPr="00F90C3D">
        <w:tab/>
        <w:t>if the later of the consecutive years is 2010</w:t>
      </w:r>
      <w:r w:rsidR="00F90C3D">
        <w:noBreakHyphen/>
      </w:r>
      <w:r w:rsidRPr="00F90C3D">
        <w:t>11—1</w:t>
      </w:r>
      <w:r w:rsidR="00F90C3D">
        <w:t> </w:t>
      </w:r>
      <w:r w:rsidRPr="00F90C3D">
        <w:t>July 2012; or</w:t>
      </w:r>
    </w:p>
    <w:p w:rsidR="00CC4928" w:rsidRPr="00F90C3D" w:rsidRDefault="00CC4928" w:rsidP="00CC4928">
      <w:pPr>
        <w:pStyle w:val="paragraphsub"/>
      </w:pPr>
      <w:r w:rsidRPr="00F90C3D">
        <w:tab/>
        <w:t>(ii)</w:t>
      </w:r>
      <w:r w:rsidRPr="00F90C3D">
        <w:tab/>
        <w:t>in any other case—1</w:t>
      </w:r>
      <w:r w:rsidR="00F90C3D">
        <w:t> </w:t>
      </w:r>
      <w:r w:rsidRPr="00F90C3D">
        <w:t>July of the first income year after the later of the consecutive years; or</w:t>
      </w:r>
    </w:p>
    <w:p w:rsidR="00CC4928" w:rsidRPr="00F90C3D" w:rsidRDefault="00CC4928" w:rsidP="00CC4928">
      <w:pPr>
        <w:pStyle w:val="paragraph"/>
      </w:pPr>
      <w:r w:rsidRPr="00F90C3D">
        <w:tab/>
        <w:t>(b)</w:t>
      </w:r>
      <w:r w:rsidRPr="00F90C3D">
        <w:tab/>
        <w:t>if the Secretary determines a later day in relation to the individual—the later day.</w:t>
      </w:r>
    </w:p>
    <w:p w:rsidR="00CC4928" w:rsidRPr="00F90C3D" w:rsidRDefault="00CC4928" w:rsidP="00CC4928">
      <w:pPr>
        <w:pStyle w:val="subsection"/>
      </w:pPr>
      <w:r w:rsidRPr="00F90C3D">
        <w:tab/>
        <w:t>(4)</w:t>
      </w:r>
      <w:r w:rsidRPr="00F90C3D">
        <w:tab/>
        <w:t xml:space="preserve">A determination under </w:t>
      </w:r>
      <w:r w:rsidR="00F90C3D">
        <w:t>paragraph (</w:t>
      </w:r>
      <w:r w:rsidRPr="00F90C3D">
        <w:t>3)(b) is not a legislative instrument.</w:t>
      </w:r>
    </w:p>
    <w:p w:rsidR="00CC4928" w:rsidRPr="00F90C3D" w:rsidRDefault="00CC4928" w:rsidP="00CC4928">
      <w:pPr>
        <w:pStyle w:val="SubsectionHead"/>
      </w:pPr>
      <w:r w:rsidRPr="00F90C3D">
        <w:t>Position of individual’s partner</w:t>
      </w:r>
    </w:p>
    <w:p w:rsidR="00CC4928" w:rsidRPr="00F90C3D" w:rsidRDefault="00CC4928" w:rsidP="00CC4928">
      <w:pPr>
        <w:pStyle w:val="subsection"/>
      </w:pPr>
      <w:r w:rsidRPr="00F90C3D">
        <w:tab/>
        <w:t>(5)</w:t>
      </w:r>
      <w:r w:rsidRPr="00F90C3D">
        <w:tab/>
        <w:t xml:space="preserve">While </w:t>
      </w:r>
      <w:r w:rsidR="00F90C3D">
        <w:t>paragraph (</w:t>
      </w:r>
      <w:r w:rsidRPr="00F90C3D">
        <w:t xml:space="preserve">2)(a) applies in relation to the individual, the individual’s partner (if any) is not entitled to be paid the </w:t>
      </w:r>
      <w:r w:rsidR="00127CA2" w:rsidRPr="00F90C3D">
        <w:t>Part</w:t>
      </w:r>
      <w:r w:rsidR="00753CFA" w:rsidRPr="00F90C3D">
        <w:t xml:space="preserve"> </w:t>
      </w:r>
      <w:r w:rsidRPr="00F90C3D">
        <w:t>A rate of family tax benefit worked out on an estimated income basis.</w:t>
      </w:r>
    </w:p>
    <w:p w:rsidR="00CC4928" w:rsidRPr="00F90C3D" w:rsidRDefault="00CC4928" w:rsidP="00CC4928">
      <w:pPr>
        <w:pStyle w:val="subsection"/>
      </w:pPr>
      <w:r w:rsidRPr="00F90C3D">
        <w:tab/>
        <w:t>(6)</w:t>
      </w:r>
      <w:r w:rsidRPr="00F90C3D">
        <w:tab/>
        <w:t xml:space="preserve">While </w:t>
      </w:r>
      <w:r w:rsidR="00F90C3D">
        <w:t>paragraph (</w:t>
      </w:r>
      <w:r w:rsidRPr="00F90C3D">
        <w:t xml:space="preserve">2)(b) applies in relation to the individual, the individual’s partner (if any) is not entitled to be paid the </w:t>
      </w:r>
      <w:r w:rsidR="00127CA2" w:rsidRPr="00F90C3D">
        <w:t>Part</w:t>
      </w:r>
      <w:r w:rsidR="00753CFA" w:rsidRPr="00F90C3D">
        <w:t xml:space="preserve"> </w:t>
      </w:r>
      <w:r w:rsidRPr="00F90C3D">
        <w:t>B rate of family tax benefit worked out on an estimated income basis.</w:t>
      </w:r>
    </w:p>
    <w:p w:rsidR="00CC4928" w:rsidRPr="00F90C3D" w:rsidRDefault="00CC4928" w:rsidP="00CC4928">
      <w:pPr>
        <w:pStyle w:val="SubsectionHead"/>
      </w:pPr>
      <w:r w:rsidRPr="00F90C3D">
        <w:t>Multiple applications of section</w:t>
      </w:r>
    </w:p>
    <w:p w:rsidR="00CC4928" w:rsidRPr="00F90C3D" w:rsidRDefault="00CC4928" w:rsidP="00CC4928">
      <w:pPr>
        <w:pStyle w:val="subsection"/>
      </w:pPr>
      <w:r w:rsidRPr="00F90C3D">
        <w:tab/>
        <w:t>(7)</w:t>
      </w:r>
      <w:r w:rsidRPr="00F90C3D">
        <w:tab/>
        <w:t>Sections</w:t>
      </w:r>
      <w:r w:rsidR="00F90C3D">
        <w:t> </w:t>
      </w:r>
      <w:r w:rsidRPr="00F90C3D">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F90C3D" w:rsidRDefault="00CC4928" w:rsidP="00CC4928">
      <w:pPr>
        <w:pStyle w:val="ActHead5"/>
      </w:pPr>
      <w:bookmarkStart w:id="71" w:name="_Toc382311788"/>
      <w:r w:rsidRPr="00F90C3D">
        <w:rPr>
          <w:rStyle w:val="CharSectno"/>
        </w:rPr>
        <w:t>32AG</w:t>
      </w:r>
      <w:r w:rsidRPr="00F90C3D">
        <w:t xml:space="preserve">  Exception—greater than nil rate of FTB for later income year</w:t>
      </w:r>
      <w:bookmarkEnd w:id="71"/>
    </w:p>
    <w:p w:rsidR="00CC4928" w:rsidRPr="00F90C3D" w:rsidRDefault="00CC4928" w:rsidP="00CC4928">
      <w:pPr>
        <w:pStyle w:val="SubsectionHead"/>
      </w:pPr>
      <w:r w:rsidRPr="00F90C3D">
        <w:t>Scope</w:t>
      </w:r>
    </w:p>
    <w:p w:rsidR="00CC4928" w:rsidRPr="00F90C3D" w:rsidRDefault="00CC4928" w:rsidP="00CC4928">
      <w:pPr>
        <w:pStyle w:val="subsection"/>
      </w:pPr>
      <w:r w:rsidRPr="00F90C3D">
        <w:tab/>
        <w:t>(1)</w:t>
      </w:r>
      <w:r w:rsidRPr="00F90C3D">
        <w:tab/>
        <w:t xml:space="preserve">This section applies if, in respect of an income year (the </w:t>
      </w:r>
      <w:r w:rsidRPr="00F90C3D">
        <w:rPr>
          <w:b/>
          <w:i/>
        </w:rPr>
        <w:t>payment year</w:t>
      </w:r>
      <w:r w:rsidRPr="00F90C3D">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F90C3D">
        <w:rPr>
          <w:b/>
          <w:i/>
        </w:rPr>
        <w:t>payment day</w:t>
      </w:r>
      <w:r w:rsidRPr="00F90C3D">
        <w:t>):</w:t>
      </w:r>
    </w:p>
    <w:p w:rsidR="00CC4928" w:rsidRPr="00F90C3D" w:rsidRDefault="00CC4928" w:rsidP="00CC4928">
      <w:pPr>
        <w:pStyle w:val="paragraph"/>
      </w:pPr>
      <w:r w:rsidRPr="00F90C3D">
        <w:tab/>
        <w:t>(a)</w:t>
      </w:r>
      <w:r w:rsidRPr="00F90C3D">
        <w:tab/>
        <w:t xml:space="preserve">the individual’s </w:t>
      </w:r>
      <w:r w:rsidR="00127CA2" w:rsidRPr="00F90C3D">
        <w:t>Part</w:t>
      </w:r>
      <w:r w:rsidR="00753CFA" w:rsidRPr="00F90C3D">
        <w:t xml:space="preserve"> </w:t>
      </w:r>
      <w:r w:rsidRPr="00F90C3D">
        <w:t>A rate of family tax benefit is greater than nil on one or more days in the payment year;</w:t>
      </w:r>
    </w:p>
    <w:p w:rsidR="00CC4928" w:rsidRPr="00F90C3D" w:rsidRDefault="00CC4928" w:rsidP="00CC4928">
      <w:pPr>
        <w:pStyle w:val="paragraph"/>
      </w:pPr>
      <w:r w:rsidRPr="00F90C3D">
        <w:tab/>
        <w:t>(b)</w:t>
      </w:r>
      <w:r w:rsidRPr="00F90C3D">
        <w:tab/>
        <w:t xml:space="preserve">the individual’s </w:t>
      </w:r>
      <w:r w:rsidR="00127CA2" w:rsidRPr="00F90C3D">
        <w:t>Part</w:t>
      </w:r>
      <w:r w:rsidR="00753CFA" w:rsidRPr="00F90C3D">
        <w:t xml:space="preserve"> </w:t>
      </w:r>
      <w:r w:rsidRPr="00F90C3D">
        <w:t>B rate of family tax benefit is greater than nil on one or more days in the payment year.</w:t>
      </w:r>
    </w:p>
    <w:p w:rsidR="00CC4928" w:rsidRPr="00F90C3D" w:rsidRDefault="00CC4928" w:rsidP="00CC4928">
      <w:pPr>
        <w:pStyle w:val="SubsectionHead"/>
      </w:pPr>
      <w:r w:rsidRPr="00F90C3D">
        <w:t>Payment day is in same income year as exclusion day</w:t>
      </w:r>
    </w:p>
    <w:p w:rsidR="00CC4928" w:rsidRPr="00F90C3D" w:rsidRDefault="00CC4928" w:rsidP="00CC4928">
      <w:pPr>
        <w:pStyle w:val="subsection"/>
      </w:pPr>
      <w:r w:rsidRPr="00F90C3D">
        <w:tab/>
        <w:t>(2)</w:t>
      </w:r>
      <w:r w:rsidRPr="00F90C3D">
        <w:tab/>
        <w:t>If the payment day is in the income year in which the exclusion day occurs, then:</w:t>
      </w:r>
    </w:p>
    <w:p w:rsidR="00CC4928" w:rsidRPr="00F90C3D" w:rsidRDefault="00CC4928" w:rsidP="00CC4928">
      <w:pPr>
        <w:pStyle w:val="paragraph"/>
      </w:pPr>
      <w:r w:rsidRPr="00F90C3D">
        <w:tab/>
        <w:t>(a)</w:t>
      </w:r>
      <w:r w:rsidRPr="00F90C3D">
        <w:tab/>
        <w:t xml:space="preserve">if this section applies in relation to the </w:t>
      </w:r>
      <w:r w:rsidR="00127CA2" w:rsidRPr="00F90C3D">
        <w:t>Part</w:t>
      </w:r>
      <w:r w:rsidR="00753CFA" w:rsidRPr="00F90C3D">
        <w:t xml:space="preserve"> </w:t>
      </w:r>
      <w:r w:rsidRPr="00F90C3D">
        <w:t>A rate of family tax benefit—paragraph</w:t>
      </w:r>
      <w:r w:rsidR="00F90C3D">
        <w:t> </w:t>
      </w:r>
      <w:r w:rsidRPr="00F90C3D">
        <w:t>32AF(2)(a) is taken not to have applied in relation to the individual; and</w:t>
      </w:r>
    </w:p>
    <w:p w:rsidR="00CC4928" w:rsidRPr="00F90C3D" w:rsidRDefault="00CC4928" w:rsidP="00CC4928">
      <w:pPr>
        <w:pStyle w:val="paragraph"/>
      </w:pPr>
      <w:r w:rsidRPr="00F90C3D">
        <w:tab/>
        <w:t>(b)</w:t>
      </w:r>
      <w:r w:rsidRPr="00F90C3D">
        <w:tab/>
        <w:t xml:space="preserve">if this section applies in relation to the </w:t>
      </w:r>
      <w:r w:rsidR="00127CA2" w:rsidRPr="00F90C3D">
        <w:t>Part</w:t>
      </w:r>
      <w:r w:rsidR="00753CFA" w:rsidRPr="00F90C3D">
        <w:t xml:space="preserve"> </w:t>
      </w:r>
      <w:r w:rsidRPr="00F90C3D">
        <w:t>B rate of family tax benefit—paragraph</w:t>
      </w:r>
      <w:r w:rsidR="00F90C3D">
        <w:t> </w:t>
      </w:r>
      <w:r w:rsidRPr="00F90C3D">
        <w:t>32AF(2)(b) is taken not to have applied in relation to the individual.</w:t>
      </w:r>
    </w:p>
    <w:p w:rsidR="00CC4928" w:rsidRPr="00F90C3D" w:rsidRDefault="00CC4928" w:rsidP="00CC4928">
      <w:pPr>
        <w:pStyle w:val="notetext"/>
      </w:pPr>
      <w:r w:rsidRPr="00F90C3D">
        <w:t>Example:</w:t>
      </w:r>
      <w:r w:rsidRPr="00F90C3D">
        <w:tab/>
        <w:t>Assume that under section</w:t>
      </w:r>
      <w:r w:rsidR="00F90C3D">
        <w:t> </w:t>
      </w:r>
      <w:r w:rsidRPr="00F90C3D">
        <w:t>32AF the consecutive years are 2009</w:t>
      </w:r>
      <w:r w:rsidR="00F90C3D">
        <w:noBreakHyphen/>
      </w:r>
      <w:r w:rsidRPr="00F90C3D">
        <w:t>10 and 2010</w:t>
      </w:r>
      <w:r w:rsidR="00F90C3D">
        <w:noBreakHyphen/>
      </w:r>
      <w:r w:rsidRPr="00F90C3D">
        <w:t>11. Assume that the individual is not entitled, on and after 1</w:t>
      </w:r>
      <w:r w:rsidR="00F90C3D">
        <w:t> </w:t>
      </w:r>
      <w:r w:rsidRPr="00F90C3D">
        <w:t xml:space="preserve">July 2012, to be paid the </w:t>
      </w:r>
      <w:r w:rsidR="00127CA2" w:rsidRPr="00F90C3D">
        <w:t>Part</w:t>
      </w:r>
      <w:r w:rsidR="00753CFA" w:rsidRPr="00F90C3D">
        <w:t xml:space="preserve"> </w:t>
      </w:r>
      <w:r w:rsidRPr="00F90C3D">
        <w:t xml:space="preserve">A rate and </w:t>
      </w:r>
      <w:r w:rsidR="00127CA2" w:rsidRPr="00F90C3D">
        <w:t>Part</w:t>
      </w:r>
      <w:r w:rsidR="00753CFA" w:rsidRPr="00F90C3D">
        <w:t xml:space="preserve"> </w:t>
      </w:r>
      <w:r w:rsidRPr="00F90C3D">
        <w:t>B rate of family tax benefit worked out on an estimated income basis. The exclusion day is 1</w:t>
      </w:r>
      <w:r w:rsidR="00F90C3D">
        <w:t> </w:t>
      </w:r>
      <w:r w:rsidRPr="00F90C3D">
        <w:t>July 2012.</w:t>
      </w:r>
    </w:p>
    <w:p w:rsidR="00CC4928" w:rsidRPr="00F90C3D" w:rsidRDefault="00CC4928" w:rsidP="00CC4928">
      <w:pPr>
        <w:pStyle w:val="notetext"/>
      </w:pPr>
      <w:r w:rsidRPr="00F90C3D">
        <w:tab/>
        <w:t>Assume that on 1</w:t>
      </w:r>
      <w:r w:rsidR="00F90C3D">
        <w:t> </w:t>
      </w:r>
      <w:r w:rsidRPr="00F90C3D">
        <w:t xml:space="preserve">November 2012 the Secretary determines, under </w:t>
      </w:r>
      <w:r w:rsidR="00F90C3D">
        <w:t>subsection (</w:t>
      </w:r>
      <w:r w:rsidRPr="00F90C3D">
        <w:t xml:space="preserve">1), that the individual’s </w:t>
      </w:r>
      <w:r w:rsidR="00127CA2" w:rsidRPr="00F90C3D">
        <w:t>Part</w:t>
      </w:r>
      <w:r w:rsidR="00753CFA" w:rsidRPr="00F90C3D">
        <w:t xml:space="preserve"> </w:t>
      </w:r>
      <w:r w:rsidRPr="00F90C3D">
        <w:t xml:space="preserve">A rate and </w:t>
      </w:r>
      <w:r w:rsidR="00127CA2" w:rsidRPr="00F90C3D">
        <w:t>Part</w:t>
      </w:r>
      <w:r w:rsidR="00753CFA" w:rsidRPr="00F90C3D">
        <w:t xml:space="preserve"> </w:t>
      </w:r>
      <w:r w:rsidRPr="00F90C3D">
        <w:t>B rate of family tax benefit are greater than nil on one or more days in 2011</w:t>
      </w:r>
      <w:r w:rsidR="00F90C3D">
        <w:noBreakHyphen/>
      </w:r>
      <w:r w:rsidRPr="00F90C3D">
        <w:t>12. The payment day is 1</w:t>
      </w:r>
      <w:r w:rsidR="00F90C3D">
        <w:t> </w:t>
      </w:r>
      <w:r w:rsidRPr="00F90C3D">
        <w:t>November 2012.</w:t>
      </w:r>
    </w:p>
    <w:p w:rsidR="00CC4928" w:rsidRPr="00F90C3D" w:rsidRDefault="00CC4928" w:rsidP="00CC4928">
      <w:pPr>
        <w:pStyle w:val="notetext"/>
      </w:pPr>
      <w:r w:rsidRPr="00F90C3D">
        <w:tab/>
        <w:t xml:space="preserve">Under </w:t>
      </w:r>
      <w:r w:rsidR="00F90C3D">
        <w:t>subsection (</w:t>
      </w:r>
      <w:r w:rsidRPr="00F90C3D">
        <w:t>2), subsection</w:t>
      </w:r>
      <w:r w:rsidR="00F90C3D">
        <w:t> </w:t>
      </w:r>
      <w:r w:rsidRPr="00F90C3D">
        <w:t>32AF(2) is taken not to have prevented the individual from being entitled, on and after 1</w:t>
      </w:r>
      <w:r w:rsidR="00F90C3D">
        <w:t> </w:t>
      </w:r>
      <w:r w:rsidRPr="00F90C3D">
        <w:t>July 2012, to be paid family tax benefit worked out on an estimated income basis.</w:t>
      </w:r>
    </w:p>
    <w:p w:rsidR="00CC4928" w:rsidRPr="00F90C3D" w:rsidRDefault="00CC4928" w:rsidP="00CC4928">
      <w:pPr>
        <w:pStyle w:val="SubsectionHead"/>
      </w:pPr>
      <w:r w:rsidRPr="00F90C3D">
        <w:t>Payment day is in income year later than that of exclusion day</w:t>
      </w:r>
    </w:p>
    <w:p w:rsidR="00CC4928" w:rsidRPr="00F90C3D" w:rsidRDefault="00CC4928" w:rsidP="00CC4928">
      <w:pPr>
        <w:pStyle w:val="subsection"/>
      </w:pPr>
      <w:r w:rsidRPr="00F90C3D">
        <w:tab/>
        <w:t>(3)</w:t>
      </w:r>
      <w:r w:rsidRPr="00F90C3D">
        <w:tab/>
        <w:t>If the payment day is in an income year that is later than the income year in which the exclusion day occurs, then:</w:t>
      </w:r>
    </w:p>
    <w:p w:rsidR="00CC4928" w:rsidRPr="00F90C3D" w:rsidRDefault="00CC4928" w:rsidP="00CC4928">
      <w:pPr>
        <w:pStyle w:val="paragraph"/>
      </w:pPr>
      <w:r w:rsidRPr="00F90C3D">
        <w:tab/>
        <w:t>(a)</w:t>
      </w:r>
      <w:r w:rsidRPr="00F90C3D">
        <w:tab/>
        <w:t xml:space="preserve">if this section applies in relation to the </w:t>
      </w:r>
      <w:r w:rsidR="00127CA2" w:rsidRPr="00F90C3D">
        <w:t>Part</w:t>
      </w:r>
      <w:r w:rsidR="00753CFA" w:rsidRPr="00F90C3D">
        <w:t xml:space="preserve"> </w:t>
      </w:r>
      <w:r w:rsidRPr="00F90C3D">
        <w:t>A rate of family tax benefit—paragraph</w:t>
      </w:r>
      <w:r w:rsidR="00F90C3D">
        <w:t> </w:t>
      </w:r>
      <w:r w:rsidRPr="00F90C3D">
        <w:t>32AF(2)(a) ceases to apply in relation to the individual on 1</w:t>
      </w:r>
      <w:r w:rsidR="00F90C3D">
        <w:t> </w:t>
      </w:r>
      <w:r w:rsidRPr="00F90C3D">
        <w:t>July of the later income year; and</w:t>
      </w:r>
    </w:p>
    <w:p w:rsidR="00CC4928" w:rsidRPr="00F90C3D" w:rsidRDefault="00CC4928" w:rsidP="00CC4928">
      <w:pPr>
        <w:pStyle w:val="paragraph"/>
      </w:pPr>
      <w:r w:rsidRPr="00F90C3D">
        <w:tab/>
        <w:t>(b)</w:t>
      </w:r>
      <w:r w:rsidRPr="00F90C3D">
        <w:tab/>
        <w:t xml:space="preserve">if this section applies in relation to the </w:t>
      </w:r>
      <w:r w:rsidR="00127CA2" w:rsidRPr="00F90C3D">
        <w:t>Part</w:t>
      </w:r>
      <w:r w:rsidR="00753CFA" w:rsidRPr="00F90C3D">
        <w:t xml:space="preserve"> </w:t>
      </w:r>
      <w:r w:rsidRPr="00F90C3D">
        <w:t>B rate of family tax benefit—paragraph</w:t>
      </w:r>
      <w:r w:rsidR="00F90C3D">
        <w:t> </w:t>
      </w:r>
      <w:r w:rsidRPr="00F90C3D">
        <w:t>32AF(2)(b) ceases to apply in relation to the individual on 1</w:t>
      </w:r>
      <w:r w:rsidR="00F90C3D">
        <w:t> </w:t>
      </w:r>
      <w:r w:rsidRPr="00F90C3D">
        <w:t>July of the later income year.</w:t>
      </w:r>
    </w:p>
    <w:p w:rsidR="00CC4928" w:rsidRPr="00F90C3D" w:rsidRDefault="00CC4928" w:rsidP="00CC4928">
      <w:pPr>
        <w:pStyle w:val="notetext"/>
      </w:pPr>
      <w:r w:rsidRPr="00F90C3D">
        <w:t>Example:</w:t>
      </w:r>
      <w:r w:rsidRPr="00F90C3D">
        <w:tab/>
        <w:t>Assume that under section</w:t>
      </w:r>
      <w:r w:rsidR="00F90C3D">
        <w:t> </w:t>
      </w:r>
      <w:r w:rsidRPr="00F90C3D">
        <w:t>32AF the consecutive years are 2009</w:t>
      </w:r>
      <w:r w:rsidR="00F90C3D">
        <w:noBreakHyphen/>
      </w:r>
      <w:r w:rsidRPr="00F90C3D">
        <w:t>10 and 2010</w:t>
      </w:r>
      <w:r w:rsidR="00F90C3D">
        <w:noBreakHyphen/>
      </w:r>
      <w:r w:rsidRPr="00F90C3D">
        <w:t>11. Assume that the individual is not entitled, on and after 1</w:t>
      </w:r>
      <w:r w:rsidR="00F90C3D">
        <w:t> </w:t>
      </w:r>
      <w:r w:rsidRPr="00F90C3D">
        <w:t xml:space="preserve">July 2012, to be paid the </w:t>
      </w:r>
      <w:r w:rsidR="00127CA2" w:rsidRPr="00F90C3D">
        <w:t>Part</w:t>
      </w:r>
      <w:r w:rsidR="00753CFA" w:rsidRPr="00F90C3D">
        <w:t xml:space="preserve"> </w:t>
      </w:r>
      <w:r w:rsidRPr="00F90C3D">
        <w:t xml:space="preserve">A rate and </w:t>
      </w:r>
      <w:r w:rsidR="00127CA2" w:rsidRPr="00F90C3D">
        <w:t>Part</w:t>
      </w:r>
      <w:r w:rsidR="00753CFA" w:rsidRPr="00F90C3D">
        <w:t xml:space="preserve"> </w:t>
      </w:r>
      <w:r w:rsidRPr="00F90C3D">
        <w:t>B rate of family tax benefit worked out on an estimated income basis. The exclusion day is 1</w:t>
      </w:r>
      <w:r w:rsidR="00F90C3D">
        <w:t> </w:t>
      </w:r>
      <w:r w:rsidRPr="00F90C3D">
        <w:t>July 2012.</w:t>
      </w:r>
    </w:p>
    <w:p w:rsidR="00CC4928" w:rsidRPr="00F90C3D" w:rsidRDefault="00CC4928" w:rsidP="00CC4928">
      <w:pPr>
        <w:pStyle w:val="notetext"/>
      </w:pPr>
      <w:r w:rsidRPr="00F90C3D">
        <w:tab/>
        <w:t>Assume that on 1</w:t>
      </w:r>
      <w:r w:rsidR="00F90C3D">
        <w:t> </w:t>
      </w:r>
      <w:r w:rsidRPr="00F90C3D">
        <w:t xml:space="preserve">November 2013 the Secretary determines, under </w:t>
      </w:r>
      <w:r w:rsidR="00F90C3D">
        <w:t>subsection (</w:t>
      </w:r>
      <w:r w:rsidRPr="00F90C3D">
        <w:t xml:space="preserve">1), that the individual’s </w:t>
      </w:r>
      <w:r w:rsidR="00127CA2" w:rsidRPr="00F90C3D">
        <w:t>Part</w:t>
      </w:r>
      <w:r w:rsidR="00753CFA" w:rsidRPr="00F90C3D">
        <w:t xml:space="preserve"> </w:t>
      </w:r>
      <w:r w:rsidRPr="00F90C3D">
        <w:t xml:space="preserve">A rate and </w:t>
      </w:r>
      <w:r w:rsidR="00127CA2" w:rsidRPr="00F90C3D">
        <w:t>Part</w:t>
      </w:r>
      <w:r w:rsidR="00753CFA" w:rsidRPr="00F90C3D">
        <w:t xml:space="preserve"> </w:t>
      </w:r>
      <w:r w:rsidRPr="00F90C3D">
        <w:t>B rate of family tax benefit are greater than nil on one or more days in 2011</w:t>
      </w:r>
      <w:r w:rsidR="00F90C3D">
        <w:noBreakHyphen/>
      </w:r>
      <w:r w:rsidRPr="00F90C3D">
        <w:t>12. The payment day is 1</w:t>
      </w:r>
      <w:r w:rsidR="00F90C3D">
        <w:t> </w:t>
      </w:r>
      <w:r w:rsidRPr="00F90C3D">
        <w:t>November 2013.</w:t>
      </w:r>
    </w:p>
    <w:p w:rsidR="00CC4928" w:rsidRPr="00F90C3D" w:rsidRDefault="00CC4928" w:rsidP="00CC4928">
      <w:pPr>
        <w:pStyle w:val="notetext"/>
      </w:pPr>
      <w:r w:rsidRPr="00F90C3D">
        <w:tab/>
        <w:t xml:space="preserve">Under </w:t>
      </w:r>
      <w:r w:rsidR="00F90C3D">
        <w:t>subsection (</w:t>
      </w:r>
      <w:r w:rsidRPr="00F90C3D">
        <w:t>3), subsection</w:t>
      </w:r>
      <w:r w:rsidR="00F90C3D">
        <w:t> </w:t>
      </w:r>
      <w:r w:rsidRPr="00F90C3D">
        <w:t>32AF(2) ceases to prevent the individual from being entitled, on and after 1</w:t>
      </w:r>
      <w:r w:rsidR="00F90C3D">
        <w:t> </w:t>
      </w:r>
      <w:r w:rsidRPr="00F90C3D">
        <w:t>July 2013, to be paid family tax benefit worked out on an estimated income basis.</w:t>
      </w:r>
    </w:p>
    <w:p w:rsidR="00CC4928" w:rsidRPr="00F90C3D" w:rsidRDefault="00CC4928" w:rsidP="00CC4928">
      <w:pPr>
        <w:pStyle w:val="notetext"/>
      </w:pPr>
      <w:r w:rsidRPr="00F90C3D">
        <w:t>Note:</w:t>
      </w:r>
      <w:r w:rsidRPr="00F90C3D">
        <w:tab/>
        <w:t xml:space="preserve">For the meaning of </w:t>
      </w:r>
      <w:r w:rsidRPr="00F90C3D">
        <w:rPr>
          <w:b/>
          <w:i/>
        </w:rPr>
        <w:t>consecutive year</w:t>
      </w:r>
      <w:r w:rsidRPr="00F90C3D">
        <w:t>, see subsection</w:t>
      </w:r>
      <w:r w:rsidR="00F90C3D">
        <w:t> </w:t>
      </w:r>
      <w:r w:rsidRPr="00F90C3D">
        <w:t xml:space="preserve">32AF(1). For the meaning of </w:t>
      </w:r>
      <w:r w:rsidRPr="00F90C3D">
        <w:rPr>
          <w:b/>
          <w:i/>
        </w:rPr>
        <w:t>exclusion day</w:t>
      </w:r>
      <w:r w:rsidRPr="00F90C3D">
        <w:t>, see subsection</w:t>
      </w:r>
      <w:r w:rsidR="00F90C3D">
        <w:t> </w:t>
      </w:r>
      <w:r w:rsidRPr="00F90C3D">
        <w:t>32AF(3).</w:t>
      </w:r>
    </w:p>
    <w:p w:rsidR="00CC4928" w:rsidRPr="00F90C3D" w:rsidRDefault="00CC4928" w:rsidP="00CC4928">
      <w:pPr>
        <w:pStyle w:val="ActHead5"/>
      </w:pPr>
      <w:bookmarkStart w:id="72" w:name="_Toc382311789"/>
      <w:r w:rsidRPr="00F90C3D">
        <w:rPr>
          <w:rStyle w:val="CharSectno"/>
        </w:rPr>
        <w:t>32AH</w:t>
      </w:r>
      <w:r w:rsidRPr="00F90C3D">
        <w:t xml:space="preserve">  Exception—resumption of eligibility for FTB</w:t>
      </w:r>
      <w:bookmarkEnd w:id="72"/>
    </w:p>
    <w:p w:rsidR="00CC4928" w:rsidRPr="00F90C3D" w:rsidRDefault="00CC4928" w:rsidP="00CC4928">
      <w:pPr>
        <w:pStyle w:val="SubsectionHead"/>
      </w:pPr>
      <w:r w:rsidRPr="00F90C3D">
        <w:t>Scope</w:t>
      </w:r>
    </w:p>
    <w:p w:rsidR="00CC4928" w:rsidRPr="00F90C3D" w:rsidRDefault="00CC4928" w:rsidP="00CC4928">
      <w:pPr>
        <w:pStyle w:val="subsection"/>
      </w:pPr>
      <w:r w:rsidRPr="00F90C3D">
        <w:tab/>
        <w:t>(1)</w:t>
      </w:r>
      <w:r w:rsidRPr="00F90C3D">
        <w:tab/>
        <w:t>This section applies if:</w:t>
      </w:r>
    </w:p>
    <w:p w:rsidR="00CC4928" w:rsidRPr="00F90C3D" w:rsidRDefault="00CC4928" w:rsidP="00CC4928">
      <w:pPr>
        <w:pStyle w:val="paragraph"/>
      </w:pPr>
      <w:r w:rsidRPr="00F90C3D">
        <w:tab/>
        <w:t>(a)</w:t>
      </w:r>
      <w:r w:rsidRPr="00F90C3D">
        <w:tab/>
        <w:t xml:space="preserve">the individual is not eligible for family tax benefit for the whole of an income year (the </w:t>
      </w:r>
      <w:r w:rsidRPr="00F90C3D">
        <w:rPr>
          <w:b/>
          <w:i/>
        </w:rPr>
        <w:t>applicable year</w:t>
      </w:r>
      <w:r w:rsidRPr="00F90C3D">
        <w:t>) that is after the later of the consecutive years (other than because of the individual’s income or the individual’s partner’s income); and</w:t>
      </w:r>
    </w:p>
    <w:p w:rsidR="00CC4928" w:rsidRPr="00F90C3D" w:rsidRDefault="00CC4928" w:rsidP="00CC4928">
      <w:pPr>
        <w:pStyle w:val="paragraph"/>
      </w:pPr>
      <w:r w:rsidRPr="00F90C3D">
        <w:tab/>
        <w:t>(b)</w:t>
      </w:r>
      <w:r w:rsidRPr="00F90C3D">
        <w:tab/>
        <w:t xml:space="preserve">after the applicable year, the individual makes a claim for family tax benefit in relation to the income year (the </w:t>
      </w:r>
      <w:r w:rsidRPr="00F90C3D">
        <w:rPr>
          <w:b/>
          <w:i/>
        </w:rPr>
        <w:t>current year</w:t>
      </w:r>
      <w:r w:rsidRPr="00F90C3D">
        <w:t>) in which the claim is made; and</w:t>
      </w:r>
    </w:p>
    <w:p w:rsidR="00CC4928" w:rsidRPr="00F90C3D" w:rsidRDefault="00CC4928" w:rsidP="00CC4928">
      <w:pPr>
        <w:pStyle w:val="paragraph"/>
      </w:pPr>
      <w:r w:rsidRPr="00F90C3D">
        <w:tab/>
        <w:t>(c)</w:t>
      </w:r>
      <w:r w:rsidRPr="00F90C3D">
        <w:tab/>
        <w:t>the Secretary has finally determined the individual’s adjusted taxable income in respect of the applicable year; and</w:t>
      </w:r>
    </w:p>
    <w:p w:rsidR="00CC4928" w:rsidRPr="00F90C3D" w:rsidRDefault="00CC4928" w:rsidP="00CC4928">
      <w:pPr>
        <w:pStyle w:val="paragraph"/>
      </w:pPr>
      <w:r w:rsidRPr="00F90C3D">
        <w:tab/>
        <w:t>(d)</w:t>
      </w:r>
      <w:r w:rsidRPr="00F90C3D">
        <w:tab/>
        <w:t>the Secretary is satisfied that, if the Secretary were to take into account that adjusted taxable income, either or both of the following would apply in respect of one or more days in the current year:</w:t>
      </w:r>
    </w:p>
    <w:p w:rsidR="00CC4928" w:rsidRPr="00F90C3D" w:rsidRDefault="00CC4928" w:rsidP="00CC4928">
      <w:pPr>
        <w:pStyle w:val="paragraphsub"/>
      </w:pPr>
      <w:r w:rsidRPr="00F90C3D">
        <w:tab/>
        <w:t>(i)</w:t>
      </w:r>
      <w:r w:rsidRPr="00F90C3D">
        <w:tab/>
        <w:t xml:space="preserve">the individual’s </w:t>
      </w:r>
      <w:r w:rsidR="00127CA2" w:rsidRPr="00F90C3D">
        <w:t>Part</w:t>
      </w:r>
      <w:r w:rsidR="00753CFA" w:rsidRPr="00F90C3D">
        <w:t xml:space="preserve"> </w:t>
      </w:r>
      <w:r w:rsidRPr="00F90C3D">
        <w:t>A rate of family tax benefit would be greater than nil;</w:t>
      </w:r>
    </w:p>
    <w:p w:rsidR="00CC4928" w:rsidRPr="00F90C3D" w:rsidRDefault="00CC4928" w:rsidP="00CC4928">
      <w:pPr>
        <w:pStyle w:val="paragraphsub"/>
      </w:pPr>
      <w:r w:rsidRPr="00F90C3D">
        <w:tab/>
        <w:t>(ii)</w:t>
      </w:r>
      <w:r w:rsidRPr="00F90C3D">
        <w:tab/>
        <w:t xml:space="preserve">the individual’s </w:t>
      </w:r>
      <w:r w:rsidR="00127CA2" w:rsidRPr="00F90C3D">
        <w:t>Part</w:t>
      </w:r>
      <w:r w:rsidR="00753CFA" w:rsidRPr="00F90C3D">
        <w:t xml:space="preserve"> </w:t>
      </w:r>
      <w:r w:rsidRPr="00F90C3D">
        <w:t>B rate of family tax benefit would be greater than nil, or would be nil (other than because of subclause</w:t>
      </w:r>
      <w:r w:rsidR="00F90C3D">
        <w:t> </w:t>
      </w:r>
      <w:r w:rsidRPr="00F90C3D">
        <w:t>28B(1) of Schedule</w:t>
      </w:r>
      <w:r w:rsidR="00F90C3D">
        <w:t> </w:t>
      </w:r>
      <w:r w:rsidRPr="00F90C3D">
        <w:t>1 to the Family Assistance Act).</w:t>
      </w:r>
    </w:p>
    <w:p w:rsidR="00CC4928" w:rsidRPr="00F90C3D" w:rsidRDefault="00CC4928" w:rsidP="00CC4928">
      <w:pPr>
        <w:pStyle w:val="SubsectionHead"/>
      </w:pPr>
      <w:r w:rsidRPr="00F90C3D">
        <w:t>Exclusion day is in current year</w:t>
      </w:r>
    </w:p>
    <w:p w:rsidR="00CC4928" w:rsidRPr="00F90C3D" w:rsidRDefault="00CC4928" w:rsidP="00CC4928">
      <w:pPr>
        <w:pStyle w:val="subsection"/>
      </w:pPr>
      <w:r w:rsidRPr="00F90C3D">
        <w:tab/>
        <w:t>(2)</w:t>
      </w:r>
      <w:r w:rsidRPr="00F90C3D">
        <w:tab/>
        <w:t>If the exclusion day is in the current year, then:</w:t>
      </w:r>
    </w:p>
    <w:p w:rsidR="00CC4928" w:rsidRPr="00F90C3D" w:rsidRDefault="00CC4928" w:rsidP="00CC4928">
      <w:pPr>
        <w:pStyle w:val="paragraph"/>
      </w:pPr>
      <w:r w:rsidRPr="00F90C3D">
        <w:tab/>
        <w:t>(a)</w:t>
      </w:r>
      <w:r w:rsidRPr="00F90C3D">
        <w:tab/>
        <w:t xml:space="preserve">if this section applies in relation to the </w:t>
      </w:r>
      <w:r w:rsidR="00127CA2" w:rsidRPr="00F90C3D">
        <w:t>Part</w:t>
      </w:r>
      <w:r w:rsidR="00753CFA" w:rsidRPr="00F90C3D">
        <w:t xml:space="preserve"> </w:t>
      </w:r>
      <w:r w:rsidRPr="00F90C3D">
        <w:t>A rate of family tax benefit—paragraph</w:t>
      </w:r>
      <w:r w:rsidR="00F90C3D">
        <w:t> </w:t>
      </w:r>
      <w:r w:rsidRPr="00F90C3D">
        <w:t>32AF(2)(a) is taken not to have applied in relation to the individual; and</w:t>
      </w:r>
    </w:p>
    <w:p w:rsidR="00CC4928" w:rsidRPr="00F90C3D" w:rsidRDefault="00CC4928" w:rsidP="00CC4928">
      <w:pPr>
        <w:pStyle w:val="paragraph"/>
      </w:pPr>
      <w:r w:rsidRPr="00F90C3D">
        <w:tab/>
        <w:t>(b)</w:t>
      </w:r>
      <w:r w:rsidRPr="00F90C3D">
        <w:tab/>
        <w:t xml:space="preserve">if this section applies in relation to the </w:t>
      </w:r>
      <w:r w:rsidR="00127CA2" w:rsidRPr="00F90C3D">
        <w:t>Part</w:t>
      </w:r>
      <w:r w:rsidR="00753CFA" w:rsidRPr="00F90C3D">
        <w:t xml:space="preserve"> </w:t>
      </w:r>
      <w:r w:rsidRPr="00F90C3D">
        <w:t>B rate of family tax benefit—paragraph</w:t>
      </w:r>
      <w:r w:rsidR="00F90C3D">
        <w:t> </w:t>
      </w:r>
      <w:r w:rsidRPr="00F90C3D">
        <w:t>32AF(2)(b) is taken not to have applied in relation to the individual.</w:t>
      </w:r>
    </w:p>
    <w:p w:rsidR="00CC4928" w:rsidRPr="00F90C3D" w:rsidRDefault="00CC4928" w:rsidP="00CC4928">
      <w:pPr>
        <w:pStyle w:val="notetext"/>
      </w:pPr>
      <w:r w:rsidRPr="00F90C3D">
        <w:t>Example:</w:t>
      </w:r>
      <w:r w:rsidRPr="00F90C3D">
        <w:tab/>
        <w:t>Assume that under section</w:t>
      </w:r>
      <w:r w:rsidR="00F90C3D">
        <w:t> </w:t>
      </w:r>
      <w:r w:rsidRPr="00F90C3D">
        <w:t>32AF the consecutive years are 2009</w:t>
      </w:r>
      <w:r w:rsidR="00F90C3D">
        <w:noBreakHyphen/>
      </w:r>
      <w:r w:rsidRPr="00F90C3D">
        <w:t>10 and 2010</w:t>
      </w:r>
      <w:r w:rsidR="00F90C3D">
        <w:noBreakHyphen/>
      </w:r>
      <w:r w:rsidRPr="00F90C3D">
        <w:t>11. Assume that the individual is not entitled, on and after 1</w:t>
      </w:r>
      <w:r w:rsidR="00F90C3D">
        <w:t> </w:t>
      </w:r>
      <w:r w:rsidRPr="00F90C3D">
        <w:t xml:space="preserve">July 2012, to be paid the </w:t>
      </w:r>
      <w:r w:rsidR="00127CA2" w:rsidRPr="00F90C3D">
        <w:t>Part</w:t>
      </w:r>
      <w:r w:rsidR="00753CFA" w:rsidRPr="00F90C3D">
        <w:t xml:space="preserve"> </w:t>
      </w:r>
      <w:r w:rsidRPr="00F90C3D">
        <w:t xml:space="preserve">A rate and </w:t>
      </w:r>
      <w:r w:rsidR="00127CA2" w:rsidRPr="00F90C3D">
        <w:t>Part</w:t>
      </w:r>
      <w:r w:rsidR="00753CFA" w:rsidRPr="00F90C3D">
        <w:t xml:space="preserve"> </w:t>
      </w:r>
      <w:r w:rsidRPr="00F90C3D">
        <w:t>B rate of family tax benefit worked out on an estimated income basis. The exclusion day is 1</w:t>
      </w:r>
      <w:r w:rsidR="00F90C3D">
        <w:t> </w:t>
      </w:r>
      <w:r w:rsidRPr="00F90C3D">
        <w:t>July 2012.</w:t>
      </w:r>
    </w:p>
    <w:p w:rsidR="00CC4928" w:rsidRPr="00F90C3D" w:rsidRDefault="00CC4928" w:rsidP="00CC4928">
      <w:pPr>
        <w:pStyle w:val="notetext"/>
      </w:pPr>
      <w:r w:rsidRPr="00F90C3D">
        <w:tab/>
        <w:t>Assume that the individual is not eligible for family tax benefit for the whole of 2011</w:t>
      </w:r>
      <w:r w:rsidR="00F90C3D">
        <w:noBreakHyphen/>
      </w:r>
      <w:r w:rsidRPr="00F90C3D">
        <w:t>12 (the applicable year). Assume that in 2012</w:t>
      </w:r>
      <w:r w:rsidR="00F90C3D">
        <w:noBreakHyphen/>
      </w:r>
      <w:r w:rsidRPr="00F90C3D">
        <w:t>13 (the current year) the individual makes a claim for family tax benefit for 2012</w:t>
      </w:r>
      <w:r w:rsidR="00F90C3D">
        <w:noBreakHyphen/>
      </w:r>
      <w:r w:rsidRPr="00F90C3D">
        <w:t>13.</w:t>
      </w:r>
    </w:p>
    <w:p w:rsidR="00CC4928" w:rsidRPr="00F90C3D" w:rsidRDefault="00CC4928" w:rsidP="00CC4928">
      <w:pPr>
        <w:pStyle w:val="notetext"/>
      </w:pPr>
      <w:r w:rsidRPr="00F90C3D">
        <w:tab/>
        <w:t>Assume that the Secretary is satisfied that, if the Secretary were to take into account the individual’s final adjusted taxable income for 2011</w:t>
      </w:r>
      <w:r w:rsidR="00F90C3D">
        <w:noBreakHyphen/>
      </w:r>
      <w:r w:rsidRPr="00F90C3D">
        <w:t xml:space="preserve">12, the individual’s </w:t>
      </w:r>
      <w:r w:rsidR="00127CA2" w:rsidRPr="00F90C3D">
        <w:t>Part</w:t>
      </w:r>
      <w:r w:rsidR="00753CFA" w:rsidRPr="00F90C3D">
        <w:t xml:space="preserve"> </w:t>
      </w:r>
      <w:r w:rsidRPr="00F90C3D">
        <w:t xml:space="preserve">A rate and </w:t>
      </w:r>
      <w:r w:rsidR="00127CA2" w:rsidRPr="00F90C3D">
        <w:t>Part</w:t>
      </w:r>
      <w:r w:rsidR="00753CFA" w:rsidRPr="00F90C3D">
        <w:t xml:space="preserve"> </w:t>
      </w:r>
      <w:r w:rsidRPr="00F90C3D">
        <w:t>B rate of family tax benefit would be greater than nil on one or more days in 2012</w:t>
      </w:r>
      <w:r w:rsidR="00F90C3D">
        <w:noBreakHyphen/>
      </w:r>
      <w:r w:rsidRPr="00F90C3D">
        <w:t>13.</w:t>
      </w:r>
    </w:p>
    <w:p w:rsidR="00CC4928" w:rsidRPr="00F90C3D" w:rsidRDefault="00CC4928" w:rsidP="00CC4928">
      <w:pPr>
        <w:pStyle w:val="notetext"/>
      </w:pPr>
      <w:r w:rsidRPr="00F90C3D">
        <w:tab/>
        <w:t xml:space="preserve">Under </w:t>
      </w:r>
      <w:r w:rsidR="00F90C3D">
        <w:t>subsection (</w:t>
      </w:r>
      <w:r w:rsidRPr="00F90C3D">
        <w:t>2), subsection</w:t>
      </w:r>
      <w:r w:rsidR="00F90C3D">
        <w:t> </w:t>
      </w:r>
      <w:r w:rsidRPr="00F90C3D">
        <w:t>32AF(2) is taken not to have prevented the individual from being entitled, on and after 1</w:t>
      </w:r>
      <w:r w:rsidR="00F90C3D">
        <w:t> </w:t>
      </w:r>
      <w:r w:rsidRPr="00F90C3D">
        <w:t>July 2012, to be paid family tax benefit worked out on an estimated income basis.</w:t>
      </w:r>
    </w:p>
    <w:p w:rsidR="00CC4928" w:rsidRPr="00F90C3D" w:rsidRDefault="00CC4928" w:rsidP="00CC4928">
      <w:pPr>
        <w:pStyle w:val="SubsectionHead"/>
      </w:pPr>
      <w:r w:rsidRPr="00F90C3D">
        <w:t>Current year is later than that of exclusion day</w:t>
      </w:r>
    </w:p>
    <w:p w:rsidR="00CC4928" w:rsidRPr="00F90C3D" w:rsidRDefault="00CC4928" w:rsidP="00CC4928">
      <w:pPr>
        <w:pStyle w:val="subsection"/>
      </w:pPr>
      <w:r w:rsidRPr="00F90C3D">
        <w:tab/>
        <w:t>(3)</w:t>
      </w:r>
      <w:r w:rsidRPr="00F90C3D">
        <w:tab/>
        <w:t>If the current year is later than the income year in which the exclusion day occurs, then:</w:t>
      </w:r>
    </w:p>
    <w:p w:rsidR="00CC4928" w:rsidRPr="00F90C3D" w:rsidRDefault="00CC4928" w:rsidP="00CC4928">
      <w:pPr>
        <w:pStyle w:val="paragraph"/>
      </w:pPr>
      <w:r w:rsidRPr="00F90C3D">
        <w:tab/>
        <w:t>(a)</w:t>
      </w:r>
      <w:r w:rsidRPr="00F90C3D">
        <w:tab/>
        <w:t xml:space="preserve">if this section applies in relation to the </w:t>
      </w:r>
      <w:r w:rsidR="00127CA2" w:rsidRPr="00F90C3D">
        <w:t>Part</w:t>
      </w:r>
      <w:r w:rsidR="00753CFA" w:rsidRPr="00F90C3D">
        <w:t xml:space="preserve"> </w:t>
      </w:r>
      <w:r w:rsidRPr="00F90C3D">
        <w:t>A rate of family tax benefit—paragraph</w:t>
      </w:r>
      <w:r w:rsidR="00F90C3D">
        <w:t> </w:t>
      </w:r>
      <w:r w:rsidRPr="00F90C3D">
        <w:t>32AF(2)(a) ceases to apply in relation to the individual on 1</w:t>
      </w:r>
      <w:r w:rsidR="00F90C3D">
        <w:t> </w:t>
      </w:r>
      <w:r w:rsidRPr="00F90C3D">
        <w:t>July of the current year; and</w:t>
      </w:r>
    </w:p>
    <w:p w:rsidR="00CC4928" w:rsidRPr="00F90C3D" w:rsidRDefault="00CC4928" w:rsidP="00CC4928">
      <w:pPr>
        <w:pStyle w:val="paragraph"/>
      </w:pPr>
      <w:r w:rsidRPr="00F90C3D">
        <w:tab/>
        <w:t>(b)</w:t>
      </w:r>
      <w:r w:rsidRPr="00F90C3D">
        <w:tab/>
        <w:t xml:space="preserve">if this section applies in relation to the </w:t>
      </w:r>
      <w:r w:rsidR="00127CA2" w:rsidRPr="00F90C3D">
        <w:t>Part</w:t>
      </w:r>
      <w:r w:rsidR="00753CFA" w:rsidRPr="00F90C3D">
        <w:t xml:space="preserve"> </w:t>
      </w:r>
      <w:r w:rsidRPr="00F90C3D">
        <w:t>B rate of family tax benefit—paragraph</w:t>
      </w:r>
      <w:r w:rsidR="00F90C3D">
        <w:t> </w:t>
      </w:r>
      <w:r w:rsidRPr="00F90C3D">
        <w:t>32AF(2)(b) ceases to apply in relation to the individual on 1</w:t>
      </w:r>
      <w:r w:rsidR="00F90C3D">
        <w:t> </w:t>
      </w:r>
      <w:r w:rsidRPr="00F90C3D">
        <w:t>July of the current year.</w:t>
      </w:r>
    </w:p>
    <w:p w:rsidR="00CC4928" w:rsidRPr="00F90C3D" w:rsidRDefault="00CC4928" w:rsidP="00CC4928">
      <w:pPr>
        <w:pStyle w:val="notetext"/>
      </w:pPr>
      <w:r w:rsidRPr="00F90C3D">
        <w:t>Example:</w:t>
      </w:r>
      <w:r w:rsidRPr="00F90C3D">
        <w:tab/>
        <w:t>Assume that under section</w:t>
      </w:r>
      <w:r w:rsidR="00F90C3D">
        <w:t> </w:t>
      </w:r>
      <w:r w:rsidRPr="00F90C3D">
        <w:t>32AF the consecutive years are 2010</w:t>
      </w:r>
      <w:r w:rsidR="00F90C3D">
        <w:noBreakHyphen/>
      </w:r>
      <w:r w:rsidRPr="00F90C3D">
        <w:t>11 and 2011</w:t>
      </w:r>
      <w:r w:rsidR="00F90C3D">
        <w:noBreakHyphen/>
      </w:r>
      <w:r w:rsidRPr="00F90C3D">
        <w:t>12. Assume that the individual is not entitled, on and after 1</w:t>
      </w:r>
      <w:r w:rsidR="00F90C3D">
        <w:t> </w:t>
      </w:r>
      <w:r w:rsidRPr="00F90C3D">
        <w:t xml:space="preserve">July 2012, to be paid the </w:t>
      </w:r>
      <w:r w:rsidR="00127CA2" w:rsidRPr="00F90C3D">
        <w:t>Part</w:t>
      </w:r>
      <w:r w:rsidR="00753CFA" w:rsidRPr="00F90C3D">
        <w:t xml:space="preserve"> </w:t>
      </w:r>
      <w:r w:rsidRPr="00F90C3D">
        <w:t xml:space="preserve">A rate and </w:t>
      </w:r>
      <w:r w:rsidR="00127CA2" w:rsidRPr="00F90C3D">
        <w:t>Part</w:t>
      </w:r>
      <w:r w:rsidR="00753CFA" w:rsidRPr="00F90C3D">
        <w:t xml:space="preserve"> </w:t>
      </w:r>
      <w:r w:rsidRPr="00F90C3D">
        <w:t>B rate of family tax benefit worked out on an estimated income basis. The exclusion day is 1</w:t>
      </w:r>
      <w:r w:rsidR="00F90C3D">
        <w:t> </w:t>
      </w:r>
      <w:r w:rsidRPr="00F90C3D">
        <w:t>July 2012.</w:t>
      </w:r>
    </w:p>
    <w:p w:rsidR="00CC4928" w:rsidRPr="00F90C3D" w:rsidRDefault="00CC4928" w:rsidP="00CC4928">
      <w:pPr>
        <w:pStyle w:val="notetext"/>
      </w:pPr>
      <w:r w:rsidRPr="00F90C3D">
        <w:tab/>
        <w:t>Assume that the individual is not eligible for family tax benefit for the whole of 2012</w:t>
      </w:r>
      <w:r w:rsidR="00F90C3D">
        <w:noBreakHyphen/>
      </w:r>
      <w:r w:rsidRPr="00F90C3D">
        <w:t>13 (the applicable year). Assume that in 2013</w:t>
      </w:r>
      <w:r w:rsidR="00F90C3D">
        <w:noBreakHyphen/>
      </w:r>
      <w:r w:rsidRPr="00F90C3D">
        <w:t>14 (the current year) the individual makes a claim for family tax benefit for 2013</w:t>
      </w:r>
      <w:r w:rsidR="00F90C3D">
        <w:noBreakHyphen/>
      </w:r>
      <w:r w:rsidRPr="00F90C3D">
        <w:t>14.</w:t>
      </w:r>
    </w:p>
    <w:p w:rsidR="00CC4928" w:rsidRPr="00F90C3D" w:rsidRDefault="00CC4928" w:rsidP="00CC4928">
      <w:pPr>
        <w:pStyle w:val="notetext"/>
      </w:pPr>
      <w:r w:rsidRPr="00F90C3D">
        <w:tab/>
        <w:t>Assume that the Secretary is satisfied that, if the Secretary were to take into account the individual’s final adjusted taxable income for 2012</w:t>
      </w:r>
      <w:r w:rsidR="00F90C3D">
        <w:noBreakHyphen/>
      </w:r>
      <w:r w:rsidRPr="00F90C3D">
        <w:t xml:space="preserve">13, the individual’s </w:t>
      </w:r>
      <w:r w:rsidR="00127CA2" w:rsidRPr="00F90C3D">
        <w:t>Part</w:t>
      </w:r>
      <w:r w:rsidR="00753CFA" w:rsidRPr="00F90C3D">
        <w:t xml:space="preserve"> </w:t>
      </w:r>
      <w:r w:rsidRPr="00F90C3D">
        <w:t xml:space="preserve">A rate and </w:t>
      </w:r>
      <w:r w:rsidR="00127CA2" w:rsidRPr="00F90C3D">
        <w:t>Part</w:t>
      </w:r>
      <w:r w:rsidR="00753CFA" w:rsidRPr="00F90C3D">
        <w:t xml:space="preserve"> </w:t>
      </w:r>
      <w:r w:rsidRPr="00F90C3D">
        <w:t>B rate of family tax benefit would be greater than nil on one or more days in 2013</w:t>
      </w:r>
      <w:r w:rsidR="00F90C3D">
        <w:noBreakHyphen/>
      </w:r>
      <w:r w:rsidRPr="00F90C3D">
        <w:t>14.</w:t>
      </w:r>
    </w:p>
    <w:p w:rsidR="00CC4928" w:rsidRPr="00F90C3D" w:rsidRDefault="00CC4928" w:rsidP="00CC4928">
      <w:pPr>
        <w:pStyle w:val="notetext"/>
      </w:pPr>
      <w:r w:rsidRPr="00F90C3D">
        <w:tab/>
        <w:t xml:space="preserve">Under </w:t>
      </w:r>
      <w:r w:rsidR="00F90C3D">
        <w:t>subsection (</w:t>
      </w:r>
      <w:r w:rsidRPr="00F90C3D">
        <w:t>3), subsection</w:t>
      </w:r>
      <w:r w:rsidR="00F90C3D">
        <w:t> </w:t>
      </w:r>
      <w:r w:rsidRPr="00F90C3D">
        <w:t>32AF(2) ceases to prevent the individual from being entitled, on and after 1</w:t>
      </w:r>
      <w:r w:rsidR="00F90C3D">
        <w:t> </w:t>
      </w:r>
      <w:r w:rsidRPr="00F90C3D">
        <w:t>July 2013, to be paid family tax benefit worked out on an estimated income basis.</w:t>
      </w:r>
    </w:p>
    <w:p w:rsidR="00CC4928" w:rsidRPr="00F90C3D" w:rsidRDefault="00CC4928" w:rsidP="00CC4928">
      <w:pPr>
        <w:pStyle w:val="notetext"/>
      </w:pPr>
      <w:r w:rsidRPr="00F90C3D">
        <w:t>Note:</w:t>
      </w:r>
      <w:r w:rsidRPr="00F90C3D">
        <w:tab/>
        <w:t xml:space="preserve">For the meaning of </w:t>
      </w:r>
      <w:r w:rsidRPr="00F90C3D">
        <w:rPr>
          <w:b/>
          <w:i/>
        </w:rPr>
        <w:t>consecutive year</w:t>
      </w:r>
      <w:r w:rsidRPr="00F90C3D">
        <w:t>, see subsection</w:t>
      </w:r>
      <w:r w:rsidR="00F90C3D">
        <w:t> </w:t>
      </w:r>
      <w:r w:rsidRPr="00F90C3D">
        <w:t xml:space="preserve">32AF(1). For the meaning of </w:t>
      </w:r>
      <w:r w:rsidRPr="00F90C3D">
        <w:rPr>
          <w:b/>
          <w:i/>
        </w:rPr>
        <w:t>exclusion day</w:t>
      </w:r>
      <w:r w:rsidRPr="00F90C3D">
        <w:t>, see subsection</w:t>
      </w:r>
      <w:r w:rsidR="00F90C3D">
        <w:t> </w:t>
      </w:r>
      <w:r w:rsidRPr="00F90C3D">
        <w:t>32AF(3).</w:t>
      </w:r>
    </w:p>
    <w:p w:rsidR="00CC4928" w:rsidRPr="00F90C3D" w:rsidRDefault="00CC4928" w:rsidP="00CC4928">
      <w:pPr>
        <w:pStyle w:val="ActHead5"/>
      </w:pPr>
      <w:bookmarkStart w:id="73" w:name="_Toc382311790"/>
      <w:r w:rsidRPr="00F90C3D">
        <w:rPr>
          <w:rStyle w:val="CharSectno"/>
        </w:rPr>
        <w:t>32AI</w:t>
      </w:r>
      <w:r w:rsidRPr="00F90C3D">
        <w:t xml:space="preserve">  Exception—income support payments</w:t>
      </w:r>
      <w:bookmarkEnd w:id="73"/>
    </w:p>
    <w:p w:rsidR="00CC4928" w:rsidRPr="00F90C3D" w:rsidRDefault="00CC4928" w:rsidP="00CC4928">
      <w:pPr>
        <w:pStyle w:val="SubsectionHead"/>
      </w:pPr>
      <w:r w:rsidRPr="00F90C3D">
        <w:t>Scope</w:t>
      </w:r>
    </w:p>
    <w:p w:rsidR="00CC4928" w:rsidRPr="00F90C3D" w:rsidRDefault="00CC4928" w:rsidP="00CC4928">
      <w:pPr>
        <w:pStyle w:val="subsection"/>
      </w:pPr>
      <w:r w:rsidRPr="00F90C3D">
        <w:tab/>
        <w:t>(1)</w:t>
      </w:r>
      <w:r w:rsidRPr="00F90C3D">
        <w:tab/>
        <w:t xml:space="preserve">This section applies if, on a day (the </w:t>
      </w:r>
      <w:r w:rsidRPr="00F90C3D">
        <w:rPr>
          <w:b/>
          <w:i/>
        </w:rPr>
        <w:t>income support day</w:t>
      </w:r>
      <w:r w:rsidRPr="00F90C3D">
        <w:t>) after the later of the consecutive years, the individual, or the individual’s partner (if any), is receiving support (</w:t>
      </w:r>
      <w:r w:rsidRPr="00F90C3D">
        <w:rPr>
          <w:b/>
          <w:i/>
        </w:rPr>
        <w:t>income support</w:t>
      </w:r>
      <w:r w:rsidRPr="00F90C3D">
        <w:t>), in the form of a social security pension, a social security benefit, a service pension or income support supplement.</w:t>
      </w:r>
    </w:p>
    <w:p w:rsidR="00CC4928" w:rsidRPr="00F90C3D" w:rsidRDefault="00CC4928" w:rsidP="00CC4928">
      <w:pPr>
        <w:pStyle w:val="SubsectionHead"/>
      </w:pPr>
      <w:r w:rsidRPr="00F90C3D">
        <w:t>Trigger day is on or before exclusion day</w:t>
      </w:r>
    </w:p>
    <w:p w:rsidR="00CC4928" w:rsidRPr="00F90C3D" w:rsidRDefault="00CC4928" w:rsidP="00CC4928">
      <w:pPr>
        <w:pStyle w:val="subsection"/>
      </w:pPr>
      <w:r w:rsidRPr="00F90C3D">
        <w:tab/>
        <w:t>(2)</w:t>
      </w:r>
      <w:r w:rsidRPr="00F90C3D">
        <w:tab/>
        <w:t>If the trigger day is on or before the exclusion day, subsection</w:t>
      </w:r>
      <w:r w:rsidR="00F90C3D">
        <w:t> </w:t>
      </w:r>
      <w:r w:rsidRPr="00F90C3D">
        <w:t>32AF(2) is taken not to apply to the individual.</w:t>
      </w:r>
    </w:p>
    <w:p w:rsidR="00CC4928" w:rsidRPr="00F90C3D" w:rsidRDefault="00CC4928" w:rsidP="00CC4928">
      <w:pPr>
        <w:pStyle w:val="SubsectionHead"/>
      </w:pPr>
      <w:r w:rsidRPr="00F90C3D">
        <w:t>Trigger day is after exclusion day</w:t>
      </w:r>
    </w:p>
    <w:p w:rsidR="00CC4928" w:rsidRPr="00F90C3D" w:rsidRDefault="00CC4928" w:rsidP="00CC4928">
      <w:pPr>
        <w:pStyle w:val="subsection"/>
      </w:pPr>
      <w:r w:rsidRPr="00F90C3D">
        <w:tab/>
        <w:t>(3)</w:t>
      </w:r>
      <w:r w:rsidRPr="00F90C3D">
        <w:tab/>
        <w:t>If the trigger day is after the exclusion day, subsection</w:t>
      </w:r>
      <w:r w:rsidR="00F90C3D">
        <w:t> </w:t>
      </w:r>
      <w:r w:rsidRPr="00F90C3D">
        <w:t>32AF(2) ceases to apply to the individual on and from the trigger day.</w:t>
      </w:r>
    </w:p>
    <w:p w:rsidR="00CC4928" w:rsidRPr="00F90C3D" w:rsidRDefault="00CC4928" w:rsidP="00CC4928">
      <w:pPr>
        <w:pStyle w:val="SubsectionHead"/>
      </w:pPr>
      <w:r w:rsidRPr="00F90C3D">
        <w:t>Trigger day for income support payments</w:t>
      </w:r>
    </w:p>
    <w:p w:rsidR="00CC4928" w:rsidRPr="00F90C3D" w:rsidRDefault="00CC4928" w:rsidP="00CC4928">
      <w:pPr>
        <w:pStyle w:val="subsection"/>
      </w:pPr>
      <w:r w:rsidRPr="00F90C3D">
        <w:tab/>
        <w:t>(4)</w:t>
      </w:r>
      <w:r w:rsidRPr="00F90C3D">
        <w:tab/>
        <w:t>In this section:</w:t>
      </w:r>
    </w:p>
    <w:p w:rsidR="00CC4928" w:rsidRPr="00F90C3D" w:rsidRDefault="00CC4928" w:rsidP="00CC4928">
      <w:pPr>
        <w:pStyle w:val="Definition"/>
      </w:pPr>
      <w:r w:rsidRPr="00F90C3D">
        <w:rPr>
          <w:b/>
          <w:i/>
        </w:rPr>
        <w:t>trigger day</w:t>
      </w:r>
      <w:r w:rsidRPr="00F90C3D">
        <w:t xml:space="preserve"> means the later of:</w:t>
      </w:r>
    </w:p>
    <w:p w:rsidR="00CC4928" w:rsidRPr="00F90C3D" w:rsidRDefault="00CC4928" w:rsidP="00CC4928">
      <w:pPr>
        <w:pStyle w:val="paragraph"/>
      </w:pPr>
      <w:r w:rsidRPr="00F90C3D">
        <w:tab/>
        <w:t>(a)</w:t>
      </w:r>
      <w:r w:rsidRPr="00F90C3D">
        <w:tab/>
        <w:t>the earliest income support day; and</w:t>
      </w:r>
    </w:p>
    <w:p w:rsidR="00CC4928" w:rsidRPr="00F90C3D" w:rsidRDefault="00CC4928" w:rsidP="00CC4928">
      <w:pPr>
        <w:pStyle w:val="paragraph"/>
      </w:pPr>
      <w:r w:rsidRPr="00F90C3D">
        <w:tab/>
        <w:t>(b)</w:t>
      </w:r>
      <w:r w:rsidRPr="00F90C3D">
        <w:tab/>
        <w:t>1</w:t>
      </w:r>
      <w:r w:rsidR="00F90C3D">
        <w:t> </w:t>
      </w:r>
      <w:r w:rsidRPr="00F90C3D">
        <w:t>July of the income year the Secretary becomes aware that the individual, or the individual’s partner, is receiving the income support.</w:t>
      </w:r>
    </w:p>
    <w:p w:rsidR="00CC4928" w:rsidRPr="00F90C3D" w:rsidRDefault="00CC4928" w:rsidP="00CC4928">
      <w:pPr>
        <w:pStyle w:val="notetext"/>
      </w:pPr>
      <w:r w:rsidRPr="00F90C3D">
        <w:t>Note:</w:t>
      </w:r>
      <w:r w:rsidRPr="00F90C3D">
        <w:tab/>
        <w:t xml:space="preserve">For the meaning of </w:t>
      </w:r>
      <w:r w:rsidRPr="00F90C3D">
        <w:rPr>
          <w:b/>
          <w:i/>
        </w:rPr>
        <w:t>consecutive year</w:t>
      </w:r>
      <w:r w:rsidRPr="00F90C3D">
        <w:t>, see subsection</w:t>
      </w:r>
      <w:r w:rsidR="00F90C3D">
        <w:t> </w:t>
      </w:r>
      <w:r w:rsidRPr="00F90C3D">
        <w:t xml:space="preserve">32AF(1). For the meaning of </w:t>
      </w:r>
      <w:r w:rsidRPr="00F90C3D">
        <w:rPr>
          <w:b/>
          <w:i/>
        </w:rPr>
        <w:t>exclusion day</w:t>
      </w:r>
      <w:r w:rsidRPr="00F90C3D">
        <w:t>, see subsection</w:t>
      </w:r>
      <w:r w:rsidR="00F90C3D">
        <w:t> </w:t>
      </w:r>
      <w:r w:rsidRPr="00F90C3D">
        <w:t>32AF(3).</w:t>
      </w:r>
    </w:p>
    <w:p w:rsidR="00CC4928" w:rsidRPr="00F90C3D" w:rsidRDefault="00CC4928" w:rsidP="00CC4928">
      <w:pPr>
        <w:pStyle w:val="ActHead5"/>
      </w:pPr>
      <w:bookmarkStart w:id="74" w:name="_Toc382311791"/>
      <w:r w:rsidRPr="00F90C3D">
        <w:rPr>
          <w:rStyle w:val="CharSectno"/>
        </w:rPr>
        <w:t>32AJ</w:t>
      </w:r>
      <w:r w:rsidRPr="00F90C3D">
        <w:t xml:space="preserve">  Exception—new FTB child</w:t>
      </w:r>
      <w:bookmarkEnd w:id="74"/>
    </w:p>
    <w:p w:rsidR="00CC4928" w:rsidRPr="00F90C3D" w:rsidRDefault="00CC4928" w:rsidP="00CC4928">
      <w:pPr>
        <w:pStyle w:val="SubsectionHead"/>
      </w:pPr>
      <w:r w:rsidRPr="00F90C3D">
        <w:t>Scope</w:t>
      </w:r>
    </w:p>
    <w:p w:rsidR="00CC4928" w:rsidRPr="00F90C3D" w:rsidRDefault="00CC4928" w:rsidP="00CC4928">
      <w:pPr>
        <w:pStyle w:val="subsection"/>
      </w:pPr>
      <w:r w:rsidRPr="00F90C3D">
        <w:tab/>
        <w:t>(1)</w:t>
      </w:r>
      <w:r w:rsidRPr="00F90C3D">
        <w:tab/>
        <w:t xml:space="preserve">This section applies if, on a day (the </w:t>
      </w:r>
      <w:r w:rsidRPr="00F90C3D">
        <w:rPr>
          <w:b/>
          <w:i/>
        </w:rPr>
        <w:t>FTB child day</w:t>
      </w:r>
      <w:r w:rsidRPr="00F90C3D">
        <w:t>) after the later of the consecutive years:</w:t>
      </w:r>
    </w:p>
    <w:p w:rsidR="00CC4928" w:rsidRPr="00F90C3D" w:rsidRDefault="00CC4928" w:rsidP="00CC4928">
      <w:pPr>
        <w:pStyle w:val="paragraph"/>
      </w:pPr>
      <w:r w:rsidRPr="00F90C3D">
        <w:tab/>
        <w:t>(a)</w:t>
      </w:r>
      <w:r w:rsidRPr="00F90C3D">
        <w:tab/>
        <w:t>the individual has an FTB child; and</w:t>
      </w:r>
    </w:p>
    <w:p w:rsidR="00CC4928" w:rsidRPr="00F90C3D" w:rsidRDefault="00CC4928" w:rsidP="00CC4928">
      <w:pPr>
        <w:pStyle w:val="paragraph"/>
      </w:pPr>
      <w:r w:rsidRPr="00F90C3D">
        <w:tab/>
        <w:t>(b)</w:t>
      </w:r>
      <w:r w:rsidRPr="00F90C3D">
        <w:tab/>
        <w:t>the child was not an FTB child of the individual at any time during the consecutive years.</w:t>
      </w:r>
    </w:p>
    <w:p w:rsidR="00CC4928" w:rsidRPr="00F90C3D" w:rsidRDefault="00CC4928" w:rsidP="00CC4928">
      <w:pPr>
        <w:pStyle w:val="SubsectionHead"/>
      </w:pPr>
      <w:r w:rsidRPr="00F90C3D">
        <w:t>Trigger day is on or before exclusion day</w:t>
      </w:r>
    </w:p>
    <w:p w:rsidR="00CC4928" w:rsidRPr="00F90C3D" w:rsidRDefault="00CC4928" w:rsidP="00CC4928">
      <w:pPr>
        <w:pStyle w:val="subsection"/>
      </w:pPr>
      <w:r w:rsidRPr="00F90C3D">
        <w:tab/>
        <w:t>(2)</w:t>
      </w:r>
      <w:r w:rsidRPr="00F90C3D">
        <w:tab/>
        <w:t>If the trigger day is on or before the exclusion day, subsection</w:t>
      </w:r>
      <w:r w:rsidR="00F90C3D">
        <w:t> </w:t>
      </w:r>
      <w:r w:rsidRPr="00F90C3D">
        <w:t>32AF(2) is taken not to apply to the individual.</w:t>
      </w:r>
    </w:p>
    <w:p w:rsidR="00CC4928" w:rsidRPr="00F90C3D" w:rsidRDefault="00CC4928" w:rsidP="00CC4928">
      <w:pPr>
        <w:pStyle w:val="SubsectionHead"/>
      </w:pPr>
      <w:r w:rsidRPr="00F90C3D">
        <w:t>Trigger day is after exclusion day</w:t>
      </w:r>
    </w:p>
    <w:p w:rsidR="00CC4928" w:rsidRPr="00F90C3D" w:rsidRDefault="00CC4928" w:rsidP="00CC4928">
      <w:pPr>
        <w:pStyle w:val="subsection"/>
      </w:pPr>
      <w:r w:rsidRPr="00F90C3D">
        <w:tab/>
        <w:t>(3)</w:t>
      </w:r>
      <w:r w:rsidRPr="00F90C3D">
        <w:tab/>
        <w:t>If the trigger day is after the exclusion day, subsection</w:t>
      </w:r>
      <w:r w:rsidR="00F90C3D">
        <w:t> </w:t>
      </w:r>
      <w:r w:rsidRPr="00F90C3D">
        <w:t>32AF(2) ceases to apply to the individual on and from the trigger day.</w:t>
      </w:r>
    </w:p>
    <w:p w:rsidR="00CC4928" w:rsidRPr="00F90C3D" w:rsidRDefault="00CC4928" w:rsidP="00CC4928">
      <w:pPr>
        <w:pStyle w:val="SubsectionHead"/>
      </w:pPr>
      <w:r w:rsidRPr="00F90C3D">
        <w:t>Trigger day for new FTB child</w:t>
      </w:r>
    </w:p>
    <w:p w:rsidR="00CC4928" w:rsidRPr="00F90C3D" w:rsidRDefault="00CC4928" w:rsidP="00CC4928">
      <w:pPr>
        <w:pStyle w:val="subsection"/>
      </w:pPr>
      <w:r w:rsidRPr="00F90C3D">
        <w:tab/>
        <w:t>(4)</w:t>
      </w:r>
      <w:r w:rsidRPr="00F90C3D">
        <w:tab/>
        <w:t>In this section:</w:t>
      </w:r>
    </w:p>
    <w:p w:rsidR="00CC4928" w:rsidRPr="00F90C3D" w:rsidRDefault="00CC4928" w:rsidP="00CC4928">
      <w:pPr>
        <w:pStyle w:val="Definition"/>
      </w:pPr>
      <w:r w:rsidRPr="00F90C3D">
        <w:rPr>
          <w:b/>
          <w:i/>
        </w:rPr>
        <w:t>trigger day</w:t>
      </w:r>
      <w:r w:rsidRPr="00F90C3D">
        <w:t xml:space="preserve"> means the later of:</w:t>
      </w:r>
    </w:p>
    <w:p w:rsidR="00CC4928" w:rsidRPr="00F90C3D" w:rsidRDefault="00CC4928" w:rsidP="00CC4928">
      <w:pPr>
        <w:pStyle w:val="paragraph"/>
      </w:pPr>
      <w:r w:rsidRPr="00F90C3D">
        <w:tab/>
        <w:t>(a)</w:t>
      </w:r>
      <w:r w:rsidRPr="00F90C3D">
        <w:tab/>
        <w:t>the earliest FTB child day; and</w:t>
      </w:r>
    </w:p>
    <w:p w:rsidR="00CC4928" w:rsidRPr="00F90C3D" w:rsidRDefault="00CC4928" w:rsidP="00CC4928">
      <w:pPr>
        <w:pStyle w:val="paragraph"/>
      </w:pPr>
      <w:r w:rsidRPr="00F90C3D">
        <w:tab/>
        <w:t>(b)</w:t>
      </w:r>
      <w:r w:rsidRPr="00F90C3D">
        <w:tab/>
        <w:t>1</w:t>
      </w:r>
      <w:r w:rsidR="00F90C3D">
        <w:t> </w:t>
      </w:r>
      <w:r w:rsidRPr="00F90C3D">
        <w:t>July of the income year the Secretary becomes aware of the existence of the FTB child.</w:t>
      </w:r>
    </w:p>
    <w:p w:rsidR="00CC4928" w:rsidRPr="00F90C3D" w:rsidRDefault="00CC4928" w:rsidP="00CC4928">
      <w:pPr>
        <w:pStyle w:val="notetext"/>
      </w:pPr>
      <w:r w:rsidRPr="00F90C3D">
        <w:t>Note:</w:t>
      </w:r>
      <w:r w:rsidRPr="00F90C3D">
        <w:tab/>
        <w:t xml:space="preserve">For the meaning of </w:t>
      </w:r>
      <w:r w:rsidRPr="00F90C3D">
        <w:rPr>
          <w:b/>
          <w:i/>
        </w:rPr>
        <w:t>consecutive year</w:t>
      </w:r>
      <w:r w:rsidRPr="00F90C3D">
        <w:t>, see subsection</w:t>
      </w:r>
      <w:r w:rsidR="00F90C3D">
        <w:t> </w:t>
      </w:r>
      <w:r w:rsidRPr="00F90C3D">
        <w:t xml:space="preserve">32AF(1). For the meaning of </w:t>
      </w:r>
      <w:r w:rsidRPr="00F90C3D">
        <w:rPr>
          <w:b/>
          <w:i/>
        </w:rPr>
        <w:t>exclusion day</w:t>
      </w:r>
      <w:r w:rsidRPr="00F90C3D">
        <w:t>, see subsection</w:t>
      </w:r>
      <w:r w:rsidR="00F90C3D">
        <w:t> </w:t>
      </w:r>
      <w:r w:rsidRPr="00F90C3D">
        <w:t>32AF(3).</w:t>
      </w:r>
    </w:p>
    <w:p w:rsidR="00CC4928" w:rsidRPr="00F90C3D" w:rsidRDefault="00CC4928" w:rsidP="00CC4928">
      <w:pPr>
        <w:pStyle w:val="ActHead5"/>
      </w:pPr>
      <w:bookmarkStart w:id="75" w:name="_Toc382311792"/>
      <w:r w:rsidRPr="00F90C3D">
        <w:rPr>
          <w:rStyle w:val="CharSectno"/>
        </w:rPr>
        <w:t>32AK</w:t>
      </w:r>
      <w:r w:rsidRPr="00F90C3D">
        <w:t xml:space="preserve">  Exception—couple separates</w:t>
      </w:r>
      <w:bookmarkEnd w:id="75"/>
    </w:p>
    <w:p w:rsidR="00CC4928" w:rsidRPr="00F90C3D" w:rsidRDefault="00CC4928" w:rsidP="00CC4928">
      <w:pPr>
        <w:pStyle w:val="SubsectionHead"/>
      </w:pPr>
      <w:r w:rsidRPr="00F90C3D">
        <w:t>Scope</w:t>
      </w:r>
    </w:p>
    <w:p w:rsidR="00CC4928" w:rsidRPr="00F90C3D" w:rsidRDefault="00CC4928" w:rsidP="00CC4928">
      <w:pPr>
        <w:pStyle w:val="subsection"/>
      </w:pPr>
      <w:r w:rsidRPr="00F90C3D">
        <w:tab/>
        <w:t>(1)</w:t>
      </w:r>
      <w:r w:rsidRPr="00F90C3D">
        <w:tab/>
        <w:t>This section applies if:</w:t>
      </w:r>
    </w:p>
    <w:p w:rsidR="00CC4928" w:rsidRPr="00F90C3D" w:rsidRDefault="00CC4928" w:rsidP="00CC4928">
      <w:pPr>
        <w:pStyle w:val="paragraph"/>
      </w:pPr>
      <w:r w:rsidRPr="00F90C3D">
        <w:tab/>
        <w:t>(a)</w:t>
      </w:r>
      <w:r w:rsidRPr="00F90C3D">
        <w:tab/>
        <w:t>at the end of the later of the consecutive years, the individual is a member of a couple; and</w:t>
      </w:r>
    </w:p>
    <w:p w:rsidR="00CC4928" w:rsidRPr="00F90C3D" w:rsidRDefault="00CC4928" w:rsidP="00CC4928">
      <w:pPr>
        <w:pStyle w:val="paragraph"/>
      </w:pPr>
      <w:r w:rsidRPr="00F90C3D">
        <w:tab/>
        <w:t>(b)</w:t>
      </w:r>
      <w:r w:rsidRPr="00F90C3D">
        <w:tab/>
        <w:t xml:space="preserve">on any later day (a </w:t>
      </w:r>
      <w:r w:rsidRPr="00F90C3D">
        <w:rPr>
          <w:b/>
          <w:i/>
        </w:rPr>
        <w:t>separation day</w:t>
      </w:r>
      <w:r w:rsidRPr="00F90C3D">
        <w:t>) the individual ceases to be a member of that couple.</w:t>
      </w:r>
    </w:p>
    <w:p w:rsidR="00CC4928" w:rsidRPr="00F90C3D" w:rsidRDefault="00CC4928" w:rsidP="00CC4928">
      <w:pPr>
        <w:pStyle w:val="notetext"/>
      </w:pPr>
      <w:r w:rsidRPr="00F90C3D">
        <w:t>Note:</w:t>
      </w:r>
      <w:r w:rsidRPr="00F90C3D">
        <w:tab/>
      </w:r>
      <w:r w:rsidR="00F90C3D">
        <w:t>Paragraph (</w:t>
      </w:r>
      <w:r w:rsidRPr="00F90C3D">
        <w:t>b) may apply more than once, for example if the couple separates, then reconciles, then again separates.</w:t>
      </w:r>
    </w:p>
    <w:p w:rsidR="00CC4928" w:rsidRPr="00F90C3D" w:rsidRDefault="00CC4928" w:rsidP="00CC4928">
      <w:pPr>
        <w:pStyle w:val="SubsectionHead"/>
      </w:pPr>
      <w:r w:rsidRPr="00F90C3D">
        <w:t>Trigger day is on or before exclusion day</w:t>
      </w:r>
    </w:p>
    <w:p w:rsidR="00CC4928" w:rsidRPr="00F90C3D" w:rsidRDefault="00CC4928" w:rsidP="00CC4928">
      <w:pPr>
        <w:pStyle w:val="subsection"/>
      </w:pPr>
      <w:r w:rsidRPr="00F90C3D">
        <w:tab/>
        <w:t>(2)</w:t>
      </w:r>
      <w:r w:rsidRPr="00F90C3D">
        <w:tab/>
        <w:t>If the trigger day is on or before the exclusion day, subsection</w:t>
      </w:r>
      <w:r w:rsidR="00F90C3D">
        <w:t> </w:t>
      </w:r>
      <w:r w:rsidRPr="00F90C3D">
        <w:t>32AF(2) is taken not to apply to the individual.</w:t>
      </w:r>
    </w:p>
    <w:p w:rsidR="00CC4928" w:rsidRPr="00F90C3D" w:rsidRDefault="00CC4928" w:rsidP="00CC4928">
      <w:pPr>
        <w:pStyle w:val="SubsectionHead"/>
      </w:pPr>
      <w:r w:rsidRPr="00F90C3D">
        <w:t>Trigger day is after exclusion day</w:t>
      </w:r>
    </w:p>
    <w:p w:rsidR="00CC4928" w:rsidRPr="00F90C3D" w:rsidRDefault="00CC4928" w:rsidP="00CC4928">
      <w:pPr>
        <w:pStyle w:val="subsection"/>
      </w:pPr>
      <w:r w:rsidRPr="00F90C3D">
        <w:tab/>
        <w:t>(3)</w:t>
      </w:r>
      <w:r w:rsidRPr="00F90C3D">
        <w:tab/>
        <w:t>If the trigger day is after the exclusion day, subsection</w:t>
      </w:r>
      <w:r w:rsidR="00F90C3D">
        <w:t> </w:t>
      </w:r>
      <w:r w:rsidRPr="00F90C3D">
        <w:t>32AF(2) ceases to apply to the individual on and from the trigger day.</w:t>
      </w:r>
    </w:p>
    <w:p w:rsidR="00CC4928" w:rsidRPr="00F90C3D" w:rsidRDefault="00CC4928" w:rsidP="00CC4928">
      <w:pPr>
        <w:pStyle w:val="SubsectionHead"/>
      </w:pPr>
      <w:r w:rsidRPr="00F90C3D">
        <w:t>Reconciliation of separated couple</w:t>
      </w:r>
    </w:p>
    <w:p w:rsidR="00CC4928" w:rsidRPr="00F90C3D" w:rsidRDefault="00CC4928" w:rsidP="00CC4928">
      <w:pPr>
        <w:pStyle w:val="subsection"/>
      </w:pPr>
      <w:r w:rsidRPr="00F90C3D">
        <w:tab/>
        <w:t>(4)</w:t>
      </w:r>
      <w:r w:rsidRPr="00F90C3D">
        <w:tab/>
        <w:t xml:space="preserve">However, if on any day (the </w:t>
      </w:r>
      <w:r w:rsidRPr="00F90C3D">
        <w:rPr>
          <w:b/>
          <w:i/>
        </w:rPr>
        <w:t>reconciliation day</w:t>
      </w:r>
      <w:r w:rsidRPr="00F90C3D">
        <w:t>) after a separation day, the individual again becomes a member of that couple, then subsection</w:t>
      </w:r>
      <w:r w:rsidR="00F90C3D">
        <w:t> </w:t>
      </w:r>
      <w:r w:rsidRPr="00F90C3D">
        <w:t>32AF(2) applies in relation to the individual as if the reconciliation day were the exclusion day.</w:t>
      </w:r>
    </w:p>
    <w:p w:rsidR="00CC4928" w:rsidRPr="00F90C3D" w:rsidRDefault="00CC4928" w:rsidP="00CC4928">
      <w:pPr>
        <w:pStyle w:val="notetext"/>
      </w:pPr>
      <w:r w:rsidRPr="00F90C3D">
        <w:t>Note:</w:t>
      </w:r>
      <w:r w:rsidRPr="00F90C3D">
        <w:tab/>
        <w:t>This subsection may apply more than once, for example if the couple separates, then reconciles, then again separates and reconciles.</w:t>
      </w:r>
    </w:p>
    <w:p w:rsidR="00CC4928" w:rsidRPr="00F90C3D" w:rsidRDefault="00CC4928" w:rsidP="00CC4928">
      <w:pPr>
        <w:pStyle w:val="SubsectionHead"/>
      </w:pPr>
      <w:r w:rsidRPr="00F90C3D">
        <w:t>Trigger day for separation</w:t>
      </w:r>
    </w:p>
    <w:p w:rsidR="00CC4928" w:rsidRPr="00F90C3D" w:rsidRDefault="00CC4928" w:rsidP="00CC4928">
      <w:pPr>
        <w:pStyle w:val="subsection"/>
      </w:pPr>
      <w:r w:rsidRPr="00F90C3D">
        <w:tab/>
        <w:t>(5)</w:t>
      </w:r>
      <w:r w:rsidRPr="00F90C3D">
        <w:tab/>
        <w:t>In this section:</w:t>
      </w:r>
    </w:p>
    <w:p w:rsidR="00CC4928" w:rsidRPr="00F90C3D" w:rsidRDefault="00CC4928" w:rsidP="00CC4928">
      <w:pPr>
        <w:pStyle w:val="Definition"/>
      </w:pPr>
      <w:r w:rsidRPr="00F90C3D">
        <w:rPr>
          <w:b/>
          <w:i/>
        </w:rPr>
        <w:t>trigger day</w:t>
      </w:r>
      <w:r w:rsidRPr="00F90C3D">
        <w:t>, in relation to a particular separation day, means the later of:</w:t>
      </w:r>
    </w:p>
    <w:p w:rsidR="00CC4928" w:rsidRPr="00F90C3D" w:rsidRDefault="00CC4928" w:rsidP="00CC4928">
      <w:pPr>
        <w:pStyle w:val="paragraph"/>
      </w:pPr>
      <w:r w:rsidRPr="00F90C3D">
        <w:tab/>
        <w:t>(a)</w:t>
      </w:r>
      <w:r w:rsidRPr="00F90C3D">
        <w:tab/>
        <w:t>the separation day; and</w:t>
      </w:r>
    </w:p>
    <w:p w:rsidR="00CC4928" w:rsidRPr="00F90C3D" w:rsidRDefault="00CC4928" w:rsidP="00CC4928">
      <w:pPr>
        <w:pStyle w:val="paragraph"/>
      </w:pPr>
      <w:r w:rsidRPr="00F90C3D">
        <w:tab/>
        <w:t>(b)</w:t>
      </w:r>
      <w:r w:rsidRPr="00F90C3D">
        <w:tab/>
        <w:t>1</w:t>
      </w:r>
      <w:r w:rsidR="00F90C3D">
        <w:t> </w:t>
      </w:r>
      <w:r w:rsidRPr="00F90C3D">
        <w:t>July of the income year the Secretary becomes aware that the individual has (on that separation day) ceased to be a member of that couple.</w:t>
      </w:r>
    </w:p>
    <w:p w:rsidR="00CC4928" w:rsidRPr="00F90C3D" w:rsidRDefault="00CC4928" w:rsidP="00CC4928">
      <w:pPr>
        <w:pStyle w:val="notetext"/>
      </w:pPr>
      <w:r w:rsidRPr="00F90C3D">
        <w:t>Note:</w:t>
      </w:r>
      <w:r w:rsidRPr="00F90C3D">
        <w:tab/>
        <w:t xml:space="preserve">For the meaning of </w:t>
      </w:r>
      <w:r w:rsidRPr="00F90C3D">
        <w:rPr>
          <w:b/>
          <w:i/>
        </w:rPr>
        <w:t>consecutive year</w:t>
      </w:r>
      <w:r w:rsidRPr="00F90C3D">
        <w:t>, see subsection</w:t>
      </w:r>
      <w:r w:rsidR="00F90C3D">
        <w:t> </w:t>
      </w:r>
      <w:r w:rsidRPr="00F90C3D">
        <w:t xml:space="preserve">32AF(1). For the meaning of </w:t>
      </w:r>
      <w:r w:rsidRPr="00F90C3D">
        <w:rPr>
          <w:b/>
          <w:i/>
        </w:rPr>
        <w:t>exclusion day</w:t>
      </w:r>
      <w:r w:rsidRPr="00F90C3D">
        <w:t>, see subsection</w:t>
      </w:r>
      <w:r w:rsidR="00F90C3D">
        <w:t> </w:t>
      </w:r>
      <w:r w:rsidRPr="00F90C3D">
        <w:t>32AF(3).</w:t>
      </w:r>
    </w:p>
    <w:p w:rsidR="00CC4928" w:rsidRPr="00F90C3D" w:rsidRDefault="00CC4928" w:rsidP="00CC4928">
      <w:pPr>
        <w:pStyle w:val="ActHead5"/>
      </w:pPr>
      <w:bookmarkStart w:id="76" w:name="_Toc382311793"/>
      <w:r w:rsidRPr="00F90C3D">
        <w:rPr>
          <w:rStyle w:val="CharSectno"/>
        </w:rPr>
        <w:t>32AL</w:t>
      </w:r>
      <w:r w:rsidRPr="00F90C3D">
        <w:t xml:space="preserve">  Exception—special circumstances</w:t>
      </w:r>
      <w:bookmarkEnd w:id="76"/>
    </w:p>
    <w:p w:rsidR="00CC4928" w:rsidRPr="00F90C3D" w:rsidRDefault="00CC4928" w:rsidP="00CC4928">
      <w:pPr>
        <w:pStyle w:val="SubsectionHead"/>
      </w:pPr>
      <w:r w:rsidRPr="00F90C3D">
        <w:t>Scope</w:t>
      </w:r>
    </w:p>
    <w:p w:rsidR="00CC4928" w:rsidRPr="00F90C3D" w:rsidRDefault="00CC4928" w:rsidP="00CC4928">
      <w:pPr>
        <w:pStyle w:val="subsection"/>
      </w:pPr>
      <w:r w:rsidRPr="00F90C3D">
        <w:tab/>
        <w:t>(1)</w:t>
      </w:r>
      <w:r w:rsidRPr="00F90C3D">
        <w:tab/>
        <w:t>This section applies if the Secretary is satisfied that:</w:t>
      </w:r>
    </w:p>
    <w:p w:rsidR="00CC4928" w:rsidRPr="00F90C3D" w:rsidRDefault="00CC4928" w:rsidP="00CC4928">
      <w:pPr>
        <w:pStyle w:val="paragraph"/>
      </w:pPr>
      <w:r w:rsidRPr="00F90C3D">
        <w:tab/>
        <w:t>(a)</w:t>
      </w:r>
      <w:r w:rsidRPr="00F90C3D">
        <w:tab/>
        <w:t xml:space="preserve">on a day (the </w:t>
      </w:r>
      <w:r w:rsidRPr="00F90C3D">
        <w:rPr>
          <w:b/>
          <w:i/>
        </w:rPr>
        <w:t>special circumstances day</w:t>
      </w:r>
      <w:r w:rsidRPr="00F90C3D">
        <w:t>) after the later of the consecutive years, special circumstances exist in relation to the individual, the individual’s partner (if any) or both; and</w:t>
      </w:r>
    </w:p>
    <w:p w:rsidR="00CC4928" w:rsidRPr="00F90C3D" w:rsidRDefault="00CC4928" w:rsidP="00CC4928">
      <w:pPr>
        <w:pStyle w:val="paragraph"/>
      </w:pPr>
      <w:r w:rsidRPr="00F90C3D">
        <w:tab/>
        <w:t>(b)</w:t>
      </w:r>
      <w:r w:rsidRPr="00F90C3D">
        <w:tab/>
        <w:t>those circumstances did not exist at the end of the later of the consecutive years; and</w:t>
      </w:r>
    </w:p>
    <w:p w:rsidR="00CC4928" w:rsidRPr="00F90C3D" w:rsidRDefault="00CC4928" w:rsidP="00CC4928">
      <w:pPr>
        <w:pStyle w:val="paragraph"/>
      </w:pPr>
      <w:r w:rsidRPr="00F90C3D">
        <w:tab/>
        <w:t>(c)</w:t>
      </w:r>
      <w:r w:rsidRPr="00F90C3D">
        <w:tab/>
        <w:t xml:space="preserve">those circumstances make it inappropriate to prevent the individual from being entitled to be paid the </w:t>
      </w:r>
      <w:r w:rsidR="00127CA2" w:rsidRPr="00F90C3D">
        <w:t>Part</w:t>
      </w:r>
      <w:r w:rsidR="00753CFA" w:rsidRPr="00F90C3D">
        <w:t xml:space="preserve"> </w:t>
      </w:r>
      <w:r w:rsidRPr="00F90C3D">
        <w:t xml:space="preserve">A rate and the </w:t>
      </w:r>
      <w:r w:rsidR="00127CA2" w:rsidRPr="00F90C3D">
        <w:t>Part</w:t>
      </w:r>
      <w:r w:rsidR="00753CFA" w:rsidRPr="00F90C3D">
        <w:t xml:space="preserve"> </w:t>
      </w:r>
      <w:r w:rsidRPr="00F90C3D">
        <w:t>B rate of family tax benefit worked out on an estimated income basis.</w:t>
      </w:r>
    </w:p>
    <w:p w:rsidR="00CC4928" w:rsidRPr="00F90C3D" w:rsidRDefault="00CC4928" w:rsidP="00CC4928">
      <w:pPr>
        <w:pStyle w:val="SubsectionHead"/>
      </w:pPr>
      <w:r w:rsidRPr="00F90C3D">
        <w:t>Trigger day is on or before exclusion day</w:t>
      </w:r>
    </w:p>
    <w:p w:rsidR="00CC4928" w:rsidRPr="00F90C3D" w:rsidRDefault="00CC4928" w:rsidP="00CC4928">
      <w:pPr>
        <w:pStyle w:val="subsection"/>
      </w:pPr>
      <w:r w:rsidRPr="00F90C3D">
        <w:tab/>
        <w:t>(2)</w:t>
      </w:r>
      <w:r w:rsidRPr="00F90C3D">
        <w:tab/>
        <w:t>If the trigger day is on or before the exclusion day, the Secretary must determine that subsection</w:t>
      </w:r>
      <w:r w:rsidR="00F90C3D">
        <w:t> </w:t>
      </w:r>
      <w:r w:rsidRPr="00F90C3D">
        <w:t>32AF(2) is taken not to apply to the individual.</w:t>
      </w:r>
    </w:p>
    <w:p w:rsidR="00CC4928" w:rsidRPr="00F90C3D" w:rsidRDefault="00CC4928" w:rsidP="00CC4928">
      <w:pPr>
        <w:pStyle w:val="SubsectionHead"/>
      </w:pPr>
      <w:r w:rsidRPr="00F90C3D">
        <w:t>Trigger day is after exclusion day</w:t>
      </w:r>
    </w:p>
    <w:p w:rsidR="00CC4928" w:rsidRPr="00F90C3D" w:rsidRDefault="00CC4928" w:rsidP="00CC4928">
      <w:pPr>
        <w:pStyle w:val="subsection"/>
      </w:pPr>
      <w:r w:rsidRPr="00F90C3D">
        <w:tab/>
        <w:t>(3)</w:t>
      </w:r>
      <w:r w:rsidRPr="00F90C3D">
        <w:tab/>
        <w:t>If the trigger day is after the exclusion day, the Secretary must determine that subsection</w:t>
      </w:r>
      <w:r w:rsidR="00F90C3D">
        <w:t> </w:t>
      </w:r>
      <w:r w:rsidRPr="00F90C3D">
        <w:t>32AF(2) ceases to apply to the individual on and from the trigger day.</w:t>
      </w:r>
    </w:p>
    <w:p w:rsidR="00CC4928" w:rsidRPr="00F90C3D" w:rsidRDefault="00CC4928" w:rsidP="00CC4928">
      <w:pPr>
        <w:pStyle w:val="SubsectionHead"/>
      </w:pPr>
      <w:r w:rsidRPr="00F90C3D">
        <w:t>Secretary’s determinations—general</w:t>
      </w:r>
    </w:p>
    <w:p w:rsidR="00CC4928" w:rsidRPr="00F90C3D" w:rsidRDefault="00CC4928" w:rsidP="00CC4928">
      <w:pPr>
        <w:pStyle w:val="subsection"/>
      </w:pPr>
      <w:r w:rsidRPr="00F90C3D">
        <w:tab/>
        <w:t>(4)</w:t>
      </w:r>
      <w:r w:rsidRPr="00F90C3D">
        <w:tab/>
        <w:t xml:space="preserve">A determination under </w:t>
      </w:r>
      <w:r w:rsidR="00F90C3D">
        <w:t>subsection (</w:t>
      </w:r>
      <w:r w:rsidRPr="00F90C3D">
        <w:t>2) or (3):</w:t>
      </w:r>
    </w:p>
    <w:p w:rsidR="00CC4928" w:rsidRPr="00F90C3D" w:rsidRDefault="00CC4928" w:rsidP="00CC4928">
      <w:pPr>
        <w:pStyle w:val="paragraph"/>
      </w:pPr>
      <w:r w:rsidRPr="00F90C3D">
        <w:tab/>
        <w:t>(a)</w:t>
      </w:r>
      <w:r w:rsidRPr="00F90C3D">
        <w:tab/>
        <w:t>has effect in accordance with its terms; and</w:t>
      </w:r>
    </w:p>
    <w:p w:rsidR="00CC4928" w:rsidRPr="00F90C3D" w:rsidRDefault="00CC4928" w:rsidP="00CC4928">
      <w:pPr>
        <w:pStyle w:val="paragraph"/>
      </w:pPr>
      <w:r w:rsidRPr="00F90C3D">
        <w:tab/>
        <w:t>(b)</w:t>
      </w:r>
      <w:r w:rsidRPr="00F90C3D">
        <w:tab/>
        <w:t>is not a legislative instrument.</w:t>
      </w:r>
    </w:p>
    <w:p w:rsidR="00CC4928" w:rsidRPr="00F90C3D" w:rsidRDefault="00CC4928" w:rsidP="00CC4928">
      <w:pPr>
        <w:pStyle w:val="SubsectionHead"/>
      </w:pPr>
      <w:r w:rsidRPr="00F90C3D">
        <w:t>Trigger day for special circumstances</w:t>
      </w:r>
    </w:p>
    <w:p w:rsidR="00CC4928" w:rsidRPr="00F90C3D" w:rsidRDefault="00CC4928" w:rsidP="00CC4928">
      <w:pPr>
        <w:pStyle w:val="subsection"/>
      </w:pPr>
      <w:r w:rsidRPr="00F90C3D">
        <w:tab/>
        <w:t>(5)</w:t>
      </w:r>
      <w:r w:rsidRPr="00F90C3D">
        <w:tab/>
        <w:t>In this section:</w:t>
      </w:r>
    </w:p>
    <w:p w:rsidR="00CC4928" w:rsidRPr="00F90C3D" w:rsidRDefault="00CC4928" w:rsidP="00CC4928">
      <w:pPr>
        <w:pStyle w:val="Definition"/>
      </w:pPr>
      <w:r w:rsidRPr="00F90C3D">
        <w:rPr>
          <w:b/>
          <w:i/>
        </w:rPr>
        <w:t>trigger day</w:t>
      </w:r>
      <w:r w:rsidRPr="00F90C3D">
        <w:t xml:space="preserve"> means the later of:</w:t>
      </w:r>
    </w:p>
    <w:p w:rsidR="00CC4928" w:rsidRPr="00F90C3D" w:rsidRDefault="00CC4928" w:rsidP="00CC4928">
      <w:pPr>
        <w:pStyle w:val="paragraph"/>
      </w:pPr>
      <w:r w:rsidRPr="00F90C3D">
        <w:tab/>
        <w:t>(a)</w:t>
      </w:r>
      <w:r w:rsidRPr="00F90C3D">
        <w:tab/>
        <w:t>the special circumstances day; and</w:t>
      </w:r>
    </w:p>
    <w:p w:rsidR="00CC4928" w:rsidRPr="00F90C3D" w:rsidRDefault="00CC4928" w:rsidP="00CC4928">
      <w:pPr>
        <w:pStyle w:val="paragraph"/>
      </w:pPr>
      <w:r w:rsidRPr="00F90C3D">
        <w:tab/>
        <w:t>(b)</w:t>
      </w:r>
      <w:r w:rsidRPr="00F90C3D">
        <w:tab/>
        <w:t>1</w:t>
      </w:r>
      <w:r w:rsidR="00F90C3D">
        <w:t> </w:t>
      </w:r>
      <w:r w:rsidRPr="00F90C3D">
        <w:t>July of the income year the Secretary becomes aware of the existence of the special circumstances.</w:t>
      </w:r>
    </w:p>
    <w:p w:rsidR="00CC4928" w:rsidRPr="00F90C3D" w:rsidRDefault="00CC4928" w:rsidP="00CC4928">
      <w:pPr>
        <w:pStyle w:val="notetext"/>
      </w:pPr>
      <w:r w:rsidRPr="00F90C3D">
        <w:t>Note:</w:t>
      </w:r>
      <w:r w:rsidRPr="00F90C3D">
        <w:tab/>
        <w:t xml:space="preserve">For the meaning of </w:t>
      </w:r>
      <w:r w:rsidRPr="00F90C3D">
        <w:rPr>
          <w:b/>
          <w:i/>
        </w:rPr>
        <w:t>consecutive year</w:t>
      </w:r>
      <w:r w:rsidRPr="00F90C3D">
        <w:t>, see subsection</w:t>
      </w:r>
      <w:r w:rsidR="00F90C3D">
        <w:t> </w:t>
      </w:r>
      <w:r w:rsidRPr="00F90C3D">
        <w:t xml:space="preserve">32AF(1). For the meaning of </w:t>
      </w:r>
      <w:r w:rsidRPr="00F90C3D">
        <w:rPr>
          <w:b/>
          <w:i/>
        </w:rPr>
        <w:t>exclusion day</w:t>
      </w:r>
      <w:r w:rsidRPr="00F90C3D">
        <w:t>, see subsection</w:t>
      </w:r>
      <w:r w:rsidR="00F90C3D">
        <w:t> </w:t>
      </w:r>
      <w:r w:rsidRPr="00F90C3D">
        <w:t>32AF(3).</w:t>
      </w:r>
    </w:p>
    <w:p w:rsidR="00CC4928" w:rsidRPr="00F90C3D" w:rsidRDefault="00CC4928" w:rsidP="00CC4928">
      <w:pPr>
        <w:pStyle w:val="ActHead5"/>
      </w:pPr>
      <w:bookmarkStart w:id="77" w:name="_Toc382311794"/>
      <w:r w:rsidRPr="00F90C3D">
        <w:rPr>
          <w:rStyle w:val="CharSectno"/>
        </w:rPr>
        <w:t>32AM</w:t>
      </w:r>
      <w:r w:rsidRPr="00F90C3D">
        <w:t xml:space="preserve">  Exception—determined circumstances</w:t>
      </w:r>
      <w:bookmarkEnd w:id="77"/>
    </w:p>
    <w:p w:rsidR="00CC4928" w:rsidRPr="00F90C3D" w:rsidRDefault="00CC4928" w:rsidP="00CC4928">
      <w:pPr>
        <w:pStyle w:val="SubsectionHead"/>
      </w:pPr>
      <w:r w:rsidRPr="00F90C3D">
        <w:t>Scope</w:t>
      </w:r>
    </w:p>
    <w:p w:rsidR="00CC4928" w:rsidRPr="00F90C3D" w:rsidRDefault="00CC4928" w:rsidP="00CC4928">
      <w:pPr>
        <w:pStyle w:val="subsection"/>
      </w:pPr>
      <w:r w:rsidRPr="00F90C3D">
        <w:tab/>
        <w:t>(1)</w:t>
      </w:r>
      <w:r w:rsidRPr="00F90C3D">
        <w:tab/>
        <w:t>This section applies if the Secretary is satisfied that:</w:t>
      </w:r>
    </w:p>
    <w:p w:rsidR="00CC4928" w:rsidRPr="00F90C3D" w:rsidRDefault="00CC4928" w:rsidP="00CC4928">
      <w:pPr>
        <w:pStyle w:val="paragraph"/>
      </w:pPr>
      <w:r w:rsidRPr="00F90C3D">
        <w:tab/>
        <w:t>(a)</w:t>
      </w:r>
      <w:r w:rsidRPr="00F90C3D">
        <w:tab/>
        <w:t xml:space="preserve">on a day (the </w:t>
      </w:r>
      <w:r w:rsidRPr="00F90C3D">
        <w:rPr>
          <w:b/>
          <w:i/>
        </w:rPr>
        <w:t>determined circumstances day</w:t>
      </w:r>
      <w:r w:rsidRPr="00F90C3D">
        <w:t xml:space="preserve">) after the later of the consecutive years, circumstances determined in an instrument under </w:t>
      </w:r>
      <w:r w:rsidR="00F90C3D">
        <w:t>subsection (</w:t>
      </w:r>
      <w:r w:rsidRPr="00F90C3D">
        <w:t>2) exist in relation to the individual, the individual’s partner (if any) or both; and</w:t>
      </w:r>
    </w:p>
    <w:p w:rsidR="00CC4928" w:rsidRPr="00F90C3D" w:rsidRDefault="00CC4928" w:rsidP="00CC4928">
      <w:pPr>
        <w:pStyle w:val="paragraph"/>
      </w:pPr>
      <w:r w:rsidRPr="00F90C3D">
        <w:tab/>
        <w:t>(b)</w:t>
      </w:r>
      <w:r w:rsidRPr="00F90C3D">
        <w:tab/>
        <w:t xml:space="preserve">the determined circumstances make it inappropriate to prevent the individual from being entitled to be paid the </w:t>
      </w:r>
      <w:r w:rsidR="00127CA2" w:rsidRPr="00F90C3D">
        <w:t>Part</w:t>
      </w:r>
      <w:r w:rsidR="00753CFA" w:rsidRPr="00F90C3D">
        <w:t xml:space="preserve"> </w:t>
      </w:r>
      <w:r w:rsidRPr="00F90C3D">
        <w:t xml:space="preserve">A rate and the </w:t>
      </w:r>
      <w:r w:rsidR="00127CA2" w:rsidRPr="00F90C3D">
        <w:t>Part</w:t>
      </w:r>
      <w:r w:rsidR="00753CFA" w:rsidRPr="00F90C3D">
        <w:t xml:space="preserve"> </w:t>
      </w:r>
      <w:r w:rsidRPr="00F90C3D">
        <w:t>B rate of family tax benefit worked out on an estimated income basis.</w:t>
      </w:r>
    </w:p>
    <w:p w:rsidR="00CC4928" w:rsidRPr="00F90C3D" w:rsidRDefault="00CC4928" w:rsidP="00CC4928">
      <w:pPr>
        <w:pStyle w:val="subsection"/>
      </w:pPr>
      <w:r w:rsidRPr="00F90C3D">
        <w:tab/>
        <w:t>(2)</w:t>
      </w:r>
      <w:r w:rsidRPr="00F90C3D">
        <w:tab/>
        <w:t xml:space="preserve">The Minister may, by legislative instrument, determine circumstances for the purposes of </w:t>
      </w:r>
      <w:r w:rsidR="00F90C3D">
        <w:t>paragraph (</w:t>
      </w:r>
      <w:r w:rsidRPr="00F90C3D">
        <w:t>1)(a).</w:t>
      </w:r>
    </w:p>
    <w:p w:rsidR="00CC4928" w:rsidRPr="00F90C3D" w:rsidRDefault="00CC4928" w:rsidP="00CC4928">
      <w:pPr>
        <w:pStyle w:val="SubsectionHead"/>
      </w:pPr>
      <w:r w:rsidRPr="00F90C3D">
        <w:t>Trigger day is on or before exclusion day</w:t>
      </w:r>
    </w:p>
    <w:p w:rsidR="00CC4928" w:rsidRPr="00F90C3D" w:rsidRDefault="00CC4928" w:rsidP="00CC4928">
      <w:pPr>
        <w:pStyle w:val="subsection"/>
      </w:pPr>
      <w:r w:rsidRPr="00F90C3D">
        <w:tab/>
        <w:t>(3)</w:t>
      </w:r>
      <w:r w:rsidRPr="00F90C3D">
        <w:tab/>
        <w:t>If the trigger day is on or before the exclusion day, the Secretary must determine that subsection</w:t>
      </w:r>
      <w:r w:rsidR="00F90C3D">
        <w:t> </w:t>
      </w:r>
      <w:r w:rsidRPr="00F90C3D">
        <w:t>32AF(2) is taken not to apply to the individual.</w:t>
      </w:r>
    </w:p>
    <w:p w:rsidR="00CC4928" w:rsidRPr="00F90C3D" w:rsidRDefault="00CC4928" w:rsidP="00CC4928">
      <w:pPr>
        <w:pStyle w:val="SubsectionHead"/>
      </w:pPr>
      <w:r w:rsidRPr="00F90C3D">
        <w:t>Trigger day is after exclusion day</w:t>
      </w:r>
    </w:p>
    <w:p w:rsidR="00CC4928" w:rsidRPr="00F90C3D" w:rsidRDefault="00CC4928" w:rsidP="00CC4928">
      <w:pPr>
        <w:pStyle w:val="subsection"/>
      </w:pPr>
      <w:r w:rsidRPr="00F90C3D">
        <w:tab/>
        <w:t>(4)</w:t>
      </w:r>
      <w:r w:rsidRPr="00F90C3D">
        <w:tab/>
        <w:t>If the trigger day is after the exclusion day, the Secretary must determine that subsection</w:t>
      </w:r>
      <w:r w:rsidR="00F90C3D">
        <w:t> </w:t>
      </w:r>
      <w:r w:rsidRPr="00F90C3D">
        <w:t>32AF(2) ceases to apply to the individual on and from the trigger day.</w:t>
      </w:r>
    </w:p>
    <w:p w:rsidR="00CC4928" w:rsidRPr="00F90C3D" w:rsidRDefault="00CC4928" w:rsidP="00CC4928">
      <w:pPr>
        <w:pStyle w:val="SubsectionHead"/>
      </w:pPr>
      <w:r w:rsidRPr="00F90C3D">
        <w:t>Secretary’s determinations—general</w:t>
      </w:r>
    </w:p>
    <w:p w:rsidR="00CC4928" w:rsidRPr="00F90C3D" w:rsidRDefault="00CC4928" w:rsidP="00CC4928">
      <w:pPr>
        <w:pStyle w:val="subsection"/>
      </w:pPr>
      <w:r w:rsidRPr="00F90C3D">
        <w:tab/>
        <w:t>(5)</w:t>
      </w:r>
      <w:r w:rsidRPr="00F90C3D">
        <w:tab/>
        <w:t xml:space="preserve">A determination under </w:t>
      </w:r>
      <w:r w:rsidR="00F90C3D">
        <w:t>subsection (</w:t>
      </w:r>
      <w:r w:rsidRPr="00F90C3D">
        <w:t>3) or (4):</w:t>
      </w:r>
    </w:p>
    <w:p w:rsidR="00CC4928" w:rsidRPr="00F90C3D" w:rsidRDefault="00CC4928" w:rsidP="00CC4928">
      <w:pPr>
        <w:pStyle w:val="paragraph"/>
      </w:pPr>
      <w:r w:rsidRPr="00F90C3D">
        <w:tab/>
        <w:t>(a)</w:t>
      </w:r>
      <w:r w:rsidRPr="00F90C3D">
        <w:tab/>
        <w:t>has effect in accordance with its terms; and</w:t>
      </w:r>
    </w:p>
    <w:p w:rsidR="00CC4928" w:rsidRPr="00F90C3D" w:rsidRDefault="00CC4928" w:rsidP="00CC4928">
      <w:pPr>
        <w:pStyle w:val="paragraph"/>
      </w:pPr>
      <w:r w:rsidRPr="00F90C3D">
        <w:tab/>
        <w:t>(b)</w:t>
      </w:r>
      <w:r w:rsidRPr="00F90C3D">
        <w:tab/>
        <w:t>is not a legislative instrument.</w:t>
      </w:r>
    </w:p>
    <w:p w:rsidR="00CC4928" w:rsidRPr="00F90C3D" w:rsidRDefault="00CC4928" w:rsidP="00CC4928">
      <w:pPr>
        <w:pStyle w:val="SubsectionHead"/>
      </w:pPr>
      <w:r w:rsidRPr="00F90C3D">
        <w:t>Trigger day for determined circumstances</w:t>
      </w:r>
    </w:p>
    <w:p w:rsidR="00CC4928" w:rsidRPr="00F90C3D" w:rsidRDefault="00CC4928" w:rsidP="00CC4928">
      <w:pPr>
        <w:pStyle w:val="subsection"/>
      </w:pPr>
      <w:r w:rsidRPr="00F90C3D">
        <w:tab/>
        <w:t>(6)</w:t>
      </w:r>
      <w:r w:rsidRPr="00F90C3D">
        <w:tab/>
        <w:t>In this section:</w:t>
      </w:r>
    </w:p>
    <w:p w:rsidR="00CC4928" w:rsidRPr="00F90C3D" w:rsidRDefault="00CC4928" w:rsidP="00CC4928">
      <w:pPr>
        <w:pStyle w:val="Definition"/>
      </w:pPr>
      <w:r w:rsidRPr="00F90C3D">
        <w:rPr>
          <w:b/>
          <w:i/>
        </w:rPr>
        <w:t>trigger day</w:t>
      </w:r>
      <w:r w:rsidRPr="00F90C3D">
        <w:t xml:space="preserve"> means the later of:</w:t>
      </w:r>
    </w:p>
    <w:p w:rsidR="00CC4928" w:rsidRPr="00F90C3D" w:rsidRDefault="00CC4928" w:rsidP="00CC4928">
      <w:pPr>
        <w:pStyle w:val="paragraph"/>
      </w:pPr>
      <w:r w:rsidRPr="00F90C3D">
        <w:tab/>
        <w:t>(a)</w:t>
      </w:r>
      <w:r w:rsidRPr="00F90C3D">
        <w:tab/>
        <w:t>the determined circumstances day; and</w:t>
      </w:r>
    </w:p>
    <w:p w:rsidR="00CC4928" w:rsidRPr="00F90C3D" w:rsidRDefault="00CC4928" w:rsidP="00CC4928">
      <w:pPr>
        <w:pStyle w:val="paragraph"/>
      </w:pPr>
      <w:r w:rsidRPr="00F90C3D">
        <w:tab/>
        <w:t>(b)</w:t>
      </w:r>
      <w:r w:rsidRPr="00F90C3D">
        <w:tab/>
        <w:t>1</w:t>
      </w:r>
      <w:r w:rsidR="00F90C3D">
        <w:t> </w:t>
      </w:r>
      <w:r w:rsidRPr="00F90C3D">
        <w:t>July of the income year the Secretary becomes aware of the existence of the determined circumstances.</w:t>
      </w:r>
    </w:p>
    <w:p w:rsidR="00CC4928" w:rsidRPr="00F90C3D" w:rsidRDefault="00CC4928" w:rsidP="00CC4928">
      <w:pPr>
        <w:pStyle w:val="notetext"/>
      </w:pPr>
      <w:r w:rsidRPr="00F90C3D">
        <w:t>Note:</w:t>
      </w:r>
      <w:r w:rsidRPr="00F90C3D">
        <w:tab/>
        <w:t xml:space="preserve">For the meaning of </w:t>
      </w:r>
      <w:r w:rsidRPr="00F90C3D">
        <w:rPr>
          <w:b/>
          <w:i/>
        </w:rPr>
        <w:t>consecutive year</w:t>
      </w:r>
      <w:r w:rsidRPr="00F90C3D">
        <w:t>, see subsection</w:t>
      </w:r>
      <w:r w:rsidR="00F90C3D">
        <w:t> </w:t>
      </w:r>
      <w:r w:rsidRPr="00F90C3D">
        <w:t xml:space="preserve">32AF(1). For the meaning of </w:t>
      </w:r>
      <w:r w:rsidRPr="00F90C3D">
        <w:rPr>
          <w:b/>
          <w:i/>
        </w:rPr>
        <w:t>exclusion day</w:t>
      </w:r>
      <w:r w:rsidRPr="00F90C3D">
        <w:t>, see subsection</w:t>
      </w:r>
      <w:r w:rsidR="00F90C3D">
        <w:t> </w:t>
      </w:r>
      <w:r w:rsidRPr="00F90C3D">
        <w:t>32AF(3).</w:t>
      </w:r>
    </w:p>
    <w:p w:rsidR="00F01773" w:rsidRPr="00F90C3D" w:rsidRDefault="00127CA2" w:rsidP="00F01773">
      <w:pPr>
        <w:pStyle w:val="ActHead4"/>
      </w:pPr>
      <w:bookmarkStart w:id="78" w:name="_Toc382311795"/>
      <w:r w:rsidRPr="00F90C3D">
        <w:rPr>
          <w:rStyle w:val="CharSubdNo"/>
        </w:rPr>
        <w:t>Subdivision</w:t>
      </w:r>
      <w:r w:rsidR="00753CFA" w:rsidRPr="00F90C3D">
        <w:rPr>
          <w:rStyle w:val="CharSubdNo"/>
        </w:rPr>
        <w:t xml:space="preserve"> </w:t>
      </w:r>
      <w:r w:rsidR="00F01773" w:rsidRPr="00F90C3D">
        <w:rPr>
          <w:rStyle w:val="CharSubdNo"/>
        </w:rPr>
        <w:t>D</w:t>
      </w:r>
      <w:r w:rsidR="00F01773" w:rsidRPr="00F90C3D">
        <w:t>—</w:t>
      </w:r>
      <w:r w:rsidR="00F01773" w:rsidRPr="00F90C3D">
        <w:rPr>
          <w:rStyle w:val="CharSubdText"/>
        </w:rPr>
        <w:t>FTB reconciliation conditions</w:t>
      </w:r>
      <w:bookmarkEnd w:id="78"/>
    </w:p>
    <w:p w:rsidR="00F01773" w:rsidRPr="00F90C3D" w:rsidRDefault="00F01773" w:rsidP="00F01773">
      <w:pPr>
        <w:pStyle w:val="ActHead5"/>
      </w:pPr>
      <w:bookmarkStart w:id="79" w:name="_Toc382311796"/>
      <w:r w:rsidRPr="00F90C3D">
        <w:rPr>
          <w:rStyle w:val="CharSectno"/>
        </w:rPr>
        <w:t>32A</w:t>
      </w:r>
      <w:r w:rsidRPr="00F90C3D">
        <w:t xml:space="preserve">  FTB </w:t>
      </w:r>
      <w:r w:rsidR="00127CA2" w:rsidRPr="00F90C3D">
        <w:t>Part</w:t>
      </w:r>
      <w:r w:rsidR="00753CFA" w:rsidRPr="00F90C3D">
        <w:t xml:space="preserve"> </w:t>
      </w:r>
      <w:r w:rsidRPr="00F90C3D">
        <w:t xml:space="preserve">A supplement and FTB </w:t>
      </w:r>
      <w:r w:rsidR="00127CA2" w:rsidRPr="00F90C3D">
        <w:t>Part</w:t>
      </w:r>
      <w:r w:rsidR="00753CFA" w:rsidRPr="00F90C3D">
        <w:t xml:space="preserve"> </w:t>
      </w:r>
      <w:r w:rsidRPr="00F90C3D">
        <w:t>B supplement to be disregarded unless and until individual has satisfied the FTB reconciliation conditions</w:t>
      </w:r>
      <w:bookmarkEnd w:id="79"/>
    </w:p>
    <w:p w:rsidR="00F01773" w:rsidRPr="00F90C3D" w:rsidRDefault="00F01773" w:rsidP="00F01773">
      <w:pPr>
        <w:pStyle w:val="subsection"/>
      </w:pPr>
      <w:r w:rsidRPr="00F90C3D">
        <w:tab/>
        <w:t>(1)</w:t>
      </w:r>
      <w:r w:rsidRPr="00F90C3D">
        <w:tab/>
        <w:t>This section applies to a decision of the Secretary to make or vary a section</w:t>
      </w:r>
      <w:r w:rsidR="00F90C3D">
        <w:t> </w:t>
      </w:r>
      <w:r w:rsidRPr="00F90C3D">
        <w:t xml:space="preserve">16 or 17 determination if, as a result of the decision, an individual (the </w:t>
      </w:r>
      <w:r w:rsidRPr="00F90C3D">
        <w:rPr>
          <w:b/>
          <w:i/>
        </w:rPr>
        <w:t>first individual</w:t>
      </w:r>
      <w:r w:rsidRPr="00F90C3D">
        <w:t xml:space="preserve">) is entitled to be paid family tax benefit at a particular rate in respect of a period (the </w:t>
      </w:r>
      <w:r w:rsidRPr="00F90C3D">
        <w:rPr>
          <w:b/>
          <w:i/>
        </w:rPr>
        <w:t>same</w:t>
      </w:r>
      <w:r w:rsidR="00F90C3D">
        <w:rPr>
          <w:b/>
          <w:i/>
        </w:rPr>
        <w:noBreakHyphen/>
      </w:r>
      <w:r w:rsidRPr="00F90C3D">
        <w:rPr>
          <w:b/>
          <w:i/>
        </w:rPr>
        <w:t>rate benefit period</w:t>
      </w:r>
      <w:r w:rsidRPr="00F90C3D">
        <w:t xml:space="preserve">) that consists of, or is included in, a particular income year (the </w:t>
      </w:r>
      <w:r w:rsidRPr="00F90C3D">
        <w:rPr>
          <w:b/>
          <w:i/>
        </w:rPr>
        <w:t>relevant income year</w:t>
      </w:r>
      <w:r w:rsidRPr="00F90C3D">
        <w:t>).</w:t>
      </w:r>
    </w:p>
    <w:p w:rsidR="00F01773" w:rsidRPr="00F90C3D" w:rsidRDefault="00F01773" w:rsidP="00F01773">
      <w:pPr>
        <w:pStyle w:val="subsection"/>
      </w:pPr>
      <w:r w:rsidRPr="00F90C3D">
        <w:tab/>
        <w:t>(2)</w:t>
      </w:r>
      <w:r w:rsidRPr="00F90C3D">
        <w:tab/>
        <w:t>In making or varying the determination, the Secretary must disregard the following provisions:</w:t>
      </w:r>
    </w:p>
    <w:p w:rsidR="00F01773" w:rsidRPr="00F90C3D" w:rsidRDefault="00F01773" w:rsidP="00F01773">
      <w:pPr>
        <w:pStyle w:val="paragraph"/>
      </w:pPr>
      <w:r w:rsidRPr="00F90C3D">
        <w:tab/>
        <w:t>(a)</w:t>
      </w:r>
      <w:r w:rsidRPr="00F90C3D">
        <w:tab/>
      </w:r>
      <w:r w:rsidR="00F90C3D">
        <w:t>paragraph (</w:t>
      </w:r>
      <w:r w:rsidRPr="00F90C3D">
        <w:t>ca) of step 1 of the method statement in clause</w:t>
      </w:r>
      <w:r w:rsidR="00F90C3D">
        <w:t> </w:t>
      </w:r>
      <w:r w:rsidRPr="00F90C3D">
        <w:t>3 of Schedule</w:t>
      </w:r>
      <w:r w:rsidR="00F90C3D">
        <w:t> </w:t>
      </w:r>
      <w:r w:rsidRPr="00F90C3D">
        <w:t>1 to the Family Assistance Act;</w:t>
      </w:r>
    </w:p>
    <w:p w:rsidR="00F01773" w:rsidRPr="00F90C3D" w:rsidRDefault="00F01773" w:rsidP="00F01773">
      <w:pPr>
        <w:pStyle w:val="paragraph"/>
      </w:pPr>
      <w:r w:rsidRPr="00F90C3D">
        <w:tab/>
        <w:t>(b)</w:t>
      </w:r>
      <w:r w:rsidRPr="00F90C3D">
        <w:tab/>
      </w:r>
      <w:r w:rsidR="00F90C3D">
        <w:t>paragraph (</w:t>
      </w:r>
      <w:r w:rsidRPr="00F90C3D">
        <w:t>d) of step 1 of the method statement in clause</w:t>
      </w:r>
      <w:r w:rsidR="00F90C3D">
        <w:t> </w:t>
      </w:r>
      <w:r w:rsidRPr="00F90C3D">
        <w:t>25 of Schedule</w:t>
      </w:r>
      <w:r w:rsidR="00F90C3D">
        <w:t> </w:t>
      </w:r>
      <w:r w:rsidRPr="00F90C3D">
        <w:t>1 to the Family Assistance Act;</w:t>
      </w:r>
    </w:p>
    <w:p w:rsidR="00F01773" w:rsidRPr="00F90C3D" w:rsidRDefault="00F01773" w:rsidP="00F01773">
      <w:pPr>
        <w:pStyle w:val="paragraph"/>
      </w:pPr>
      <w:r w:rsidRPr="00F90C3D">
        <w:tab/>
        <w:t>(ba)</w:t>
      </w:r>
      <w:r w:rsidRPr="00F90C3D">
        <w:tab/>
        <w:t>paragraph</w:t>
      </w:r>
      <w:r w:rsidR="00F90C3D">
        <w:t> </w:t>
      </w:r>
      <w:r w:rsidRPr="00F90C3D">
        <w:t>29(1)(b) of Schedule</w:t>
      </w:r>
      <w:r w:rsidR="00F90C3D">
        <w:t> </w:t>
      </w:r>
      <w:r w:rsidRPr="00F90C3D">
        <w:t>1 to the Family Assistance Act;</w:t>
      </w:r>
    </w:p>
    <w:p w:rsidR="00F01773" w:rsidRPr="00F90C3D" w:rsidRDefault="00F01773" w:rsidP="00F01773">
      <w:pPr>
        <w:pStyle w:val="paragraph"/>
      </w:pPr>
      <w:r w:rsidRPr="00F90C3D">
        <w:tab/>
        <w:t>(bb)</w:t>
      </w:r>
      <w:r w:rsidRPr="00F90C3D">
        <w:tab/>
      </w:r>
      <w:r w:rsidR="00F90C3D">
        <w:t>paragraph (</w:t>
      </w:r>
      <w:r w:rsidRPr="00F90C3D">
        <w:t>b) of step 1 of the method statement in subclause</w:t>
      </w:r>
      <w:r w:rsidR="00F90C3D">
        <w:t> </w:t>
      </w:r>
      <w:r w:rsidRPr="00F90C3D">
        <w:t>29(2) of Schedule</w:t>
      </w:r>
      <w:r w:rsidR="00F90C3D">
        <w:t> </w:t>
      </w:r>
      <w:r w:rsidRPr="00F90C3D">
        <w:t>1 to the Family Assistance Act;</w:t>
      </w:r>
    </w:p>
    <w:p w:rsidR="00F01773" w:rsidRPr="00F90C3D" w:rsidRDefault="00F01773" w:rsidP="00F01773">
      <w:pPr>
        <w:pStyle w:val="paragraph"/>
      </w:pPr>
      <w:r w:rsidRPr="00F90C3D">
        <w:tab/>
        <w:t>(bba)</w:t>
      </w:r>
      <w:r w:rsidRPr="00F90C3D">
        <w:tab/>
        <w:t>paragraph</w:t>
      </w:r>
      <w:r w:rsidR="00F90C3D">
        <w:t> </w:t>
      </w:r>
      <w:r w:rsidRPr="00F90C3D">
        <w:t>29A(2)(b) of Schedule</w:t>
      </w:r>
      <w:r w:rsidR="00F90C3D">
        <w:t> </w:t>
      </w:r>
      <w:r w:rsidRPr="00F90C3D">
        <w:t>1 to the Family Assistance Act;</w:t>
      </w:r>
    </w:p>
    <w:p w:rsidR="00F01773" w:rsidRPr="00F90C3D" w:rsidRDefault="00F01773" w:rsidP="00F01773">
      <w:pPr>
        <w:pStyle w:val="paragraph"/>
      </w:pPr>
      <w:r w:rsidRPr="00F90C3D">
        <w:tab/>
        <w:t>(bc)</w:t>
      </w:r>
      <w:r w:rsidRPr="00F90C3D">
        <w:tab/>
        <w:t>subclause</w:t>
      </w:r>
      <w:r w:rsidR="00F90C3D">
        <w:t> </w:t>
      </w:r>
      <w:r w:rsidRPr="00F90C3D">
        <w:t>31A(1) of Schedule</w:t>
      </w:r>
      <w:r w:rsidR="00F90C3D">
        <w:t> </w:t>
      </w:r>
      <w:r w:rsidRPr="00F90C3D">
        <w:t>1 to the Family Assistance Act;</w:t>
      </w:r>
    </w:p>
    <w:p w:rsidR="00F01773" w:rsidRPr="00F90C3D" w:rsidRDefault="00F01773" w:rsidP="00F01773">
      <w:pPr>
        <w:pStyle w:val="paragraph"/>
      </w:pPr>
      <w:r w:rsidRPr="00F90C3D">
        <w:tab/>
        <w:t>(c)</w:t>
      </w:r>
      <w:r w:rsidRPr="00F90C3D">
        <w:tab/>
        <w:t>subclause</w:t>
      </w:r>
      <w:r w:rsidR="00F90C3D">
        <w:t> </w:t>
      </w:r>
      <w:r w:rsidRPr="00F90C3D">
        <w:t>38A(1) of Schedule</w:t>
      </w:r>
      <w:r w:rsidR="00F90C3D">
        <w:t> </w:t>
      </w:r>
      <w:r w:rsidRPr="00F90C3D">
        <w:t>1 to the Family Assistance Act;</w:t>
      </w:r>
    </w:p>
    <w:p w:rsidR="00F01773" w:rsidRPr="00F90C3D" w:rsidRDefault="00F01773" w:rsidP="00F01773">
      <w:pPr>
        <w:pStyle w:val="subsection2"/>
      </w:pPr>
      <w:r w:rsidRPr="00F90C3D">
        <w:t>unless and until:</w:t>
      </w:r>
    </w:p>
    <w:p w:rsidR="00F01773" w:rsidRPr="00F90C3D" w:rsidRDefault="00F01773" w:rsidP="00F01773">
      <w:pPr>
        <w:pStyle w:val="paragraph"/>
      </w:pPr>
      <w:r w:rsidRPr="00F90C3D">
        <w:tab/>
        <w:t>(d)</w:t>
      </w:r>
      <w:r w:rsidRPr="00F90C3D">
        <w:tab/>
        <w:t>if the same</w:t>
      </w:r>
      <w:r w:rsidR="00F90C3D">
        <w:noBreakHyphen/>
      </w:r>
      <w:r w:rsidRPr="00F90C3D">
        <w:t>rate benefit period to which the decision relates is the only same</w:t>
      </w:r>
      <w:r w:rsidR="00F90C3D">
        <w:noBreakHyphen/>
      </w:r>
      <w:r w:rsidRPr="00F90C3D">
        <w:t>rate benefit period for the first individual for the relevant income year—the first individual has satisfied the FTB reconciliation conditions for the same</w:t>
      </w:r>
      <w:r w:rsidR="00F90C3D">
        <w:noBreakHyphen/>
      </w:r>
      <w:r w:rsidRPr="00F90C3D">
        <w:t>rate benefit period; or</w:t>
      </w:r>
    </w:p>
    <w:p w:rsidR="00F01773" w:rsidRPr="00F90C3D" w:rsidRDefault="00F01773" w:rsidP="00F01773">
      <w:pPr>
        <w:pStyle w:val="paragraph"/>
      </w:pPr>
      <w:r w:rsidRPr="00F90C3D">
        <w:tab/>
        <w:t>(e)</w:t>
      </w:r>
      <w:r w:rsidRPr="00F90C3D">
        <w:tab/>
        <w:t>if the same</w:t>
      </w:r>
      <w:r w:rsidR="00F90C3D">
        <w:noBreakHyphen/>
      </w:r>
      <w:r w:rsidRPr="00F90C3D">
        <w:t>rate benefit period to which the decision relates is one of 2 or more same</w:t>
      </w:r>
      <w:r w:rsidR="00F90C3D">
        <w:noBreakHyphen/>
      </w:r>
      <w:r w:rsidRPr="00F90C3D">
        <w:t>rate benefit periods for the first individual for the relevant income year—the first individual has satisfied the FTB reconciliation conditions for each of those same</w:t>
      </w:r>
      <w:r w:rsidR="00F90C3D">
        <w:noBreakHyphen/>
      </w:r>
      <w:r w:rsidRPr="00F90C3D">
        <w:t>rate benefit periods.</w:t>
      </w:r>
    </w:p>
    <w:p w:rsidR="00F01773" w:rsidRPr="00F90C3D" w:rsidRDefault="00F01773" w:rsidP="00F01773">
      <w:pPr>
        <w:pStyle w:val="notetext"/>
      </w:pPr>
      <w:r w:rsidRPr="00F90C3D">
        <w:t>Note 1:</w:t>
      </w:r>
      <w:r w:rsidRPr="00F90C3D">
        <w:tab/>
        <w:t>If those provisions are disregarded, they will be taken into account when the determination or variation is reviewed under section</w:t>
      </w:r>
      <w:r w:rsidR="00F90C3D">
        <w:t> </w:t>
      </w:r>
      <w:r w:rsidRPr="00F90C3D">
        <w:t>105—see section</w:t>
      </w:r>
      <w:r w:rsidR="00F90C3D">
        <w:t> </w:t>
      </w:r>
      <w:r w:rsidRPr="00F90C3D">
        <w:t>105A.</w:t>
      </w:r>
    </w:p>
    <w:p w:rsidR="00F01773" w:rsidRPr="00F90C3D" w:rsidRDefault="00F01773" w:rsidP="00F01773">
      <w:pPr>
        <w:pStyle w:val="notetext"/>
      </w:pPr>
      <w:r w:rsidRPr="00F90C3D">
        <w:t>Note 2:</w:t>
      </w:r>
      <w:r w:rsidRPr="00F90C3D">
        <w:tab/>
        <w:t>To work out when the first individual has satisfied the FTB reconciliation conditions, see section</w:t>
      </w:r>
      <w:r w:rsidR="00F90C3D">
        <w:t> </w:t>
      </w:r>
      <w:r w:rsidRPr="00F90C3D">
        <w:t>32B.</w:t>
      </w:r>
    </w:p>
    <w:p w:rsidR="00A04CC8" w:rsidRPr="00F90C3D" w:rsidRDefault="00A04CC8" w:rsidP="00A04CC8">
      <w:pPr>
        <w:pStyle w:val="subsection"/>
      </w:pPr>
      <w:r w:rsidRPr="00F90C3D">
        <w:tab/>
        <w:t>(3)</w:t>
      </w:r>
      <w:r w:rsidRPr="00F90C3D">
        <w:tab/>
      </w:r>
      <w:r w:rsidR="00F90C3D">
        <w:t>Subsection (</w:t>
      </w:r>
      <w:r w:rsidRPr="00F90C3D">
        <w:t>2) does not apply for the purposes of working out the following:</w:t>
      </w:r>
    </w:p>
    <w:p w:rsidR="00A04CC8" w:rsidRPr="00F90C3D" w:rsidRDefault="00A04CC8" w:rsidP="00A04CC8">
      <w:pPr>
        <w:pStyle w:val="paragraph"/>
      </w:pPr>
      <w:r w:rsidRPr="00F90C3D">
        <w:tab/>
        <w:t>(a)</w:t>
      </w:r>
      <w:r w:rsidRPr="00F90C3D">
        <w:tab/>
        <w:t>the amount of a clean energy advance;</w:t>
      </w:r>
    </w:p>
    <w:p w:rsidR="00A04CC8" w:rsidRPr="00F90C3D" w:rsidRDefault="00A04CC8" w:rsidP="00A04CC8">
      <w:pPr>
        <w:pStyle w:val="paragraph"/>
      </w:pPr>
      <w:r w:rsidRPr="00F90C3D">
        <w:tab/>
        <w:t>(b)</w:t>
      </w:r>
      <w:r w:rsidRPr="00F90C3D">
        <w:tab/>
        <w:t>the amount of the clean energy supplement (</w:t>
      </w:r>
      <w:r w:rsidR="00127CA2" w:rsidRPr="00F90C3D">
        <w:t>Part</w:t>
      </w:r>
      <w:r w:rsidR="00753CFA" w:rsidRPr="00F90C3D">
        <w:t xml:space="preserve"> </w:t>
      </w:r>
      <w:r w:rsidRPr="00F90C3D">
        <w:t xml:space="preserve">A) under </w:t>
      </w:r>
      <w:r w:rsidR="00127CA2" w:rsidRPr="00F90C3D">
        <w:t>Subdivision</w:t>
      </w:r>
      <w:r w:rsidR="00753CFA" w:rsidRPr="00F90C3D">
        <w:t xml:space="preserve"> </w:t>
      </w:r>
      <w:r w:rsidRPr="00F90C3D">
        <w:t>A or B of Division</w:t>
      </w:r>
      <w:r w:rsidR="00F90C3D">
        <w:t> </w:t>
      </w:r>
      <w:r w:rsidRPr="00F90C3D">
        <w:t>2AA of Part</w:t>
      </w:r>
      <w:r w:rsidR="00F90C3D">
        <w:t> </w:t>
      </w:r>
      <w:r w:rsidRPr="00F90C3D">
        <w:t>5 of Schedule</w:t>
      </w:r>
      <w:r w:rsidR="00F90C3D">
        <w:t> </w:t>
      </w:r>
      <w:r w:rsidRPr="00F90C3D">
        <w:t>1 to the Family Assistance Act;</w:t>
      </w:r>
    </w:p>
    <w:p w:rsidR="00A04CC8" w:rsidRPr="00F90C3D" w:rsidRDefault="00A04CC8" w:rsidP="00A04CC8">
      <w:pPr>
        <w:pStyle w:val="paragraph"/>
      </w:pPr>
      <w:r w:rsidRPr="00F90C3D">
        <w:tab/>
        <w:t>(c)</w:t>
      </w:r>
      <w:r w:rsidRPr="00F90C3D">
        <w:tab/>
        <w:t>the amount of the clean energy supplement (</w:t>
      </w:r>
      <w:r w:rsidR="00127CA2" w:rsidRPr="00F90C3D">
        <w:t>Part</w:t>
      </w:r>
      <w:r w:rsidR="00753CFA" w:rsidRPr="00F90C3D">
        <w:t xml:space="preserve"> </w:t>
      </w:r>
      <w:r w:rsidRPr="00F90C3D">
        <w:t>B) under Division</w:t>
      </w:r>
      <w:r w:rsidR="00F90C3D">
        <w:t> </w:t>
      </w:r>
      <w:r w:rsidRPr="00F90C3D">
        <w:t>2B of Part</w:t>
      </w:r>
      <w:r w:rsidR="00F90C3D">
        <w:t> </w:t>
      </w:r>
      <w:r w:rsidRPr="00F90C3D">
        <w:t>4 of that Schedule.</w:t>
      </w:r>
    </w:p>
    <w:p w:rsidR="00F01773" w:rsidRPr="00F90C3D" w:rsidRDefault="00F01773" w:rsidP="00F01773">
      <w:pPr>
        <w:pStyle w:val="ActHead5"/>
      </w:pPr>
      <w:bookmarkStart w:id="80" w:name="_Toc382311797"/>
      <w:r w:rsidRPr="00F90C3D">
        <w:rPr>
          <w:rStyle w:val="CharSectno"/>
        </w:rPr>
        <w:t>32B</w:t>
      </w:r>
      <w:r w:rsidRPr="00F90C3D">
        <w:t xml:space="preserve">  When FTB reconciliation conditions are satisfied</w:t>
      </w:r>
      <w:bookmarkEnd w:id="80"/>
    </w:p>
    <w:p w:rsidR="00F01773" w:rsidRPr="00F90C3D" w:rsidRDefault="00F01773" w:rsidP="00F01773">
      <w:pPr>
        <w:pStyle w:val="subsection"/>
      </w:pPr>
      <w:r w:rsidRPr="00F90C3D">
        <w:tab/>
      </w:r>
      <w:r w:rsidRPr="00F90C3D">
        <w:tab/>
        <w:t>For the purposes of this Act, the first individual satisfies the FTB reconciliation conditions for a same</w:t>
      </w:r>
      <w:r w:rsidR="00F90C3D">
        <w:noBreakHyphen/>
      </w:r>
      <w:r w:rsidRPr="00F90C3D">
        <w:t>rate benefit period:</w:t>
      </w:r>
    </w:p>
    <w:p w:rsidR="00F01773" w:rsidRPr="00F90C3D" w:rsidRDefault="00F01773" w:rsidP="00F01773">
      <w:pPr>
        <w:pStyle w:val="paragraph"/>
      </w:pPr>
      <w:r w:rsidRPr="00F90C3D">
        <w:tab/>
        <w:t>(a)</w:t>
      </w:r>
      <w:r w:rsidRPr="00F90C3D">
        <w:tab/>
        <w:t>if only one of sections</w:t>
      </w:r>
      <w:r w:rsidR="00F90C3D">
        <w:t> </w:t>
      </w:r>
      <w:r w:rsidRPr="00F90C3D">
        <w:t>32C to 32Q applies to the first individual for the same</w:t>
      </w:r>
      <w:r w:rsidR="00F90C3D">
        <w:noBreakHyphen/>
      </w:r>
      <w:r w:rsidRPr="00F90C3D">
        <w:t>rate benefit period—at the relevant reconciliation time; or</w:t>
      </w:r>
    </w:p>
    <w:p w:rsidR="00F01773" w:rsidRPr="00F90C3D" w:rsidRDefault="00F01773" w:rsidP="00F01773">
      <w:pPr>
        <w:pStyle w:val="paragraph"/>
      </w:pPr>
      <w:r w:rsidRPr="00F90C3D">
        <w:tab/>
        <w:t>(b)</w:t>
      </w:r>
      <w:r w:rsidRPr="00F90C3D">
        <w:tab/>
        <w:t>if 2 or more of sections</w:t>
      </w:r>
      <w:r w:rsidR="00F90C3D">
        <w:t> </w:t>
      </w:r>
      <w:r w:rsidRPr="00F90C3D">
        <w:t>32C to 32Q apply to the first individual for the same</w:t>
      </w:r>
      <w:r w:rsidR="00F90C3D">
        <w:noBreakHyphen/>
      </w:r>
      <w:r w:rsidRPr="00F90C3D">
        <w:t>rate benefit period—at whichever of the relevant reconciliation times is the latest.</w:t>
      </w:r>
    </w:p>
    <w:p w:rsidR="00F01773" w:rsidRPr="00F90C3D" w:rsidRDefault="00F01773" w:rsidP="00F01773">
      <w:pPr>
        <w:pStyle w:val="ActHead5"/>
      </w:pPr>
      <w:bookmarkStart w:id="81" w:name="_Toc382311798"/>
      <w:r w:rsidRPr="00F90C3D">
        <w:rPr>
          <w:rStyle w:val="CharSectno"/>
        </w:rPr>
        <w:t>32C</w:t>
      </w:r>
      <w:r w:rsidRPr="00F90C3D">
        <w:t xml:space="preserve">  Relevant reconciliation time—member of a couple, income tax return lodged within 2 years</w:t>
      </w:r>
      <w:bookmarkEnd w:id="81"/>
    </w:p>
    <w:p w:rsidR="00F01773" w:rsidRPr="00F90C3D" w:rsidRDefault="00F01773" w:rsidP="00F01773">
      <w:pPr>
        <w:pStyle w:val="subsection"/>
      </w:pPr>
      <w:r w:rsidRPr="00F90C3D">
        <w:tab/>
        <w:t>(1)</w:t>
      </w:r>
      <w:r w:rsidRPr="00F90C3D">
        <w:tab/>
        <w:t>This section applies to the first individual for a same</w:t>
      </w:r>
      <w:r w:rsidR="00F90C3D">
        <w:noBreakHyphen/>
      </w:r>
      <w:r w:rsidRPr="00F90C3D">
        <w:t>rate benefit period if:</w:t>
      </w:r>
    </w:p>
    <w:p w:rsidR="00055D8E" w:rsidRPr="00F90C3D" w:rsidRDefault="00055D8E" w:rsidP="00055D8E">
      <w:pPr>
        <w:pStyle w:val="paragraph"/>
      </w:pPr>
      <w:r w:rsidRPr="00F90C3D">
        <w:tab/>
        <w:t>(a)</w:t>
      </w:r>
      <w:r w:rsidRPr="00F90C3D">
        <w:tab/>
        <w:t>the first individual was a member of a couple throughout the same</w:t>
      </w:r>
      <w:r w:rsidR="00F90C3D">
        <w:noBreakHyphen/>
      </w:r>
      <w:r w:rsidRPr="00F90C3D">
        <w:t>rate benefit period; and</w:t>
      </w:r>
    </w:p>
    <w:p w:rsidR="00055D8E" w:rsidRPr="00F90C3D" w:rsidRDefault="00055D8E" w:rsidP="00055D8E">
      <w:pPr>
        <w:pStyle w:val="paragraph"/>
      </w:pPr>
      <w:r w:rsidRPr="00F90C3D">
        <w:tab/>
        <w:t>(b)</w:t>
      </w:r>
      <w:r w:rsidRPr="00F90C3D">
        <w:tab/>
        <w:t>the first individual or the other member of the couple is or was required to lodge an income tax return for the relevant income year; and</w:t>
      </w:r>
    </w:p>
    <w:p w:rsidR="00055D8E" w:rsidRPr="00F90C3D" w:rsidRDefault="00055D8E" w:rsidP="00055D8E">
      <w:pPr>
        <w:pStyle w:val="paragraph"/>
      </w:pPr>
      <w:r w:rsidRPr="00F90C3D">
        <w:tab/>
        <w:t>(c)</w:t>
      </w:r>
      <w:r w:rsidRPr="00F90C3D">
        <w:tab/>
        <w:t>the first individual continues to be a member of the couple until the end of the latest of the following:</w:t>
      </w:r>
    </w:p>
    <w:p w:rsidR="00055D8E" w:rsidRPr="00F90C3D" w:rsidRDefault="00055D8E" w:rsidP="00055D8E">
      <w:pPr>
        <w:pStyle w:val="paragraphsub"/>
      </w:pPr>
      <w:r w:rsidRPr="00F90C3D">
        <w:tab/>
        <w:t>(i)</w:t>
      </w:r>
      <w:r w:rsidRPr="00F90C3D">
        <w:tab/>
        <w:t>the first income year after the relevant income year;</w:t>
      </w:r>
    </w:p>
    <w:p w:rsidR="00055D8E" w:rsidRPr="00F90C3D" w:rsidRDefault="00055D8E" w:rsidP="00055D8E">
      <w:pPr>
        <w:pStyle w:val="paragraphsub"/>
      </w:pPr>
      <w:r w:rsidRPr="00F90C3D">
        <w:tab/>
        <w:t>(ii)</w:t>
      </w:r>
      <w:r w:rsidRPr="00F90C3D">
        <w:tab/>
        <w:t>such further period (if any) as the Secretary allows for the first individual to lodge the return, if the Secretary is satisfied that there are special circumstances that prevented the first individual from lodging the return before the end of that first income year;</w:t>
      </w:r>
    </w:p>
    <w:p w:rsidR="00055D8E" w:rsidRPr="00F90C3D" w:rsidRDefault="00055D8E" w:rsidP="00055D8E">
      <w:pPr>
        <w:pStyle w:val="paragraphsub"/>
      </w:pPr>
      <w:r w:rsidRPr="00F90C3D">
        <w:tab/>
        <w:t>(iii)</w:t>
      </w:r>
      <w:r w:rsidRPr="00F90C3D">
        <w:tab/>
        <w:t>such further period (if any) as the Secretary allows for the other member of the couple to lodge the return, if the Secretary is satisfied that there are special circumstances that prevented the other member from lodging the return before the end of that first income year.</w:t>
      </w:r>
    </w:p>
    <w:p w:rsidR="003970AC" w:rsidRPr="00F90C3D" w:rsidRDefault="003970AC" w:rsidP="003970AC">
      <w:pPr>
        <w:pStyle w:val="subsection"/>
      </w:pPr>
      <w:r w:rsidRPr="00F90C3D">
        <w:tab/>
        <w:t>(2)</w:t>
      </w:r>
      <w:r w:rsidRPr="00F90C3D">
        <w:tab/>
        <w:t xml:space="preserve">If only one member of the couple was required to lodge an income tax return for the relevant income year, the relevant reconciliation time is the time when an assessment is made under the </w:t>
      </w:r>
      <w:r w:rsidRPr="00F90C3D">
        <w:rPr>
          <w:i/>
        </w:rPr>
        <w:t>Income Tax Assessment Act 1936</w:t>
      </w:r>
      <w:r w:rsidRPr="00F90C3D">
        <w:t xml:space="preserve"> of the member’s taxable income for the relevant income year, so long as the member’s income tax return for the relevant income year was lodged before the end of:</w:t>
      </w:r>
    </w:p>
    <w:p w:rsidR="003970AC" w:rsidRPr="00F90C3D" w:rsidRDefault="003970AC" w:rsidP="003970AC">
      <w:pPr>
        <w:pStyle w:val="paragraph"/>
      </w:pPr>
      <w:r w:rsidRPr="00F90C3D">
        <w:tab/>
        <w:t>(a)</w:t>
      </w:r>
      <w:r w:rsidRPr="00F90C3D">
        <w:tab/>
        <w:t>the first income year after the relevant income year; or</w:t>
      </w:r>
    </w:p>
    <w:p w:rsidR="003970AC" w:rsidRPr="00F90C3D" w:rsidRDefault="003970AC" w:rsidP="003970AC">
      <w:pPr>
        <w:pStyle w:val="paragraph"/>
      </w:pPr>
      <w:r w:rsidRPr="00F90C3D">
        <w:tab/>
        <w:t>(b)</w:t>
      </w:r>
      <w:r w:rsidRPr="00F90C3D">
        <w:tab/>
        <w:t xml:space="preserve">such further period as the Secretary allows for that member under </w:t>
      </w:r>
      <w:r w:rsidR="00F90C3D">
        <w:t>subparagraph (</w:t>
      </w:r>
      <w:r w:rsidRPr="00F90C3D">
        <w:t>1)(c)(ii) or (iii), as the case requires.</w:t>
      </w:r>
    </w:p>
    <w:p w:rsidR="00F01773" w:rsidRPr="00F90C3D" w:rsidRDefault="00F01773" w:rsidP="001B646E">
      <w:pPr>
        <w:pStyle w:val="subsection"/>
        <w:keepNext/>
      </w:pPr>
      <w:r w:rsidRPr="00F90C3D">
        <w:tab/>
        <w:t>(3)</w:t>
      </w:r>
      <w:r w:rsidRPr="00F90C3D">
        <w:tab/>
        <w:t>If:</w:t>
      </w:r>
    </w:p>
    <w:p w:rsidR="00F01773" w:rsidRPr="00F90C3D" w:rsidRDefault="00F01773" w:rsidP="00F01773">
      <w:pPr>
        <w:pStyle w:val="paragraph"/>
      </w:pPr>
      <w:r w:rsidRPr="00F90C3D">
        <w:tab/>
        <w:t>(a)</w:t>
      </w:r>
      <w:r w:rsidRPr="00F90C3D">
        <w:tab/>
        <w:t>both members of the couple were required to lodge an income tax return for the relevant income year; and</w:t>
      </w:r>
    </w:p>
    <w:p w:rsidR="003970AC" w:rsidRPr="00F90C3D" w:rsidRDefault="003970AC" w:rsidP="003970AC">
      <w:pPr>
        <w:pStyle w:val="paragraph"/>
      </w:pPr>
      <w:r w:rsidRPr="00F90C3D">
        <w:tab/>
        <w:t>(b)</w:t>
      </w:r>
      <w:r w:rsidRPr="00F90C3D">
        <w:tab/>
        <w:t>each member of the couple lodged an income tax return for the relevant income year before the end of:</w:t>
      </w:r>
    </w:p>
    <w:p w:rsidR="003970AC" w:rsidRPr="00F90C3D" w:rsidRDefault="003970AC" w:rsidP="003970AC">
      <w:pPr>
        <w:pStyle w:val="paragraphsub"/>
      </w:pPr>
      <w:r w:rsidRPr="00F90C3D">
        <w:tab/>
        <w:t>(i)</w:t>
      </w:r>
      <w:r w:rsidRPr="00F90C3D">
        <w:tab/>
        <w:t>the first income year after the relevant income year; or</w:t>
      </w:r>
    </w:p>
    <w:p w:rsidR="003970AC" w:rsidRPr="00F90C3D" w:rsidRDefault="003970AC" w:rsidP="003970AC">
      <w:pPr>
        <w:pStyle w:val="paragraphsub"/>
      </w:pPr>
      <w:r w:rsidRPr="00F90C3D">
        <w:tab/>
        <w:t>(ii)</w:t>
      </w:r>
      <w:r w:rsidRPr="00F90C3D">
        <w:tab/>
        <w:t xml:space="preserve">such further period as the Secretary allows for that member under </w:t>
      </w:r>
      <w:r w:rsidR="00F90C3D">
        <w:t>subparagraph (</w:t>
      </w:r>
      <w:r w:rsidRPr="00F90C3D">
        <w:t>1)(c)(ii) or (iii), as the case requires;</w:t>
      </w:r>
    </w:p>
    <w:p w:rsidR="00F01773" w:rsidRPr="00F90C3D" w:rsidRDefault="00F01773" w:rsidP="00F01773">
      <w:pPr>
        <w:pStyle w:val="subsection2"/>
      </w:pPr>
      <w:r w:rsidRPr="00F90C3D">
        <w:t>the relevant reconciliation time is whichever is the later of the following:</w:t>
      </w:r>
    </w:p>
    <w:p w:rsidR="00F01773" w:rsidRPr="00F90C3D" w:rsidRDefault="00F01773" w:rsidP="00F01773">
      <w:pPr>
        <w:pStyle w:val="paragraph"/>
      </w:pPr>
      <w:r w:rsidRPr="00F90C3D">
        <w:tab/>
        <w:t>(c)</w:t>
      </w:r>
      <w:r w:rsidRPr="00F90C3D">
        <w:tab/>
        <w:t xml:space="preserve">the time when an assessment is made under the </w:t>
      </w:r>
      <w:r w:rsidRPr="00F90C3D">
        <w:rPr>
          <w:i/>
        </w:rPr>
        <w:t>Income Tax Assessment Act 1936</w:t>
      </w:r>
      <w:r w:rsidRPr="00F90C3D">
        <w:t xml:space="preserve"> of the first individual’s taxable income for the relevant income year;</w:t>
      </w:r>
    </w:p>
    <w:p w:rsidR="00F01773" w:rsidRPr="00F90C3D" w:rsidRDefault="00F01773" w:rsidP="00F01773">
      <w:pPr>
        <w:pStyle w:val="paragraph"/>
      </w:pPr>
      <w:r w:rsidRPr="00F90C3D">
        <w:tab/>
        <w:t>(d)</w:t>
      </w:r>
      <w:r w:rsidRPr="00F90C3D">
        <w:tab/>
        <w:t xml:space="preserve">the time when an assessment is made under the </w:t>
      </w:r>
      <w:r w:rsidRPr="00F90C3D">
        <w:rPr>
          <w:i/>
        </w:rPr>
        <w:t>Income Tax Assessment Act 1936</w:t>
      </w:r>
      <w:r w:rsidRPr="00F90C3D">
        <w:t xml:space="preserve"> of the other member’s taxable income for the relevant income year.</w:t>
      </w:r>
    </w:p>
    <w:p w:rsidR="003970AC" w:rsidRPr="00F90C3D" w:rsidRDefault="003970AC" w:rsidP="003970AC">
      <w:pPr>
        <w:pStyle w:val="subsection"/>
      </w:pPr>
      <w:r w:rsidRPr="00F90C3D">
        <w:tab/>
        <w:t>(4)</w:t>
      </w:r>
      <w:r w:rsidRPr="00F90C3D">
        <w:tab/>
        <w:t xml:space="preserve">The further period under </w:t>
      </w:r>
      <w:r w:rsidR="00F90C3D">
        <w:t>subparagraph (</w:t>
      </w:r>
      <w:r w:rsidRPr="00F90C3D">
        <w:t>1)(c)(ii) or (iii) must end no later than the end of the second income year after the relevant income year.</w:t>
      </w:r>
    </w:p>
    <w:p w:rsidR="00F01773" w:rsidRPr="00F90C3D" w:rsidRDefault="00F01773" w:rsidP="00F01773">
      <w:pPr>
        <w:pStyle w:val="ActHead5"/>
      </w:pPr>
      <w:bookmarkStart w:id="82" w:name="_Toc382311799"/>
      <w:r w:rsidRPr="00F90C3D">
        <w:rPr>
          <w:rStyle w:val="CharSectno"/>
        </w:rPr>
        <w:t>32D</w:t>
      </w:r>
      <w:r w:rsidRPr="00F90C3D">
        <w:t xml:space="preserve">  Relevant reconciliation time—individual not member of a couple, income tax return lodged within 2 years</w:t>
      </w:r>
      <w:bookmarkEnd w:id="82"/>
    </w:p>
    <w:p w:rsidR="00F01773" w:rsidRPr="00F90C3D" w:rsidRDefault="00F01773" w:rsidP="00F01773">
      <w:pPr>
        <w:pStyle w:val="subsection"/>
      </w:pPr>
      <w:r w:rsidRPr="00F90C3D">
        <w:tab/>
        <w:t>(1)</w:t>
      </w:r>
      <w:r w:rsidRPr="00F90C3D">
        <w:tab/>
        <w:t>This section applies to the first individual for a same</w:t>
      </w:r>
      <w:r w:rsidR="00F90C3D">
        <w:noBreakHyphen/>
      </w:r>
      <w:r w:rsidRPr="00F90C3D">
        <w:t>rate benefit period if:</w:t>
      </w:r>
    </w:p>
    <w:p w:rsidR="00F01773" w:rsidRPr="00F90C3D" w:rsidRDefault="00F01773" w:rsidP="00F01773">
      <w:pPr>
        <w:pStyle w:val="paragraph"/>
      </w:pPr>
      <w:r w:rsidRPr="00F90C3D">
        <w:tab/>
        <w:t>(a)</w:t>
      </w:r>
      <w:r w:rsidRPr="00F90C3D">
        <w:tab/>
        <w:t>the first individual was not a member of a couple at any time during the same</w:t>
      </w:r>
      <w:r w:rsidR="00F90C3D">
        <w:noBreakHyphen/>
      </w:r>
      <w:r w:rsidRPr="00F90C3D">
        <w:t>rate benefit period; and</w:t>
      </w:r>
    </w:p>
    <w:p w:rsidR="00F01773" w:rsidRPr="00F90C3D" w:rsidRDefault="00F01773" w:rsidP="00F01773">
      <w:pPr>
        <w:pStyle w:val="paragraph"/>
      </w:pPr>
      <w:r w:rsidRPr="00F90C3D">
        <w:tab/>
        <w:t>(b)</w:t>
      </w:r>
      <w:r w:rsidRPr="00F90C3D">
        <w:tab/>
        <w:t>the first individual is or was required to lodge an income tax return for the relevant income year; and</w:t>
      </w:r>
    </w:p>
    <w:p w:rsidR="00F01773" w:rsidRPr="00F90C3D" w:rsidRDefault="00F01773" w:rsidP="00F01773">
      <w:pPr>
        <w:pStyle w:val="paragraph"/>
      </w:pPr>
      <w:r w:rsidRPr="00F90C3D">
        <w:tab/>
        <w:t>(c)</w:t>
      </w:r>
      <w:r w:rsidRPr="00F90C3D">
        <w:tab/>
      </w:r>
      <w:r w:rsidR="0059208A" w:rsidRPr="00F90C3D">
        <w:t>clause</w:t>
      </w:r>
      <w:r w:rsidR="00F90C3D">
        <w:t> </w:t>
      </w:r>
      <w:r w:rsidR="0059208A" w:rsidRPr="00F90C3D">
        <w:t>38L</w:t>
      </w:r>
      <w:r w:rsidRPr="00F90C3D">
        <w:t xml:space="preserve"> of Schedule</w:t>
      </w:r>
      <w:r w:rsidR="00F90C3D">
        <w:t> </w:t>
      </w:r>
      <w:r w:rsidRPr="00F90C3D">
        <w:t>1 to the Family Assistance Act did not apply to the first individual at any time during the same</w:t>
      </w:r>
      <w:r w:rsidR="00F90C3D">
        <w:noBreakHyphen/>
      </w:r>
      <w:r w:rsidRPr="00F90C3D">
        <w:t>rate benefit period.</w:t>
      </w:r>
    </w:p>
    <w:p w:rsidR="0019763C" w:rsidRPr="00F90C3D" w:rsidRDefault="0019763C" w:rsidP="0019763C">
      <w:pPr>
        <w:pStyle w:val="subsection"/>
      </w:pPr>
      <w:r w:rsidRPr="00F90C3D">
        <w:tab/>
        <w:t>(2)</w:t>
      </w:r>
      <w:r w:rsidRPr="00F90C3D">
        <w:tab/>
        <w:t xml:space="preserve">The relevant reconciliation time is the time when an assessment is made under the </w:t>
      </w:r>
      <w:r w:rsidRPr="00F90C3D">
        <w:rPr>
          <w:i/>
        </w:rPr>
        <w:t>Income Tax Assessment Act 1936</w:t>
      </w:r>
      <w:r w:rsidRPr="00F90C3D">
        <w:t xml:space="preserve"> of the first individual’s taxable income for the relevant income year, so long as the first individual’s income tax return for the relevant income year was lodged before the end of:</w:t>
      </w:r>
    </w:p>
    <w:p w:rsidR="0019763C" w:rsidRPr="00F90C3D" w:rsidRDefault="0019763C" w:rsidP="0019763C">
      <w:pPr>
        <w:pStyle w:val="paragraph"/>
      </w:pPr>
      <w:r w:rsidRPr="00F90C3D">
        <w:tab/>
        <w:t>(a)</w:t>
      </w:r>
      <w:r w:rsidRPr="00F90C3D">
        <w:tab/>
        <w:t>the first income year after the relevant income year; or</w:t>
      </w:r>
    </w:p>
    <w:p w:rsidR="0019763C" w:rsidRPr="00F90C3D" w:rsidRDefault="0019763C" w:rsidP="0019763C">
      <w:pPr>
        <w:pStyle w:val="paragraph"/>
      </w:pPr>
      <w:r w:rsidRPr="00F90C3D">
        <w:tab/>
        <w:t>(b)</w:t>
      </w:r>
      <w:r w:rsidRPr="00F90C3D">
        <w:tab/>
        <w:t>such further period (if any) as the Secretary allows, if the Secretary is satisfied that there are special circumstances that prevented the first individual from lodging the return before the end of that first income year.</w:t>
      </w:r>
    </w:p>
    <w:p w:rsidR="00437D22" w:rsidRPr="00F90C3D" w:rsidRDefault="00437D22" w:rsidP="00437D22">
      <w:pPr>
        <w:pStyle w:val="subsection"/>
      </w:pPr>
      <w:r w:rsidRPr="00F90C3D">
        <w:tab/>
        <w:t>(3)</w:t>
      </w:r>
      <w:r w:rsidRPr="00F90C3D">
        <w:tab/>
        <w:t xml:space="preserve">The further period referred to in </w:t>
      </w:r>
      <w:r w:rsidR="00F90C3D">
        <w:t>paragraph (</w:t>
      </w:r>
      <w:r w:rsidRPr="00F90C3D">
        <w:t>2)(b) must end no later than the end of the second income year after the relevant income year.</w:t>
      </w:r>
    </w:p>
    <w:p w:rsidR="00F01773" w:rsidRPr="00F90C3D" w:rsidRDefault="00F01773" w:rsidP="00843618">
      <w:pPr>
        <w:pStyle w:val="ActHead5"/>
      </w:pPr>
      <w:bookmarkStart w:id="83" w:name="_Toc382311800"/>
      <w:r w:rsidRPr="00F90C3D">
        <w:rPr>
          <w:rStyle w:val="CharSectno"/>
        </w:rPr>
        <w:t>32E</w:t>
      </w:r>
      <w:r w:rsidRPr="00F90C3D">
        <w:t xml:space="preserve">  Relevant reconciliation time—couple separates before the end of the relevant income year, individual lodges income tax return</w:t>
      </w:r>
      <w:bookmarkEnd w:id="83"/>
    </w:p>
    <w:p w:rsidR="00F01773" w:rsidRPr="00F90C3D" w:rsidRDefault="00F01773" w:rsidP="00843618">
      <w:pPr>
        <w:pStyle w:val="subsection"/>
        <w:keepNext/>
      </w:pPr>
      <w:r w:rsidRPr="00F90C3D">
        <w:tab/>
        <w:t>(1)</w:t>
      </w:r>
      <w:r w:rsidRPr="00F90C3D">
        <w:tab/>
        <w:t>This section applies to the first individual for a same</w:t>
      </w:r>
      <w:r w:rsidR="00F90C3D">
        <w:noBreakHyphen/>
      </w:r>
      <w:r w:rsidRPr="00F90C3D">
        <w:t>rate benefit period if:</w:t>
      </w:r>
    </w:p>
    <w:p w:rsidR="00F01773" w:rsidRPr="00F90C3D" w:rsidRDefault="00F01773" w:rsidP="00F01773">
      <w:pPr>
        <w:pStyle w:val="paragraph"/>
      </w:pPr>
      <w:r w:rsidRPr="00F90C3D">
        <w:tab/>
        <w:t>(a)</w:t>
      </w:r>
      <w:r w:rsidRPr="00F90C3D">
        <w:tab/>
        <w:t>the first individual was a member of a couple throughout the same</w:t>
      </w:r>
      <w:r w:rsidR="00F90C3D">
        <w:noBreakHyphen/>
      </w:r>
      <w:r w:rsidRPr="00F90C3D">
        <w:t>rate benefit period; and</w:t>
      </w:r>
    </w:p>
    <w:p w:rsidR="00F01773" w:rsidRPr="00F90C3D" w:rsidRDefault="00F01773" w:rsidP="00F01773">
      <w:pPr>
        <w:pStyle w:val="paragraph"/>
      </w:pPr>
      <w:r w:rsidRPr="00F90C3D">
        <w:tab/>
        <w:t>(b)</w:t>
      </w:r>
      <w:r w:rsidRPr="00F90C3D">
        <w:tab/>
        <w:t>the first individual is not a member of the couple just before the end of the relevant income year; and</w:t>
      </w:r>
    </w:p>
    <w:p w:rsidR="00F01773" w:rsidRPr="00F90C3D" w:rsidRDefault="00F01773" w:rsidP="00F01773">
      <w:pPr>
        <w:pStyle w:val="paragraph"/>
      </w:pPr>
      <w:r w:rsidRPr="00F90C3D">
        <w:tab/>
        <w:t>(c)</w:t>
      </w:r>
      <w:r w:rsidRPr="00F90C3D">
        <w:tab/>
        <w:t>the first individual is or was required to lodge an income tax return for the relevant income year.</w:t>
      </w:r>
    </w:p>
    <w:p w:rsidR="00A81E02" w:rsidRPr="00F90C3D" w:rsidRDefault="00A81E02" w:rsidP="00A81E02">
      <w:pPr>
        <w:pStyle w:val="subsection"/>
      </w:pPr>
      <w:r w:rsidRPr="00F90C3D">
        <w:tab/>
        <w:t>(2)</w:t>
      </w:r>
      <w:r w:rsidRPr="00F90C3D">
        <w:tab/>
        <w:t xml:space="preserve">The relevant reconciliation time is the time when an assessment is made under the </w:t>
      </w:r>
      <w:r w:rsidRPr="00F90C3D">
        <w:rPr>
          <w:i/>
        </w:rPr>
        <w:t>Income Tax Assessment Act 1936</w:t>
      </w:r>
      <w:r w:rsidRPr="00F90C3D">
        <w:t xml:space="preserve"> of the first individual’s taxable income for the relevant income year, so long as the first individual’s income tax return for the relevant income year was lodged before the end of:</w:t>
      </w:r>
    </w:p>
    <w:p w:rsidR="00A81E02" w:rsidRPr="00F90C3D" w:rsidRDefault="00A81E02" w:rsidP="00A81E02">
      <w:pPr>
        <w:pStyle w:val="paragraph"/>
      </w:pPr>
      <w:r w:rsidRPr="00F90C3D">
        <w:tab/>
        <w:t>(a)</w:t>
      </w:r>
      <w:r w:rsidRPr="00F90C3D">
        <w:tab/>
        <w:t>the first income year after the relevant income year; or</w:t>
      </w:r>
    </w:p>
    <w:p w:rsidR="00A81E02" w:rsidRPr="00F90C3D" w:rsidRDefault="00A81E02" w:rsidP="00A81E02">
      <w:pPr>
        <w:pStyle w:val="paragraph"/>
      </w:pPr>
      <w:r w:rsidRPr="00F90C3D">
        <w:tab/>
        <w:t>(b)</w:t>
      </w:r>
      <w:r w:rsidRPr="00F90C3D">
        <w:tab/>
        <w:t>such further period (if any) as the Secretary allows, if the Secretary is satisfied that there are special circumstances that prevented the first individual from lodging the return before the end of that first income year.</w:t>
      </w:r>
    </w:p>
    <w:p w:rsidR="0090009C" w:rsidRPr="00F90C3D" w:rsidRDefault="0090009C" w:rsidP="0090009C">
      <w:pPr>
        <w:pStyle w:val="subsection"/>
      </w:pPr>
      <w:r w:rsidRPr="00F90C3D">
        <w:tab/>
        <w:t>(3)</w:t>
      </w:r>
      <w:r w:rsidRPr="00F90C3D">
        <w:tab/>
        <w:t xml:space="preserve">The further period referred to in </w:t>
      </w:r>
      <w:r w:rsidR="00F90C3D">
        <w:t>paragraph (</w:t>
      </w:r>
      <w:r w:rsidRPr="00F90C3D">
        <w:t>2)(b) must end no later than the end of the second income year after the relevant income year.</w:t>
      </w:r>
    </w:p>
    <w:p w:rsidR="00F01773" w:rsidRPr="00F90C3D" w:rsidRDefault="00F01773" w:rsidP="00F01773">
      <w:pPr>
        <w:pStyle w:val="ActHead5"/>
      </w:pPr>
      <w:bookmarkStart w:id="84" w:name="_Toc382311801"/>
      <w:r w:rsidRPr="00F90C3D">
        <w:rPr>
          <w:rStyle w:val="CharSectno"/>
        </w:rPr>
        <w:t>32F</w:t>
      </w:r>
      <w:r w:rsidRPr="00F90C3D">
        <w:t xml:space="preserve">  Relevant reconciliation time—couple separates after the end of the relevant income year, at least one member of the couple lodges income tax return</w:t>
      </w:r>
      <w:bookmarkEnd w:id="84"/>
    </w:p>
    <w:p w:rsidR="00F01773" w:rsidRPr="00F90C3D" w:rsidRDefault="00F01773" w:rsidP="00F01773">
      <w:pPr>
        <w:pStyle w:val="subsection"/>
      </w:pPr>
      <w:r w:rsidRPr="00F90C3D">
        <w:tab/>
        <w:t>(1)</w:t>
      </w:r>
      <w:r w:rsidRPr="00F90C3D">
        <w:tab/>
        <w:t>This section applies to the first individual for a same</w:t>
      </w:r>
      <w:r w:rsidR="00F90C3D">
        <w:noBreakHyphen/>
      </w:r>
      <w:r w:rsidRPr="00F90C3D">
        <w:t>rate benefit period if:</w:t>
      </w:r>
    </w:p>
    <w:p w:rsidR="00F01773" w:rsidRPr="00F90C3D" w:rsidRDefault="00F01773" w:rsidP="00F01773">
      <w:pPr>
        <w:pStyle w:val="paragraph"/>
      </w:pPr>
      <w:r w:rsidRPr="00F90C3D">
        <w:tab/>
        <w:t>(a)</w:t>
      </w:r>
      <w:r w:rsidRPr="00F90C3D">
        <w:tab/>
        <w:t>the first individual was a member of a couple throughout the same</w:t>
      </w:r>
      <w:r w:rsidR="00F90C3D">
        <w:noBreakHyphen/>
      </w:r>
      <w:r w:rsidRPr="00F90C3D">
        <w:t>rate benefit period; and</w:t>
      </w:r>
    </w:p>
    <w:p w:rsidR="00F01773" w:rsidRPr="00F90C3D" w:rsidRDefault="00F01773" w:rsidP="00F01773">
      <w:pPr>
        <w:pStyle w:val="paragraph"/>
      </w:pPr>
      <w:r w:rsidRPr="00F90C3D">
        <w:tab/>
        <w:t>(b)</w:t>
      </w:r>
      <w:r w:rsidRPr="00F90C3D">
        <w:tab/>
        <w:t>the first individual ceased to be a member of the couple during the period:</w:t>
      </w:r>
    </w:p>
    <w:p w:rsidR="00F01773" w:rsidRPr="00F90C3D" w:rsidRDefault="00F01773" w:rsidP="00F01773">
      <w:pPr>
        <w:pStyle w:val="paragraphsub"/>
      </w:pPr>
      <w:r w:rsidRPr="00F90C3D">
        <w:tab/>
        <w:t>(i)</w:t>
      </w:r>
      <w:r w:rsidRPr="00F90C3D">
        <w:tab/>
        <w:t>beginning at the start of the next income year; and</w:t>
      </w:r>
    </w:p>
    <w:p w:rsidR="00F01773" w:rsidRPr="00F90C3D" w:rsidRDefault="00F01773" w:rsidP="00F01773">
      <w:pPr>
        <w:pStyle w:val="paragraphsub"/>
      </w:pPr>
      <w:r w:rsidRPr="00F90C3D">
        <w:tab/>
        <w:t>(ii)</w:t>
      </w:r>
      <w:r w:rsidRPr="00F90C3D">
        <w:tab/>
        <w:t>ending at the end of the designated date in the next income year; and</w:t>
      </w:r>
    </w:p>
    <w:p w:rsidR="00F01773" w:rsidRPr="00F90C3D" w:rsidRDefault="00F01773" w:rsidP="00F01773">
      <w:pPr>
        <w:pStyle w:val="paragraph"/>
      </w:pPr>
      <w:r w:rsidRPr="00F90C3D">
        <w:tab/>
        <w:t>(c)</w:t>
      </w:r>
      <w:r w:rsidRPr="00F90C3D">
        <w:tab/>
        <w:t>the first individual or the other member of the couple is or was required to lodge an income tax return for the relevant income year; and</w:t>
      </w:r>
    </w:p>
    <w:p w:rsidR="00F01773" w:rsidRPr="00F90C3D" w:rsidRDefault="00F01773" w:rsidP="00F01773">
      <w:pPr>
        <w:pStyle w:val="paragraph"/>
      </w:pPr>
      <w:r w:rsidRPr="00F90C3D">
        <w:tab/>
        <w:t>(d)</w:t>
      </w:r>
      <w:r w:rsidRPr="00F90C3D">
        <w:tab/>
        <w:t>at least one of the members of the couple lodged an income tax return for the relevant income year before the end of the designated date in the next income year.</w:t>
      </w:r>
    </w:p>
    <w:p w:rsidR="00F01773" w:rsidRPr="00F90C3D" w:rsidRDefault="00F01773" w:rsidP="00F01773">
      <w:pPr>
        <w:pStyle w:val="subsection"/>
      </w:pPr>
      <w:r w:rsidRPr="00F90C3D">
        <w:tab/>
        <w:t>(2)</w:t>
      </w:r>
      <w:r w:rsidRPr="00F90C3D">
        <w:tab/>
        <w:t>If both members of the couple lodged an income tax return for the relevant income year before the end of the designated date in the next income year, the relevant reconciliation time is whichever is the later of the following:</w:t>
      </w:r>
    </w:p>
    <w:p w:rsidR="00F01773" w:rsidRPr="00F90C3D" w:rsidRDefault="00F01773" w:rsidP="00F01773">
      <w:pPr>
        <w:pStyle w:val="paragraph"/>
      </w:pPr>
      <w:r w:rsidRPr="00F90C3D">
        <w:tab/>
        <w:t>(a)</w:t>
      </w:r>
      <w:r w:rsidRPr="00F90C3D">
        <w:tab/>
        <w:t xml:space="preserve">the time when an assessment is made under the </w:t>
      </w:r>
      <w:r w:rsidRPr="00F90C3D">
        <w:rPr>
          <w:i/>
        </w:rPr>
        <w:t>Income Tax Assessment Act 1936</w:t>
      </w:r>
      <w:r w:rsidRPr="00F90C3D">
        <w:t xml:space="preserve"> of the first individual’s taxable income for the relevant income year;</w:t>
      </w:r>
    </w:p>
    <w:p w:rsidR="00F01773" w:rsidRPr="00F90C3D" w:rsidRDefault="00F01773" w:rsidP="00F01773">
      <w:pPr>
        <w:pStyle w:val="paragraph"/>
      </w:pPr>
      <w:r w:rsidRPr="00F90C3D">
        <w:tab/>
        <w:t>(b)</w:t>
      </w:r>
      <w:r w:rsidRPr="00F90C3D">
        <w:tab/>
        <w:t xml:space="preserve">the time when an assessment is made under the </w:t>
      </w:r>
      <w:r w:rsidRPr="00F90C3D">
        <w:rPr>
          <w:i/>
        </w:rPr>
        <w:t>Income Tax Assessment Act 1936</w:t>
      </w:r>
      <w:r w:rsidRPr="00F90C3D">
        <w:t xml:space="preserve"> of the other member’s taxable income for the relevant income year.</w:t>
      </w:r>
    </w:p>
    <w:p w:rsidR="00F01773" w:rsidRPr="00F90C3D" w:rsidRDefault="00F01773" w:rsidP="00F01773">
      <w:pPr>
        <w:pStyle w:val="subsection"/>
      </w:pPr>
      <w:r w:rsidRPr="00F90C3D">
        <w:tab/>
        <w:t>(3)</w:t>
      </w:r>
      <w:r w:rsidRPr="00F90C3D">
        <w:tab/>
        <w:t>If:</w:t>
      </w:r>
    </w:p>
    <w:p w:rsidR="00F01773" w:rsidRPr="00F90C3D" w:rsidRDefault="00F01773" w:rsidP="00F01773">
      <w:pPr>
        <w:pStyle w:val="paragraph"/>
      </w:pPr>
      <w:r w:rsidRPr="00F90C3D">
        <w:tab/>
        <w:t>(a)</w:t>
      </w:r>
      <w:r w:rsidRPr="00F90C3D">
        <w:tab/>
        <w:t>the first individual lodged an income tax return for the relevant income year before the end of the designated date in the next income year; and</w:t>
      </w:r>
    </w:p>
    <w:p w:rsidR="00F01773" w:rsidRPr="00F90C3D" w:rsidRDefault="00F01773" w:rsidP="00F01773">
      <w:pPr>
        <w:pStyle w:val="paragraph"/>
      </w:pPr>
      <w:r w:rsidRPr="00F90C3D">
        <w:tab/>
        <w:t>(b)</w:t>
      </w:r>
      <w:r w:rsidRPr="00F90C3D">
        <w:tab/>
        <w:t>the other member of the couple was not required to lodge an income tax return for the relevant income year;</w:t>
      </w:r>
    </w:p>
    <w:p w:rsidR="00F01773" w:rsidRPr="00F90C3D" w:rsidRDefault="00F01773" w:rsidP="00F01773">
      <w:pPr>
        <w:pStyle w:val="subsection2"/>
      </w:pPr>
      <w:r w:rsidRPr="00F90C3D">
        <w:t xml:space="preserve">the relevant reconciliation time is the time when an assessment is made under the </w:t>
      </w:r>
      <w:r w:rsidRPr="00F90C3D">
        <w:rPr>
          <w:i/>
        </w:rPr>
        <w:t>Income Tax Assessment Act 1936</w:t>
      </w:r>
      <w:r w:rsidRPr="00F90C3D">
        <w:t xml:space="preserve"> of the first individual’s taxable income for the relevant income year.</w:t>
      </w:r>
    </w:p>
    <w:p w:rsidR="00F01773" w:rsidRPr="00F90C3D" w:rsidRDefault="00F01773" w:rsidP="00F01773">
      <w:pPr>
        <w:pStyle w:val="subsection"/>
      </w:pPr>
      <w:r w:rsidRPr="00F90C3D">
        <w:tab/>
        <w:t>(4)</w:t>
      </w:r>
      <w:r w:rsidRPr="00F90C3D">
        <w:tab/>
        <w:t>If:</w:t>
      </w:r>
    </w:p>
    <w:p w:rsidR="00F01773" w:rsidRPr="00F90C3D" w:rsidRDefault="00F01773" w:rsidP="00F01773">
      <w:pPr>
        <w:pStyle w:val="paragraph"/>
      </w:pPr>
      <w:r w:rsidRPr="00F90C3D">
        <w:tab/>
        <w:t>(a)</w:t>
      </w:r>
      <w:r w:rsidRPr="00F90C3D">
        <w:tab/>
        <w:t>the first individual lodged an income tax return for the relevant income year before the end of the designated date in the next income year; and</w:t>
      </w:r>
    </w:p>
    <w:p w:rsidR="00F01773" w:rsidRPr="00F90C3D" w:rsidRDefault="00F01773" w:rsidP="00F01773">
      <w:pPr>
        <w:pStyle w:val="paragraph"/>
      </w:pPr>
      <w:r w:rsidRPr="00F90C3D">
        <w:tab/>
        <w:t>(b)</w:t>
      </w:r>
      <w:r w:rsidRPr="00F90C3D">
        <w:tab/>
        <w:t>the other member of the couple is or was required to lodge an income tax return for the relevant income year, but did not lodge an income tax return for the relevant income year before the end of the designated date in the next income year;</w:t>
      </w:r>
    </w:p>
    <w:p w:rsidR="0090009C" w:rsidRPr="00F90C3D" w:rsidRDefault="00F01773" w:rsidP="0090009C">
      <w:pPr>
        <w:pStyle w:val="subsection2"/>
      </w:pPr>
      <w:r w:rsidRPr="00F90C3D">
        <w:t xml:space="preserve">the relevant reconciliation time </w:t>
      </w:r>
      <w:r w:rsidR="0090009C" w:rsidRPr="00F90C3D">
        <w:t>is whichever is the later of the following:</w:t>
      </w:r>
    </w:p>
    <w:p w:rsidR="0090009C" w:rsidRPr="00F90C3D" w:rsidRDefault="0090009C" w:rsidP="0090009C">
      <w:pPr>
        <w:pStyle w:val="paragraph"/>
      </w:pPr>
      <w:r w:rsidRPr="00F90C3D">
        <w:tab/>
        <w:t>(c)</w:t>
      </w:r>
      <w:r w:rsidRPr="00F90C3D">
        <w:tab/>
        <w:t>the end of the designated date in the next income year;</w:t>
      </w:r>
    </w:p>
    <w:p w:rsidR="00F01773" w:rsidRPr="00F90C3D" w:rsidRDefault="0090009C" w:rsidP="00CB2518">
      <w:pPr>
        <w:pStyle w:val="paragraph"/>
      </w:pPr>
      <w:r w:rsidRPr="00F90C3D">
        <w:tab/>
        <w:t>(d)</w:t>
      </w:r>
      <w:r w:rsidRPr="00F90C3D">
        <w:tab/>
        <w:t>the time when an assessment is made under the</w:t>
      </w:r>
      <w:r w:rsidRPr="00F90C3D">
        <w:rPr>
          <w:i/>
        </w:rPr>
        <w:t xml:space="preserve"> Income Tax Assessment Act 1936</w:t>
      </w:r>
      <w:r w:rsidRPr="00F90C3D">
        <w:t xml:space="preserve"> of the first individual’s taxable income for the relevant income year.</w:t>
      </w:r>
    </w:p>
    <w:p w:rsidR="00F01773" w:rsidRPr="00F90C3D" w:rsidRDefault="00F01773" w:rsidP="00F01773">
      <w:pPr>
        <w:pStyle w:val="subsection"/>
      </w:pPr>
      <w:r w:rsidRPr="00F90C3D">
        <w:tab/>
        <w:t>(5)</w:t>
      </w:r>
      <w:r w:rsidRPr="00F90C3D">
        <w:tab/>
        <w:t>If:</w:t>
      </w:r>
    </w:p>
    <w:p w:rsidR="00F01773" w:rsidRPr="00F90C3D" w:rsidRDefault="00F01773" w:rsidP="00F01773">
      <w:pPr>
        <w:pStyle w:val="paragraph"/>
      </w:pPr>
      <w:r w:rsidRPr="00F90C3D">
        <w:tab/>
        <w:t>(a)</w:t>
      </w:r>
      <w:r w:rsidRPr="00F90C3D">
        <w:tab/>
        <w:t>the other member of the couple lodged an income tax return for the relevant income year before the end of the designated date in the next income year; and</w:t>
      </w:r>
    </w:p>
    <w:p w:rsidR="00F01773" w:rsidRPr="00F90C3D" w:rsidRDefault="00F01773" w:rsidP="00F01773">
      <w:pPr>
        <w:pStyle w:val="paragraph"/>
      </w:pPr>
      <w:r w:rsidRPr="00F90C3D">
        <w:tab/>
        <w:t>(b)</w:t>
      </w:r>
      <w:r w:rsidRPr="00F90C3D">
        <w:tab/>
        <w:t>the first individual was not required to lodge an income tax return for the relevant income year;</w:t>
      </w:r>
    </w:p>
    <w:p w:rsidR="00F01773" w:rsidRPr="00F90C3D" w:rsidRDefault="00F01773" w:rsidP="00F01773">
      <w:pPr>
        <w:pStyle w:val="subsection2"/>
      </w:pPr>
      <w:r w:rsidRPr="00F90C3D">
        <w:t xml:space="preserve">the relevant reconciliation time is the time when an assessment is made under the </w:t>
      </w:r>
      <w:r w:rsidRPr="00F90C3D">
        <w:rPr>
          <w:i/>
        </w:rPr>
        <w:t>Income Tax Assessment Act 1936</w:t>
      </w:r>
      <w:r w:rsidRPr="00F90C3D">
        <w:t xml:space="preserve"> of the other member’s taxable income for the relevant income year.</w:t>
      </w:r>
    </w:p>
    <w:p w:rsidR="00857158" w:rsidRPr="00F90C3D" w:rsidRDefault="00857158" w:rsidP="00857158">
      <w:pPr>
        <w:pStyle w:val="subsection"/>
      </w:pPr>
      <w:r w:rsidRPr="00F90C3D">
        <w:tab/>
        <w:t>(6)</w:t>
      </w:r>
      <w:r w:rsidRPr="00F90C3D">
        <w:tab/>
        <w:t>If:</w:t>
      </w:r>
    </w:p>
    <w:p w:rsidR="00857158" w:rsidRPr="00F90C3D" w:rsidRDefault="00857158" w:rsidP="00857158">
      <w:pPr>
        <w:pStyle w:val="paragraph"/>
      </w:pPr>
      <w:r w:rsidRPr="00F90C3D">
        <w:tab/>
        <w:t>(a)</w:t>
      </w:r>
      <w:r w:rsidRPr="00F90C3D">
        <w:tab/>
        <w:t>the other member of the couple lodged an income tax return for the relevant income year before the end of the designated date in the next income year; and</w:t>
      </w:r>
    </w:p>
    <w:p w:rsidR="00857158" w:rsidRPr="00F90C3D" w:rsidRDefault="00857158" w:rsidP="00857158">
      <w:pPr>
        <w:pStyle w:val="paragraph"/>
      </w:pPr>
      <w:r w:rsidRPr="00F90C3D">
        <w:tab/>
        <w:t>(b)</w:t>
      </w:r>
      <w:r w:rsidRPr="00F90C3D">
        <w:tab/>
        <w:t>the first individual is or was required to lodge an income tax return for the relevant income year, but did not lodge an income tax return for the relevant income year before the end of the designated date in the next income year;</w:t>
      </w:r>
    </w:p>
    <w:p w:rsidR="00857158" w:rsidRPr="00F90C3D" w:rsidRDefault="00857158" w:rsidP="00857158">
      <w:pPr>
        <w:pStyle w:val="subsection2"/>
      </w:pPr>
      <w:r w:rsidRPr="00F90C3D">
        <w:t>the relevant reconciliation time is whichever is the later of the following:</w:t>
      </w:r>
    </w:p>
    <w:p w:rsidR="00857158" w:rsidRPr="00F90C3D" w:rsidRDefault="00857158" w:rsidP="00857158">
      <w:pPr>
        <w:pStyle w:val="paragraph"/>
      </w:pPr>
      <w:r w:rsidRPr="00F90C3D">
        <w:tab/>
        <w:t>(c)</w:t>
      </w:r>
      <w:r w:rsidRPr="00F90C3D">
        <w:tab/>
        <w:t xml:space="preserve">the time when an assessment is made under the </w:t>
      </w:r>
      <w:r w:rsidRPr="00F90C3D">
        <w:rPr>
          <w:i/>
        </w:rPr>
        <w:t>Income Tax Assessment Act 1936</w:t>
      </w:r>
      <w:r w:rsidRPr="00F90C3D">
        <w:t xml:space="preserve"> of the other member’s taxable income for the relevant income year;</w:t>
      </w:r>
    </w:p>
    <w:p w:rsidR="00857158" w:rsidRPr="00F90C3D" w:rsidRDefault="00857158" w:rsidP="00857158">
      <w:pPr>
        <w:pStyle w:val="paragraph"/>
      </w:pPr>
      <w:r w:rsidRPr="00F90C3D">
        <w:tab/>
        <w:t>(d)</w:t>
      </w:r>
      <w:r w:rsidRPr="00F90C3D">
        <w:tab/>
        <w:t xml:space="preserve">the time when an assessment is made under the </w:t>
      </w:r>
      <w:r w:rsidRPr="00F90C3D">
        <w:rPr>
          <w:i/>
        </w:rPr>
        <w:t>Income Tax Assessment Act 1936</w:t>
      </w:r>
      <w:r w:rsidRPr="00F90C3D">
        <w:t xml:space="preserve"> of the first individual’s taxable income for the relevant income year, so long as the first individual’s income tax return for the relevant income year was lodged before the end of such further period (if any) as the Secretary allows.</w:t>
      </w:r>
    </w:p>
    <w:p w:rsidR="00857158" w:rsidRPr="00F90C3D" w:rsidRDefault="00857158" w:rsidP="00857158">
      <w:pPr>
        <w:pStyle w:val="notetext"/>
      </w:pPr>
      <w:r w:rsidRPr="00F90C3D">
        <w:t>Note:</w:t>
      </w:r>
      <w:r w:rsidRPr="00F90C3D">
        <w:tab/>
        <w:t xml:space="preserve">For </w:t>
      </w:r>
      <w:r w:rsidRPr="00F90C3D">
        <w:rPr>
          <w:b/>
          <w:i/>
        </w:rPr>
        <w:t>designated date</w:t>
      </w:r>
      <w:r w:rsidRPr="00F90C3D">
        <w:t>, see section</w:t>
      </w:r>
      <w:r w:rsidR="00F90C3D">
        <w:t> </w:t>
      </w:r>
      <w:r w:rsidRPr="00F90C3D">
        <w:t>32R.</w:t>
      </w:r>
    </w:p>
    <w:p w:rsidR="00857158" w:rsidRPr="00F90C3D" w:rsidRDefault="00857158" w:rsidP="00857158">
      <w:pPr>
        <w:pStyle w:val="subsection"/>
      </w:pPr>
      <w:r w:rsidRPr="00F90C3D">
        <w:tab/>
        <w:t>(7)</w:t>
      </w:r>
      <w:r w:rsidRPr="00F90C3D">
        <w:tab/>
        <w:t xml:space="preserve">The Secretary must not allow a further period under </w:t>
      </w:r>
      <w:r w:rsidR="00F90C3D">
        <w:t>paragraph (</w:t>
      </w:r>
      <w:r w:rsidRPr="00F90C3D">
        <w:t>6)(d) unless the Secretary is satisfied that there are special circumstances that prevented the first individual from lodging the return before the end of that next income year.</w:t>
      </w:r>
    </w:p>
    <w:p w:rsidR="00857158" w:rsidRPr="00F90C3D" w:rsidRDefault="00857158" w:rsidP="00857158">
      <w:pPr>
        <w:pStyle w:val="subsection"/>
      </w:pPr>
      <w:r w:rsidRPr="00F90C3D">
        <w:tab/>
        <w:t>(8)</w:t>
      </w:r>
      <w:r w:rsidRPr="00F90C3D">
        <w:tab/>
        <w:t xml:space="preserve">The further period referred to in </w:t>
      </w:r>
      <w:r w:rsidR="00F90C3D">
        <w:t>paragraph (</w:t>
      </w:r>
      <w:r w:rsidRPr="00F90C3D">
        <w:t>6)(d) must end no later than the end of the second income year after the relevant income year.</w:t>
      </w:r>
    </w:p>
    <w:p w:rsidR="00F01773" w:rsidRPr="00F90C3D" w:rsidRDefault="00F01773" w:rsidP="00F01773">
      <w:pPr>
        <w:pStyle w:val="ActHead5"/>
      </w:pPr>
      <w:bookmarkStart w:id="85" w:name="_Toc382311802"/>
      <w:r w:rsidRPr="00F90C3D">
        <w:rPr>
          <w:rStyle w:val="CharSectno"/>
        </w:rPr>
        <w:t>32G</w:t>
      </w:r>
      <w:r w:rsidRPr="00F90C3D">
        <w:t xml:space="preserve">  Relevant reconciliation time—couple separates after the end of the relevant income year, neither have lodged a tax return by the end of the designated date</w:t>
      </w:r>
      <w:bookmarkEnd w:id="85"/>
    </w:p>
    <w:p w:rsidR="00F01773" w:rsidRPr="00F90C3D" w:rsidRDefault="00F01773" w:rsidP="00F01773">
      <w:pPr>
        <w:pStyle w:val="subsection"/>
      </w:pPr>
      <w:r w:rsidRPr="00F90C3D">
        <w:tab/>
        <w:t>(1)</w:t>
      </w:r>
      <w:r w:rsidRPr="00F90C3D">
        <w:tab/>
        <w:t>This section applies to the first individual for a same</w:t>
      </w:r>
      <w:r w:rsidR="00F90C3D">
        <w:noBreakHyphen/>
      </w:r>
      <w:r w:rsidRPr="00F90C3D">
        <w:t>rate benefit period if:</w:t>
      </w:r>
    </w:p>
    <w:p w:rsidR="00F01773" w:rsidRPr="00F90C3D" w:rsidRDefault="00F01773" w:rsidP="00F01773">
      <w:pPr>
        <w:pStyle w:val="paragraph"/>
      </w:pPr>
      <w:r w:rsidRPr="00F90C3D">
        <w:tab/>
        <w:t>(a)</w:t>
      </w:r>
      <w:r w:rsidRPr="00F90C3D">
        <w:tab/>
        <w:t>the first individual was a member of a couple throughout the same</w:t>
      </w:r>
      <w:r w:rsidR="00F90C3D">
        <w:noBreakHyphen/>
      </w:r>
      <w:r w:rsidRPr="00F90C3D">
        <w:t>rate benefit period; and</w:t>
      </w:r>
    </w:p>
    <w:p w:rsidR="00F01773" w:rsidRPr="00F90C3D" w:rsidRDefault="00F01773" w:rsidP="00F01773">
      <w:pPr>
        <w:pStyle w:val="paragraph"/>
      </w:pPr>
      <w:r w:rsidRPr="00F90C3D">
        <w:tab/>
        <w:t>(b)</w:t>
      </w:r>
      <w:r w:rsidRPr="00F90C3D">
        <w:tab/>
        <w:t>the first individual ceased to be a member of the couple during the period:</w:t>
      </w:r>
    </w:p>
    <w:p w:rsidR="00F01773" w:rsidRPr="00F90C3D" w:rsidRDefault="00F01773" w:rsidP="00F01773">
      <w:pPr>
        <w:pStyle w:val="paragraphsub"/>
      </w:pPr>
      <w:r w:rsidRPr="00F90C3D">
        <w:tab/>
        <w:t>(i)</w:t>
      </w:r>
      <w:r w:rsidRPr="00F90C3D">
        <w:tab/>
        <w:t>beginning at the start of the next income year; and</w:t>
      </w:r>
    </w:p>
    <w:p w:rsidR="00F01773" w:rsidRPr="00F90C3D" w:rsidRDefault="00F01773" w:rsidP="00F01773">
      <w:pPr>
        <w:pStyle w:val="paragraphsub"/>
      </w:pPr>
      <w:r w:rsidRPr="00F90C3D">
        <w:tab/>
        <w:t>(ii)</w:t>
      </w:r>
      <w:r w:rsidRPr="00F90C3D">
        <w:tab/>
        <w:t>ending at the end of the designated date in the next income year; and</w:t>
      </w:r>
    </w:p>
    <w:p w:rsidR="00F01773" w:rsidRPr="00F90C3D" w:rsidRDefault="00F01773" w:rsidP="00F01773">
      <w:pPr>
        <w:pStyle w:val="paragraph"/>
      </w:pPr>
      <w:r w:rsidRPr="00F90C3D">
        <w:tab/>
        <w:t>(c)</w:t>
      </w:r>
      <w:r w:rsidRPr="00F90C3D">
        <w:tab/>
        <w:t>the first individual or the other member of the couple is or was required to lodge an income tax return for the relevant income year; and</w:t>
      </w:r>
    </w:p>
    <w:p w:rsidR="008151B5" w:rsidRPr="00F90C3D" w:rsidRDefault="00F01773" w:rsidP="008151B5">
      <w:pPr>
        <w:pStyle w:val="paragraph"/>
      </w:pPr>
      <w:r w:rsidRPr="00F90C3D">
        <w:tab/>
        <w:t>(d)</w:t>
      </w:r>
      <w:r w:rsidRPr="00F90C3D">
        <w:tab/>
        <w:t>neither the first individual, nor the other member of the couple, have lodged an income tax return for the relevant income year at a time before the end of the designated date in the next income year</w:t>
      </w:r>
      <w:r w:rsidR="008151B5" w:rsidRPr="00F90C3D">
        <w:t>; and</w:t>
      </w:r>
    </w:p>
    <w:p w:rsidR="00F01773" w:rsidRPr="00F90C3D" w:rsidRDefault="008151B5" w:rsidP="00F01773">
      <w:pPr>
        <w:pStyle w:val="paragraph"/>
      </w:pPr>
      <w:r w:rsidRPr="00F90C3D">
        <w:tab/>
        <w:t>(e)</w:t>
      </w:r>
      <w:r w:rsidRPr="00F90C3D">
        <w:tab/>
        <w:t>if the first individual is or was required to lodge an income tax return—the Secretary is satisfied that there are special circumstances that prevented the first individual from lodging the return before the end of that next income year.</w:t>
      </w:r>
    </w:p>
    <w:p w:rsidR="003A7AED" w:rsidRPr="00F90C3D" w:rsidRDefault="003A7AED" w:rsidP="003A7AED">
      <w:pPr>
        <w:pStyle w:val="subsection"/>
      </w:pPr>
      <w:r w:rsidRPr="00F90C3D">
        <w:tab/>
        <w:t>(2)</w:t>
      </w:r>
      <w:r w:rsidRPr="00F90C3D">
        <w:tab/>
        <w:t xml:space="preserve">If the first individual is or was required to lodge an income tax return, the relevant reconciliation time is the time when an assessment is made under the </w:t>
      </w:r>
      <w:r w:rsidRPr="00F90C3D">
        <w:rPr>
          <w:i/>
        </w:rPr>
        <w:t>Income Tax Assessment Act 1936</w:t>
      </w:r>
      <w:r w:rsidRPr="00F90C3D">
        <w:t xml:space="preserve"> of the first individual’s taxable income for the relevant income year, so long as the first individual’s income tax return for the relevant income year was lodged before the end of such further period as the Secretary allows.</w:t>
      </w:r>
    </w:p>
    <w:p w:rsidR="003A7AED" w:rsidRPr="00F90C3D" w:rsidRDefault="003A7AED" w:rsidP="003A7AED">
      <w:pPr>
        <w:pStyle w:val="subsection"/>
      </w:pPr>
      <w:r w:rsidRPr="00F90C3D">
        <w:tab/>
        <w:t>(3)</w:t>
      </w:r>
      <w:r w:rsidRPr="00F90C3D">
        <w:tab/>
        <w:t>If the first individual is not or was not required to lodge an income tax return, the relevant reconciliation time is the end of the designated date in the next income year.</w:t>
      </w:r>
    </w:p>
    <w:p w:rsidR="003A7AED" w:rsidRPr="00F90C3D" w:rsidRDefault="003A7AED" w:rsidP="003A7AED">
      <w:pPr>
        <w:pStyle w:val="notetext"/>
      </w:pPr>
      <w:r w:rsidRPr="00F90C3D">
        <w:t>Note:</w:t>
      </w:r>
      <w:r w:rsidRPr="00F90C3D">
        <w:tab/>
        <w:t xml:space="preserve">For </w:t>
      </w:r>
      <w:r w:rsidRPr="00F90C3D">
        <w:rPr>
          <w:b/>
          <w:i/>
        </w:rPr>
        <w:t>designated date</w:t>
      </w:r>
      <w:r w:rsidRPr="00F90C3D">
        <w:t>, see section</w:t>
      </w:r>
      <w:r w:rsidR="00F90C3D">
        <w:t> </w:t>
      </w:r>
      <w:r w:rsidRPr="00F90C3D">
        <w:t>32R.</w:t>
      </w:r>
    </w:p>
    <w:p w:rsidR="003A7AED" w:rsidRPr="00F90C3D" w:rsidRDefault="003A7AED" w:rsidP="003A7AED">
      <w:pPr>
        <w:pStyle w:val="subsection"/>
      </w:pPr>
      <w:r w:rsidRPr="00F90C3D">
        <w:tab/>
        <w:t>(4)</w:t>
      </w:r>
      <w:r w:rsidRPr="00F90C3D">
        <w:tab/>
        <w:t xml:space="preserve">The further period referred to in </w:t>
      </w:r>
      <w:r w:rsidR="00F90C3D">
        <w:t>subsection (</w:t>
      </w:r>
      <w:r w:rsidRPr="00F90C3D">
        <w:t>2) must end no later than the end of the second income year after the relevant income year.</w:t>
      </w:r>
    </w:p>
    <w:p w:rsidR="00F01773" w:rsidRPr="00F90C3D" w:rsidRDefault="00F01773" w:rsidP="00F01773">
      <w:pPr>
        <w:pStyle w:val="ActHead5"/>
      </w:pPr>
      <w:bookmarkStart w:id="86" w:name="_Toc382311803"/>
      <w:r w:rsidRPr="00F90C3D">
        <w:rPr>
          <w:rStyle w:val="CharSectno"/>
        </w:rPr>
        <w:t>32H</w:t>
      </w:r>
      <w:r w:rsidRPr="00F90C3D">
        <w:t xml:space="preserve">  Relevant reconciliation time—couple separates after the end of the designated date</w:t>
      </w:r>
      <w:bookmarkEnd w:id="86"/>
    </w:p>
    <w:p w:rsidR="00F01773" w:rsidRPr="00F90C3D" w:rsidRDefault="00F01773" w:rsidP="00F01773">
      <w:pPr>
        <w:pStyle w:val="subsection"/>
      </w:pPr>
      <w:r w:rsidRPr="00F90C3D">
        <w:tab/>
        <w:t>(1)</w:t>
      </w:r>
      <w:r w:rsidRPr="00F90C3D">
        <w:tab/>
        <w:t>This section applies to the first individual for a same</w:t>
      </w:r>
      <w:r w:rsidR="00F90C3D">
        <w:noBreakHyphen/>
      </w:r>
      <w:r w:rsidRPr="00F90C3D">
        <w:t>rate benefit period if:</w:t>
      </w:r>
    </w:p>
    <w:p w:rsidR="00B123C6" w:rsidRPr="00F90C3D" w:rsidRDefault="00B123C6" w:rsidP="00B123C6">
      <w:pPr>
        <w:pStyle w:val="paragraph"/>
      </w:pPr>
      <w:r w:rsidRPr="00F90C3D">
        <w:tab/>
        <w:t>(a)</w:t>
      </w:r>
      <w:r w:rsidRPr="00F90C3D">
        <w:tab/>
        <w:t>the first individual was a member of a couple throughout the same</w:t>
      </w:r>
      <w:r w:rsidR="00F90C3D">
        <w:noBreakHyphen/>
      </w:r>
      <w:r w:rsidRPr="00F90C3D">
        <w:t>rate benefit period; and</w:t>
      </w:r>
    </w:p>
    <w:p w:rsidR="00B123C6" w:rsidRPr="00F90C3D" w:rsidRDefault="00B123C6" w:rsidP="00B123C6">
      <w:pPr>
        <w:pStyle w:val="paragraph"/>
      </w:pPr>
      <w:r w:rsidRPr="00F90C3D">
        <w:tab/>
        <w:t>(b)</w:t>
      </w:r>
      <w:r w:rsidRPr="00F90C3D">
        <w:tab/>
        <w:t>the first individual is or was required to lodge an income tax return for the relevant income year; and</w:t>
      </w:r>
    </w:p>
    <w:p w:rsidR="00B123C6" w:rsidRPr="00F90C3D" w:rsidRDefault="00B123C6" w:rsidP="00B123C6">
      <w:pPr>
        <w:pStyle w:val="paragraph"/>
      </w:pPr>
      <w:r w:rsidRPr="00F90C3D">
        <w:tab/>
        <w:t>(c)</w:t>
      </w:r>
      <w:r w:rsidRPr="00F90C3D">
        <w:tab/>
        <w:t>the first individual ceases to be a member of the couple during the period:</w:t>
      </w:r>
    </w:p>
    <w:p w:rsidR="00B123C6" w:rsidRPr="00F90C3D" w:rsidRDefault="00B123C6" w:rsidP="00B123C6">
      <w:pPr>
        <w:pStyle w:val="paragraphsub"/>
      </w:pPr>
      <w:r w:rsidRPr="00F90C3D">
        <w:tab/>
        <w:t>(i)</w:t>
      </w:r>
      <w:r w:rsidRPr="00F90C3D">
        <w:tab/>
        <w:t>beginning just after the designated date in the next income year; and</w:t>
      </w:r>
    </w:p>
    <w:p w:rsidR="00B123C6" w:rsidRPr="00F90C3D" w:rsidRDefault="00B123C6" w:rsidP="00B123C6">
      <w:pPr>
        <w:pStyle w:val="paragraphsub"/>
      </w:pPr>
      <w:r w:rsidRPr="00F90C3D">
        <w:tab/>
        <w:t>(ii)</w:t>
      </w:r>
      <w:r w:rsidRPr="00F90C3D">
        <w:tab/>
        <w:t>ending at the end of such further period as the Secretary allows for the first individual to lodge the return, if the Secretary is satisfied that there are special circumstances that prevented the first individual from lodging the return before the end of that next income year.</w:t>
      </w:r>
    </w:p>
    <w:p w:rsidR="00B123C6" w:rsidRPr="00F90C3D" w:rsidRDefault="00B123C6" w:rsidP="00B123C6">
      <w:pPr>
        <w:pStyle w:val="subsection"/>
      </w:pPr>
      <w:r w:rsidRPr="00F90C3D">
        <w:tab/>
        <w:t>(2)</w:t>
      </w:r>
      <w:r w:rsidRPr="00F90C3D">
        <w:tab/>
        <w:t xml:space="preserve">The further period referred to in </w:t>
      </w:r>
      <w:r w:rsidR="00F90C3D">
        <w:t>subparagraph (</w:t>
      </w:r>
      <w:r w:rsidRPr="00F90C3D">
        <w:t>1)(c)(ii) must end no later than the end of the second income year after the relevant income year.</w:t>
      </w:r>
    </w:p>
    <w:p w:rsidR="00B123C6" w:rsidRPr="00F90C3D" w:rsidRDefault="00B123C6" w:rsidP="00B123C6">
      <w:pPr>
        <w:pStyle w:val="subsection"/>
      </w:pPr>
      <w:r w:rsidRPr="00F90C3D">
        <w:tab/>
        <w:t>(2A)</w:t>
      </w:r>
      <w:r w:rsidRPr="00F90C3D">
        <w:tab/>
        <w:t xml:space="preserve">If the first individual ceased to be a member of the couple before the time when an assessment is made under the </w:t>
      </w:r>
      <w:r w:rsidRPr="00F90C3D">
        <w:rPr>
          <w:i/>
        </w:rPr>
        <w:t>Income Tax Assessment Act 1936</w:t>
      </w:r>
      <w:r w:rsidRPr="00F90C3D">
        <w:t xml:space="preserve"> of the first individual’s taxable income for the relevant income year, the relevant reconciliation time is the time when the assessment is made, so long as the first individual’s income tax return for the relevant income year was lodged before the end of such further period as the Secretary allows.</w:t>
      </w:r>
    </w:p>
    <w:p w:rsidR="00F01773" w:rsidRPr="00F90C3D" w:rsidRDefault="00F01773" w:rsidP="00F01773">
      <w:pPr>
        <w:pStyle w:val="subsection"/>
      </w:pPr>
      <w:r w:rsidRPr="00F90C3D">
        <w:tab/>
        <w:t>(3)</w:t>
      </w:r>
      <w:r w:rsidRPr="00F90C3D">
        <w:tab/>
        <w:t xml:space="preserve">If the first individual ceased to be a member of the couple after the time when an assessment is made under the </w:t>
      </w:r>
      <w:r w:rsidRPr="00F90C3D">
        <w:rPr>
          <w:i/>
        </w:rPr>
        <w:t>Income Tax Assessment Act 1936</w:t>
      </w:r>
      <w:r w:rsidRPr="00F90C3D">
        <w:t xml:space="preserve"> of the first individual’s taxable income for the relevant income year, the relevant reconciliation time is the time when the first individual ceased to be a member of the couple.</w:t>
      </w:r>
    </w:p>
    <w:p w:rsidR="00F01773" w:rsidRPr="00F90C3D" w:rsidRDefault="00F01773" w:rsidP="00F01773">
      <w:pPr>
        <w:pStyle w:val="notetext"/>
      </w:pPr>
      <w:r w:rsidRPr="00F90C3D">
        <w:t>Note:</w:t>
      </w:r>
      <w:r w:rsidRPr="00F90C3D">
        <w:tab/>
        <w:t xml:space="preserve">For </w:t>
      </w:r>
      <w:r w:rsidRPr="00F90C3D">
        <w:rPr>
          <w:b/>
          <w:i/>
        </w:rPr>
        <w:t>designated date</w:t>
      </w:r>
      <w:r w:rsidRPr="00F90C3D">
        <w:t>, see section</w:t>
      </w:r>
      <w:r w:rsidR="00F90C3D">
        <w:t> </w:t>
      </w:r>
      <w:r w:rsidRPr="00F90C3D">
        <w:t>32R.</w:t>
      </w:r>
    </w:p>
    <w:p w:rsidR="00F01773" w:rsidRPr="00F90C3D" w:rsidRDefault="00F01773" w:rsidP="00F01773">
      <w:pPr>
        <w:pStyle w:val="ActHead5"/>
      </w:pPr>
      <w:bookmarkStart w:id="87" w:name="_Toc382311804"/>
      <w:r w:rsidRPr="00F90C3D">
        <w:rPr>
          <w:rStyle w:val="CharSectno"/>
        </w:rPr>
        <w:t>32J</w:t>
      </w:r>
      <w:r w:rsidRPr="00F90C3D">
        <w:t xml:space="preserve">  Relevant reconciliation time—individual not required to lodge an income tax return</w:t>
      </w:r>
      <w:bookmarkEnd w:id="87"/>
    </w:p>
    <w:p w:rsidR="00F01773" w:rsidRPr="00F90C3D" w:rsidRDefault="00F01773" w:rsidP="00F01773">
      <w:pPr>
        <w:pStyle w:val="subsection"/>
      </w:pPr>
      <w:r w:rsidRPr="00F90C3D">
        <w:tab/>
        <w:t>(1)</w:t>
      </w:r>
      <w:r w:rsidRPr="00F90C3D">
        <w:tab/>
        <w:t>This section applies to the first individual for a same</w:t>
      </w:r>
      <w:r w:rsidR="00F90C3D">
        <w:noBreakHyphen/>
      </w:r>
      <w:r w:rsidRPr="00F90C3D">
        <w:t>rate benefit period if:</w:t>
      </w:r>
    </w:p>
    <w:p w:rsidR="00F01773" w:rsidRPr="00F90C3D" w:rsidRDefault="00F01773" w:rsidP="00F01773">
      <w:pPr>
        <w:pStyle w:val="paragraph"/>
      </w:pPr>
      <w:r w:rsidRPr="00F90C3D">
        <w:tab/>
        <w:t>(a)</w:t>
      </w:r>
      <w:r w:rsidRPr="00F90C3D">
        <w:tab/>
        <w:t>the first individual; or</w:t>
      </w:r>
    </w:p>
    <w:p w:rsidR="00F01773" w:rsidRPr="00F90C3D" w:rsidRDefault="00F01773" w:rsidP="00F01773">
      <w:pPr>
        <w:pStyle w:val="paragraph"/>
      </w:pPr>
      <w:r w:rsidRPr="00F90C3D">
        <w:tab/>
        <w:t>(b)</w:t>
      </w:r>
      <w:r w:rsidRPr="00F90C3D">
        <w:tab/>
        <w:t>any other individual (other than an FTB child</w:t>
      </w:r>
      <w:r w:rsidR="00E5378B" w:rsidRPr="00F90C3D">
        <w:t>, or regular care child,</w:t>
      </w:r>
      <w:r w:rsidRPr="00F90C3D">
        <w:t xml:space="preserve"> of the first individual) whose adjusted taxable income is relevant in working out the first individual’s entitlement to, or rate of, family tax benefit for the same</w:t>
      </w:r>
      <w:r w:rsidR="00F90C3D">
        <w:noBreakHyphen/>
      </w:r>
      <w:r w:rsidRPr="00F90C3D">
        <w:t>rate benefit period;</w:t>
      </w:r>
    </w:p>
    <w:p w:rsidR="00F01773" w:rsidRPr="00F90C3D" w:rsidRDefault="00F01773" w:rsidP="00F01773">
      <w:pPr>
        <w:pStyle w:val="subsection2"/>
      </w:pPr>
      <w:r w:rsidRPr="00F90C3D">
        <w:t>is not required to lodge an income tax return for the relevant income year.</w:t>
      </w:r>
    </w:p>
    <w:p w:rsidR="00F01773" w:rsidRPr="00F90C3D" w:rsidRDefault="00F01773" w:rsidP="00F01773">
      <w:pPr>
        <w:pStyle w:val="subsection"/>
      </w:pPr>
      <w:r w:rsidRPr="00F90C3D">
        <w:tab/>
        <w:t>(2)</w:t>
      </w:r>
      <w:r w:rsidRPr="00F90C3D">
        <w:tab/>
        <w:t>The relevant reconciliation time is whichever is the earlier of the following times:</w:t>
      </w:r>
    </w:p>
    <w:p w:rsidR="00F01773" w:rsidRPr="00F90C3D" w:rsidRDefault="00F01773" w:rsidP="00F01773">
      <w:pPr>
        <w:pStyle w:val="paragraph"/>
      </w:pPr>
      <w:r w:rsidRPr="00F90C3D">
        <w:tab/>
        <w:t>(a)</w:t>
      </w:r>
      <w:r w:rsidRPr="00F90C3D">
        <w:tab/>
        <w:t>the time after the end of the relevant income year when the first individual notifies the Secretary of the amount of the first individual’s adjusted taxable income for the relevant income year;</w:t>
      </w:r>
    </w:p>
    <w:p w:rsidR="00F01773" w:rsidRPr="00F90C3D" w:rsidRDefault="00F01773" w:rsidP="00F01773">
      <w:pPr>
        <w:pStyle w:val="paragraph"/>
      </w:pPr>
      <w:r w:rsidRPr="00F90C3D">
        <w:tab/>
        <w:t>(b)</w:t>
      </w:r>
      <w:r w:rsidRPr="00F90C3D">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F90C3D" w:rsidRDefault="00F01773" w:rsidP="00F01773">
      <w:pPr>
        <w:pStyle w:val="ActHead5"/>
      </w:pPr>
      <w:bookmarkStart w:id="88" w:name="_Toc382311805"/>
      <w:r w:rsidRPr="00F90C3D">
        <w:rPr>
          <w:rStyle w:val="CharSectno"/>
        </w:rPr>
        <w:t>32K</w:t>
      </w:r>
      <w:r w:rsidRPr="00F90C3D">
        <w:t xml:space="preserve">  Relevant reconciliation time—child aged 5 or more and less than 16</w:t>
      </w:r>
      <w:bookmarkEnd w:id="88"/>
    </w:p>
    <w:p w:rsidR="00F01773" w:rsidRPr="00F90C3D" w:rsidRDefault="00F01773" w:rsidP="00F01773">
      <w:pPr>
        <w:pStyle w:val="subsection"/>
      </w:pPr>
      <w:r w:rsidRPr="00F90C3D">
        <w:tab/>
        <w:t>(1)</w:t>
      </w:r>
      <w:r w:rsidRPr="00F90C3D">
        <w:tab/>
        <w:t>This section applies to the first individual for a same</w:t>
      </w:r>
      <w:r w:rsidR="00F90C3D">
        <w:noBreakHyphen/>
      </w:r>
      <w:r w:rsidRPr="00F90C3D">
        <w:t>rate benefit period if the following conditions are satisfied in relation to another individual:</w:t>
      </w:r>
    </w:p>
    <w:p w:rsidR="00F01773" w:rsidRPr="00F90C3D" w:rsidRDefault="00F01773" w:rsidP="00F01773">
      <w:pPr>
        <w:pStyle w:val="paragraph"/>
      </w:pPr>
      <w:r w:rsidRPr="00F90C3D">
        <w:tab/>
        <w:t>(a)</w:t>
      </w:r>
      <w:r w:rsidRPr="00F90C3D">
        <w:tab/>
        <w:t>the other individual is aged 5 or more and less than 16;</w:t>
      </w:r>
    </w:p>
    <w:p w:rsidR="00EB382B" w:rsidRPr="00F90C3D" w:rsidRDefault="00EB382B" w:rsidP="00EB382B">
      <w:pPr>
        <w:pStyle w:val="paragraph"/>
      </w:pPr>
      <w:r w:rsidRPr="00F90C3D">
        <w:tab/>
        <w:t>(b)</w:t>
      </w:r>
      <w:r w:rsidRPr="00F90C3D">
        <w:tab/>
        <w:t>none of the following subparagraphs applies:</w:t>
      </w:r>
    </w:p>
    <w:p w:rsidR="00EB382B" w:rsidRPr="00F90C3D" w:rsidRDefault="00EB382B" w:rsidP="00EB382B">
      <w:pPr>
        <w:pStyle w:val="paragraphsub"/>
      </w:pPr>
      <w:r w:rsidRPr="00F90C3D">
        <w:tab/>
        <w:t>(i)</w:t>
      </w:r>
      <w:r w:rsidRPr="00F90C3D">
        <w:tab/>
        <w:t>the other individual is undertaking full</w:t>
      </w:r>
      <w:r w:rsidR="00F90C3D">
        <w:noBreakHyphen/>
      </w:r>
      <w:r w:rsidRPr="00F90C3D">
        <w:t>time study;</w:t>
      </w:r>
    </w:p>
    <w:p w:rsidR="00EB382B" w:rsidRPr="00F90C3D" w:rsidRDefault="00EB382B" w:rsidP="00EB382B">
      <w:pPr>
        <w:pStyle w:val="paragraphsub"/>
      </w:pPr>
      <w:r w:rsidRPr="00F90C3D">
        <w:tab/>
        <w:t>(ii)</w:t>
      </w:r>
      <w:r w:rsidRPr="00F90C3D">
        <w:tab/>
        <w:t>the other individual is studying overseas full</w:t>
      </w:r>
      <w:r w:rsidR="00F90C3D">
        <w:noBreakHyphen/>
      </w:r>
      <w:r w:rsidRPr="00F90C3D">
        <w:t>time;</w:t>
      </w:r>
    </w:p>
    <w:p w:rsidR="00EB382B" w:rsidRPr="00F90C3D" w:rsidRDefault="00EB382B" w:rsidP="00EB382B">
      <w:pPr>
        <w:pStyle w:val="paragraphsub"/>
      </w:pPr>
      <w:r w:rsidRPr="00F90C3D">
        <w:tab/>
        <w:t>(iii)</w:t>
      </w:r>
      <w:r w:rsidRPr="00F90C3D">
        <w:tab/>
        <w:t>the other individual is undertaking primary education;</w:t>
      </w:r>
    </w:p>
    <w:p w:rsidR="00F01773" w:rsidRPr="00F90C3D" w:rsidRDefault="00F01773" w:rsidP="00F01773">
      <w:pPr>
        <w:pStyle w:val="paragraph"/>
      </w:pPr>
      <w:r w:rsidRPr="00F90C3D">
        <w:tab/>
        <w:t>(c)</w:t>
      </w:r>
      <w:r w:rsidRPr="00F90C3D">
        <w:tab/>
        <w:t>before the end of the relevant income year, the first individual gives the Secretary an estimate of the other individual’s adjusted taxable income for the relevant income year;</w:t>
      </w:r>
    </w:p>
    <w:p w:rsidR="00F01773" w:rsidRPr="00F90C3D" w:rsidRDefault="00F01773" w:rsidP="00F01773">
      <w:pPr>
        <w:pStyle w:val="paragraph"/>
      </w:pPr>
      <w:r w:rsidRPr="00F90C3D">
        <w:tab/>
        <w:t>(d)</w:t>
      </w:r>
      <w:r w:rsidRPr="00F90C3D">
        <w:tab/>
        <w:t>assuming that the other individual had adjusted taxable income for the relevant income year that is less than the cut</w:t>
      </w:r>
      <w:r w:rsidR="00F90C3D">
        <w:noBreakHyphen/>
      </w:r>
      <w:r w:rsidRPr="00F90C3D">
        <w:t>out amount (as defined by subsection</w:t>
      </w:r>
      <w:r w:rsidR="00F90C3D">
        <w:t> </w:t>
      </w:r>
      <w:r w:rsidRPr="00F90C3D">
        <w:t>22A(2) of the Family Assistance Act), the other individual would be an FTB child</w:t>
      </w:r>
      <w:r w:rsidR="00CE1986" w:rsidRPr="00F90C3D">
        <w:t>, or a regular care child who is also a rent assistance child,</w:t>
      </w:r>
      <w:r w:rsidRPr="00F90C3D">
        <w:t xml:space="preserve"> of the first individual.</w:t>
      </w:r>
    </w:p>
    <w:p w:rsidR="00F01773" w:rsidRPr="00F90C3D" w:rsidRDefault="00F01773" w:rsidP="00F01773">
      <w:pPr>
        <w:pStyle w:val="subsection"/>
      </w:pPr>
      <w:r w:rsidRPr="00F90C3D">
        <w:tab/>
        <w:t>(2)</w:t>
      </w:r>
      <w:r w:rsidRPr="00F90C3D">
        <w:tab/>
        <w:t>The relevant reconciliation time is whichever is the earlier of the following times:</w:t>
      </w:r>
    </w:p>
    <w:p w:rsidR="00F01773" w:rsidRPr="00F90C3D" w:rsidRDefault="00F01773" w:rsidP="00F01773">
      <w:pPr>
        <w:pStyle w:val="paragraph"/>
      </w:pPr>
      <w:r w:rsidRPr="00F90C3D">
        <w:tab/>
        <w:t>(a)</w:t>
      </w:r>
      <w:r w:rsidRPr="00F90C3D">
        <w:tab/>
        <w:t>the time after the end of the relevant income year when the first individual notifies the Secretary of the amount of the other individual’s adjusted taxable income for the relevant income year;</w:t>
      </w:r>
    </w:p>
    <w:p w:rsidR="00F01773" w:rsidRPr="00F90C3D" w:rsidRDefault="00F01773" w:rsidP="00F01773">
      <w:pPr>
        <w:pStyle w:val="paragraph"/>
      </w:pPr>
      <w:r w:rsidRPr="00F90C3D">
        <w:tab/>
        <w:t>(b)</w:t>
      </w:r>
      <w:r w:rsidRPr="00F90C3D">
        <w:tab/>
        <w:t>the time after the end of the relevant income year when the Secretary becomes satisfied that the amount of the other individual’s adjusted taxable income for the relevant income year can be worked out without receiving a notification from the first individual.</w:t>
      </w:r>
    </w:p>
    <w:p w:rsidR="00F01773" w:rsidRPr="00F90C3D" w:rsidRDefault="00F01773" w:rsidP="00F01773">
      <w:pPr>
        <w:pStyle w:val="subsection"/>
      </w:pPr>
      <w:r w:rsidRPr="00F90C3D">
        <w:tab/>
        <w:t>(3)</w:t>
      </w:r>
      <w:r w:rsidRPr="00F90C3D">
        <w:tab/>
        <w:t>For the purposes of this section, the question whether the other individual is undertaking primary education is to be determined in the same way as that question is determined under section</w:t>
      </w:r>
      <w:r w:rsidR="00F90C3D">
        <w:t> </w:t>
      </w:r>
      <w:r w:rsidRPr="00F90C3D">
        <w:t>22A of the Family Assistance Act.</w:t>
      </w:r>
    </w:p>
    <w:p w:rsidR="00F01773" w:rsidRPr="00F90C3D" w:rsidRDefault="00F01773" w:rsidP="00F01773">
      <w:pPr>
        <w:pStyle w:val="ActHead5"/>
      </w:pPr>
      <w:bookmarkStart w:id="89" w:name="_Toc382311806"/>
      <w:r w:rsidRPr="00F90C3D">
        <w:rPr>
          <w:rStyle w:val="CharSectno"/>
        </w:rPr>
        <w:t>32L</w:t>
      </w:r>
      <w:r w:rsidRPr="00F90C3D">
        <w:t xml:space="preserve">  Relevant reconciliation time—child aged 16 or more</w:t>
      </w:r>
      <w:bookmarkEnd w:id="89"/>
    </w:p>
    <w:p w:rsidR="00F01773" w:rsidRPr="00F90C3D" w:rsidRDefault="00F01773" w:rsidP="00F01773">
      <w:pPr>
        <w:pStyle w:val="subsection"/>
      </w:pPr>
      <w:r w:rsidRPr="00F90C3D">
        <w:tab/>
        <w:t>(1)</w:t>
      </w:r>
      <w:r w:rsidRPr="00F90C3D">
        <w:tab/>
        <w:t>This section applies to the first individual for a same</w:t>
      </w:r>
      <w:r w:rsidR="00F90C3D">
        <w:noBreakHyphen/>
      </w:r>
      <w:r w:rsidRPr="00F90C3D">
        <w:t>rate benefit period if the following conditions are satisfied in relation to another individual:</w:t>
      </w:r>
    </w:p>
    <w:p w:rsidR="00F01773" w:rsidRPr="00F90C3D" w:rsidRDefault="00F01773" w:rsidP="00F01773">
      <w:pPr>
        <w:pStyle w:val="paragraph"/>
      </w:pPr>
      <w:r w:rsidRPr="00F90C3D">
        <w:tab/>
        <w:t>(a)</w:t>
      </w:r>
      <w:r w:rsidRPr="00F90C3D">
        <w:tab/>
        <w:t>the other individual is aged 16 or more;</w:t>
      </w:r>
    </w:p>
    <w:p w:rsidR="001B07E2" w:rsidRPr="00F90C3D" w:rsidRDefault="001B07E2" w:rsidP="001B07E2">
      <w:pPr>
        <w:pStyle w:val="paragraph"/>
      </w:pPr>
      <w:r w:rsidRPr="00F90C3D">
        <w:tab/>
        <w:t>(aa)</w:t>
      </w:r>
      <w:r w:rsidRPr="00F90C3D">
        <w:tab/>
        <w:t>the other individual is not a senior secondary school child;</w:t>
      </w:r>
    </w:p>
    <w:p w:rsidR="00F01773" w:rsidRPr="00F90C3D" w:rsidRDefault="00F01773" w:rsidP="00F01773">
      <w:pPr>
        <w:pStyle w:val="paragraph"/>
      </w:pPr>
      <w:r w:rsidRPr="00F90C3D">
        <w:tab/>
        <w:t>(b)</w:t>
      </w:r>
      <w:r w:rsidRPr="00F90C3D">
        <w:tab/>
        <w:t>before the end of the relevant income year, the first individual gives the Secretary an estimate of the other individual’s adjusted taxable income for the relevant income year;</w:t>
      </w:r>
    </w:p>
    <w:p w:rsidR="00F01773" w:rsidRPr="00F90C3D" w:rsidRDefault="00F01773" w:rsidP="00F01773">
      <w:pPr>
        <w:pStyle w:val="paragraph"/>
      </w:pPr>
      <w:r w:rsidRPr="00F90C3D">
        <w:tab/>
        <w:t>(c)</w:t>
      </w:r>
      <w:r w:rsidRPr="00F90C3D">
        <w:tab/>
        <w:t>assuming that the other individual had adjusted taxable income for the relevant income year that is less than the cut</w:t>
      </w:r>
      <w:r w:rsidR="00F90C3D">
        <w:noBreakHyphen/>
      </w:r>
      <w:r w:rsidRPr="00F90C3D">
        <w:t>out mount (as defined by subsection</w:t>
      </w:r>
      <w:r w:rsidR="00F90C3D">
        <w:t> </w:t>
      </w:r>
      <w:r w:rsidRPr="00F90C3D">
        <w:t>22A(2) of the Family Assistance Act), the other individual would be an FTB child of the first individual.</w:t>
      </w:r>
    </w:p>
    <w:p w:rsidR="00F01773" w:rsidRPr="00F90C3D" w:rsidRDefault="00F01773" w:rsidP="00F01773">
      <w:pPr>
        <w:pStyle w:val="subsection"/>
      </w:pPr>
      <w:r w:rsidRPr="00F90C3D">
        <w:tab/>
        <w:t>(2)</w:t>
      </w:r>
      <w:r w:rsidRPr="00F90C3D">
        <w:tab/>
        <w:t>The relevant reconciliation time is whichever is the earlier of the following times:</w:t>
      </w:r>
    </w:p>
    <w:p w:rsidR="00F01773" w:rsidRPr="00F90C3D" w:rsidRDefault="00F01773" w:rsidP="00F01773">
      <w:pPr>
        <w:pStyle w:val="paragraph"/>
      </w:pPr>
      <w:r w:rsidRPr="00F90C3D">
        <w:tab/>
        <w:t>(a)</w:t>
      </w:r>
      <w:r w:rsidRPr="00F90C3D">
        <w:tab/>
        <w:t>the time after the end of the relevant income year when the first individual notifies the Secretary of the amount of the other individual’s adjusted taxable income for the relevant income year;</w:t>
      </w:r>
    </w:p>
    <w:p w:rsidR="00F01773" w:rsidRPr="00F90C3D" w:rsidRDefault="00F01773" w:rsidP="00F01773">
      <w:pPr>
        <w:pStyle w:val="paragraph"/>
      </w:pPr>
      <w:r w:rsidRPr="00F90C3D">
        <w:tab/>
        <w:t>(b)</w:t>
      </w:r>
      <w:r w:rsidRPr="00F90C3D">
        <w:tab/>
        <w:t>the time after the end of the relevant income year when the Secretary becomes satisfied that the amount of the other individual’s adjusted taxable income for the relevant income year can be worked out without receiving a notification from the first individual.</w:t>
      </w:r>
    </w:p>
    <w:p w:rsidR="00F01773" w:rsidRPr="00F90C3D" w:rsidRDefault="00F01773" w:rsidP="00F01773">
      <w:pPr>
        <w:pStyle w:val="ActHead5"/>
      </w:pPr>
      <w:bookmarkStart w:id="90" w:name="_Toc382311807"/>
      <w:r w:rsidRPr="00F90C3D">
        <w:rPr>
          <w:rStyle w:val="CharSectno"/>
        </w:rPr>
        <w:t>32M</w:t>
      </w:r>
      <w:r w:rsidRPr="00F90C3D">
        <w:t xml:space="preserve">  Relevant reconciliation time—target foreign income, tax free pension/benefit or child maintenance expenditure</w:t>
      </w:r>
      <w:bookmarkEnd w:id="90"/>
    </w:p>
    <w:p w:rsidR="00F01773" w:rsidRPr="00F90C3D" w:rsidRDefault="00F01773" w:rsidP="00F01773">
      <w:pPr>
        <w:pStyle w:val="subsection"/>
      </w:pPr>
      <w:r w:rsidRPr="00F90C3D">
        <w:tab/>
        <w:t>(1)</w:t>
      </w:r>
      <w:r w:rsidRPr="00F90C3D">
        <w:tab/>
        <w:t>This section applies to the first individual for a same</w:t>
      </w:r>
      <w:r w:rsidR="00F90C3D">
        <w:noBreakHyphen/>
      </w:r>
      <w:r w:rsidRPr="00F90C3D">
        <w:t>rate benefit period if any of the following were taken into account in working out the first individual’s adjusted taxable income for the relevant income year:</w:t>
      </w:r>
    </w:p>
    <w:p w:rsidR="00F01773" w:rsidRPr="00F90C3D" w:rsidRDefault="00F01773" w:rsidP="00F01773">
      <w:pPr>
        <w:pStyle w:val="paragraph"/>
      </w:pPr>
      <w:r w:rsidRPr="00F90C3D">
        <w:tab/>
        <w:t>(a)</w:t>
      </w:r>
      <w:r w:rsidRPr="00F90C3D">
        <w:tab/>
        <w:t>the first individual’s target foreign income for the relevant income year (as defined by clause</w:t>
      </w:r>
      <w:r w:rsidR="00F90C3D">
        <w:t> </w:t>
      </w:r>
      <w:r w:rsidRPr="00F90C3D">
        <w:t>5 of Schedule</w:t>
      </w:r>
      <w:r w:rsidR="00F90C3D">
        <w:t> </w:t>
      </w:r>
      <w:r w:rsidRPr="00F90C3D">
        <w:t>3 to the Family Assistance Act);</w:t>
      </w:r>
    </w:p>
    <w:p w:rsidR="00F01773" w:rsidRPr="00F90C3D" w:rsidRDefault="00F01773" w:rsidP="00F01773">
      <w:pPr>
        <w:pStyle w:val="paragraph"/>
      </w:pPr>
      <w:r w:rsidRPr="00F90C3D">
        <w:tab/>
        <w:t>(b)</w:t>
      </w:r>
      <w:r w:rsidRPr="00F90C3D">
        <w:tab/>
        <w:t>the first individual’s tax free pension or benefit for the relevant income year (as defined by clause</w:t>
      </w:r>
      <w:r w:rsidR="00F90C3D">
        <w:t> </w:t>
      </w:r>
      <w:r w:rsidRPr="00F90C3D">
        <w:t>7 of Schedule</w:t>
      </w:r>
      <w:r w:rsidR="00F90C3D">
        <w:t> </w:t>
      </w:r>
      <w:r w:rsidRPr="00F90C3D">
        <w:t>3 to the Family Assistance Act);</w:t>
      </w:r>
    </w:p>
    <w:p w:rsidR="00F01773" w:rsidRPr="00F90C3D" w:rsidRDefault="00F01773" w:rsidP="00F01773">
      <w:pPr>
        <w:pStyle w:val="paragraph"/>
      </w:pPr>
      <w:r w:rsidRPr="00F90C3D">
        <w:tab/>
        <w:t>(c)</w:t>
      </w:r>
      <w:r w:rsidRPr="00F90C3D">
        <w:tab/>
        <w:t>the first individual’s child maintenance expenditure for the relevant income year (as defined by clause</w:t>
      </w:r>
      <w:r w:rsidR="00F90C3D">
        <w:t> </w:t>
      </w:r>
      <w:r w:rsidRPr="00F90C3D">
        <w:t>8 of Schedule</w:t>
      </w:r>
      <w:r w:rsidR="00F90C3D">
        <w:t> </w:t>
      </w:r>
      <w:r w:rsidRPr="00F90C3D">
        <w:t>3 to the Family Assistance Act);</w:t>
      </w:r>
    </w:p>
    <w:p w:rsidR="00F01773" w:rsidRPr="00F90C3D" w:rsidRDefault="00F01773" w:rsidP="00F01773">
      <w:pPr>
        <w:pStyle w:val="paragraph"/>
      </w:pPr>
      <w:r w:rsidRPr="00F90C3D">
        <w:tab/>
        <w:t>(d)</w:t>
      </w:r>
      <w:r w:rsidRPr="00F90C3D">
        <w:tab/>
        <w:t>another individual’s target foreign income for the relevant income year (as defined by clause</w:t>
      </w:r>
      <w:r w:rsidR="00F90C3D">
        <w:t> </w:t>
      </w:r>
      <w:r w:rsidRPr="00F90C3D">
        <w:t>5 of Schedule</w:t>
      </w:r>
      <w:r w:rsidR="00F90C3D">
        <w:t> </w:t>
      </w:r>
      <w:r w:rsidRPr="00F90C3D">
        <w:t>3 to the Family Assistance Act);</w:t>
      </w:r>
    </w:p>
    <w:p w:rsidR="00F01773" w:rsidRPr="00F90C3D" w:rsidRDefault="00F01773" w:rsidP="00F01773">
      <w:pPr>
        <w:pStyle w:val="paragraph"/>
      </w:pPr>
      <w:r w:rsidRPr="00F90C3D">
        <w:tab/>
        <w:t>(e)</w:t>
      </w:r>
      <w:r w:rsidRPr="00F90C3D">
        <w:tab/>
        <w:t>another individual’s tax free pension or benefit for the relevant income year (as defined by clause</w:t>
      </w:r>
      <w:r w:rsidR="00F90C3D">
        <w:t> </w:t>
      </w:r>
      <w:r w:rsidRPr="00F90C3D">
        <w:t>7 of Schedule</w:t>
      </w:r>
      <w:r w:rsidR="00F90C3D">
        <w:t> </w:t>
      </w:r>
      <w:r w:rsidRPr="00F90C3D">
        <w:t>3 to the Family Assistance Act);</w:t>
      </w:r>
    </w:p>
    <w:p w:rsidR="00F01773" w:rsidRPr="00F90C3D" w:rsidRDefault="00F01773" w:rsidP="00F01773">
      <w:pPr>
        <w:pStyle w:val="paragraph"/>
      </w:pPr>
      <w:r w:rsidRPr="00F90C3D">
        <w:tab/>
        <w:t>(f)</w:t>
      </w:r>
      <w:r w:rsidRPr="00F90C3D">
        <w:tab/>
        <w:t>another individual’s child maintenance expenditure for the relevant income year (as defined by clause</w:t>
      </w:r>
      <w:r w:rsidR="00F90C3D">
        <w:t> </w:t>
      </w:r>
      <w:r w:rsidRPr="00F90C3D">
        <w:t>8 of Schedule</w:t>
      </w:r>
      <w:r w:rsidR="00F90C3D">
        <w:t> </w:t>
      </w:r>
      <w:r w:rsidRPr="00F90C3D">
        <w:t>3 to the Family Assistance Act).</w:t>
      </w:r>
    </w:p>
    <w:p w:rsidR="00F01773" w:rsidRPr="00F90C3D" w:rsidRDefault="00F01773" w:rsidP="00F01773">
      <w:pPr>
        <w:pStyle w:val="subsection"/>
      </w:pPr>
      <w:r w:rsidRPr="00F90C3D">
        <w:tab/>
        <w:t>(2)</w:t>
      </w:r>
      <w:r w:rsidRPr="00F90C3D">
        <w:tab/>
        <w:t>The relevant reconciliation time is whichever is the earlier of the following times:</w:t>
      </w:r>
    </w:p>
    <w:p w:rsidR="00F01773" w:rsidRPr="00F90C3D" w:rsidRDefault="00F01773" w:rsidP="00F01773">
      <w:pPr>
        <w:pStyle w:val="paragraph"/>
      </w:pPr>
      <w:r w:rsidRPr="00F90C3D">
        <w:tab/>
        <w:t>(a)</w:t>
      </w:r>
      <w:r w:rsidRPr="00F90C3D">
        <w:tab/>
        <w:t>the time after the end of the relevant income year when the first individual notifies the Secretary of the amount of the first individual’s adjusted taxable income for the relevant income year;</w:t>
      </w:r>
    </w:p>
    <w:p w:rsidR="00F01773" w:rsidRPr="00F90C3D" w:rsidRDefault="00F01773" w:rsidP="00F01773">
      <w:pPr>
        <w:pStyle w:val="paragraph"/>
      </w:pPr>
      <w:r w:rsidRPr="00F90C3D">
        <w:tab/>
        <w:t>(b)</w:t>
      </w:r>
      <w:r w:rsidRPr="00F90C3D">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F90C3D" w:rsidRDefault="00F01773" w:rsidP="00F01773">
      <w:pPr>
        <w:pStyle w:val="ActHead5"/>
      </w:pPr>
      <w:bookmarkStart w:id="91" w:name="_Toc382311808"/>
      <w:r w:rsidRPr="00F90C3D">
        <w:rPr>
          <w:rStyle w:val="CharSectno"/>
        </w:rPr>
        <w:t>32N</w:t>
      </w:r>
      <w:r w:rsidRPr="00F90C3D">
        <w:t xml:space="preserve">  Relevant reconciliation time—individual has maintenance income</w:t>
      </w:r>
      <w:bookmarkEnd w:id="91"/>
    </w:p>
    <w:p w:rsidR="00F01773" w:rsidRPr="00F90C3D" w:rsidRDefault="00F01773" w:rsidP="00F01773">
      <w:pPr>
        <w:pStyle w:val="subsection"/>
      </w:pPr>
      <w:r w:rsidRPr="00F90C3D">
        <w:tab/>
        <w:t>(1)</w:t>
      </w:r>
      <w:r w:rsidRPr="00F90C3D">
        <w:tab/>
        <w:t>This section applies to the first individual for a same</w:t>
      </w:r>
      <w:r w:rsidR="00F90C3D">
        <w:noBreakHyphen/>
      </w:r>
      <w:r w:rsidRPr="00F90C3D">
        <w:t>rate benefit period if:</w:t>
      </w:r>
    </w:p>
    <w:p w:rsidR="00F01773" w:rsidRPr="00F90C3D" w:rsidRDefault="00F01773" w:rsidP="00F01773">
      <w:pPr>
        <w:pStyle w:val="paragraph"/>
      </w:pPr>
      <w:r w:rsidRPr="00F90C3D">
        <w:tab/>
        <w:t>(a)</w:t>
      </w:r>
      <w:r w:rsidRPr="00F90C3D">
        <w:tab/>
        <w:t>the first individual has an annualised amount of maintenance income (as defined by Division</w:t>
      </w:r>
      <w:r w:rsidR="00F90C3D">
        <w:t> </w:t>
      </w:r>
      <w:r w:rsidRPr="00F90C3D">
        <w:t>5 of Part</w:t>
      </w:r>
      <w:r w:rsidR="00F90C3D">
        <w:t> </w:t>
      </w:r>
      <w:r w:rsidRPr="00F90C3D">
        <w:t>2 of Schedule</w:t>
      </w:r>
      <w:r w:rsidR="00F90C3D">
        <w:t> </w:t>
      </w:r>
      <w:r w:rsidRPr="00F90C3D">
        <w:t>1 to the Family Assistance Act) for the relevant income year; and</w:t>
      </w:r>
    </w:p>
    <w:p w:rsidR="00F01773" w:rsidRPr="00F90C3D" w:rsidRDefault="00F01773" w:rsidP="00F01773">
      <w:pPr>
        <w:pStyle w:val="paragraph"/>
      </w:pPr>
      <w:r w:rsidRPr="00F90C3D">
        <w:tab/>
        <w:t>(b)</w:t>
      </w:r>
      <w:r w:rsidRPr="00F90C3D">
        <w:tab/>
        <w:t>clause</w:t>
      </w:r>
      <w:r w:rsidR="00F90C3D">
        <w:t> </w:t>
      </w:r>
      <w:r w:rsidRPr="00F90C3D">
        <w:t>19B of Schedule</w:t>
      </w:r>
      <w:r w:rsidR="00F90C3D">
        <w:t> </w:t>
      </w:r>
      <w:r w:rsidRPr="00F90C3D">
        <w:t>1 to the Family Assistance Act did not apply to the first individual at any time during the same</w:t>
      </w:r>
      <w:r w:rsidR="00F90C3D">
        <w:noBreakHyphen/>
      </w:r>
      <w:r w:rsidRPr="00F90C3D">
        <w:t>rate benefit period.</w:t>
      </w:r>
    </w:p>
    <w:p w:rsidR="00F01773" w:rsidRPr="00F90C3D" w:rsidRDefault="00F01773" w:rsidP="00F01773">
      <w:pPr>
        <w:pStyle w:val="subsection"/>
      </w:pPr>
      <w:r w:rsidRPr="00F90C3D">
        <w:tab/>
        <w:t>(2)</w:t>
      </w:r>
      <w:r w:rsidRPr="00F90C3D">
        <w:tab/>
        <w:t>The relevant reconciliation time is whichever is the earlier of the following times:</w:t>
      </w:r>
    </w:p>
    <w:p w:rsidR="00F01773" w:rsidRPr="00F90C3D" w:rsidRDefault="00F01773" w:rsidP="00F01773">
      <w:pPr>
        <w:pStyle w:val="paragraph"/>
      </w:pPr>
      <w:r w:rsidRPr="00F90C3D">
        <w:tab/>
        <w:t>(a)</w:t>
      </w:r>
      <w:r w:rsidRPr="00F90C3D">
        <w:tab/>
        <w:t>the time after the end of the relevant income year when the first individual notifies the Secretary of information that is sufficient to work out the first individual’s annualised amount of maintenance income for the relevant income year;</w:t>
      </w:r>
    </w:p>
    <w:p w:rsidR="00F01773" w:rsidRPr="00F90C3D" w:rsidRDefault="00F01773" w:rsidP="00F01773">
      <w:pPr>
        <w:pStyle w:val="paragraph"/>
      </w:pPr>
      <w:r w:rsidRPr="00F90C3D">
        <w:tab/>
        <w:t>(b)</w:t>
      </w:r>
      <w:r w:rsidRPr="00F90C3D">
        <w:tab/>
        <w:t>the time after the end of the relevant income year when the Secretary becomes satisfied that the first individual’s annualised amount of maintenance income for the relevant income year can be worked out without receiving a notification from the first individual.</w:t>
      </w:r>
    </w:p>
    <w:p w:rsidR="00F01773" w:rsidRPr="00F90C3D" w:rsidRDefault="00F01773" w:rsidP="00F01773">
      <w:pPr>
        <w:pStyle w:val="ActHead5"/>
      </w:pPr>
      <w:bookmarkStart w:id="92" w:name="_Toc382311809"/>
      <w:r w:rsidRPr="00F90C3D">
        <w:rPr>
          <w:rStyle w:val="CharSectno"/>
        </w:rPr>
        <w:t>32P</w:t>
      </w:r>
      <w:r w:rsidRPr="00F90C3D">
        <w:t xml:space="preserve">  Relevant reconciliation time—individual not member of a couple, no maintenance income etc.</w:t>
      </w:r>
      <w:bookmarkEnd w:id="92"/>
    </w:p>
    <w:p w:rsidR="00F01773" w:rsidRPr="00F90C3D" w:rsidRDefault="00F01773" w:rsidP="00F01773">
      <w:pPr>
        <w:pStyle w:val="subsection"/>
      </w:pPr>
      <w:r w:rsidRPr="00F90C3D">
        <w:tab/>
        <w:t>(1)</w:t>
      </w:r>
      <w:r w:rsidRPr="00F90C3D">
        <w:tab/>
        <w:t>This section applies to the first individual for a same</w:t>
      </w:r>
      <w:r w:rsidR="00F90C3D">
        <w:noBreakHyphen/>
      </w:r>
      <w:r w:rsidRPr="00F90C3D">
        <w:t>rate benefit period if:</w:t>
      </w:r>
    </w:p>
    <w:p w:rsidR="00F01773" w:rsidRPr="00F90C3D" w:rsidRDefault="00F01773" w:rsidP="00F01773">
      <w:pPr>
        <w:pStyle w:val="paragraph"/>
      </w:pPr>
      <w:r w:rsidRPr="00F90C3D">
        <w:tab/>
        <w:t>(a)</w:t>
      </w:r>
      <w:r w:rsidRPr="00F90C3D">
        <w:tab/>
        <w:t>the first individual was not a member of a couple at any time during the same</w:t>
      </w:r>
      <w:r w:rsidR="00F90C3D">
        <w:noBreakHyphen/>
      </w:r>
      <w:r w:rsidRPr="00F90C3D">
        <w:t>rate benefit period; and</w:t>
      </w:r>
    </w:p>
    <w:p w:rsidR="00F01773" w:rsidRPr="00F90C3D" w:rsidRDefault="00F01773" w:rsidP="00F01773">
      <w:pPr>
        <w:pStyle w:val="paragraph"/>
      </w:pPr>
      <w:r w:rsidRPr="00F90C3D">
        <w:tab/>
        <w:t>(b)</w:t>
      </w:r>
      <w:r w:rsidRPr="00F90C3D">
        <w:tab/>
      </w:r>
      <w:r w:rsidR="0042691F" w:rsidRPr="00F90C3D">
        <w:t>clause</w:t>
      </w:r>
      <w:r w:rsidR="00F90C3D">
        <w:t> </w:t>
      </w:r>
      <w:r w:rsidR="0042691F" w:rsidRPr="00F90C3D">
        <w:t>38L</w:t>
      </w:r>
      <w:r w:rsidRPr="00F90C3D">
        <w:t xml:space="preserve"> of Schedule</w:t>
      </w:r>
      <w:r w:rsidR="00F90C3D">
        <w:t> </w:t>
      </w:r>
      <w:r w:rsidRPr="00F90C3D">
        <w:t>1 to the Family Assistance Act applied to the first individual throughout the same</w:t>
      </w:r>
      <w:r w:rsidR="00F90C3D">
        <w:noBreakHyphen/>
      </w:r>
      <w:r w:rsidRPr="00F90C3D">
        <w:t>rate benefit period; and</w:t>
      </w:r>
    </w:p>
    <w:p w:rsidR="00F01773" w:rsidRPr="00F90C3D" w:rsidRDefault="00F01773" w:rsidP="00F01773">
      <w:pPr>
        <w:pStyle w:val="paragraph"/>
      </w:pPr>
      <w:r w:rsidRPr="00F90C3D">
        <w:tab/>
        <w:t>(c)</w:t>
      </w:r>
      <w:r w:rsidRPr="00F90C3D">
        <w:tab/>
        <w:t>either:</w:t>
      </w:r>
    </w:p>
    <w:p w:rsidR="00F01773" w:rsidRPr="00F90C3D" w:rsidRDefault="00F01773" w:rsidP="00F01773">
      <w:pPr>
        <w:pStyle w:val="paragraphsub"/>
      </w:pPr>
      <w:r w:rsidRPr="00F90C3D">
        <w:tab/>
        <w:t>(i)</w:t>
      </w:r>
      <w:r w:rsidRPr="00F90C3D">
        <w:tab/>
        <w:t>the first individual did not have an annualised amount of maintenance income (as defined by Division</w:t>
      </w:r>
      <w:r w:rsidR="00F90C3D">
        <w:t> </w:t>
      </w:r>
      <w:r w:rsidRPr="00F90C3D">
        <w:t>5 of Part</w:t>
      </w:r>
      <w:r w:rsidR="00F90C3D">
        <w:t> </w:t>
      </w:r>
      <w:r w:rsidRPr="00F90C3D">
        <w:t>2 of Schedule</w:t>
      </w:r>
      <w:r w:rsidR="00F90C3D">
        <w:t> </w:t>
      </w:r>
      <w:r w:rsidRPr="00F90C3D">
        <w:t>1 to the Family Assistance Act) for the relevant income year; or</w:t>
      </w:r>
    </w:p>
    <w:p w:rsidR="00F01773" w:rsidRPr="00F90C3D" w:rsidRDefault="00F01773" w:rsidP="00F01773">
      <w:pPr>
        <w:pStyle w:val="paragraphsub"/>
      </w:pPr>
      <w:r w:rsidRPr="00F90C3D">
        <w:tab/>
        <w:t>(ii)</w:t>
      </w:r>
      <w:r w:rsidRPr="00F90C3D">
        <w:tab/>
        <w:t>clause</w:t>
      </w:r>
      <w:r w:rsidR="00F90C3D">
        <w:t> </w:t>
      </w:r>
      <w:r w:rsidRPr="00F90C3D">
        <w:t>19B of Schedule</w:t>
      </w:r>
      <w:r w:rsidR="00F90C3D">
        <w:t> </w:t>
      </w:r>
      <w:r w:rsidRPr="00F90C3D">
        <w:t>1 to the Family Assistance Act applied to the first individual throughout the same</w:t>
      </w:r>
      <w:r w:rsidR="00F90C3D">
        <w:noBreakHyphen/>
      </w:r>
      <w:r w:rsidRPr="00F90C3D">
        <w:t>rate benefit period; and</w:t>
      </w:r>
    </w:p>
    <w:p w:rsidR="00F01773" w:rsidRPr="00F90C3D" w:rsidRDefault="00F01773" w:rsidP="00F01773">
      <w:pPr>
        <w:pStyle w:val="paragraph"/>
      </w:pPr>
      <w:r w:rsidRPr="00F90C3D">
        <w:tab/>
        <w:t>(d)</w:t>
      </w:r>
      <w:r w:rsidRPr="00F90C3D">
        <w:tab/>
        <w:t>the first individual does not have an FTB child</w:t>
      </w:r>
      <w:r w:rsidR="00F35931" w:rsidRPr="00F90C3D">
        <w:t>, or a regular care child who is also a rent assistance child,</w:t>
      </w:r>
      <w:r w:rsidRPr="00F90C3D">
        <w:t xml:space="preserve"> whose adjusted taxable income is relevant in working out the first individual’s entitlement to, or rate of, family tax benefit for the same</w:t>
      </w:r>
      <w:r w:rsidR="00F90C3D">
        <w:noBreakHyphen/>
      </w:r>
      <w:r w:rsidRPr="00F90C3D">
        <w:t>rate benefit period.</w:t>
      </w:r>
    </w:p>
    <w:p w:rsidR="00F01773" w:rsidRPr="00F90C3D" w:rsidRDefault="00F01773" w:rsidP="00F01773">
      <w:pPr>
        <w:pStyle w:val="subsection"/>
      </w:pPr>
      <w:r w:rsidRPr="00F90C3D">
        <w:tab/>
        <w:t>(2)</w:t>
      </w:r>
      <w:r w:rsidRPr="00F90C3D">
        <w:tab/>
        <w:t>The relevant reconciliation time is the end of the relevant income year.</w:t>
      </w:r>
    </w:p>
    <w:p w:rsidR="00F01773" w:rsidRPr="00F90C3D" w:rsidRDefault="00F01773" w:rsidP="00F01773">
      <w:pPr>
        <w:pStyle w:val="ActHead5"/>
      </w:pPr>
      <w:bookmarkStart w:id="93" w:name="_Toc382311810"/>
      <w:r w:rsidRPr="00F90C3D">
        <w:rPr>
          <w:rStyle w:val="CharSectno"/>
        </w:rPr>
        <w:t>32Q</w:t>
      </w:r>
      <w:r w:rsidRPr="00F90C3D">
        <w:t xml:space="preserve">  Relevant reconciliation time—individual covered by determination made by the Secretary</w:t>
      </w:r>
      <w:bookmarkEnd w:id="93"/>
    </w:p>
    <w:p w:rsidR="00F01773" w:rsidRPr="00F90C3D" w:rsidRDefault="00F01773" w:rsidP="00F01773">
      <w:pPr>
        <w:pStyle w:val="subsection"/>
      </w:pPr>
      <w:r w:rsidRPr="00F90C3D">
        <w:tab/>
      </w:r>
      <w:r w:rsidR="00FB6C8C" w:rsidRPr="00F90C3D">
        <w:tab/>
        <w:t>The Secretary may, by legislative instrument</w:t>
      </w:r>
      <w:r w:rsidRPr="00F90C3D">
        <w:t>, determine that:</w:t>
      </w:r>
    </w:p>
    <w:p w:rsidR="00F01773" w:rsidRPr="00F90C3D" w:rsidRDefault="00F01773" w:rsidP="00F01773">
      <w:pPr>
        <w:pStyle w:val="paragraph"/>
      </w:pPr>
      <w:r w:rsidRPr="00F90C3D">
        <w:tab/>
        <w:t>(a)</w:t>
      </w:r>
      <w:r w:rsidRPr="00F90C3D">
        <w:tab/>
        <w:t>this section applies to a specified class of individuals for a same</w:t>
      </w:r>
      <w:r w:rsidR="00F90C3D">
        <w:noBreakHyphen/>
      </w:r>
      <w:r w:rsidRPr="00F90C3D">
        <w:t>rate benefit period in specified circumstances; and</w:t>
      </w:r>
    </w:p>
    <w:p w:rsidR="00F01773" w:rsidRPr="00F90C3D" w:rsidRDefault="00F01773" w:rsidP="00F01773">
      <w:pPr>
        <w:pStyle w:val="paragraph"/>
      </w:pPr>
      <w:r w:rsidRPr="00F90C3D">
        <w:tab/>
        <w:t>(b)</w:t>
      </w:r>
      <w:r w:rsidRPr="00F90C3D">
        <w:tab/>
        <w:t>the relevant reconciliation time applicable to that class for the same</w:t>
      </w:r>
      <w:r w:rsidR="00F90C3D">
        <w:noBreakHyphen/>
      </w:r>
      <w:r w:rsidRPr="00F90C3D">
        <w:t>rate benefit period is the time ascertained in accordance with the determination.</w:t>
      </w:r>
    </w:p>
    <w:p w:rsidR="00D36650" w:rsidRPr="00F90C3D" w:rsidRDefault="00D36650" w:rsidP="00D36650">
      <w:pPr>
        <w:pStyle w:val="ActHead5"/>
      </w:pPr>
      <w:bookmarkStart w:id="94" w:name="_Toc382311811"/>
      <w:r w:rsidRPr="00F90C3D">
        <w:rPr>
          <w:rStyle w:val="CharSectno"/>
        </w:rPr>
        <w:t>32R</w:t>
      </w:r>
      <w:r w:rsidRPr="00F90C3D">
        <w:t xml:space="preserve">  Designated date</w:t>
      </w:r>
      <w:bookmarkEnd w:id="94"/>
    </w:p>
    <w:p w:rsidR="00D36650" w:rsidRPr="00F90C3D" w:rsidRDefault="00D36650" w:rsidP="00D36650">
      <w:pPr>
        <w:pStyle w:val="subsection"/>
      </w:pPr>
      <w:r w:rsidRPr="00F90C3D">
        <w:tab/>
      </w:r>
      <w:r w:rsidRPr="00F90C3D">
        <w:tab/>
        <w:t>The</w:t>
      </w:r>
      <w:r w:rsidRPr="00F90C3D">
        <w:rPr>
          <w:b/>
          <w:i/>
        </w:rPr>
        <w:t xml:space="preserve"> designated date</w:t>
      </w:r>
      <w:r w:rsidRPr="00F90C3D">
        <w:t xml:space="preserve"> is 30</w:t>
      </w:r>
      <w:r w:rsidR="00F90C3D">
        <w:t> </w:t>
      </w:r>
      <w:r w:rsidRPr="00F90C3D">
        <w:t>June.</w:t>
      </w:r>
    </w:p>
    <w:p w:rsidR="00DF525A" w:rsidRPr="00F90C3D" w:rsidRDefault="00DF525A" w:rsidP="00753CFA">
      <w:pPr>
        <w:pStyle w:val="ActHead3"/>
        <w:pageBreakBefore/>
      </w:pPr>
      <w:bookmarkStart w:id="95" w:name="_Toc382311812"/>
      <w:r w:rsidRPr="00F90C3D">
        <w:rPr>
          <w:rStyle w:val="CharDivNo"/>
        </w:rPr>
        <w:t>Division</w:t>
      </w:r>
      <w:r w:rsidR="00F90C3D" w:rsidRPr="00F90C3D">
        <w:rPr>
          <w:rStyle w:val="CharDivNo"/>
        </w:rPr>
        <w:t> </w:t>
      </w:r>
      <w:r w:rsidRPr="00F90C3D">
        <w:rPr>
          <w:rStyle w:val="CharDivNo"/>
        </w:rPr>
        <w:t>2</w:t>
      </w:r>
      <w:r w:rsidRPr="00F90C3D">
        <w:t>—</w:t>
      </w:r>
      <w:r w:rsidRPr="00F90C3D">
        <w:rPr>
          <w:rStyle w:val="CharDivText"/>
        </w:rPr>
        <w:t>Payment of family tax benefit advances</w:t>
      </w:r>
      <w:bookmarkEnd w:id="95"/>
    </w:p>
    <w:p w:rsidR="00DF525A" w:rsidRPr="00F90C3D" w:rsidRDefault="00127CA2" w:rsidP="00DF525A">
      <w:pPr>
        <w:pStyle w:val="ActHead4"/>
      </w:pPr>
      <w:bookmarkStart w:id="96" w:name="_Toc382311813"/>
      <w:r w:rsidRPr="00F90C3D">
        <w:rPr>
          <w:rStyle w:val="CharSubdNo"/>
        </w:rPr>
        <w:t>Subdivision</w:t>
      </w:r>
      <w:r w:rsidR="00753CFA" w:rsidRPr="00F90C3D">
        <w:rPr>
          <w:rStyle w:val="CharSubdNo"/>
        </w:rPr>
        <w:t xml:space="preserve"> </w:t>
      </w:r>
      <w:r w:rsidR="00DF525A" w:rsidRPr="00F90C3D">
        <w:rPr>
          <w:rStyle w:val="CharSubdNo"/>
        </w:rPr>
        <w:t>A</w:t>
      </w:r>
      <w:r w:rsidR="00DF525A" w:rsidRPr="00F90C3D">
        <w:t>—</w:t>
      </w:r>
      <w:r w:rsidR="00DF525A" w:rsidRPr="00F90C3D">
        <w:rPr>
          <w:rStyle w:val="CharSubdText"/>
        </w:rPr>
        <w:t>Request for family tax benefit advance</w:t>
      </w:r>
      <w:bookmarkEnd w:id="96"/>
    </w:p>
    <w:p w:rsidR="00DF525A" w:rsidRPr="00F90C3D" w:rsidRDefault="00DF525A" w:rsidP="00DF525A">
      <w:pPr>
        <w:pStyle w:val="ActHead5"/>
      </w:pPr>
      <w:bookmarkStart w:id="97" w:name="_Toc382311814"/>
      <w:r w:rsidRPr="00F90C3D">
        <w:rPr>
          <w:rStyle w:val="CharSectno"/>
        </w:rPr>
        <w:t>33</w:t>
      </w:r>
      <w:r w:rsidRPr="00F90C3D">
        <w:t xml:space="preserve">  Request</w:t>
      </w:r>
      <w:bookmarkEnd w:id="97"/>
    </w:p>
    <w:p w:rsidR="00DF525A" w:rsidRPr="00F90C3D" w:rsidRDefault="00DF525A" w:rsidP="00DF525A">
      <w:pPr>
        <w:pStyle w:val="subsection"/>
      </w:pPr>
      <w:r w:rsidRPr="00F90C3D">
        <w:tab/>
        <w:t>(1)</w:t>
      </w:r>
      <w:r w:rsidRPr="00F90C3D">
        <w:tab/>
        <w:t>An individual may request a family tax benefit advance.</w:t>
      </w:r>
    </w:p>
    <w:p w:rsidR="00DF525A" w:rsidRPr="00F90C3D" w:rsidRDefault="00DF525A" w:rsidP="00DF525A">
      <w:pPr>
        <w:pStyle w:val="subsection"/>
      </w:pPr>
      <w:r w:rsidRPr="00F90C3D">
        <w:tab/>
        <w:t>(2)</w:t>
      </w:r>
      <w:r w:rsidRPr="00F90C3D">
        <w:tab/>
        <w:t xml:space="preserve">If an individual makes a request for a family tax benefit advance (the </w:t>
      </w:r>
      <w:r w:rsidRPr="00F90C3D">
        <w:rPr>
          <w:b/>
          <w:i/>
        </w:rPr>
        <w:t>first advance</w:t>
      </w:r>
      <w:r w:rsidRPr="00F90C3D">
        <w:t>) accompanied by a request under section</w:t>
      </w:r>
      <w:r w:rsidR="00F90C3D">
        <w:t> </w:t>
      </w:r>
      <w:r w:rsidRPr="00F90C3D">
        <w:t>35B (regular family tax benefit advances), the individual may also request that entitlement to the first advance be determined on a specified future day.</w:t>
      </w:r>
    </w:p>
    <w:p w:rsidR="00DF525A" w:rsidRPr="00F90C3D" w:rsidRDefault="00DF525A" w:rsidP="00DF525A">
      <w:pPr>
        <w:pStyle w:val="ActHead5"/>
      </w:pPr>
      <w:bookmarkStart w:id="98" w:name="_Toc382311815"/>
      <w:r w:rsidRPr="00F90C3D">
        <w:rPr>
          <w:rStyle w:val="CharSectno"/>
        </w:rPr>
        <w:t>34</w:t>
      </w:r>
      <w:r w:rsidRPr="00F90C3D">
        <w:t xml:space="preserve">  Form of request</w:t>
      </w:r>
      <w:bookmarkEnd w:id="98"/>
    </w:p>
    <w:p w:rsidR="00DF525A" w:rsidRPr="00F90C3D" w:rsidRDefault="00DF525A" w:rsidP="00DF525A">
      <w:pPr>
        <w:pStyle w:val="subsection"/>
      </w:pPr>
      <w:r w:rsidRPr="00F90C3D">
        <w:tab/>
        <w:t>(1)</w:t>
      </w:r>
      <w:r w:rsidRPr="00F90C3D">
        <w:tab/>
        <w:t>To be effective a request:</w:t>
      </w:r>
    </w:p>
    <w:p w:rsidR="00DF525A" w:rsidRPr="00F90C3D" w:rsidRDefault="00DF525A" w:rsidP="00DF525A">
      <w:pPr>
        <w:pStyle w:val="paragraph"/>
      </w:pPr>
      <w:r w:rsidRPr="00F90C3D">
        <w:tab/>
        <w:t>(a)</w:t>
      </w:r>
      <w:r w:rsidRPr="00F90C3D">
        <w:tab/>
        <w:t>must be made in a form and manner, contain any information, and be accompanied by any documents required by the Secretary; and</w:t>
      </w:r>
    </w:p>
    <w:p w:rsidR="00DF525A" w:rsidRPr="00F90C3D" w:rsidRDefault="00DF525A" w:rsidP="00DF525A">
      <w:pPr>
        <w:pStyle w:val="paragraph"/>
      </w:pPr>
      <w:r w:rsidRPr="00F90C3D">
        <w:tab/>
        <w:t>(b)</w:t>
      </w:r>
      <w:r w:rsidRPr="00F90C3D">
        <w:tab/>
        <w:t>must specify the amount of family tax benefit advance sought; and</w:t>
      </w:r>
    </w:p>
    <w:p w:rsidR="00DF525A" w:rsidRPr="00F90C3D" w:rsidRDefault="00DF525A" w:rsidP="00DF525A">
      <w:pPr>
        <w:pStyle w:val="paragraph"/>
      </w:pPr>
      <w:r w:rsidRPr="00F90C3D">
        <w:tab/>
        <w:t>(c)</w:t>
      </w:r>
      <w:r w:rsidRPr="00F90C3D">
        <w:tab/>
        <w:t>the amount of family tax benefit advance sought must be at least the minimum amount.</w:t>
      </w:r>
    </w:p>
    <w:p w:rsidR="00DF525A" w:rsidRPr="00F90C3D" w:rsidRDefault="00DF525A" w:rsidP="00DF525A">
      <w:pPr>
        <w:pStyle w:val="subsection"/>
      </w:pPr>
      <w:r w:rsidRPr="00F90C3D">
        <w:tab/>
        <w:t>(2)</w:t>
      </w:r>
      <w:r w:rsidRPr="00F90C3D">
        <w:tab/>
        <w:t>If an effective request is made, the Secretary must determine the request in accordance with this Division. If a request is not effective, it is taken never to have been made.</w:t>
      </w:r>
    </w:p>
    <w:p w:rsidR="00DF525A" w:rsidRPr="00F90C3D" w:rsidRDefault="00DF525A" w:rsidP="00DF525A">
      <w:pPr>
        <w:pStyle w:val="ActHead5"/>
      </w:pPr>
      <w:bookmarkStart w:id="99" w:name="_Toc382311816"/>
      <w:r w:rsidRPr="00F90C3D">
        <w:rPr>
          <w:rStyle w:val="CharSectno"/>
        </w:rPr>
        <w:t>35</w:t>
      </w:r>
      <w:r w:rsidRPr="00F90C3D">
        <w:t xml:space="preserve">  Request may be withdrawn or varied</w:t>
      </w:r>
      <w:bookmarkEnd w:id="99"/>
    </w:p>
    <w:p w:rsidR="00DF525A" w:rsidRPr="00F90C3D" w:rsidRDefault="00DF525A" w:rsidP="00DF525A">
      <w:pPr>
        <w:pStyle w:val="subsection"/>
      </w:pPr>
      <w:r w:rsidRPr="00F90C3D">
        <w:tab/>
        <w:t>(1)</w:t>
      </w:r>
      <w:r w:rsidRPr="00F90C3D">
        <w:tab/>
        <w:t>An individual may withdraw or vary a request before the request is determined.</w:t>
      </w:r>
    </w:p>
    <w:p w:rsidR="00DF525A" w:rsidRPr="00F90C3D" w:rsidRDefault="00DF525A" w:rsidP="00DF525A">
      <w:pPr>
        <w:pStyle w:val="subsection"/>
      </w:pPr>
      <w:r w:rsidRPr="00F90C3D">
        <w:tab/>
        <w:t>(2)</w:t>
      </w:r>
      <w:r w:rsidRPr="00F90C3D">
        <w:tab/>
        <w:t>The individual may only do so in a manner determined by the Secretary.</w:t>
      </w:r>
    </w:p>
    <w:p w:rsidR="00DF525A" w:rsidRPr="00F90C3D" w:rsidRDefault="00DF525A" w:rsidP="00DF525A">
      <w:pPr>
        <w:pStyle w:val="subsection"/>
      </w:pPr>
      <w:r w:rsidRPr="00F90C3D">
        <w:tab/>
        <w:t>(3)</w:t>
      </w:r>
      <w:r w:rsidRPr="00F90C3D">
        <w:tab/>
        <w:t>If a request is withdrawn, it is taken never to have been made.</w:t>
      </w:r>
    </w:p>
    <w:p w:rsidR="00DF525A" w:rsidRPr="00F90C3D" w:rsidRDefault="00127CA2" w:rsidP="00DF525A">
      <w:pPr>
        <w:pStyle w:val="ActHead4"/>
      </w:pPr>
      <w:bookmarkStart w:id="100" w:name="_Toc382311817"/>
      <w:r w:rsidRPr="00F90C3D">
        <w:rPr>
          <w:rStyle w:val="CharSubdNo"/>
        </w:rPr>
        <w:t>Subdivision</w:t>
      </w:r>
      <w:r w:rsidR="00753CFA" w:rsidRPr="00F90C3D">
        <w:rPr>
          <w:rStyle w:val="CharSubdNo"/>
        </w:rPr>
        <w:t xml:space="preserve"> </w:t>
      </w:r>
      <w:r w:rsidR="00DF525A" w:rsidRPr="00F90C3D">
        <w:rPr>
          <w:rStyle w:val="CharSubdNo"/>
        </w:rPr>
        <w:t>B</w:t>
      </w:r>
      <w:r w:rsidR="00DF525A" w:rsidRPr="00F90C3D">
        <w:t>—</w:t>
      </w:r>
      <w:r w:rsidR="00DF525A" w:rsidRPr="00F90C3D">
        <w:rPr>
          <w:rStyle w:val="CharSubdText"/>
        </w:rPr>
        <w:t>Entitlement to family tax benefit advance</w:t>
      </w:r>
      <w:bookmarkEnd w:id="100"/>
    </w:p>
    <w:p w:rsidR="00DF525A" w:rsidRPr="00F90C3D" w:rsidRDefault="00DF525A" w:rsidP="00DF525A">
      <w:pPr>
        <w:pStyle w:val="ActHead5"/>
      </w:pPr>
      <w:bookmarkStart w:id="101" w:name="_Toc382311818"/>
      <w:r w:rsidRPr="00F90C3D">
        <w:rPr>
          <w:rStyle w:val="CharSectno"/>
        </w:rPr>
        <w:t>35A</w:t>
      </w:r>
      <w:r w:rsidRPr="00F90C3D">
        <w:t xml:space="preserve">  Entitlement to family tax benefit advance</w:t>
      </w:r>
      <w:bookmarkEnd w:id="101"/>
    </w:p>
    <w:p w:rsidR="00DF525A" w:rsidRPr="00F90C3D" w:rsidRDefault="00DF525A" w:rsidP="00DF525A">
      <w:pPr>
        <w:pStyle w:val="subsection"/>
      </w:pPr>
      <w:r w:rsidRPr="00F90C3D">
        <w:tab/>
        <w:t>(1)</w:t>
      </w:r>
      <w:r w:rsidRPr="00F90C3D">
        <w:tab/>
        <w:t>The Secretary must determine that an individual is entitled to be paid a family tax benefit advance if:</w:t>
      </w:r>
    </w:p>
    <w:p w:rsidR="00DF525A" w:rsidRPr="00F90C3D" w:rsidRDefault="00DF525A" w:rsidP="00DF525A">
      <w:pPr>
        <w:pStyle w:val="paragraph"/>
      </w:pPr>
      <w:r w:rsidRPr="00F90C3D">
        <w:tab/>
        <w:t>(a)</w:t>
      </w:r>
      <w:r w:rsidRPr="00F90C3D">
        <w:tab/>
        <w:t>on the advance assessment day, the individual is entitled to be paid family tax benefit by instalment; and</w:t>
      </w:r>
    </w:p>
    <w:p w:rsidR="00DF525A" w:rsidRPr="00F90C3D" w:rsidRDefault="00DF525A" w:rsidP="00DF525A">
      <w:pPr>
        <w:pStyle w:val="paragraph"/>
      </w:pPr>
      <w:r w:rsidRPr="00F90C3D">
        <w:tab/>
        <w:t>(b)</w:t>
      </w:r>
      <w:r w:rsidRPr="00F90C3D">
        <w:tab/>
        <w:t>the individual has made an effective request under section</w:t>
      </w:r>
      <w:r w:rsidR="00F90C3D">
        <w:t> </w:t>
      </w:r>
      <w:r w:rsidRPr="00F90C3D">
        <w:t>34 for a family tax benefit advance; and</w:t>
      </w:r>
    </w:p>
    <w:p w:rsidR="00DF525A" w:rsidRPr="00F90C3D" w:rsidRDefault="00DF525A" w:rsidP="00DF525A">
      <w:pPr>
        <w:pStyle w:val="paragraph"/>
      </w:pPr>
      <w:r w:rsidRPr="00F90C3D">
        <w:tab/>
        <w:t>(c)</w:t>
      </w:r>
      <w:r w:rsidRPr="00F90C3D">
        <w:tab/>
        <w:t xml:space="preserve">on the advance assessment day, the individual’s </w:t>
      </w:r>
      <w:r w:rsidR="00127CA2" w:rsidRPr="00F90C3D">
        <w:t>Part</w:t>
      </w:r>
      <w:r w:rsidR="00753CFA" w:rsidRPr="00F90C3D">
        <w:t xml:space="preserve"> </w:t>
      </w:r>
      <w:r w:rsidRPr="00F90C3D">
        <w:t>A rate (disregarding clauses</w:t>
      </w:r>
      <w:r w:rsidR="00F90C3D">
        <w:t> </w:t>
      </w:r>
      <w:r w:rsidRPr="00F90C3D">
        <w:t>5 and 25A of Schedule</w:t>
      </w:r>
      <w:r w:rsidR="00F90C3D">
        <w:t> </w:t>
      </w:r>
      <w:r w:rsidRPr="00F90C3D">
        <w:t>1 to the Family Assistance Act) is equal to or exceeds the amount that would, under clause</w:t>
      </w:r>
      <w:r w:rsidR="00F90C3D">
        <w:t> </w:t>
      </w:r>
      <w:r w:rsidRPr="00F90C3D">
        <w:t>26 of that Schedule, be the FTB child rate if:</w:t>
      </w:r>
    </w:p>
    <w:p w:rsidR="00DF525A" w:rsidRPr="00F90C3D" w:rsidRDefault="00DF525A" w:rsidP="00DF525A">
      <w:pPr>
        <w:pStyle w:val="paragraphsub"/>
      </w:pPr>
      <w:r w:rsidRPr="00F90C3D">
        <w:tab/>
        <w:t>(i)</w:t>
      </w:r>
      <w:r w:rsidRPr="00F90C3D">
        <w:tab/>
        <w:t xml:space="preserve">the individual’s </w:t>
      </w:r>
      <w:r w:rsidR="00127CA2" w:rsidRPr="00F90C3D">
        <w:t>Part</w:t>
      </w:r>
      <w:r w:rsidR="00753CFA" w:rsidRPr="00F90C3D">
        <w:t xml:space="preserve"> </w:t>
      </w:r>
      <w:r w:rsidRPr="00F90C3D">
        <w:t>A rate were required to be worked out using Part</w:t>
      </w:r>
      <w:r w:rsidR="00F90C3D">
        <w:t> </w:t>
      </w:r>
      <w:r w:rsidRPr="00F90C3D">
        <w:t>3 of that Schedule; and</w:t>
      </w:r>
    </w:p>
    <w:p w:rsidR="00DF525A" w:rsidRPr="00F90C3D" w:rsidRDefault="00DF525A" w:rsidP="00DF525A">
      <w:pPr>
        <w:pStyle w:val="paragraphsub"/>
      </w:pPr>
      <w:r w:rsidRPr="00F90C3D">
        <w:tab/>
        <w:t>(ii)</w:t>
      </w:r>
      <w:r w:rsidRPr="00F90C3D">
        <w:tab/>
        <w:t>clause</w:t>
      </w:r>
      <w:r w:rsidR="00F90C3D">
        <w:t> </w:t>
      </w:r>
      <w:r w:rsidRPr="00F90C3D">
        <w:t xml:space="preserve">27 of that </w:t>
      </w:r>
      <w:r w:rsidR="00127CA2" w:rsidRPr="00F90C3D">
        <w:t>Schedule</w:t>
      </w:r>
      <w:r w:rsidR="00753CFA" w:rsidRPr="00F90C3D">
        <w:t xml:space="preserve"> </w:t>
      </w:r>
      <w:r w:rsidRPr="00F90C3D">
        <w:t>did not apply; and</w:t>
      </w:r>
    </w:p>
    <w:p w:rsidR="00DF525A" w:rsidRPr="00F90C3D" w:rsidRDefault="00DF525A" w:rsidP="00DF525A">
      <w:pPr>
        <w:pStyle w:val="paragraph"/>
      </w:pPr>
      <w:r w:rsidRPr="00F90C3D">
        <w:tab/>
        <w:t>(d)</w:t>
      </w:r>
      <w:r w:rsidRPr="00F90C3D">
        <w:tab/>
        <w:t>on the advance assessment day, the individual has at least one FTB child; and</w:t>
      </w:r>
    </w:p>
    <w:p w:rsidR="00DF525A" w:rsidRPr="00F90C3D" w:rsidRDefault="00DF525A" w:rsidP="00DF525A">
      <w:pPr>
        <w:pStyle w:val="paragraph"/>
      </w:pPr>
      <w:r w:rsidRPr="00F90C3D">
        <w:tab/>
        <w:t>(e)</w:t>
      </w:r>
      <w:r w:rsidRPr="00F90C3D">
        <w:tab/>
        <w:t>on the advance assessment day, the amount of advance that the individual would be entitled to is at least the minimum amount; and</w:t>
      </w:r>
    </w:p>
    <w:p w:rsidR="00DF525A" w:rsidRPr="00F90C3D" w:rsidRDefault="00DF525A" w:rsidP="00DF525A">
      <w:pPr>
        <w:pStyle w:val="paragraph"/>
      </w:pPr>
      <w:r w:rsidRPr="00F90C3D">
        <w:tab/>
        <w:t>(f)</w:t>
      </w:r>
      <w:r w:rsidRPr="00F90C3D">
        <w:tab/>
        <w:t xml:space="preserve">the Secretary considers, on the basis of information available to the Secretary on the advance assessment day, that the individual will not suffer financial hardship from the individual’s </w:t>
      </w:r>
      <w:r w:rsidR="00127CA2" w:rsidRPr="00F90C3D">
        <w:t>Part</w:t>
      </w:r>
      <w:r w:rsidR="00753CFA" w:rsidRPr="00F90C3D">
        <w:t xml:space="preserve"> </w:t>
      </w:r>
      <w:r w:rsidRPr="00F90C3D">
        <w:t>A rate being reduced as a result of being paid the advance; and</w:t>
      </w:r>
    </w:p>
    <w:p w:rsidR="00DF525A" w:rsidRPr="00F90C3D" w:rsidRDefault="00DF525A" w:rsidP="00DF525A">
      <w:pPr>
        <w:pStyle w:val="paragraph"/>
      </w:pPr>
      <w:r w:rsidRPr="00F90C3D">
        <w:tab/>
        <w:t>(g)</w:t>
      </w:r>
      <w:r w:rsidRPr="00F90C3D">
        <w:tab/>
        <w:t xml:space="preserve">on the advance assessment day, the individual is not excluded from being paid a family tax benefit advance under </w:t>
      </w:r>
      <w:r w:rsidR="00F90C3D">
        <w:t>subsection (</w:t>
      </w:r>
      <w:r w:rsidRPr="00F90C3D">
        <w:t>2).</w:t>
      </w:r>
    </w:p>
    <w:p w:rsidR="00DF525A" w:rsidRPr="00F90C3D" w:rsidRDefault="00DF525A" w:rsidP="00DF525A">
      <w:pPr>
        <w:pStyle w:val="subsection"/>
      </w:pPr>
      <w:r w:rsidRPr="00F90C3D">
        <w:tab/>
        <w:t>(2)</w:t>
      </w:r>
      <w:r w:rsidRPr="00F90C3D">
        <w:tab/>
        <w:t>An individual is excluded from being paid a family tax benefit advance if:</w:t>
      </w:r>
    </w:p>
    <w:p w:rsidR="00DF525A" w:rsidRPr="00F90C3D" w:rsidRDefault="00DF525A" w:rsidP="00DF525A">
      <w:pPr>
        <w:pStyle w:val="paragraph"/>
      </w:pPr>
      <w:r w:rsidRPr="00F90C3D">
        <w:tab/>
        <w:t>(a)</w:t>
      </w:r>
      <w:r w:rsidRPr="00F90C3D">
        <w:tab/>
        <w:t>an amount of family tax benefit advance paid to the individual more than 12 months before the advance assessment day has not been fully repaid; or</w:t>
      </w:r>
    </w:p>
    <w:p w:rsidR="00DF525A" w:rsidRPr="00F90C3D" w:rsidRDefault="00DF525A" w:rsidP="00DF525A">
      <w:pPr>
        <w:pStyle w:val="paragraph"/>
      </w:pPr>
      <w:r w:rsidRPr="00F90C3D">
        <w:tab/>
        <w:t>(b)</w:t>
      </w:r>
      <w:r w:rsidRPr="00F90C3D">
        <w:tab/>
        <w:t>an amount of family tax benefit advance paid to the individual more than 12 months before the advance assessment day is being repaid as a new advance due to a determination under clause</w:t>
      </w:r>
      <w:r w:rsidR="00F90C3D">
        <w:t> </w:t>
      </w:r>
      <w:r w:rsidRPr="00F90C3D">
        <w:t>51 of Schedule</w:t>
      </w:r>
      <w:r w:rsidR="00F90C3D">
        <w:t> </w:t>
      </w:r>
      <w:r w:rsidRPr="00F90C3D">
        <w:t>1 to the Family Assistance Act; or</w:t>
      </w:r>
    </w:p>
    <w:p w:rsidR="00DF525A" w:rsidRPr="00F90C3D" w:rsidRDefault="00DF525A" w:rsidP="00DF525A">
      <w:pPr>
        <w:pStyle w:val="paragraph"/>
      </w:pPr>
      <w:r w:rsidRPr="00F90C3D">
        <w:tab/>
        <w:t>(c)</w:t>
      </w:r>
      <w:r w:rsidRPr="00F90C3D">
        <w:tab/>
        <w:t>the individual owes a debt to the Commonwealth (whether arising under this Act or not) that is:</w:t>
      </w:r>
    </w:p>
    <w:p w:rsidR="00DF525A" w:rsidRPr="00F90C3D" w:rsidRDefault="00DF525A" w:rsidP="00DF525A">
      <w:pPr>
        <w:pStyle w:val="paragraphsub"/>
      </w:pPr>
      <w:r w:rsidRPr="00F90C3D">
        <w:tab/>
        <w:t>(i)</w:t>
      </w:r>
      <w:r w:rsidRPr="00F90C3D">
        <w:tab/>
        <w:t>recoverable under Part</w:t>
      </w:r>
      <w:r w:rsidR="00F90C3D">
        <w:t> </w:t>
      </w:r>
      <w:r w:rsidRPr="00F90C3D">
        <w:t>4 by means of deductions from the individual’s instalments of family tax benefit under section</w:t>
      </w:r>
      <w:r w:rsidR="00F90C3D">
        <w:t> </w:t>
      </w:r>
      <w:r w:rsidRPr="00F90C3D">
        <w:t>84 (unless that debt has been written off because of subsection</w:t>
      </w:r>
      <w:r w:rsidR="00F90C3D">
        <w:t> </w:t>
      </w:r>
      <w:r w:rsidRPr="00F90C3D">
        <w:t>95(4A) or (4B)); or</w:t>
      </w:r>
    </w:p>
    <w:p w:rsidR="00DF525A" w:rsidRPr="00F90C3D" w:rsidRDefault="00DF525A" w:rsidP="00DF525A">
      <w:pPr>
        <w:pStyle w:val="paragraphsub"/>
      </w:pPr>
      <w:r w:rsidRPr="00F90C3D">
        <w:tab/>
        <w:t>(ii)</w:t>
      </w:r>
      <w:r w:rsidRPr="00F90C3D">
        <w:tab/>
        <w:t>being recovered by deductions from the individual’s instalments of family tax benefit under section</w:t>
      </w:r>
      <w:r w:rsidR="00F90C3D">
        <w:t> </w:t>
      </w:r>
      <w:r w:rsidRPr="00F90C3D">
        <w:t>227; or</w:t>
      </w:r>
    </w:p>
    <w:p w:rsidR="00DF525A" w:rsidRPr="00F90C3D" w:rsidRDefault="00DF525A" w:rsidP="00DF525A">
      <w:pPr>
        <w:pStyle w:val="paragraph"/>
      </w:pPr>
      <w:r w:rsidRPr="00F90C3D">
        <w:tab/>
        <w:t>(d)</w:t>
      </w:r>
      <w:r w:rsidRPr="00F90C3D">
        <w:tab/>
        <w:t>on the advance assessment day, the Secretary is prohibited from making a payment of family tax benefit to the individual under section</w:t>
      </w:r>
      <w:r w:rsidR="00F90C3D">
        <w:t> </w:t>
      </w:r>
      <w:r w:rsidRPr="00F90C3D">
        <w:t>32AA or 32AD (non</w:t>
      </w:r>
      <w:r w:rsidR="00F90C3D">
        <w:noBreakHyphen/>
      </w:r>
      <w:r w:rsidRPr="00F90C3D">
        <w:t>payment for non</w:t>
      </w:r>
      <w:r w:rsidR="00F90C3D">
        <w:noBreakHyphen/>
      </w:r>
      <w:r w:rsidRPr="00F90C3D">
        <w:t>lodgment of tax returns).</w:t>
      </w:r>
    </w:p>
    <w:p w:rsidR="00DF525A" w:rsidRPr="00F90C3D" w:rsidRDefault="00DF525A" w:rsidP="00DF525A">
      <w:pPr>
        <w:pStyle w:val="subsection"/>
      </w:pPr>
      <w:r w:rsidRPr="00F90C3D">
        <w:tab/>
        <w:t>(3)</w:t>
      </w:r>
      <w:r w:rsidRPr="00F90C3D">
        <w:tab/>
        <w:t xml:space="preserve">An individual’s </w:t>
      </w:r>
      <w:r w:rsidRPr="00F90C3D">
        <w:rPr>
          <w:b/>
          <w:i/>
        </w:rPr>
        <w:t>advance assessment day</w:t>
      </w:r>
      <w:r w:rsidRPr="00F90C3D">
        <w:t xml:space="preserve"> is the day the Secretary determines the individual’s entitlement to be paid a family tax benefit advance.</w:t>
      </w:r>
    </w:p>
    <w:p w:rsidR="00DF525A" w:rsidRPr="00F90C3D" w:rsidRDefault="00DF525A" w:rsidP="00DF525A">
      <w:pPr>
        <w:pStyle w:val="subsection"/>
      </w:pPr>
      <w:r w:rsidRPr="00F90C3D">
        <w:tab/>
        <w:t>(4)</w:t>
      </w:r>
      <w:r w:rsidRPr="00F90C3D">
        <w:tab/>
        <w:t xml:space="preserve">If the individual is not entitled to be paid a family tax benefit advance under </w:t>
      </w:r>
      <w:r w:rsidR="00F90C3D">
        <w:t>subsection (</w:t>
      </w:r>
      <w:r w:rsidRPr="00F90C3D">
        <w:t>1), the Secretary must determine that the individual is not entitled to the family tax benefit advance.</w:t>
      </w:r>
    </w:p>
    <w:p w:rsidR="00DF525A" w:rsidRPr="00F90C3D" w:rsidRDefault="00127CA2" w:rsidP="00DF525A">
      <w:pPr>
        <w:pStyle w:val="ActHead4"/>
      </w:pPr>
      <w:bookmarkStart w:id="102" w:name="_Toc382311819"/>
      <w:r w:rsidRPr="00F90C3D">
        <w:rPr>
          <w:rStyle w:val="CharSubdNo"/>
        </w:rPr>
        <w:t>Subdivision</w:t>
      </w:r>
      <w:r w:rsidR="00753CFA" w:rsidRPr="00F90C3D">
        <w:rPr>
          <w:rStyle w:val="CharSubdNo"/>
        </w:rPr>
        <w:t xml:space="preserve"> </w:t>
      </w:r>
      <w:r w:rsidR="00DF525A" w:rsidRPr="00F90C3D">
        <w:rPr>
          <w:rStyle w:val="CharSubdNo"/>
        </w:rPr>
        <w:t>C</w:t>
      </w:r>
      <w:r w:rsidR="00DF525A" w:rsidRPr="00F90C3D">
        <w:t>—</w:t>
      </w:r>
      <w:r w:rsidR="00DF525A" w:rsidRPr="00F90C3D">
        <w:rPr>
          <w:rStyle w:val="CharSubdText"/>
        </w:rPr>
        <w:t>Regular family tax benefit advances</w:t>
      </w:r>
      <w:bookmarkEnd w:id="102"/>
    </w:p>
    <w:p w:rsidR="00DF525A" w:rsidRPr="00F90C3D" w:rsidRDefault="00DF525A" w:rsidP="00DF525A">
      <w:pPr>
        <w:pStyle w:val="ActHead5"/>
      </w:pPr>
      <w:bookmarkStart w:id="103" w:name="_Toc382311820"/>
      <w:r w:rsidRPr="00F90C3D">
        <w:rPr>
          <w:rStyle w:val="CharSectno"/>
        </w:rPr>
        <w:t>35B</w:t>
      </w:r>
      <w:r w:rsidRPr="00F90C3D">
        <w:t xml:space="preserve">  Regular family tax benefit advances</w:t>
      </w:r>
      <w:bookmarkEnd w:id="103"/>
    </w:p>
    <w:p w:rsidR="00DF525A" w:rsidRPr="00F90C3D" w:rsidRDefault="00DF525A" w:rsidP="00DF525A">
      <w:pPr>
        <w:pStyle w:val="subsection"/>
      </w:pPr>
      <w:r w:rsidRPr="00F90C3D">
        <w:tab/>
        <w:t>(1)</w:t>
      </w:r>
      <w:r w:rsidRPr="00F90C3D">
        <w:tab/>
        <w:t>An individual who makes a request in accordance with section</w:t>
      </w:r>
      <w:r w:rsidR="00F90C3D">
        <w:t> </w:t>
      </w:r>
      <w:r w:rsidRPr="00F90C3D">
        <w:t xml:space="preserve">34 for a family tax benefit advance of the minimum amount (the </w:t>
      </w:r>
      <w:r w:rsidRPr="00F90C3D">
        <w:rPr>
          <w:b/>
          <w:i/>
        </w:rPr>
        <w:t>first advance</w:t>
      </w:r>
      <w:r w:rsidRPr="00F90C3D">
        <w:t>) may, when making the request, also request that a family tax benefit advance of the minimum amount be paid to the individual at regular intervals of 182 days.</w:t>
      </w:r>
    </w:p>
    <w:p w:rsidR="00DF525A" w:rsidRPr="00F90C3D" w:rsidRDefault="00DF525A" w:rsidP="00DF525A">
      <w:pPr>
        <w:pStyle w:val="subsection"/>
      </w:pPr>
      <w:r w:rsidRPr="00F90C3D">
        <w:tab/>
        <w:t>(2)</w:t>
      </w:r>
      <w:r w:rsidRPr="00F90C3D">
        <w:tab/>
        <w:t>For the request for payment of a family tax benefit advance at regular intervals to be effective, the request must be made in a form and manner, contain any information, and be accompanied by any documents, required by the Secretary.</w:t>
      </w:r>
    </w:p>
    <w:p w:rsidR="00DF525A" w:rsidRPr="00F90C3D" w:rsidRDefault="00DF525A" w:rsidP="00DF525A">
      <w:pPr>
        <w:pStyle w:val="subsection"/>
      </w:pPr>
      <w:r w:rsidRPr="00F90C3D">
        <w:tab/>
        <w:t>(3)</w:t>
      </w:r>
      <w:r w:rsidRPr="00F90C3D">
        <w:tab/>
        <w:t>If an individual makes an effective request under this section:</w:t>
      </w:r>
    </w:p>
    <w:p w:rsidR="00DF525A" w:rsidRPr="00F90C3D" w:rsidRDefault="00DF525A" w:rsidP="00DF525A">
      <w:pPr>
        <w:pStyle w:val="paragraph"/>
      </w:pPr>
      <w:r w:rsidRPr="00F90C3D">
        <w:tab/>
        <w:t>(a)</w:t>
      </w:r>
      <w:r w:rsidRPr="00F90C3D">
        <w:tab/>
        <w:t>the Secretary must make a determination under section</w:t>
      </w:r>
      <w:r w:rsidR="00F90C3D">
        <w:t> </w:t>
      </w:r>
      <w:r w:rsidRPr="00F90C3D">
        <w:t>35A, in relation to the individual’s eligibility for a family tax benefit advance of the minimum amount, at intervals that would best facilitate payment in accordance with the request; and</w:t>
      </w:r>
    </w:p>
    <w:p w:rsidR="00DF525A" w:rsidRPr="00F90C3D" w:rsidRDefault="00DF525A" w:rsidP="00DF525A">
      <w:pPr>
        <w:pStyle w:val="paragraph"/>
      </w:pPr>
      <w:r w:rsidRPr="00F90C3D">
        <w:tab/>
        <w:t>(b)</w:t>
      </w:r>
      <w:r w:rsidRPr="00F90C3D">
        <w:tab/>
        <w:t xml:space="preserve">the </w:t>
      </w:r>
      <w:r w:rsidRPr="00F90C3D">
        <w:rPr>
          <w:b/>
          <w:i/>
        </w:rPr>
        <w:t>advance assessment day</w:t>
      </w:r>
      <w:r w:rsidRPr="00F90C3D">
        <w:t xml:space="preserve"> for a determination referred to in </w:t>
      </w:r>
      <w:r w:rsidR="00F90C3D">
        <w:t>paragraph (</w:t>
      </w:r>
      <w:r w:rsidRPr="00F90C3D">
        <w:t>a) is:</w:t>
      </w:r>
    </w:p>
    <w:p w:rsidR="00DF525A" w:rsidRPr="00F90C3D" w:rsidRDefault="00DF525A" w:rsidP="00DF525A">
      <w:pPr>
        <w:pStyle w:val="paragraphsub"/>
      </w:pPr>
      <w:r w:rsidRPr="00F90C3D">
        <w:tab/>
        <w:t>(i)</w:t>
      </w:r>
      <w:r w:rsidRPr="00F90C3D">
        <w:tab/>
        <w:t>if the individual has not previously been paid a family tax benefit advance requested under this section—the day that falls immediately after the end of an interval of 182 days that began on the day the first advance was paid; or</w:t>
      </w:r>
    </w:p>
    <w:p w:rsidR="00DF525A" w:rsidRPr="00F90C3D" w:rsidRDefault="00DF525A" w:rsidP="00DF525A">
      <w:pPr>
        <w:pStyle w:val="paragraphsub"/>
      </w:pPr>
      <w:r w:rsidRPr="00F90C3D">
        <w:tab/>
        <w:t>(ii)</w:t>
      </w:r>
      <w:r w:rsidRPr="00F90C3D">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F90C3D" w:rsidRDefault="00DF525A" w:rsidP="00DF525A">
      <w:pPr>
        <w:pStyle w:val="subsection"/>
      </w:pPr>
      <w:r w:rsidRPr="00F90C3D">
        <w:tab/>
        <w:t>(4)</w:t>
      </w:r>
      <w:r w:rsidRPr="00F90C3D">
        <w:tab/>
        <w:t xml:space="preserve">The Secretary must, in making a determination referred to in </w:t>
      </w:r>
      <w:r w:rsidR="00F90C3D">
        <w:t>subsection (</w:t>
      </w:r>
      <w:r w:rsidRPr="00F90C3D">
        <w:t>3), treat paragraph</w:t>
      </w:r>
      <w:r w:rsidR="00F90C3D">
        <w:t> </w:t>
      </w:r>
      <w:r w:rsidRPr="00F90C3D">
        <w:t>35A(1)(b) (requirement to make an effective request) as having been satisfied if:</w:t>
      </w:r>
    </w:p>
    <w:p w:rsidR="00DF525A" w:rsidRPr="00F90C3D" w:rsidRDefault="00DF525A" w:rsidP="00DF525A">
      <w:pPr>
        <w:pStyle w:val="paragraph"/>
      </w:pPr>
      <w:r w:rsidRPr="00F90C3D">
        <w:tab/>
        <w:t>(a)</w:t>
      </w:r>
      <w:r w:rsidRPr="00F90C3D">
        <w:tab/>
        <w:t>the individual has made an effective request under this section; and</w:t>
      </w:r>
    </w:p>
    <w:p w:rsidR="00DF525A" w:rsidRPr="00F90C3D" w:rsidRDefault="00DF525A" w:rsidP="00DF525A">
      <w:pPr>
        <w:pStyle w:val="paragraph"/>
      </w:pPr>
      <w:r w:rsidRPr="00F90C3D">
        <w:tab/>
        <w:t>(b)</w:t>
      </w:r>
      <w:r w:rsidRPr="00F90C3D">
        <w:tab/>
        <w:t xml:space="preserve">the request has not been withdrawn under </w:t>
      </w:r>
      <w:r w:rsidR="00F90C3D">
        <w:t>subsection (</w:t>
      </w:r>
      <w:r w:rsidRPr="00F90C3D">
        <w:t>6) before the determination is made; and</w:t>
      </w:r>
    </w:p>
    <w:p w:rsidR="00DF525A" w:rsidRPr="00F90C3D" w:rsidRDefault="00DF525A" w:rsidP="00DF525A">
      <w:pPr>
        <w:pStyle w:val="paragraph"/>
      </w:pPr>
      <w:r w:rsidRPr="00F90C3D">
        <w:tab/>
        <w:t>(c)</w:t>
      </w:r>
      <w:r w:rsidRPr="00F90C3D">
        <w:tab/>
        <w:t>the individual has not failed to repay the last family tax benefit advance paid in response to the request under section</w:t>
      </w:r>
      <w:r w:rsidR="00F90C3D">
        <w:t> </w:t>
      </w:r>
      <w:r w:rsidRPr="00F90C3D">
        <w:t xml:space="preserve">34 mentioned in </w:t>
      </w:r>
      <w:r w:rsidR="00F90C3D">
        <w:t>subsection (</w:t>
      </w:r>
      <w:r w:rsidRPr="00F90C3D">
        <w:t>1), or the request under this section, within 182 days.</w:t>
      </w:r>
    </w:p>
    <w:p w:rsidR="00DF525A" w:rsidRPr="00F90C3D" w:rsidRDefault="00DF525A" w:rsidP="00DF525A">
      <w:pPr>
        <w:pStyle w:val="subsection"/>
      </w:pPr>
      <w:r w:rsidRPr="00F90C3D">
        <w:tab/>
        <w:t>(5)</w:t>
      </w:r>
      <w:r w:rsidRPr="00F90C3D">
        <w:tab/>
        <w:t xml:space="preserve">A request under </w:t>
      </w:r>
      <w:r w:rsidR="00F90C3D">
        <w:t>subsection (</w:t>
      </w:r>
      <w:r w:rsidRPr="00F90C3D">
        <w:t>1) ceases to be effective if:</w:t>
      </w:r>
    </w:p>
    <w:p w:rsidR="00DF525A" w:rsidRPr="00F90C3D" w:rsidRDefault="00DF525A" w:rsidP="00DF525A">
      <w:pPr>
        <w:pStyle w:val="paragraph"/>
      </w:pPr>
      <w:r w:rsidRPr="00F90C3D">
        <w:tab/>
        <w:t>(a)</w:t>
      </w:r>
      <w:r w:rsidRPr="00F90C3D">
        <w:tab/>
        <w:t xml:space="preserve">the Secretary, in making a determination referred to in </w:t>
      </w:r>
      <w:r w:rsidR="00F90C3D">
        <w:t>subsection (</w:t>
      </w:r>
      <w:r w:rsidRPr="00F90C3D">
        <w:t>3), determines that the individual is not entitled to a family tax benefit advance; or</w:t>
      </w:r>
    </w:p>
    <w:p w:rsidR="00DF525A" w:rsidRPr="00F90C3D" w:rsidRDefault="00DF525A" w:rsidP="00DF525A">
      <w:pPr>
        <w:pStyle w:val="paragraph"/>
      </w:pPr>
      <w:r w:rsidRPr="00F90C3D">
        <w:tab/>
        <w:t>(b)</w:t>
      </w:r>
      <w:r w:rsidRPr="00F90C3D">
        <w:tab/>
        <w:t xml:space="preserve">the individual withdraws the request under </w:t>
      </w:r>
      <w:r w:rsidR="00F90C3D">
        <w:t>subsection (</w:t>
      </w:r>
      <w:r w:rsidRPr="00F90C3D">
        <w:t>6).</w:t>
      </w:r>
    </w:p>
    <w:p w:rsidR="00DF525A" w:rsidRPr="00F90C3D" w:rsidRDefault="00DF525A" w:rsidP="00DF525A">
      <w:pPr>
        <w:pStyle w:val="subsection"/>
      </w:pPr>
      <w:r w:rsidRPr="00F90C3D">
        <w:tab/>
        <w:t>(6)</w:t>
      </w:r>
      <w:r w:rsidRPr="00F90C3D">
        <w:tab/>
        <w:t>An individual may, in a manner determined by the Secretary, withdraw the request at any time.</w:t>
      </w:r>
    </w:p>
    <w:p w:rsidR="00DF525A" w:rsidRPr="00F90C3D" w:rsidRDefault="00127CA2" w:rsidP="00DF525A">
      <w:pPr>
        <w:pStyle w:val="ActHead4"/>
      </w:pPr>
      <w:bookmarkStart w:id="104" w:name="_Toc382311821"/>
      <w:r w:rsidRPr="00F90C3D">
        <w:rPr>
          <w:rStyle w:val="CharSubdNo"/>
        </w:rPr>
        <w:t>Subdivision</w:t>
      </w:r>
      <w:r w:rsidR="00753CFA" w:rsidRPr="00F90C3D">
        <w:rPr>
          <w:rStyle w:val="CharSubdNo"/>
        </w:rPr>
        <w:t xml:space="preserve"> </w:t>
      </w:r>
      <w:r w:rsidR="00DF525A" w:rsidRPr="00F90C3D">
        <w:rPr>
          <w:rStyle w:val="CharSubdNo"/>
        </w:rPr>
        <w:t>D</w:t>
      </w:r>
      <w:r w:rsidR="00DF525A" w:rsidRPr="00F90C3D">
        <w:t>—</w:t>
      </w:r>
      <w:r w:rsidR="00DF525A" w:rsidRPr="00F90C3D">
        <w:rPr>
          <w:rStyle w:val="CharSubdText"/>
        </w:rPr>
        <w:t>Amount of family tax benefit advance</w:t>
      </w:r>
      <w:bookmarkEnd w:id="104"/>
    </w:p>
    <w:p w:rsidR="00DF525A" w:rsidRPr="00F90C3D" w:rsidRDefault="00DF525A" w:rsidP="00DF525A">
      <w:pPr>
        <w:pStyle w:val="ActHead5"/>
      </w:pPr>
      <w:bookmarkStart w:id="105" w:name="_Toc382311822"/>
      <w:r w:rsidRPr="00F90C3D">
        <w:rPr>
          <w:rStyle w:val="CharSectno"/>
        </w:rPr>
        <w:t>35C</w:t>
      </w:r>
      <w:r w:rsidRPr="00F90C3D">
        <w:t xml:space="preserve">  Amount of family tax benefit advance</w:t>
      </w:r>
      <w:bookmarkEnd w:id="105"/>
    </w:p>
    <w:p w:rsidR="00DF525A" w:rsidRPr="00F90C3D" w:rsidRDefault="00DF525A" w:rsidP="00DF525A">
      <w:pPr>
        <w:pStyle w:val="subsection"/>
      </w:pPr>
      <w:r w:rsidRPr="00F90C3D">
        <w:tab/>
        <w:t>(1)</w:t>
      </w:r>
      <w:r w:rsidRPr="00F90C3D">
        <w:tab/>
        <w:t>The amount of the family tax benefit advance is the smaller of the following amounts:</w:t>
      </w:r>
    </w:p>
    <w:p w:rsidR="00DF525A" w:rsidRPr="00F90C3D" w:rsidRDefault="00DF525A" w:rsidP="00DF525A">
      <w:pPr>
        <w:pStyle w:val="paragraph"/>
      </w:pPr>
      <w:r w:rsidRPr="00F90C3D">
        <w:tab/>
        <w:t>(a)</w:t>
      </w:r>
      <w:r w:rsidRPr="00F90C3D">
        <w:tab/>
        <w:t>the amount of advance sought;</w:t>
      </w:r>
    </w:p>
    <w:p w:rsidR="00DF525A" w:rsidRPr="00F90C3D" w:rsidRDefault="00DF525A" w:rsidP="00DF525A">
      <w:pPr>
        <w:pStyle w:val="paragraph"/>
      </w:pPr>
      <w:r w:rsidRPr="00F90C3D">
        <w:tab/>
        <w:t>(b)</w:t>
      </w:r>
      <w:r w:rsidRPr="00F90C3D">
        <w:tab/>
        <w:t>the maximum amount of advance payable to the individual on the advance assessment day worked out under section</w:t>
      </w:r>
      <w:r w:rsidR="00F90C3D">
        <w:t> </w:t>
      </w:r>
      <w:r w:rsidRPr="00F90C3D">
        <w:t>35D less the original amount of each family tax benefit advance paid to the individual that is unrepaid on that day.</w:t>
      </w:r>
    </w:p>
    <w:p w:rsidR="00DF525A" w:rsidRPr="00F90C3D" w:rsidRDefault="00DF525A" w:rsidP="00DF525A">
      <w:pPr>
        <w:pStyle w:val="subsection"/>
      </w:pPr>
      <w:r w:rsidRPr="00F90C3D">
        <w:tab/>
        <w:t>(2)</w:t>
      </w:r>
      <w:r w:rsidRPr="00F90C3D">
        <w:tab/>
        <w:t xml:space="preserve">When working out the original amount of each family tax benefit advance paid to the individual that is unrepaid for the purposes of </w:t>
      </w:r>
      <w:r w:rsidR="00F90C3D">
        <w:t>paragraph (</w:t>
      </w:r>
      <w:r w:rsidRPr="00F90C3D">
        <w:t>1)(b), disregard clause</w:t>
      </w:r>
      <w:r w:rsidR="00F90C3D">
        <w:t> </w:t>
      </w:r>
      <w:r w:rsidRPr="00F90C3D">
        <w:t>51 of Schedule</w:t>
      </w:r>
      <w:r w:rsidR="00F90C3D">
        <w:t> </w:t>
      </w:r>
      <w:r w:rsidRPr="00F90C3D">
        <w:t>1 to the Family Assistance Act.</w:t>
      </w:r>
    </w:p>
    <w:p w:rsidR="00DF525A" w:rsidRPr="00F90C3D" w:rsidRDefault="00DF525A" w:rsidP="00DF525A">
      <w:pPr>
        <w:pStyle w:val="subsection"/>
      </w:pPr>
      <w:r w:rsidRPr="00F90C3D">
        <w:tab/>
        <w:t>(3)</w:t>
      </w:r>
      <w:r w:rsidRPr="00F90C3D">
        <w:tab/>
        <w:t xml:space="preserve">The Secretary may determine that the amount of the family tax benefit advance is a lower amount than the amount that applies under </w:t>
      </w:r>
      <w:r w:rsidR="00F90C3D">
        <w:t>subsection (</w:t>
      </w:r>
      <w:r w:rsidRPr="00F90C3D">
        <w:t xml:space="preserve">1) if the Secretary is satisfied that the individual would suffer financial hardship if the individual’s </w:t>
      </w:r>
      <w:r w:rsidR="00127CA2" w:rsidRPr="00F90C3D">
        <w:t>Part</w:t>
      </w:r>
      <w:r w:rsidR="00753CFA" w:rsidRPr="00F90C3D">
        <w:t xml:space="preserve"> </w:t>
      </w:r>
      <w:r w:rsidRPr="00F90C3D">
        <w:t>A rate were reduced as a result of being paid that amount.</w:t>
      </w:r>
    </w:p>
    <w:p w:rsidR="00DF525A" w:rsidRPr="00F90C3D" w:rsidRDefault="00DF525A" w:rsidP="00DF525A">
      <w:pPr>
        <w:pStyle w:val="ActHead5"/>
      </w:pPr>
      <w:bookmarkStart w:id="106" w:name="_Toc382311823"/>
      <w:r w:rsidRPr="00F90C3D">
        <w:rPr>
          <w:rStyle w:val="CharSectno"/>
        </w:rPr>
        <w:t>35D</w:t>
      </w:r>
      <w:r w:rsidRPr="00F90C3D">
        <w:t xml:space="preserve">  Maximum amount of family tax benefit advance payable</w:t>
      </w:r>
      <w:bookmarkEnd w:id="106"/>
    </w:p>
    <w:p w:rsidR="00DF525A" w:rsidRPr="00F90C3D" w:rsidRDefault="00DF525A" w:rsidP="00DF525A">
      <w:pPr>
        <w:pStyle w:val="subsection"/>
      </w:pPr>
      <w:r w:rsidRPr="00F90C3D">
        <w:tab/>
        <w:t>(1)</w:t>
      </w:r>
      <w:r w:rsidRPr="00F90C3D">
        <w:tab/>
        <w:t xml:space="preserve">Subject to </w:t>
      </w:r>
      <w:r w:rsidR="00F90C3D">
        <w:t>subsection (</w:t>
      </w:r>
      <w:r w:rsidRPr="00F90C3D">
        <w:t xml:space="preserve">2), the </w:t>
      </w:r>
      <w:r w:rsidRPr="00F90C3D">
        <w:rPr>
          <w:b/>
          <w:i/>
        </w:rPr>
        <w:t>maximum amount</w:t>
      </w:r>
      <w:r w:rsidRPr="00F90C3D">
        <w:t xml:space="preserve"> of family tax benefit advance payable to the individual is set out in the following table:</w:t>
      </w:r>
    </w:p>
    <w:p w:rsidR="00DF525A" w:rsidRPr="00F90C3D"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F90C3D" w:rsidTr="00147C04">
        <w:trPr>
          <w:tblHeader/>
        </w:trPr>
        <w:tc>
          <w:tcPr>
            <w:tcW w:w="0" w:type="auto"/>
            <w:gridSpan w:val="3"/>
            <w:tcBorders>
              <w:top w:val="single" w:sz="12" w:space="0" w:color="auto"/>
              <w:bottom w:val="single" w:sz="6" w:space="0" w:color="auto"/>
            </w:tcBorders>
            <w:shd w:val="clear" w:color="auto" w:fill="auto"/>
          </w:tcPr>
          <w:p w:rsidR="00DF525A" w:rsidRPr="00F90C3D" w:rsidRDefault="00DF525A" w:rsidP="00147C04">
            <w:pPr>
              <w:pStyle w:val="Tabletext"/>
              <w:keepNext/>
              <w:rPr>
                <w:b/>
              </w:rPr>
            </w:pPr>
            <w:r w:rsidRPr="00F90C3D">
              <w:rPr>
                <w:b/>
              </w:rPr>
              <w:t>Maximum amount of family tax benefit advance</w:t>
            </w:r>
          </w:p>
        </w:tc>
      </w:tr>
      <w:tr w:rsidR="00DF525A" w:rsidRPr="00F90C3D" w:rsidTr="00147C04">
        <w:trPr>
          <w:tblHeader/>
        </w:trPr>
        <w:tc>
          <w:tcPr>
            <w:tcW w:w="0" w:type="auto"/>
            <w:tcBorders>
              <w:top w:val="single" w:sz="6" w:space="0" w:color="auto"/>
              <w:bottom w:val="single" w:sz="12" w:space="0" w:color="auto"/>
            </w:tcBorders>
            <w:shd w:val="clear" w:color="auto" w:fill="auto"/>
          </w:tcPr>
          <w:p w:rsidR="00DF525A" w:rsidRPr="00F90C3D" w:rsidRDefault="00DF525A" w:rsidP="00147C04">
            <w:pPr>
              <w:pStyle w:val="Tabletext"/>
              <w:keepNext/>
              <w:rPr>
                <w:b/>
              </w:rPr>
            </w:pPr>
            <w:r w:rsidRPr="00F90C3D">
              <w:rPr>
                <w:b/>
              </w:rPr>
              <w:t>Item</w:t>
            </w:r>
          </w:p>
        </w:tc>
        <w:tc>
          <w:tcPr>
            <w:tcW w:w="0" w:type="auto"/>
            <w:tcBorders>
              <w:top w:val="single" w:sz="6" w:space="0" w:color="auto"/>
              <w:bottom w:val="single" w:sz="12" w:space="0" w:color="auto"/>
            </w:tcBorders>
            <w:shd w:val="clear" w:color="auto" w:fill="auto"/>
          </w:tcPr>
          <w:p w:rsidR="00DF525A" w:rsidRPr="00F90C3D" w:rsidRDefault="00DF525A" w:rsidP="00147C04">
            <w:pPr>
              <w:pStyle w:val="Tabletext"/>
              <w:keepNext/>
              <w:rPr>
                <w:b/>
              </w:rPr>
            </w:pPr>
            <w:r w:rsidRPr="00F90C3D">
              <w:rPr>
                <w:b/>
              </w:rPr>
              <w:t xml:space="preserve">If 7.5% of the individual’s adjusted </w:t>
            </w:r>
            <w:r w:rsidR="00127CA2" w:rsidRPr="00F90C3D">
              <w:rPr>
                <w:b/>
              </w:rPr>
              <w:t>Part</w:t>
            </w:r>
            <w:r w:rsidR="00753CFA" w:rsidRPr="00F90C3D">
              <w:rPr>
                <w:b/>
              </w:rPr>
              <w:t xml:space="preserve"> </w:t>
            </w:r>
            <w:r w:rsidRPr="00F90C3D">
              <w:rPr>
                <w:b/>
              </w:rPr>
              <w:t>A rate is:</w:t>
            </w:r>
          </w:p>
        </w:tc>
        <w:tc>
          <w:tcPr>
            <w:tcW w:w="0" w:type="auto"/>
            <w:tcBorders>
              <w:top w:val="single" w:sz="6" w:space="0" w:color="auto"/>
              <w:bottom w:val="single" w:sz="12" w:space="0" w:color="auto"/>
            </w:tcBorders>
            <w:shd w:val="clear" w:color="auto" w:fill="auto"/>
          </w:tcPr>
          <w:p w:rsidR="00DF525A" w:rsidRPr="00F90C3D" w:rsidRDefault="00DF525A" w:rsidP="00147C04">
            <w:pPr>
              <w:pStyle w:val="Tabletext"/>
              <w:keepNext/>
              <w:rPr>
                <w:b/>
              </w:rPr>
            </w:pPr>
            <w:r w:rsidRPr="00F90C3D">
              <w:rPr>
                <w:b/>
              </w:rPr>
              <w:t>The individual’s maximum amount of family tax benefit advance is:</w:t>
            </w:r>
          </w:p>
        </w:tc>
      </w:tr>
      <w:tr w:rsidR="00DF525A" w:rsidRPr="00F90C3D" w:rsidTr="00147C04">
        <w:tc>
          <w:tcPr>
            <w:tcW w:w="0" w:type="auto"/>
            <w:tcBorders>
              <w:top w:val="single" w:sz="12" w:space="0" w:color="auto"/>
            </w:tcBorders>
            <w:shd w:val="clear" w:color="auto" w:fill="auto"/>
          </w:tcPr>
          <w:p w:rsidR="00DF525A" w:rsidRPr="00F90C3D" w:rsidRDefault="00DF525A" w:rsidP="00147C04">
            <w:pPr>
              <w:pStyle w:val="Tabletext"/>
            </w:pPr>
            <w:r w:rsidRPr="00F90C3D">
              <w:t>1</w:t>
            </w:r>
          </w:p>
        </w:tc>
        <w:tc>
          <w:tcPr>
            <w:tcW w:w="0" w:type="auto"/>
            <w:tcBorders>
              <w:top w:val="single" w:sz="12" w:space="0" w:color="auto"/>
            </w:tcBorders>
            <w:shd w:val="clear" w:color="auto" w:fill="auto"/>
          </w:tcPr>
          <w:p w:rsidR="00DF525A" w:rsidRPr="00F90C3D" w:rsidRDefault="00DF525A" w:rsidP="00147C04">
            <w:pPr>
              <w:pStyle w:val="Tabletext"/>
            </w:pPr>
            <w:r w:rsidRPr="00F90C3D">
              <w:t>greater than or equal to 23.3% of the standard rate for a child under 13</w:t>
            </w:r>
          </w:p>
        </w:tc>
        <w:tc>
          <w:tcPr>
            <w:tcW w:w="0" w:type="auto"/>
            <w:tcBorders>
              <w:top w:val="single" w:sz="12" w:space="0" w:color="auto"/>
            </w:tcBorders>
            <w:shd w:val="clear" w:color="auto" w:fill="auto"/>
          </w:tcPr>
          <w:p w:rsidR="00DF525A" w:rsidRPr="00F90C3D" w:rsidRDefault="00DF525A" w:rsidP="00147C04">
            <w:pPr>
              <w:pStyle w:val="Tabletext"/>
            </w:pPr>
            <w:r w:rsidRPr="00F90C3D">
              <w:t>23.3% of the standard rate for a child under 13</w:t>
            </w:r>
          </w:p>
        </w:tc>
      </w:tr>
      <w:tr w:rsidR="00DF525A" w:rsidRPr="00F90C3D" w:rsidTr="00147C04">
        <w:tc>
          <w:tcPr>
            <w:tcW w:w="0" w:type="auto"/>
            <w:tcBorders>
              <w:bottom w:val="single" w:sz="4" w:space="0" w:color="auto"/>
            </w:tcBorders>
            <w:shd w:val="clear" w:color="auto" w:fill="auto"/>
          </w:tcPr>
          <w:p w:rsidR="00DF525A" w:rsidRPr="00F90C3D" w:rsidRDefault="00DF525A" w:rsidP="00147C04">
            <w:pPr>
              <w:pStyle w:val="Tabletext"/>
            </w:pPr>
            <w:r w:rsidRPr="00F90C3D">
              <w:t>2</w:t>
            </w:r>
          </w:p>
        </w:tc>
        <w:tc>
          <w:tcPr>
            <w:tcW w:w="0" w:type="auto"/>
            <w:tcBorders>
              <w:bottom w:val="single" w:sz="4" w:space="0" w:color="auto"/>
            </w:tcBorders>
            <w:shd w:val="clear" w:color="auto" w:fill="auto"/>
          </w:tcPr>
          <w:p w:rsidR="00DF525A" w:rsidRPr="00F90C3D" w:rsidRDefault="00DF525A" w:rsidP="00147C04">
            <w:pPr>
              <w:pStyle w:val="Tabletext"/>
            </w:pPr>
            <w:r w:rsidRPr="00F90C3D">
              <w:t>less than 23.3% and greater than 7.5% of the standard rate for a child under 13</w:t>
            </w:r>
          </w:p>
        </w:tc>
        <w:tc>
          <w:tcPr>
            <w:tcW w:w="0" w:type="auto"/>
            <w:tcBorders>
              <w:bottom w:val="single" w:sz="4" w:space="0" w:color="auto"/>
            </w:tcBorders>
            <w:shd w:val="clear" w:color="auto" w:fill="auto"/>
          </w:tcPr>
          <w:p w:rsidR="00DF525A" w:rsidRPr="00F90C3D" w:rsidRDefault="00DF525A" w:rsidP="00147C04">
            <w:pPr>
              <w:pStyle w:val="Tabletext"/>
            </w:pPr>
            <w:r w:rsidRPr="00F90C3D">
              <w:t xml:space="preserve">7.5% of the individual’s adjusted </w:t>
            </w:r>
            <w:r w:rsidR="00127CA2" w:rsidRPr="00F90C3D">
              <w:t>Part</w:t>
            </w:r>
            <w:r w:rsidR="00753CFA" w:rsidRPr="00F90C3D">
              <w:t xml:space="preserve"> </w:t>
            </w:r>
            <w:r w:rsidRPr="00F90C3D">
              <w:t>A rate</w:t>
            </w:r>
          </w:p>
        </w:tc>
      </w:tr>
      <w:tr w:rsidR="00DF525A" w:rsidRPr="00F90C3D" w:rsidTr="00BB7C03">
        <w:trPr>
          <w:cantSplit/>
        </w:trPr>
        <w:tc>
          <w:tcPr>
            <w:tcW w:w="0" w:type="auto"/>
            <w:tcBorders>
              <w:bottom w:val="single" w:sz="12" w:space="0" w:color="auto"/>
            </w:tcBorders>
            <w:shd w:val="clear" w:color="auto" w:fill="auto"/>
          </w:tcPr>
          <w:p w:rsidR="00DF525A" w:rsidRPr="00F90C3D" w:rsidRDefault="00DF525A" w:rsidP="00147C04">
            <w:pPr>
              <w:pStyle w:val="Tabletext"/>
            </w:pPr>
            <w:r w:rsidRPr="00F90C3D">
              <w:t>3</w:t>
            </w:r>
          </w:p>
        </w:tc>
        <w:tc>
          <w:tcPr>
            <w:tcW w:w="0" w:type="auto"/>
            <w:tcBorders>
              <w:bottom w:val="single" w:sz="12" w:space="0" w:color="auto"/>
            </w:tcBorders>
            <w:shd w:val="clear" w:color="auto" w:fill="auto"/>
          </w:tcPr>
          <w:p w:rsidR="00DF525A" w:rsidRPr="00F90C3D" w:rsidRDefault="00DF525A" w:rsidP="00147C04">
            <w:pPr>
              <w:pStyle w:val="Tabletext"/>
            </w:pPr>
            <w:r w:rsidRPr="00F90C3D">
              <w:t>less than or equal to 7.5% of the standard rate for a child under 13</w:t>
            </w:r>
          </w:p>
        </w:tc>
        <w:tc>
          <w:tcPr>
            <w:tcW w:w="0" w:type="auto"/>
            <w:tcBorders>
              <w:bottom w:val="single" w:sz="12" w:space="0" w:color="auto"/>
            </w:tcBorders>
            <w:shd w:val="clear" w:color="auto" w:fill="auto"/>
          </w:tcPr>
          <w:p w:rsidR="00DF525A" w:rsidRPr="00F90C3D" w:rsidRDefault="00DF525A" w:rsidP="00147C04">
            <w:pPr>
              <w:pStyle w:val="Tabletext"/>
            </w:pPr>
            <w:r w:rsidRPr="00F90C3D">
              <w:t>7.5% of the standard rate for a child under 13</w:t>
            </w:r>
          </w:p>
        </w:tc>
      </w:tr>
    </w:tbl>
    <w:p w:rsidR="00DF525A" w:rsidRPr="00F90C3D" w:rsidRDefault="00DF525A" w:rsidP="00DF525A">
      <w:pPr>
        <w:pStyle w:val="SubsectionHead"/>
      </w:pPr>
      <w:r w:rsidRPr="00F90C3D">
        <w:t>Member of a couple in a blended family</w:t>
      </w:r>
    </w:p>
    <w:p w:rsidR="00DF525A" w:rsidRPr="00F90C3D" w:rsidRDefault="00DF525A" w:rsidP="00DF525A">
      <w:pPr>
        <w:pStyle w:val="subsection"/>
      </w:pPr>
      <w:r w:rsidRPr="00F90C3D">
        <w:tab/>
        <w:t>(2)</w:t>
      </w:r>
      <w:r w:rsidRPr="00F90C3D">
        <w:tab/>
        <w:t>If a determination under section</w:t>
      </w:r>
      <w:r w:rsidR="00F90C3D">
        <w:t> </w:t>
      </w:r>
      <w:r w:rsidRPr="00F90C3D">
        <w:t xml:space="preserve">28 of the Family Assistance Act that the individual is eligible for a percentage (the </w:t>
      </w:r>
      <w:r w:rsidRPr="00F90C3D">
        <w:rPr>
          <w:b/>
          <w:i/>
        </w:rPr>
        <w:t>section</w:t>
      </w:r>
      <w:r w:rsidR="00F90C3D">
        <w:rPr>
          <w:b/>
          <w:i/>
        </w:rPr>
        <w:t> </w:t>
      </w:r>
      <w:r w:rsidRPr="00F90C3D">
        <w:rPr>
          <w:b/>
          <w:i/>
        </w:rPr>
        <w:t>28 percentage</w:t>
      </w:r>
      <w:r w:rsidRPr="00F90C3D">
        <w:t xml:space="preserve">) of the family tax benefit for FTB children of the individual is in force, the </w:t>
      </w:r>
      <w:r w:rsidRPr="00F90C3D">
        <w:rPr>
          <w:b/>
          <w:i/>
        </w:rPr>
        <w:t>maximum amount</w:t>
      </w:r>
      <w:r w:rsidRPr="00F90C3D">
        <w:t xml:space="preserve"> of family tax benefit advance payable to the individual is the section</w:t>
      </w:r>
      <w:r w:rsidR="00F90C3D">
        <w:t> </w:t>
      </w:r>
      <w:r w:rsidRPr="00F90C3D">
        <w:t xml:space="preserve">28 percentage of the amount worked out for the individual under </w:t>
      </w:r>
      <w:r w:rsidR="00F90C3D">
        <w:t>subsection (</w:t>
      </w:r>
      <w:r w:rsidRPr="00F90C3D">
        <w:t>1).</w:t>
      </w:r>
    </w:p>
    <w:p w:rsidR="00DF525A" w:rsidRPr="00F90C3D" w:rsidRDefault="00DF525A" w:rsidP="00DF525A">
      <w:pPr>
        <w:pStyle w:val="SubsectionHead"/>
      </w:pPr>
      <w:r w:rsidRPr="00F90C3D">
        <w:t>Rounding</w:t>
      </w:r>
    </w:p>
    <w:p w:rsidR="00DF525A" w:rsidRPr="00F90C3D" w:rsidRDefault="00DF525A" w:rsidP="00DF525A">
      <w:pPr>
        <w:pStyle w:val="subsection"/>
      </w:pPr>
      <w:r w:rsidRPr="00F90C3D">
        <w:tab/>
        <w:t>(3)</w:t>
      </w:r>
      <w:r w:rsidRPr="00F90C3D">
        <w:tab/>
        <w:t>Amounts worked out under this section must be rounded to the nearest cent (rounding 0.5 cents upwards).</w:t>
      </w:r>
    </w:p>
    <w:p w:rsidR="00DF525A" w:rsidRPr="00F90C3D" w:rsidRDefault="00DF525A" w:rsidP="00DF525A">
      <w:pPr>
        <w:pStyle w:val="SubsectionHead"/>
      </w:pPr>
      <w:r w:rsidRPr="00F90C3D">
        <w:t>Definitions</w:t>
      </w:r>
    </w:p>
    <w:p w:rsidR="00DF525A" w:rsidRPr="00F90C3D" w:rsidRDefault="00DF525A" w:rsidP="00DF525A">
      <w:pPr>
        <w:pStyle w:val="subsection"/>
      </w:pPr>
      <w:r w:rsidRPr="00F90C3D">
        <w:tab/>
        <w:t>(4)</w:t>
      </w:r>
      <w:r w:rsidRPr="00F90C3D">
        <w:tab/>
        <w:t>In this section:</w:t>
      </w:r>
    </w:p>
    <w:p w:rsidR="00DF525A" w:rsidRPr="00F90C3D" w:rsidRDefault="00DF525A" w:rsidP="00DF525A">
      <w:pPr>
        <w:pStyle w:val="Definition"/>
      </w:pPr>
      <w:r w:rsidRPr="00F90C3D">
        <w:rPr>
          <w:b/>
          <w:i/>
        </w:rPr>
        <w:t xml:space="preserve">adjusted </w:t>
      </w:r>
      <w:r w:rsidR="00127CA2" w:rsidRPr="00F90C3D">
        <w:rPr>
          <w:b/>
          <w:i/>
        </w:rPr>
        <w:t>Part</w:t>
      </w:r>
      <w:r w:rsidR="00753CFA" w:rsidRPr="00F90C3D">
        <w:rPr>
          <w:b/>
          <w:i/>
        </w:rPr>
        <w:t xml:space="preserve"> </w:t>
      </w:r>
      <w:r w:rsidRPr="00F90C3D">
        <w:rPr>
          <w:b/>
          <w:i/>
        </w:rPr>
        <w:t>A rate</w:t>
      </w:r>
      <w:r w:rsidRPr="00F90C3D">
        <w:t xml:space="preserve">, in relation to an individual, means the individual’s </w:t>
      </w:r>
      <w:r w:rsidR="00127CA2" w:rsidRPr="00F90C3D">
        <w:t>Part</w:t>
      </w:r>
      <w:r w:rsidR="00753CFA" w:rsidRPr="00F90C3D">
        <w:t xml:space="preserve"> </w:t>
      </w:r>
      <w:r w:rsidRPr="00F90C3D">
        <w:t>A rate disregarding:</w:t>
      </w:r>
    </w:p>
    <w:p w:rsidR="00DF525A" w:rsidRPr="00F90C3D" w:rsidRDefault="00DF525A" w:rsidP="00DF525A">
      <w:pPr>
        <w:pStyle w:val="paragraph"/>
      </w:pPr>
      <w:r w:rsidRPr="00F90C3D">
        <w:tab/>
        <w:t>(a)</w:t>
      </w:r>
      <w:r w:rsidRPr="00F90C3D">
        <w:tab/>
        <w:t>clause</w:t>
      </w:r>
      <w:r w:rsidR="00F90C3D">
        <w:t> </w:t>
      </w:r>
      <w:r w:rsidRPr="00F90C3D">
        <w:t>38A of Schedule</w:t>
      </w:r>
      <w:r w:rsidR="00F90C3D">
        <w:t> </w:t>
      </w:r>
      <w:r w:rsidRPr="00F90C3D">
        <w:t>1 to the Family Assistance Act; and</w:t>
      </w:r>
    </w:p>
    <w:p w:rsidR="00DF525A" w:rsidRPr="00F90C3D" w:rsidRDefault="00DF525A" w:rsidP="00DF525A">
      <w:pPr>
        <w:pStyle w:val="paragraph"/>
      </w:pPr>
      <w:r w:rsidRPr="00F90C3D">
        <w:tab/>
        <w:t>(b)</w:t>
      </w:r>
      <w:r w:rsidRPr="00F90C3D">
        <w:tab/>
        <w:t>any reduction under clause</w:t>
      </w:r>
      <w:r w:rsidR="00F90C3D">
        <w:t> </w:t>
      </w:r>
      <w:r w:rsidRPr="00F90C3D">
        <w:t>5 or 25A of that Schedule.</w:t>
      </w:r>
    </w:p>
    <w:p w:rsidR="00DF525A" w:rsidRPr="00F90C3D" w:rsidRDefault="00DF525A" w:rsidP="00DF525A">
      <w:pPr>
        <w:pStyle w:val="Definition"/>
      </w:pPr>
      <w:r w:rsidRPr="00F90C3D">
        <w:rPr>
          <w:b/>
          <w:i/>
        </w:rPr>
        <w:t>standard rate</w:t>
      </w:r>
      <w:r w:rsidRPr="00F90C3D">
        <w:rPr>
          <w:i/>
        </w:rPr>
        <w:t xml:space="preserve"> </w:t>
      </w:r>
      <w:r w:rsidRPr="00F90C3D">
        <w:rPr>
          <w:b/>
          <w:i/>
        </w:rPr>
        <w:t>for a child under 13</w:t>
      </w:r>
      <w:r w:rsidRPr="00F90C3D">
        <w:rPr>
          <w:i/>
        </w:rPr>
        <w:t xml:space="preserve"> </w:t>
      </w:r>
      <w:r w:rsidRPr="00F90C3D">
        <w:t>means the FTB child rate for one FTB child who is under 13 years of age worked out under clause</w:t>
      </w:r>
      <w:r w:rsidR="00F90C3D">
        <w:t> </w:t>
      </w:r>
      <w:r w:rsidRPr="00F90C3D">
        <w:t>7 of Schedule</w:t>
      </w:r>
      <w:r w:rsidR="00F90C3D">
        <w:t> </w:t>
      </w:r>
      <w:r w:rsidRPr="00F90C3D">
        <w:t>1 to the Family Assistance Act (disregarding clauses</w:t>
      </w:r>
      <w:r w:rsidR="00F90C3D">
        <w:t> </w:t>
      </w:r>
      <w:r w:rsidRPr="00F90C3D">
        <w:t>8 to 11 of that Schedule).</w:t>
      </w:r>
    </w:p>
    <w:p w:rsidR="00DF525A" w:rsidRPr="00F90C3D" w:rsidRDefault="00127CA2" w:rsidP="00DF525A">
      <w:pPr>
        <w:pStyle w:val="ActHead4"/>
      </w:pPr>
      <w:bookmarkStart w:id="107" w:name="_Toc382311824"/>
      <w:r w:rsidRPr="00F90C3D">
        <w:rPr>
          <w:rStyle w:val="CharSubdNo"/>
        </w:rPr>
        <w:t>Subdivision</w:t>
      </w:r>
      <w:r w:rsidR="00753CFA" w:rsidRPr="00F90C3D">
        <w:rPr>
          <w:rStyle w:val="CharSubdNo"/>
        </w:rPr>
        <w:t xml:space="preserve"> </w:t>
      </w:r>
      <w:r w:rsidR="00DF525A" w:rsidRPr="00F90C3D">
        <w:rPr>
          <w:rStyle w:val="CharSubdNo"/>
        </w:rPr>
        <w:t>E</w:t>
      </w:r>
      <w:r w:rsidR="00DF525A" w:rsidRPr="00F90C3D">
        <w:t>—</w:t>
      </w:r>
      <w:r w:rsidR="00DF525A" w:rsidRPr="00F90C3D">
        <w:rPr>
          <w:rStyle w:val="CharSubdText"/>
        </w:rPr>
        <w:t>Payment of family tax benefit advance</w:t>
      </w:r>
      <w:bookmarkEnd w:id="107"/>
    </w:p>
    <w:p w:rsidR="00DF525A" w:rsidRPr="00F90C3D" w:rsidRDefault="00DF525A" w:rsidP="00DF525A">
      <w:pPr>
        <w:pStyle w:val="ActHead5"/>
      </w:pPr>
      <w:bookmarkStart w:id="108" w:name="_Toc382311825"/>
      <w:r w:rsidRPr="00F90C3D">
        <w:rPr>
          <w:rStyle w:val="CharSectno"/>
        </w:rPr>
        <w:t>35E</w:t>
      </w:r>
      <w:r w:rsidRPr="00F90C3D">
        <w:t xml:space="preserve">  Payment of advance</w:t>
      </w:r>
      <w:bookmarkEnd w:id="108"/>
    </w:p>
    <w:p w:rsidR="00DF525A" w:rsidRPr="00F90C3D" w:rsidRDefault="00DF525A" w:rsidP="00DF525A">
      <w:pPr>
        <w:pStyle w:val="subsection"/>
      </w:pPr>
      <w:r w:rsidRPr="00F90C3D">
        <w:tab/>
        <w:t>(1)</w:t>
      </w:r>
      <w:r w:rsidRPr="00F90C3D">
        <w:tab/>
        <w:t>If an individual is entitled to be paid a family tax benefit advance, the Secretary must, at such time and in such manner as the Secretary considers appropriate, pay the individual the advance.</w:t>
      </w:r>
    </w:p>
    <w:p w:rsidR="00DF525A" w:rsidRPr="00F90C3D" w:rsidRDefault="00DF525A" w:rsidP="00DF525A">
      <w:pPr>
        <w:pStyle w:val="subsection"/>
      </w:pPr>
      <w:r w:rsidRPr="00F90C3D">
        <w:tab/>
        <w:t>(2)</w:t>
      </w:r>
      <w:r w:rsidRPr="00F90C3D">
        <w:tab/>
        <w:t>This section is subject to Part</w:t>
      </w:r>
      <w:r w:rsidR="00F90C3D">
        <w:t> </w:t>
      </w:r>
      <w:r w:rsidRPr="00F90C3D">
        <w:t>4, Division</w:t>
      </w:r>
      <w:r w:rsidR="00F90C3D">
        <w:t> </w:t>
      </w:r>
      <w:r w:rsidRPr="00F90C3D">
        <w:t>3 of Part</w:t>
      </w:r>
      <w:r w:rsidR="00F90C3D">
        <w:t> </w:t>
      </w:r>
      <w:r w:rsidRPr="00F90C3D">
        <w:t>8B and sections</w:t>
      </w:r>
      <w:r w:rsidR="00F90C3D">
        <w:t> </w:t>
      </w:r>
      <w:r w:rsidRPr="00F90C3D">
        <w:t>225 and 226.</w:t>
      </w:r>
    </w:p>
    <w:p w:rsidR="000C49D9" w:rsidRPr="00F90C3D" w:rsidRDefault="000C49D9" w:rsidP="00753CFA">
      <w:pPr>
        <w:pStyle w:val="ActHead3"/>
        <w:pageBreakBefore/>
      </w:pPr>
      <w:bookmarkStart w:id="109" w:name="_Toc382311826"/>
      <w:r w:rsidRPr="00F90C3D">
        <w:rPr>
          <w:rStyle w:val="CharDivNo"/>
        </w:rPr>
        <w:t>Division</w:t>
      </w:r>
      <w:r w:rsidR="00F90C3D" w:rsidRPr="00F90C3D">
        <w:rPr>
          <w:rStyle w:val="CharDivNo"/>
        </w:rPr>
        <w:t> </w:t>
      </w:r>
      <w:r w:rsidRPr="00F90C3D">
        <w:rPr>
          <w:rStyle w:val="CharDivNo"/>
        </w:rPr>
        <w:t>2A</w:t>
      </w:r>
      <w:r w:rsidRPr="00F90C3D">
        <w:t>—</w:t>
      </w:r>
      <w:r w:rsidRPr="00F90C3D">
        <w:rPr>
          <w:rStyle w:val="CharDivText"/>
        </w:rPr>
        <w:t>Schoolkids bonus</w:t>
      </w:r>
      <w:bookmarkEnd w:id="109"/>
    </w:p>
    <w:p w:rsidR="000C49D9" w:rsidRPr="00F90C3D" w:rsidRDefault="000C49D9" w:rsidP="000C49D9">
      <w:pPr>
        <w:pStyle w:val="ActHead5"/>
      </w:pPr>
      <w:bookmarkStart w:id="110" w:name="_Toc382311827"/>
      <w:r w:rsidRPr="00F90C3D">
        <w:rPr>
          <w:rStyle w:val="CharSectno"/>
        </w:rPr>
        <w:t>35F</w:t>
      </w:r>
      <w:r w:rsidRPr="00F90C3D">
        <w:t xml:space="preserve">  Entitlement to schoolkids bonus</w:t>
      </w:r>
      <w:bookmarkEnd w:id="110"/>
    </w:p>
    <w:p w:rsidR="000C49D9" w:rsidRPr="00F90C3D" w:rsidRDefault="000C49D9" w:rsidP="000C49D9">
      <w:pPr>
        <w:pStyle w:val="subsection"/>
      </w:pPr>
      <w:r w:rsidRPr="00F90C3D">
        <w:tab/>
      </w:r>
      <w:r w:rsidRPr="00F90C3D">
        <w:tab/>
        <w:t>If an individual is eligible under Division</w:t>
      </w:r>
      <w:r w:rsidR="00F90C3D">
        <w:t> </w:t>
      </w:r>
      <w:r w:rsidRPr="00F90C3D">
        <w:t>1A of Part</w:t>
      </w:r>
      <w:r w:rsidR="00F90C3D">
        <w:t> </w:t>
      </w:r>
      <w:r w:rsidRPr="00F90C3D">
        <w:t>3 of the Family Assistance Act for schoolkids bonus on a bonus test day, the individual is entitled to schoolkids bonus on the bonus test day.</w:t>
      </w:r>
    </w:p>
    <w:p w:rsidR="000C49D9" w:rsidRPr="00F90C3D" w:rsidRDefault="000C49D9" w:rsidP="000C49D9">
      <w:pPr>
        <w:pStyle w:val="ActHead5"/>
      </w:pPr>
      <w:bookmarkStart w:id="111" w:name="_Toc382311828"/>
      <w:r w:rsidRPr="00F90C3D">
        <w:rPr>
          <w:rStyle w:val="CharSectno"/>
        </w:rPr>
        <w:t>35G</w:t>
      </w:r>
      <w:r w:rsidRPr="00F90C3D">
        <w:t xml:space="preserve">  Payment of schoolkids bonus</w:t>
      </w:r>
      <w:bookmarkEnd w:id="111"/>
    </w:p>
    <w:p w:rsidR="000C49D9" w:rsidRPr="00F90C3D" w:rsidRDefault="000C49D9" w:rsidP="000C49D9">
      <w:pPr>
        <w:pStyle w:val="subsection"/>
      </w:pPr>
      <w:r w:rsidRPr="00F90C3D">
        <w:tab/>
        <w:t>(1)</w:t>
      </w:r>
      <w:r w:rsidRPr="00F90C3D">
        <w:tab/>
        <w:t>If an individual is entitled to schoolkids bonus on a bonus test day, the Secretary must pay the payment to the individual in a single lump sum:</w:t>
      </w:r>
    </w:p>
    <w:p w:rsidR="000C49D9" w:rsidRPr="00F90C3D" w:rsidRDefault="000C49D9" w:rsidP="000C49D9">
      <w:pPr>
        <w:pStyle w:val="paragraph"/>
      </w:pPr>
      <w:r w:rsidRPr="00F90C3D">
        <w:tab/>
        <w:t>(a)</w:t>
      </w:r>
      <w:r w:rsidRPr="00F90C3D">
        <w:tab/>
        <w:t>on the date that the Secretary considers to be the earliest date on which it is reasonably practicable for the payment to be made; and</w:t>
      </w:r>
    </w:p>
    <w:p w:rsidR="000C49D9" w:rsidRPr="00F90C3D" w:rsidRDefault="000C49D9" w:rsidP="000C49D9">
      <w:pPr>
        <w:pStyle w:val="paragraph"/>
      </w:pPr>
      <w:r w:rsidRPr="00F90C3D">
        <w:tab/>
        <w:t>(b)</w:t>
      </w:r>
      <w:r w:rsidRPr="00F90C3D">
        <w:tab/>
        <w:t>in such manner as the Secretary considers appropriate.</w:t>
      </w:r>
    </w:p>
    <w:p w:rsidR="000C49D9" w:rsidRPr="00F90C3D" w:rsidRDefault="000C49D9" w:rsidP="000C49D9">
      <w:pPr>
        <w:pStyle w:val="notetext"/>
      </w:pPr>
      <w:r w:rsidRPr="00F90C3D">
        <w:t>Note:</w:t>
      </w:r>
      <w:r w:rsidRPr="00F90C3D">
        <w:tab/>
        <w:t>The individual does not have to make a claim for the payment.</w:t>
      </w:r>
    </w:p>
    <w:p w:rsidR="000C49D9" w:rsidRPr="00F90C3D" w:rsidRDefault="000C49D9" w:rsidP="000C49D9">
      <w:pPr>
        <w:pStyle w:val="subsection"/>
      </w:pPr>
      <w:r w:rsidRPr="00F90C3D">
        <w:tab/>
        <w:t>(2)</w:t>
      </w:r>
      <w:r w:rsidRPr="00F90C3D">
        <w:tab/>
        <w:t>If, on the bonus test day, section</w:t>
      </w:r>
      <w:r w:rsidR="00F90C3D">
        <w:t> </w:t>
      </w:r>
      <w:r w:rsidRPr="00F90C3D">
        <w:t xml:space="preserve">32AA or 32AD prevents the Secretary from making a payment of family tax benefit to the individual, or the individual’s partner, worked out on </w:t>
      </w:r>
      <w:r w:rsidR="00691423" w:rsidRPr="00F90C3D">
        <w:t>an estimated income basis</w:t>
      </w:r>
      <w:r w:rsidRPr="00F90C3D">
        <w:t>, the Secretary must not pay the schoolkids bonus to the individual at a time that is earlier than the time family tax benefit is paid to the individual, or the individual’s partner, in relation to that bonus test day.</w:t>
      </w:r>
    </w:p>
    <w:p w:rsidR="00232CB4" w:rsidRPr="00F90C3D" w:rsidRDefault="00232CB4" w:rsidP="00232CB4">
      <w:pPr>
        <w:pStyle w:val="ActHead5"/>
      </w:pPr>
      <w:bookmarkStart w:id="112" w:name="_Toc382311829"/>
      <w:r w:rsidRPr="00F90C3D">
        <w:rPr>
          <w:rStyle w:val="CharSectno"/>
        </w:rPr>
        <w:t>35H</w:t>
      </w:r>
      <w:r w:rsidRPr="00F90C3D">
        <w:t xml:space="preserve">  Obligation to notify change of circumstances</w:t>
      </w:r>
      <w:bookmarkEnd w:id="112"/>
    </w:p>
    <w:p w:rsidR="00232CB4" w:rsidRPr="00F90C3D" w:rsidRDefault="00232CB4" w:rsidP="00232CB4">
      <w:pPr>
        <w:pStyle w:val="subsection"/>
      </w:pPr>
      <w:r w:rsidRPr="00F90C3D">
        <w:tab/>
        <w:t>(1)</w:t>
      </w:r>
      <w:r w:rsidRPr="00F90C3D">
        <w:tab/>
        <w:t>If:</w:t>
      </w:r>
    </w:p>
    <w:p w:rsidR="00232CB4" w:rsidRPr="00F90C3D" w:rsidRDefault="00232CB4" w:rsidP="00232CB4">
      <w:pPr>
        <w:pStyle w:val="paragraph"/>
      </w:pPr>
      <w:r w:rsidRPr="00F90C3D">
        <w:tab/>
        <w:t>(a)</w:t>
      </w:r>
      <w:r w:rsidRPr="00F90C3D">
        <w:tab/>
        <w:t>an individual is eligible for schoolkids bonus on a bonus test day; and</w:t>
      </w:r>
    </w:p>
    <w:p w:rsidR="00232CB4" w:rsidRPr="00F90C3D" w:rsidRDefault="00232CB4" w:rsidP="00232CB4">
      <w:pPr>
        <w:pStyle w:val="paragraph"/>
      </w:pPr>
      <w:r w:rsidRPr="00F90C3D">
        <w:tab/>
        <w:t>(b)</w:t>
      </w:r>
      <w:r w:rsidRPr="00F90C3D">
        <w:tab/>
        <w:t>there is a change in circumstances that may affect the individual’s eligibility for schoolkids bonus on a later bonus test day or the amount of schoolkids bonus for the individual for a later bonus test day;</w:t>
      </w:r>
    </w:p>
    <w:p w:rsidR="00232CB4" w:rsidRPr="00F90C3D" w:rsidRDefault="00232CB4" w:rsidP="00232CB4">
      <w:pPr>
        <w:pStyle w:val="subsection2"/>
      </w:pPr>
      <w:r w:rsidRPr="00F90C3D">
        <w:t xml:space="preserve">the individual must, in the manner set out in a written notice given to the individual under </w:t>
      </w:r>
      <w:r w:rsidR="00F90C3D">
        <w:t>subsection (</w:t>
      </w:r>
      <w:r w:rsidRPr="00F90C3D">
        <w:t>3) and as soon as practicable after the change in circumstances, notify the Secretary of that change.</w:t>
      </w:r>
    </w:p>
    <w:p w:rsidR="00232CB4" w:rsidRPr="00F90C3D" w:rsidRDefault="00232CB4" w:rsidP="00232CB4">
      <w:pPr>
        <w:pStyle w:val="subsection"/>
      </w:pPr>
      <w:r w:rsidRPr="00F90C3D">
        <w:tab/>
        <w:t>(2)</w:t>
      </w:r>
      <w:r w:rsidRPr="00F90C3D">
        <w:tab/>
        <w:t xml:space="preserve">The Secretary must approve a manner of notification that an individual is to use when notifying the Secretary of a thing under </w:t>
      </w:r>
      <w:r w:rsidR="00F90C3D">
        <w:t>subsection (</w:t>
      </w:r>
      <w:r w:rsidRPr="00F90C3D">
        <w:t>1).</w:t>
      </w:r>
    </w:p>
    <w:p w:rsidR="00232CB4" w:rsidRPr="00F90C3D" w:rsidRDefault="00232CB4" w:rsidP="00232CB4">
      <w:pPr>
        <w:pStyle w:val="subsection"/>
      </w:pPr>
      <w:r w:rsidRPr="00F90C3D">
        <w:tab/>
        <w:t>(3)</w:t>
      </w:r>
      <w:r w:rsidRPr="00F90C3D">
        <w:tab/>
        <w:t>The Secretary must, by written notice, notify the individual of the approved manner of notification.</w:t>
      </w:r>
    </w:p>
    <w:p w:rsidR="00B10313" w:rsidRPr="00F90C3D" w:rsidRDefault="00B10313" w:rsidP="00D537A8">
      <w:pPr>
        <w:pStyle w:val="ActHead3"/>
        <w:pageBreakBefore/>
      </w:pPr>
      <w:bookmarkStart w:id="113" w:name="_Toc382311830"/>
      <w:r w:rsidRPr="00F90C3D">
        <w:rPr>
          <w:rStyle w:val="CharDivNo"/>
        </w:rPr>
        <w:t>Division</w:t>
      </w:r>
      <w:r w:rsidR="00F90C3D" w:rsidRPr="00F90C3D">
        <w:rPr>
          <w:rStyle w:val="CharDivNo"/>
        </w:rPr>
        <w:t> </w:t>
      </w:r>
      <w:r w:rsidRPr="00F90C3D">
        <w:rPr>
          <w:rStyle w:val="CharDivNo"/>
        </w:rPr>
        <w:t>3</w:t>
      </w:r>
      <w:r w:rsidRPr="00F90C3D">
        <w:t>—</w:t>
      </w:r>
      <w:r w:rsidRPr="00F90C3D">
        <w:rPr>
          <w:rStyle w:val="CharDivText"/>
        </w:rPr>
        <w:t>Stillborn baby payment</w:t>
      </w:r>
      <w:bookmarkEnd w:id="113"/>
    </w:p>
    <w:p w:rsidR="00B10313" w:rsidRPr="00F90C3D" w:rsidRDefault="00B10313" w:rsidP="00B10313">
      <w:pPr>
        <w:pStyle w:val="ActHead5"/>
      </w:pPr>
      <w:bookmarkStart w:id="114" w:name="_Toc382311831"/>
      <w:r w:rsidRPr="00F90C3D">
        <w:rPr>
          <w:rStyle w:val="CharSectno"/>
        </w:rPr>
        <w:t>36</w:t>
      </w:r>
      <w:r w:rsidRPr="00F90C3D">
        <w:t xml:space="preserve">  Need for a claim</w:t>
      </w:r>
      <w:bookmarkEnd w:id="114"/>
    </w:p>
    <w:p w:rsidR="00B10313" w:rsidRPr="00F90C3D" w:rsidRDefault="00B10313" w:rsidP="00B10313">
      <w:pPr>
        <w:pStyle w:val="subsection"/>
      </w:pPr>
      <w:r w:rsidRPr="00F90C3D">
        <w:tab/>
      </w:r>
      <w:r w:rsidRPr="00F90C3D">
        <w:tab/>
        <w:t>The only way that a person can become entitled to be paid a stillborn baby payment is to make a claim in accordance with this Division.</w:t>
      </w:r>
    </w:p>
    <w:p w:rsidR="00B10313" w:rsidRPr="00F90C3D" w:rsidRDefault="00B10313" w:rsidP="00B10313">
      <w:pPr>
        <w:pStyle w:val="ActHead5"/>
      </w:pPr>
      <w:bookmarkStart w:id="115" w:name="_Toc382311832"/>
      <w:r w:rsidRPr="00F90C3D">
        <w:rPr>
          <w:rStyle w:val="CharSectno"/>
        </w:rPr>
        <w:t>37</w:t>
      </w:r>
      <w:r w:rsidRPr="00F90C3D">
        <w:t xml:space="preserve">  Who can claim</w:t>
      </w:r>
      <w:bookmarkEnd w:id="115"/>
    </w:p>
    <w:p w:rsidR="00B10313" w:rsidRPr="00F90C3D" w:rsidRDefault="00B10313" w:rsidP="00B10313">
      <w:pPr>
        <w:pStyle w:val="subsection"/>
        <w:rPr>
          <w:i/>
        </w:rPr>
      </w:pPr>
      <w:r w:rsidRPr="00F90C3D">
        <w:tab/>
      </w:r>
      <w:r w:rsidRPr="00F90C3D">
        <w:tab/>
        <w:t>The only persons who can make a claim in accordance with this Division are individuals.</w:t>
      </w:r>
    </w:p>
    <w:p w:rsidR="00B10313" w:rsidRPr="00F90C3D" w:rsidRDefault="00B10313" w:rsidP="00B10313">
      <w:pPr>
        <w:pStyle w:val="ActHead5"/>
      </w:pPr>
      <w:bookmarkStart w:id="116" w:name="_Toc382311833"/>
      <w:r w:rsidRPr="00F90C3D">
        <w:rPr>
          <w:rStyle w:val="CharSectno"/>
        </w:rPr>
        <w:t>38</w:t>
      </w:r>
      <w:r w:rsidRPr="00F90C3D">
        <w:t xml:space="preserve">  How to claim</w:t>
      </w:r>
      <w:bookmarkEnd w:id="116"/>
    </w:p>
    <w:p w:rsidR="00B10313" w:rsidRPr="00F90C3D" w:rsidRDefault="00B10313" w:rsidP="00B10313">
      <w:pPr>
        <w:pStyle w:val="subsection"/>
      </w:pPr>
      <w:r w:rsidRPr="00F90C3D">
        <w:tab/>
        <w:t>(1)</w:t>
      </w:r>
      <w:r w:rsidRPr="00F90C3D">
        <w:tab/>
        <w:t xml:space="preserve">An individual (the </w:t>
      </w:r>
      <w:r w:rsidRPr="00F90C3D">
        <w:rPr>
          <w:b/>
          <w:i/>
        </w:rPr>
        <w:t>claimant</w:t>
      </w:r>
      <w:r w:rsidRPr="00F90C3D">
        <w:t>) may make a claim for payment of:</w:t>
      </w:r>
    </w:p>
    <w:p w:rsidR="00B10313" w:rsidRPr="00F90C3D" w:rsidRDefault="00B10313" w:rsidP="00B10313">
      <w:pPr>
        <w:pStyle w:val="paragraph"/>
      </w:pPr>
      <w:r w:rsidRPr="00F90C3D">
        <w:tab/>
        <w:t>(a)</w:t>
      </w:r>
      <w:r w:rsidRPr="00F90C3D">
        <w:tab/>
        <w:t>a stillborn baby payment in normal circumstances; or</w:t>
      </w:r>
    </w:p>
    <w:p w:rsidR="00B10313" w:rsidRPr="00F90C3D" w:rsidRDefault="00B10313" w:rsidP="00B10313">
      <w:pPr>
        <w:pStyle w:val="paragraph"/>
      </w:pPr>
      <w:r w:rsidRPr="00F90C3D">
        <w:tab/>
        <w:t>(b)</w:t>
      </w:r>
      <w:r w:rsidRPr="00F90C3D">
        <w:tab/>
        <w:t>a stillborn baby payment because of the death of another individual.</w:t>
      </w:r>
    </w:p>
    <w:p w:rsidR="00B10313" w:rsidRPr="00F90C3D" w:rsidRDefault="00B10313" w:rsidP="00B10313">
      <w:pPr>
        <w:pStyle w:val="subsection"/>
      </w:pPr>
      <w:r w:rsidRPr="00F90C3D">
        <w:tab/>
        <w:t>(2)</w:t>
      </w:r>
      <w:r w:rsidRPr="00F90C3D">
        <w:tab/>
        <w:t>A claim is not effective unless:</w:t>
      </w:r>
    </w:p>
    <w:p w:rsidR="00B10313" w:rsidRPr="00F90C3D" w:rsidRDefault="00B10313" w:rsidP="00B10313">
      <w:pPr>
        <w:pStyle w:val="paragraph"/>
      </w:pPr>
      <w:r w:rsidRPr="00F90C3D">
        <w:tab/>
        <w:t>(a)</w:t>
      </w:r>
      <w:r w:rsidRPr="00F90C3D">
        <w:tab/>
        <w:t>the claim:</w:t>
      </w:r>
    </w:p>
    <w:p w:rsidR="00B10313" w:rsidRPr="00F90C3D" w:rsidRDefault="00B10313" w:rsidP="00B10313">
      <w:pPr>
        <w:pStyle w:val="paragraphsub"/>
      </w:pPr>
      <w:r w:rsidRPr="00F90C3D">
        <w:tab/>
        <w:t>(i)</w:t>
      </w:r>
      <w:r w:rsidRPr="00F90C3D">
        <w:tab/>
        <w:t>is made in a form and manner; and</w:t>
      </w:r>
    </w:p>
    <w:p w:rsidR="00B10313" w:rsidRPr="00F90C3D" w:rsidRDefault="00B10313" w:rsidP="00B10313">
      <w:pPr>
        <w:pStyle w:val="paragraphsub"/>
      </w:pPr>
      <w:r w:rsidRPr="00F90C3D">
        <w:tab/>
        <w:t>(ii)</w:t>
      </w:r>
      <w:r w:rsidRPr="00F90C3D">
        <w:tab/>
        <w:t>contains any information; and</w:t>
      </w:r>
    </w:p>
    <w:p w:rsidR="00B10313" w:rsidRPr="00F90C3D" w:rsidRDefault="00B10313" w:rsidP="00B10313">
      <w:pPr>
        <w:pStyle w:val="paragraphsub"/>
      </w:pPr>
      <w:r w:rsidRPr="00F90C3D">
        <w:tab/>
        <w:t>(iii)</w:t>
      </w:r>
      <w:r w:rsidRPr="00F90C3D">
        <w:tab/>
        <w:t>is accompanied by any documents;</w:t>
      </w:r>
    </w:p>
    <w:p w:rsidR="00B10313" w:rsidRPr="00F90C3D" w:rsidRDefault="00B10313" w:rsidP="00B10313">
      <w:pPr>
        <w:pStyle w:val="paragraph"/>
      </w:pPr>
      <w:r w:rsidRPr="00F90C3D">
        <w:tab/>
      </w:r>
      <w:r w:rsidRPr="00F90C3D">
        <w:tab/>
        <w:t>required by the Secretary; and</w:t>
      </w:r>
    </w:p>
    <w:p w:rsidR="00B10313" w:rsidRPr="00F90C3D" w:rsidRDefault="00B10313" w:rsidP="00B10313">
      <w:pPr>
        <w:pStyle w:val="paragraph"/>
      </w:pPr>
      <w:r w:rsidRPr="00F90C3D">
        <w:tab/>
        <w:t>(b)</w:t>
      </w:r>
      <w:r w:rsidRPr="00F90C3D">
        <w:tab/>
        <w:t>in the case of a claim for a stillborn baby payment in normal circumstances—the claim contains an estimate of the sum of:</w:t>
      </w:r>
    </w:p>
    <w:p w:rsidR="00B10313" w:rsidRPr="00F90C3D" w:rsidRDefault="00B10313" w:rsidP="00B10313">
      <w:pPr>
        <w:pStyle w:val="paragraphsub"/>
      </w:pPr>
      <w:r w:rsidRPr="00F90C3D">
        <w:tab/>
        <w:t>(i)</w:t>
      </w:r>
      <w:r w:rsidRPr="00F90C3D">
        <w:tab/>
        <w:t>the individual’s adjusted taxable income; and</w:t>
      </w:r>
    </w:p>
    <w:p w:rsidR="00B10313" w:rsidRPr="00F90C3D" w:rsidRDefault="00B10313" w:rsidP="00B10313">
      <w:pPr>
        <w:pStyle w:val="paragraphsub"/>
      </w:pPr>
      <w:r w:rsidRPr="00F90C3D">
        <w:tab/>
        <w:t>(ii)</w:t>
      </w:r>
      <w:r w:rsidRPr="00F90C3D">
        <w:tab/>
        <w:t>if the individual is a member of a couple on the day the claim is made—the adjusted taxable income of the individual’s partner;</w:t>
      </w:r>
    </w:p>
    <w:p w:rsidR="00B10313" w:rsidRPr="00F90C3D" w:rsidRDefault="00B10313" w:rsidP="00B10313">
      <w:pPr>
        <w:pStyle w:val="paragraph"/>
      </w:pPr>
      <w:r w:rsidRPr="00F90C3D">
        <w:tab/>
      </w:r>
      <w:r w:rsidRPr="00F90C3D">
        <w:tab/>
        <w:t>for the 6</w:t>
      </w:r>
      <w:r w:rsidR="00F90C3D">
        <w:noBreakHyphen/>
      </w:r>
      <w:r w:rsidRPr="00F90C3D">
        <w:t>month period mentioned in paragraph</w:t>
      </w:r>
      <w:r w:rsidR="00F90C3D">
        <w:t> </w:t>
      </w:r>
      <w:r w:rsidRPr="00F90C3D">
        <w:t>36(1)(d) of the Family Assistance Act; and</w:t>
      </w:r>
    </w:p>
    <w:p w:rsidR="00B10313" w:rsidRPr="00F90C3D" w:rsidRDefault="00B10313" w:rsidP="00B10313">
      <w:pPr>
        <w:pStyle w:val="paragraph"/>
      </w:pPr>
      <w:r w:rsidRPr="00F90C3D">
        <w:tab/>
        <w:t>(c)</w:t>
      </w:r>
      <w:r w:rsidRPr="00F90C3D">
        <w:tab/>
        <w:t>in the case of a claim for a stillborn baby payment in normal circumstances—the tax file number requirement in section</w:t>
      </w:r>
      <w:r w:rsidR="00F90C3D">
        <w:t> </w:t>
      </w:r>
      <w:r w:rsidRPr="00F90C3D">
        <w:t>38A has been satisfied in relation to the claim; and</w:t>
      </w:r>
    </w:p>
    <w:p w:rsidR="00B10313" w:rsidRPr="00F90C3D" w:rsidRDefault="00B10313" w:rsidP="00B10313">
      <w:pPr>
        <w:pStyle w:val="paragraph"/>
      </w:pPr>
      <w:r w:rsidRPr="00F90C3D">
        <w:tab/>
        <w:t>(d)</w:t>
      </w:r>
      <w:r w:rsidRPr="00F90C3D">
        <w:tab/>
        <w:t>in the case of a claim for a stillborn baby payment because of the death of another individual—the tax file number requirement in section</w:t>
      </w:r>
      <w:r w:rsidR="00F90C3D">
        <w:t> </w:t>
      </w:r>
      <w:r w:rsidRPr="00F90C3D">
        <w:t>38B has been satisfied in relation to the claim.</w:t>
      </w:r>
    </w:p>
    <w:p w:rsidR="00B10313" w:rsidRPr="00F90C3D" w:rsidRDefault="00B10313" w:rsidP="00B10313">
      <w:pPr>
        <w:pStyle w:val="SubsectionHead"/>
      </w:pPr>
      <w:r w:rsidRPr="00F90C3D">
        <w:t>Estimate of adjusted taxable income</w:t>
      </w:r>
    </w:p>
    <w:p w:rsidR="00B10313" w:rsidRPr="00F90C3D" w:rsidRDefault="00B10313" w:rsidP="00B10313">
      <w:pPr>
        <w:pStyle w:val="subsection"/>
      </w:pPr>
      <w:r w:rsidRPr="00F90C3D">
        <w:tab/>
        <w:t>(3)</w:t>
      </w:r>
      <w:r w:rsidRPr="00F90C3D">
        <w:tab/>
        <w:t xml:space="preserve">For the purposes of </w:t>
      </w:r>
      <w:r w:rsidR="00F90C3D">
        <w:t>paragraph (</w:t>
      </w:r>
      <w:r w:rsidRPr="00F90C3D">
        <w:t>2)(b):</w:t>
      </w:r>
    </w:p>
    <w:p w:rsidR="00B10313" w:rsidRPr="00F90C3D" w:rsidRDefault="00B10313" w:rsidP="00B10313">
      <w:pPr>
        <w:pStyle w:val="paragraph"/>
      </w:pPr>
      <w:r w:rsidRPr="00F90C3D">
        <w:tab/>
        <w:t>(a)</w:t>
      </w:r>
      <w:r w:rsidRPr="00F90C3D">
        <w:tab/>
        <w:t>a reference in Schedule</w:t>
      </w:r>
      <w:r w:rsidR="00F90C3D">
        <w:t> </w:t>
      </w:r>
      <w:r w:rsidRPr="00F90C3D">
        <w:t>3 to the Family Assistance Act to an income year is taken to be a reference to the 6</w:t>
      </w:r>
      <w:r w:rsidR="00F90C3D">
        <w:noBreakHyphen/>
      </w:r>
      <w:r w:rsidRPr="00F90C3D">
        <w:t>month period referred to in that paragraph; and</w:t>
      </w:r>
    </w:p>
    <w:p w:rsidR="00B10313" w:rsidRPr="00F90C3D" w:rsidRDefault="00B10313" w:rsidP="00B10313">
      <w:pPr>
        <w:pStyle w:val="paragraph"/>
      </w:pPr>
      <w:r w:rsidRPr="00F90C3D">
        <w:tab/>
        <w:t>(b)</w:t>
      </w:r>
      <w:r w:rsidRPr="00F90C3D">
        <w:tab/>
        <w:t>disregard subclause</w:t>
      </w:r>
      <w:r w:rsidR="00F90C3D">
        <w:t> </w:t>
      </w:r>
      <w:r w:rsidRPr="00F90C3D">
        <w:t>2(2) and clauses</w:t>
      </w:r>
      <w:r w:rsidR="00F90C3D">
        <w:t> </w:t>
      </w:r>
      <w:r w:rsidRPr="00F90C3D">
        <w:t>3 and 3A of that Schedule.</w:t>
      </w:r>
    </w:p>
    <w:p w:rsidR="00FD40E2" w:rsidRPr="00F90C3D" w:rsidRDefault="00FD40E2" w:rsidP="00FD40E2">
      <w:pPr>
        <w:pStyle w:val="ActHead5"/>
      </w:pPr>
      <w:bookmarkStart w:id="117" w:name="_Toc382311834"/>
      <w:r w:rsidRPr="00F90C3D">
        <w:rPr>
          <w:rStyle w:val="CharSectno"/>
        </w:rPr>
        <w:t>38A</w:t>
      </w:r>
      <w:r w:rsidRPr="00F90C3D">
        <w:t xml:space="preserve">  Tax file number requirement to be satisfied for claims for </w:t>
      </w:r>
      <w:r w:rsidR="00B10313" w:rsidRPr="00F90C3D">
        <w:t xml:space="preserve">stillborn baby payment </w:t>
      </w:r>
      <w:r w:rsidRPr="00F90C3D">
        <w:t>in normal circumstances to be effective</w:t>
      </w:r>
      <w:bookmarkEnd w:id="117"/>
    </w:p>
    <w:p w:rsidR="00F01773" w:rsidRPr="00F90C3D" w:rsidRDefault="00F01773" w:rsidP="00F01773">
      <w:pPr>
        <w:pStyle w:val="subsection"/>
      </w:pPr>
      <w:r w:rsidRPr="00F90C3D">
        <w:tab/>
        <w:t>(1)</w:t>
      </w:r>
      <w:r w:rsidRPr="00F90C3D">
        <w:tab/>
        <w:t>This section sets out the tax file number requirement that must be satisfied in relation to a claim for the purposes of paragraph</w:t>
      </w:r>
      <w:r w:rsidR="00F90C3D">
        <w:t> </w:t>
      </w:r>
      <w:r w:rsidRPr="00F90C3D">
        <w:t>38(2)(b) (which states what is required for certain claims to be effective).</w:t>
      </w:r>
    </w:p>
    <w:p w:rsidR="00F01773" w:rsidRPr="00F90C3D" w:rsidRDefault="00F01773" w:rsidP="00F01773">
      <w:pPr>
        <w:pStyle w:val="subsection"/>
      </w:pPr>
      <w:r w:rsidRPr="00F90C3D">
        <w:tab/>
        <w:t>(2)</w:t>
      </w:r>
      <w:r w:rsidRPr="00F90C3D">
        <w:tab/>
        <w:t xml:space="preserve">The requirement is that a statement of one of the kinds set out in </w:t>
      </w:r>
      <w:r w:rsidR="00F90C3D">
        <w:t>subsection (</w:t>
      </w:r>
      <w:r w:rsidRPr="00F90C3D">
        <w:t xml:space="preserve">3), (4) or (5) must be made in relation to each TFN claim person. However, the requirement does not apply in relation to a TFN claim person if a determination is in force under </w:t>
      </w:r>
      <w:r w:rsidR="00F90C3D">
        <w:t>subsection (</w:t>
      </w:r>
      <w:r w:rsidRPr="00F90C3D">
        <w:t>7) in relation to the person.</w:t>
      </w:r>
    </w:p>
    <w:p w:rsidR="00F01773" w:rsidRPr="00F90C3D" w:rsidRDefault="00F01773" w:rsidP="00F01773">
      <w:pPr>
        <w:pStyle w:val="SubsectionHead"/>
      </w:pPr>
      <w:r w:rsidRPr="00F90C3D">
        <w:t>Statement of tax file number</w:t>
      </w:r>
    </w:p>
    <w:p w:rsidR="00F01773" w:rsidRPr="00F90C3D" w:rsidRDefault="00F01773" w:rsidP="00F01773">
      <w:pPr>
        <w:pStyle w:val="subsection"/>
      </w:pPr>
      <w:r w:rsidRPr="00F90C3D">
        <w:tab/>
        <w:t>(3)</w:t>
      </w:r>
      <w:r w:rsidRPr="00F90C3D">
        <w:tab/>
        <w:t>The first kind of statement that can be made is a statement of the TFN claim person’s tax file number. Regardless of who the TFN claim person is, this kind of statement can be made by the claimant only.</w:t>
      </w:r>
    </w:p>
    <w:p w:rsidR="00F01773" w:rsidRPr="00F90C3D" w:rsidRDefault="00F01773" w:rsidP="00F01773">
      <w:pPr>
        <w:pStyle w:val="SubsectionHead"/>
      </w:pPr>
      <w:r w:rsidRPr="00F90C3D">
        <w:t>Statement that TFN claim person does not know what his or her tax file number is etc.</w:t>
      </w:r>
    </w:p>
    <w:p w:rsidR="00F01773" w:rsidRPr="00F90C3D" w:rsidRDefault="00F01773" w:rsidP="00F01773">
      <w:pPr>
        <w:pStyle w:val="subsection"/>
      </w:pPr>
      <w:r w:rsidRPr="00F90C3D">
        <w:tab/>
        <w:t>(4)</w:t>
      </w:r>
      <w:r w:rsidRPr="00F90C3D">
        <w:tab/>
        <w:t>The second kind of statement that can be made is a statement by the TFN claim person that the person:</w:t>
      </w:r>
    </w:p>
    <w:p w:rsidR="00F01773" w:rsidRPr="00F90C3D" w:rsidRDefault="00F01773" w:rsidP="00F01773">
      <w:pPr>
        <w:pStyle w:val="paragraph"/>
      </w:pPr>
      <w:r w:rsidRPr="00F90C3D">
        <w:tab/>
        <w:t>(a)</w:t>
      </w:r>
      <w:r w:rsidRPr="00F90C3D">
        <w:tab/>
        <w:t>has a tax file number but does not know what it is; and</w:t>
      </w:r>
    </w:p>
    <w:p w:rsidR="00F01773" w:rsidRPr="00F90C3D" w:rsidRDefault="00F01773" w:rsidP="00F01773">
      <w:pPr>
        <w:pStyle w:val="paragraph"/>
      </w:pPr>
      <w:r w:rsidRPr="00F90C3D">
        <w:tab/>
        <w:t>(b)</w:t>
      </w:r>
      <w:r w:rsidRPr="00F90C3D">
        <w:tab/>
        <w:t>has asked the Commissioner of Taxation to inform the person of his or her tax file number; and</w:t>
      </w:r>
    </w:p>
    <w:p w:rsidR="00F01773" w:rsidRPr="00F90C3D" w:rsidRDefault="00F01773" w:rsidP="00F01773">
      <w:pPr>
        <w:pStyle w:val="paragraph"/>
      </w:pPr>
      <w:r w:rsidRPr="00F90C3D">
        <w:tab/>
        <w:t>(c)</w:t>
      </w:r>
      <w:r w:rsidRPr="00F90C3D">
        <w:tab/>
        <w:t>authorises the Commissioner of Taxation to tell the Secretary:</w:t>
      </w:r>
    </w:p>
    <w:p w:rsidR="00F01773" w:rsidRPr="00F90C3D" w:rsidRDefault="00F01773" w:rsidP="00F01773">
      <w:pPr>
        <w:pStyle w:val="paragraphsub"/>
      </w:pPr>
      <w:r w:rsidRPr="00F90C3D">
        <w:tab/>
        <w:t>(i)</w:t>
      </w:r>
      <w:r w:rsidRPr="00F90C3D">
        <w:tab/>
        <w:t>whether the person has a tax file number; and</w:t>
      </w:r>
    </w:p>
    <w:p w:rsidR="00F01773" w:rsidRPr="00F90C3D" w:rsidRDefault="00F01773" w:rsidP="00F01773">
      <w:pPr>
        <w:pStyle w:val="paragraphsub"/>
      </w:pPr>
      <w:r w:rsidRPr="00F90C3D">
        <w:tab/>
        <w:t>(ii)</w:t>
      </w:r>
      <w:r w:rsidRPr="00F90C3D">
        <w:tab/>
        <w:t>if the person has a tax file number—that number.</w:t>
      </w:r>
    </w:p>
    <w:p w:rsidR="00F01773" w:rsidRPr="00F90C3D" w:rsidRDefault="00F01773" w:rsidP="00F01773">
      <w:pPr>
        <w:pStyle w:val="SubsectionHead"/>
      </w:pPr>
      <w:r w:rsidRPr="00F90C3D">
        <w:t>Statement that an application for a tax file number is pending</w:t>
      </w:r>
    </w:p>
    <w:p w:rsidR="00F01773" w:rsidRPr="00F90C3D" w:rsidRDefault="00F01773" w:rsidP="00F01773">
      <w:pPr>
        <w:pStyle w:val="subsection"/>
      </w:pPr>
      <w:r w:rsidRPr="00F90C3D">
        <w:tab/>
        <w:t>(5)</w:t>
      </w:r>
      <w:r w:rsidRPr="00F90C3D">
        <w:tab/>
        <w:t>The third kind of statement that can be made is a statement by the TFN claim person that the person:</w:t>
      </w:r>
    </w:p>
    <w:p w:rsidR="00F01773" w:rsidRPr="00F90C3D" w:rsidRDefault="00F01773" w:rsidP="00F01773">
      <w:pPr>
        <w:pStyle w:val="paragraph"/>
      </w:pPr>
      <w:r w:rsidRPr="00F90C3D">
        <w:tab/>
        <w:t>(a)</w:t>
      </w:r>
      <w:r w:rsidRPr="00F90C3D">
        <w:tab/>
        <w:t>has an application for a tax file number pending; and</w:t>
      </w:r>
    </w:p>
    <w:p w:rsidR="00F01773" w:rsidRPr="00F90C3D" w:rsidRDefault="00F01773" w:rsidP="00F01773">
      <w:pPr>
        <w:pStyle w:val="paragraph"/>
      </w:pPr>
      <w:r w:rsidRPr="00F90C3D">
        <w:tab/>
        <w:t>(b)</w:t>
      </w:r>
      <w:r w:rsidRPr="00F90C3D">
        <w:tab/>
        <w:t>authorises the Commissioner of Taxation to tell the Secretary:</w:t>
      </w:r>
    </w:p>
    <w:p w:rsidR="00F01773" w:rsidRPr="00F90C3D" w:rsidRDefault="00F01773" w:rsidP="00F01773">
      <w:pPr>
        <w:pStyle w:val="paragraphsub"/>
      </w:pPr>
      <w:r w:rsidRPr="00F90C3D">
        <w:tab/>
        <w:t>(i)</w:t>
      </w:r>
      <w:r w:rsidRPr="00F90C3D">
        <w:tab/>
        <w:t>if a tax file number is issued to the person—that number; or</w:t>
      </w:r>
    </w:p>
    <w:p w:rsidR="00F01773" w:rsidRPr="00F90C3D" w:rsidRDefault="00F01773" w:rsidP="00F01773">
      <w:pPr>
        <w:pStyle w:val="paragraphsub"/>
      </w:pPr>
      <w:r w:rsidRPr="00F90C3D">
        <w:tab/>
        <w:t>(ii)</w:t>
      </w:r>
      <w:r w:rsidRPr="00F90C3D">
        <w:tab/>
        <w:t>if the application is refused—that the application has been refused; or</w:t>
      </w:r>
    </w:p>
    <w:p w:rsidR="00F01773" w:rsidRPr="00F90C3D" w:rsidRDefault="00F01773" w:rsidP="00F01773">
      <w:pPr>
        <w:pStyle w:val="paragraphsub"/>
      </w:pPr>
      <w:r w:rsidRPr="00F90C3D">
        <w:tab/>
        <w:t>(iii)</w:t>
      </w:r>
      <w:r w:rsidRPr="00F90C3D">
        <w:tab/>
        <w:t>if the application is withdrawn—that the application has been withdrawn.</w:t>
      </w:r>
    </w:p>
    <w:p w:rsidR="00F01773" w:rsidRPr="00F90C3D" w:rsidRDefault="00F01773" w:rsidP="00F01773">
      <w:pPr>
        <w:pStyle w:val="SubsectionHead"/>
      </w:pPr>
      <w:r w:rsidRPr="00F90C3D">
        <w:t>How statement to be given</w:t>
      </w:r>
    </w:p>
    <w:p w:rsidR="00F01773" w:rsidRPr="00F90C3D" w:rsidRDefault="00F01773" w:rsidP="00F01773">
      <w:pPr>
        <w:pStyle w:val="subsection"/>
      </w:pPr>
      <w:r w:rsidRPr="00F90C3D">
        <w:tab/>
        <w:t>(6)</w:t>
      </w:r>
      <w:r w:rsidRPr="00F90C3D">
        <w:tab/>
        <w:t>A statement made by the claimant must be in the claim. A statement made by any other TFN claim person must be in a document, in a form approved by the Secretary, that the claimant gives the Secretary together with the claim.</w:t>
      </w:r>
    </w:p>
    <w:p w:rsidR="00F01773" w:rsidRPr="00F90C3D" w:rsidRDefault="00F01773" w:rsidP="00F01773">
      <w:pPr>
        <w:pStyle w:val="SubsectionHead"/>
      </w:pPr>
      <w:r w:rsidRPr="00F90C3D">
        <w:t>Exemption from tax file number requirement</w:t>
      </w:r>
    </w:p>
    <w:p w:rsidR="00F01773" w:rsidRPr="00F90C3D" w:rsidRDefault="00F01773" w:rsidP="00F01773">
      <w:pPr>
        <w:pStyle w:val="subsection"/>
      </w:pPr>
      <w:r w:rsidRPr="00F90C3D">
        <w:tab/>
        <w:t>(7)</w:t>
      </w:r>
      <w:r w:rsidRPr="00F90C3D">
        <w:tab/>
        <w:t xml:space="preserve">The Secretary may determine that the requirement in </w:t>
      </w:r>
      <w:r w:rsidR="00F90C3D">
        <w:t>subsection (</w:t>
      </w:r>
      <w:r w:rsidRPr="00F90C3D">
        <w:t>2) does not apply to a TFN claim person if:</w:t>
      </w:r>
    </w:p>
    <w:p w:rsidR="00F01773" w:rsidRPr="00F90C3D" w:rsidRDefault="00F01773" w:rsidP="00F01773">
      <w:pPr>
        <w:pStyle w:val="paragraph"/>
      </w:pPr>
      <w:r w:rsidRPr="00F90C3D">
        <w:tab/>
        <w:t>(a)</w:t>
      </w:r>
      <w:r w:rsidRPr="00F90C3D">
        <w:tab/>
        <w:t>the person is, or was, the claimant’s partner; and</w:t>
      </w:r>
    </w:p>
    <w:p w:rsidR="00F01773" w:rsidRPr="00F90C3D" w:rsidRDefault="00F01773" w:rsidP="00F01773">
      <w:pPr>
        <w:pStyle w:val="paragraph"/>
      </w:pPr>
      <w:r w:rsidRPr="00F90C3D">
        <w:tab/>
        <w:t>(b)</w:t>
      </w:r>
      <w:r w:rsidRPr="00F90C3D">
        <w:tab/>
        <w:t>the claimant cannot obtain from the person:</w:t>
      </w:r>
    </w:p>
    <w:p w:rsidR="00F01773" w:rsidRPr="00F90C3D" w:rsidRDefault="00F01773" w:rsidP="001B646E">
      <w:pPr>
        <w:pStyle w:val="paragraphsub"/>
        <w:keepNext/>
      </w:pPr>
      <w:r w:rsidRPr="00F90C3D">
        <w:tab/>
        <w:t>(i)</w:t>
      </w:r>
      <w:r w:rsidRPr="00F90C3D">
        <w:tab/>
        <w:t>the person’s tax file number; or</w:t>
      </w:r>
    </w:p>
    <w:p w:rsidR="00F01773" w:rsidRPr="00F90C3D" w:rsidRDefault="00F01773" w:rsidP="00F01773">
      <w:pPr>
        <w:pStyle w:val="paragraphsub"/>
      </w:pPr>
      <w:r w:rsidRPr="00F90C3D">
        <w:tab/>
        <w:t>(ii)</w:t>
      </w:r>
      <w:r w:rsidRPr="00F90C3D">
        <w:tab/>
        <w:t xml:space="preserve">a statement by the person under </w:t>
      </w:r>
      <w:r w:rsidR="00F90C3D">
        <w:t>subsection (</w:t>
      </w:r>
      <w:r w:rsidRPr="00F90C3D">
        <w:t>4) or (5).</w:t>
      </w:r>
    </w:p>
    <w:p w:rsidR="00EA5CD1" w:rsidRPr="00F90C3D" w:rsidRDefault="00EA5CD1" w:rsidP="00EA5CD1">
      <w:pPr>
        <w:pStyle w:val="ActHead5"/>
      </w:pPr>
      <w:bookmarkStart w:id="118" w:name="_Toc382311835"/>
      <w:r w:rsidRPr="00F90C3D">
        <w:rPr>
          <w:rStyle w:val="CharSectno"/>
        </w:rPr>
        <w:t>38B</w:t>
      </w:r>
      <w:r w:rsidRPr="00F90C3D">
        <w:t xml:space="preserve">  Tax file number requirement to be satisfied for claims for </w:t>
      </w:r>
      <w:r w:rsidR="00B10313" w:rsidRPr="00F90C3D">
        <w:t xml:space="preserve">stillborn baby payment </w:t>
      </w:r>
      <w:r w:rsidRPr="00F90C3D">
        <w:t>because of the death of another individual to be effective</w:t>
      </w:r>
      <w:bookmarkEnd w:id="118"/>
    </w:p>
    <w:p w:rsidR="00F01773" w:rsidRPr="00F90C3D" w:rsidRDefault="00F01773" w:rsidP="00F01773">
      <w:pPr>
        <w:pStyle w:val="subsection"/>
        <w:rPr>
          <w:snapToGrid w:val="0"/>
        </w:rPr>
      </w:pPr>
      <w:r w:rsidRPr="00F90C3D">
        <w:rPr>
          <w:snapToGrid w:val="0"/>
        </w:rPr>
        <w:tab/>
        <w:t>(1)</w:t>
      </w:r>
      <w:r w:rsidRPr="00F90C3D">
        <w:rPr>
          <w:snapToGrid w:val="0"/>
        </w:rPr>
        <w:tab/>
        <w:t>This section sets out the tax file number requirement that must be satisfied in relation to a claim for the purposes of paragraph</w:t>
      </w:r>
      <w:r w:rsidR="00F90C3D">
        <w:rPr>
          <w:snapToGrid w:val="0"/>
        </w:rPr>
        <w:t> </w:t>
      </w:r>
      <w:r w:rsidRPr="00F90C3D">
        <w:rPr>
          <w:snapToGrid w:val="0"/>
        </w:rPr>
        <w:t>38(2)(c) (which states what is required for claims in substitution because of the death of another individual to be effective).</w:t>
      </w:r>
    </w:p>
    <w:p w:rsidR="00F01773" w:rsidRPr="00F90C3D" w:rsidRDefault="00F01773" w:rsidP="00F01773">
      <w:pPr>
        <w:pStyle w:val="subsection"/>
        <w:rPr>
          <w:snapToGrid w:val="0"/>
        </w:rPr>
      </w:pPr>
      <w:r w:rsidRPr="00F90C3D">
        <w:rPr>
          <w:snapToGrid w:val="0"/>
        </w:rPr>
        <w:tab/>
        <w:t>(2)</w:t>
      </w:r>
      <w:r w:rsidRPr="00F90C3D">
        <w:rPr>
          <w:snapToGrid w:val="0"/>
        </w:rPr>
        <w:tab/>
        <w:t xml:space="preserve">The requirement is that a statement of one of the kinds set out in </w:t>
      </w:r>
      <w:r w:rsidR="00F90C3D">
        <w:rPr>
          <w:snapToGrid w:val="0"/>
        </w:rPr>
        <w:t>subsection (</w:t>
      </w:r>
      <w:r w:rsidRPr="00F90C3D">
        <w:rPr>
          <w:snapToGrid w:val="0"/>
        </w:rPr>
        <w:t xml:space="preserve">3), (4) or (5) must be made in relation to each TFN substitution person. However, the requirement does not apply in relation to a TFN substitution person if a determination is in force under </w:t>
      </w:r>
      <w:r w:rsidR="00F90C3D">
        <w:rPr>
          <w:snapToGrid w:val="0"/>
        </w:rPr>
        <w:t>subsection (</w:t>
      </w:r>
      <w:r w:rsidRPr="00F90C3D">
        <w:rPr>
          <w:snapToGrid w:val="0"/>
        </w:rPr>
        <w:t>7) or (8) in relation to the person.</w:t>
      </w:r>
    </w:p>
    <w:p w:rsidR="00F01773" w:rsidRPr="00F90C3D" w:rsidRDefault="00F01773" w:rsidP="00F01773">
      <w:pPr>
        <w:pStyle w:val="SubsectionHead"/>
        <w:rPr>
          <w:snapToGrid w:val="0"/>
        </w:rPr>
      </w:pPr>
      <w:r w:rsidRPr="00F90C3D">
        <w:rPr>
          <w:snapToGrid w:val="0"/>
        </w:rPr>
        <w:t>Statement of tax file number</w:t>
      </w:r>
    </w:p>
    <w:p w:rsidR="00F01773" w:rsidRPr="00F90C3D" w:rsidRDefault="00F01773" w:rsidP="00F01773">
      <w:pPr>
        <w:pStyle w:val="subsection"/>
        <w:rPr>
          <w:snapToGrid w:val="0"/>
        </w:rPr>
      </w:pPr>
      <w:r w:rsidRPr="00F90C3D">
        <w:rPr>
          <w:snapToGrid w:val="0"/>
        </w:rPr>
        <w:tab/>
        <w:t>(3)</w:t>
      </w:r>
      <w:r w:rsidRPr="00F90C3D">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F90C3D" w:rsidRDefault="00F01773" w:rsidP="00F01773">
      <w:pPr>
        <w:pStyle w:val="SubsectionHead"/>
        <w:rPr>
          <w:snapToGrid w:val="0"/>
        </w:rPr>
      </w:pPr>
      <w:r w:rsidRPr="00F90C3D">
        <w:rPr>
          <w:snapToGrid w:val="0"/>
        </w:rPr>
        <w:t>Statement that TFN substitution person does not know what his or her tax file number is</w:t>
      </w:r>
    </w:p>
    <w:p w:rsidR="00F01773" w:rsidRPr="00F90C3D" w:rsidRDefault="00F01773" w:rsidP="00F01773">
      <w:pPr>
        <w:pStyle w:val="subsection"/>
        <w:rPr>
          <w:snapToGrid w:val="0"/>
        </w:rPr>
      </w:pPr>
      <w:r w:rsidRPr="00F90C3D">
        <w:rPr>
          <w:snapToGrid w:val="0"/>
        </w:rPr>
        <w:tab/>
        <w:t>(4)</w:t>
      </w:r>
      <w:r w:rsidRPr="00F90C3D">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F90C3D" w:rsidRDefault="00F01773" w:rsidP="00F01773">
      <w:pPr>
        <w:pStyle w:val="paragraph"/>
        <w:rPr>
          <w:snapToGrid w:val="0"/>
        </w:rPr>
      </w:pPr>
      <w:r w:rsidRPr="00F90C3D">
        <w:rPr>
          <w:snapToGrid w:val="0"/>
        </w:rPr>
        <w:tab/>
        <w:t>(a)</w:t>
      </w:r>
      <w:r w:rsidRPr="00F90C3D">
        <w:rPr>
          <w:snapToGrid w:val="0"/>
        </w:rPr>
        <w:tab/>
        <w:t>has a tax file number but does not know what it is; and</w:t>
      </w:r>
    </w:p>
    <w:p w:rsidR="00F01773" w:rsidRPr="00F90C3D" w:rsidRDefault="00F01773" w:rsidP="00F01773">
      <w:pPr>
        <w:pStyle w:val="paragraph"/>
        <w:rPr>
          <w:snapToGrid w:val="0"/>
        </w:rPr>
      </w:pPr>
      <w:r w:rsidRPr="00F90C3D">
        <w:rPr>
          <w:snapToGrid w:val="0"/>
        </w:rPr>
        <w:tab/>
        <w:t>(b)</w:t>
      </w:r>
      <w:r w:rsidRPr="00F90C3D">
        <w:rPr>
          <w:snapToGrid w:val="0"/>
        </w:rPr>
        <w:tab/>
        <w:t>has asked the Commissioner of Taxation to inform the person of his or her tax file number; and</w:t>
      </w:r>
    </w:p>
    <w:p w:rsidR="00F01773" w:rsidRPr="00F90C3D" w:rsidRDefault="00F01773" w:rsidP="00F01773">
      <w:pPr>
        <w:pStyle w:val="paragraph"/>
        <w:rPr>
          <w:snapToGrid w:val="0"/>
        </w:rPr>
      </w:pPr>
      <w:r w:rsidRPr="00F90C3D">
        <w:rPr>
          <w:snapToGrid w:val="0"/>
        </w:rPr>
        <w:tab/>
        <w:t>(c)</w:t>
      </w:r>
      <w:r w:rsidRPr="00F90C3D">
        <w:rPr>
          <w:snapToGrid w:val="0"/>
        </w:rPr>
        <w:tab/>
        <w:t>authorises the Commissioner of Taxation to tell the Secretary:</w:t>
      </w:r>
    </w:p>
    <w:p w:rsidR="00F01773" w:rsidRPr="00F90C3D" w:rsidRDefault="00F01773" w:rsidP="00F01773">
      <w:pPr>
        <w:pStyle w:val="paragraphsub"/>
        <w:rPr>
          <w:snapToGrid w:val="0"/>
        </w:rPr>
      </w:pPr>
      <w:r w:rsidRPr="00F90C3D">
        <w:rPr>
          <w:snapToGrid w:val="0"/>
        </w:rPr>
        <w:tab/>
        <w:t>(i)</w:t>
      </w:r>
      <w:r w:rsidRPr="00F90C3D">
        <w:rPr>
          <w:snapToGrid w:val="0"/>
        </w:rPr>
        <w:tab/>
        <w:t>whether the person has a tax file number; and</w:t>
      </w:r>
    </w:p>
    <w:p w:rsidR="00F01773" w:rsidRPr="00F90C3D" w:rsidRDefault="00F01773" w:rsidP="00F01773">
      <w:pPr>
        <w:pStyle w:val="paragraphsub"/>
        <w:rPr>
          <w:snapToGrid w:val="0"/>
        </w:rPr>
      </w:pPr>
      <w:r w:rsidRPr="00F90C3D">
        <w:rPr>
          <w:snapToGrid w:val="0"/>
        </w:rPr>
        <w:tab/>
        <w:t>(ii)</w:t>
      </w:r>
      <w:r w:rsidRPr="00F90C3D">
        <w:rPr>
          <w:snapToGrid w:val="0"/>
        </w:rPr>
        <w:tab/>
        <w:t>if the person has a tax file number—that number.</w:t>
      </w:r>
    </w:p>
    <w:p w:rsidR="00F01773" w:rsidRPr="00F90C3D" w:rsidRDefault="00F01773" w:rsidP="00F01773">
      <w:pPr>
        <w:pStyle w:val="SubsectionHead"/>
        <w:rPr>
          <w:snapToGrid w:val="0"/>
        </w:rPr>
      </w:pPr>
      <w:r w:rsidRPr="00F90C3D">
        <w:rPr>
          <w:snapToGrid w:val="0"/>
        </w:rPr>
        <w:t>Statement that an application for a tax file number is pending</w:t>
      </w:r>
    </w:p>
    <w:p w:rsidR="00F01773" w:rsidRPr="00F90C3D" w:rsidRDefault="00F01773" w:rsidP="00F01773">
      <w:pPr>
        <w:pStyle w:val="subsection"/>
        <w:rPr>
          <w:snapToGrid w:val="0"/>
        </w:rPr>
      </w:pPr>
      <w:r w:rsidRPr="00F90C3D">
        <w:rPr>
          <w:snapToGrid w:val="0"/>
        </w:rPr>
        <w:tab/>
        <w:t>(5)</w:t>
      </w:r>
      <w:r w:rsidRPr="00F90C3D">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F90C3D" w:rsidRDefault="00F01773" w:rsidP="00F01773">
      <w:pPr>
        <w:pStyle w:val="paragraph"/>
        <w:rPr>
          <w:snapToGrid w:val="0"/>
        </w:rPr>
      </w:pPr>
      <w:r w:rsidRPr="00F90C3D">
        <w:rPr>
          <w:snapToGrid w:val="0"/>
        </w:rPr>
        <w:tab/>
        <w:t>(a)</w:t>
      </w:r>
      <w:r w:rsidRPr="00F90C3D">
        <w:rPr>
          <w:snapToGrid w:val="0"/>
        </w:rPr>
        <w:tab/>
        <w:t>has an application for a tax file number pending; and</w:t>
      </w:r>
    </w:p>
    <w:p w:rsidR="00F01773" w:rsidRPr="00F90C3D" w:rsidRDefault="00F01773" w:rsidP="00F01773">
      <w:pPr>
        <w:pStyle w:val="paragraph"/>
        <w:rPr>
          <w:snapToGrid w:val="0"/>
        </w:rPr>
      </w:pPr>
      <w:r w:rsidRPr="00F90C3D">
        <w:rPr>
          <w:snapToGrid w:val="0"/>
        </w:rPr>
        <w:tab/>
        <w:t>(b)</w:t>
      </w:r>
      <w:r w:rsidRPr="00F90C3D">
        <w:rPr>
          <w:snapToGrid w:val="0"/>
        </w:rPr>
        <w:tab/>
        <w:t>authorises the Commissioner of Taxation to tell the Secretary:</w:t>
      </w:r>
    </w:p>
    <w:p w:rsidR="00F01773" w:rsidRPr="00F90C3D" w:rsidRDefault="00F01773" w:rsidP="00F01773">
      <w:pPr>
        <w:pStyle w:val="paragraphsub"/>
        <w:rPr>
          <w:snapToGrid w:val="0"/>
        </w:rPr>
      </w:pPr>
      <w:r w:rsidRPr="00F90C3D">
        <w:rPr>
          <w:snapToGrid w:val="0"/>
        </w:rPr>
        <w:tab/>
        <w:t>(i)</w:t>
      </w:r>
      <w:r w:rsidRPr="00F90C3D">
        <w:rPr>
          <w:snapToGrid w:val="0"/>
        </w:rPr>
        <w:tab/>
        <w:t>if a tax file number is issued to the person—that number; or</w:t>
      </w:r>
    </w:p>
    <w:p w:rsidR="00F01773" w:rsidRPr="00F90C3D" w:rsidRDefault="00F01773" w:rsidP="00F01773">
      <w:pPr>
        <w:pStyle w:val="paragraphsub"/>
        <w:rPr>
          <w:snapToGrid w:val="0"/>
        </w:rPr>
      </w:pPr>
      <w:r w:rsidRPr="00F90C3D">
        <w:rPr>
          <w:snapToGrid w:val="0"/>
        </w:rPr>
        <w:tab/>
        <w:t>(ii)</w:t>
      </w:r>
      <w:r w:rsidRPr="00F90C3D">
        <w:rPr>
          <w:snapToGrid w:val="0"/>
        </w:rPr>
        <w:tab/>
        <w:t>if the application is refused—that the application has been refused; or</w:t>
      </w:r>
    </w:p>
    <w:p w:rsidR="00F01773" w:rsidRPr="00F90C3D" w:rsidRDefault="00F01773" w:rsidP="00F01773">
      <w:pPr>
        <w:pStyle w:val="paragraphsub"/>
        <w:rPr>
          <w:snapToGrid w:val="0"/>
        </w:rPr>
      </w:pPr>
      <w:r w:rsidRPr="00F90C3D">
        <w:rPr>
          <w:snapToGrid w:val="0"/>
        </w:rPr>
        <w:tab/>
        <w:t>(iii)</w:t>
      </w:r>
      <w:r w:rsidRPr="00F90C3D">
        <w:rPr>
          <w:snapToGrid w:val="0"/>
        </w:rPr>
        <w:tab/>
        <w:t>if the application is withdrawn—that the application has been withdrawn.</w:t>
      </w:r>
    </w:p>
    <w:p w:rsidR="00F01773" w:rsidRPr="00F90C3D" w:rsidRDefault="00F01773" w:rsidP="00F01773">
      <w:pPr>
        <w:pStyle w:val="SubsectionHead"/>
        <w:rPr>
          <w:snapToGrid w:val="0"/>
        </w:rPr>
      </w:pPr>
      <w:r w:rsidRPr="00F90C3D">
        <w:rPr>
          <w:snapToGrid w:val="0"/>
        </w:rPr>
        <w:t>How statement to be given</w:t>
      </w:r>
    </w:p>
    <w:p w:rsidR="00F01773" w:rsidRPr="00F90C3D" w:rsidRDefault="00F01773" w:rsidP="00F01773">
      <w:pPr>
        <w:pStyle w:val="subsection"/>
        <w:rPr>
          <w:snapToGrid w:val="0"/>
        </w:rPr>
      </w:pPr>
      <w:r w:rsidRPr="00F90C3D">
        <w:rPr>
          <w:snapToGrid w:val="0"/>
        </w:rPr>
        <w:tab/>
        <w:t>(6)</w:t>
      </w:r>
      <w:r w:rsidRPr="00F90C3D">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F90C3D" w:rsidRDefault="00F01773" w:rsidP="00F01773">
      <w:pPr>
        <w:pStyle w:val="SubsectionHead"/>
        <w:rPr>
          <w:snapToGrid w:val="0"/>
        </w:rPr>
      </w:pPr>
      <w:r w:rsidRPr="00F90C3D">
        <w:rPr>
          <w:snapToGrid w:val="0"/>
        </w:rPr>
        <w:t>Exemption from tax file number requirement</w:t>
      </w:r>
    </w:p>
    <w:p w:rsidR="00F01773" w:rsidRPr="00F90C3D" w:rsidRDefault="00F01773" w:rsidP="00F01773">
      <w:pPr>
        <w:pStyle w:val="subsection"/>
        <w:rPr>
          <w:snapToGrid w:val="0"/>
        </w:rPr>
      </w:pPr>
      <w:r w:rsidRPr="00F90C3D">
        <w:rPr>
          <w:snapToGrid w:val="0"/>
        </w:rPr>
        <w:tab/>
        <w:t>(7)</w:t>
      </w:r>
      <w:r w:rsidRPr="00F90C3D">
        <w:rPr>
          <w:snapToGrid w:val="0"/>
        </w:rPr>
        <w:tab/>
        <w:t xml:space="preserve">The Secretary may determine that the requirement in </w:t>
      </w:r>
      <w:r w:rsidR="00F90C3D">
        <w:rPr>
          <w:snapToGrid w:val="0"/>
        </w:rPr>
        <w:t>subsection (</w:t>
      </w:r>
      <w:r w:rsidRPr="00F90C3D">
        <w:rPr>
          <w:snapToGrid w:val="0"/>
        </w:rPr>
        <w:t>2) does not apply in relation to a TFN substitution person if the claimant does not know the person’s tax file number.</w:t>
      </w:r>
    </w:p>
    <w:p w:rsidR="00F01773" w:rsidRPr="00F90C3D" w:rsidRDefault="00F01773" w:rsidP="00F01773">
      <w:pPr>
        <w:pStyle w:val="subsection"/>
        <w:rPr>
          <w:snapToGrid w:val="0"/>
        </w:rPr>
      </w:pPr>
      <w:r w:rsidRPr="00F90C3D">
        <w:rPr>
          <w:snapToGrid w:val="0"/>
        </w:rPr>
        <w:tab/>
        <w:t>(8)</w:t>
      </w:r>
      <w:r w:rsidRPr="00F90C3D">
        <w:rPr>
          <w:snapToGrid w:val="0"/>
        </w:rPr>
        <w:tab/>
        <w:t xml:space="preserve">The Secretary may determine that the requirement in </w:t>
      </w:r>
      <w:r w:rsidR="00F90C3D">
        <w:rPr>
          <w:snapToGrid w:val="0"/>
        </w:rPr>
        <w:t>subsection (</w:t>
      </w:r>
      <w:r w:rsidRPr="00F90C3D">
        <w:rPr>
          <w:snapToGrid w:val="0"/>
        </w:rPr>
        <w:t xml:space="preserve">2) does not apply in relation to a TFN substitution person if the claimant cannot obtain a statement by the person under </w:t>
      </w:r>
      <w:r w:rsidR="00F90C3D">
        <w:rPr>
          <w:snapToGrid w:val="0"/>
        </w:rPr>
        <w:t>subsection (</w:t>
      </w:r>
      <w:r w:rsidRPr="00F90C3D">
        <w:rPr>
          <w:snapToGrid w:val="0"/>
        </w:rPr>
        <w:t>4) or (5).</w:t>
      </w:r>
    </w:p>
    <w:p w:rsidR="00B10313" w:rsidRPr="00F90C3D" w:rsidRDefault="00B10313" w:rsidP="00B10313">
      <w:pPr>
        <w:pStyle w:val="ActHead5"/>
      </w:pPr>
      <w:bookmarkStart w:id="119" w:name="_Toc382311836"/>
      <w:r w:rsidRPr="00F90C3D">
        <w:rPr>
          <w:rStyle w:val="CharSectno"/>
        </w:rPr>
        <w:t>39</w:t>
      </w:r>
      <w:r w:rsidRPr="00F90C3D">
        <w:t xml:space="preserve">  Restrictions on claiming</w:t>
      </w:r>
      <w:bookmarkEnd w:id="119"/>
    </w:p>
    <w:p w:rsidR="00B10313" w:rsidRPr="00F90C3D" w:rsidRDefault="00B10313" w:rsidP="00B10313">
      <w:pPr>
        <w:pStyle w:val="SubsectionHead"/>
      </w:pPr>
      <w:r w:rsidRPr="00F90C3D">
        <w:t>“Normal circumstances” entitlement must not already have been determined, or be awaiting determination, on a previous claim</w:t>
      </w:r>
    </w:p>
    <w:p w:rsidR="00B10313" w:rsidRPr="00F90C3D" w:rsidRDefault="00B10313" w:rsidP="00B10313">
      <w:pPr>
        <w:pStyle w:val="subsection"/>
      </w:pPr>
      <w:r w:rsidRPr="00F90C3D">
        <w:tab/>
        <w:t>(1)</w:t>
      </w:r>
      <w:r w:rsidRPr="00F90C3D">
        <w:tab/>
        <w:t>A claim for payment of a stillborn baby payment in normal circumstances is not effective if the claimant has previously made such a claim based on the same circumstances (whether or not the claim has yet been determined).</w:t>
      </w:r>
    </w:p>
    <w:p w:rsidR="00B10313" w:rsidRPr="00F90C3D" w:rsidRDefault="00B10313" w:rsidP="00B10313">
      <w:pPr>
        <w:pStyle w:val="SubsectionHead"/>
      </w:pPr>
      <w:r w:rsidRPr="00F90C3D">
        <w:t>Timing of “normal circumstances” stillborn baby payment claim</w:t>
      </w:r>
    </w:p>
    <w:p w:rsidR="00B10313" w:rsidRPr="00F90C3D" w:rsidRDefault="00B10313" w:rsidP="00B10313">
      <w:pPr>
        <w:pStyle w:val="subsection"/>
      </w:pPr>
      <w:r w:rsidRPr="00F90C3D">
        <w:tab/>
        <w:t>(2)</w:t>
      </w:r>
      <w:r w:rsidRPr="00F90C3D">
        <w:tab/>
        <w:t xml:space="preserve">Subject to </w:t>
      </w:r>
      <w:r w:rsidR="00F90C3D">
        <w:t>subsections (</w:t>
      </w:r>
      <w:r w:rsidRPr="00F90C3D">
        <w:t>3) and (4), a claim for payment of a stillborn baby payment in normal circumstances is not effective unless it is made before the end of the period of 52 weeks beginning on the day of the birth of the stillborn child.</w:t>
      </w:r>
    </w:p>
    <w:p w:rsidR="00B10313" w:rsidRPr="00F90C3D" w:rsidRDefault="00B10313" w:rsidP="00B10313">
      <w:pPr>
        <w:pStyle w:val="subsection"/>
      </w:pPr>
      <w:r w:rsidRPr="00F90C3D">
        <w:tab/>
        <w:t>(3)</w:t>
      </w:r>
      <w:r w:rsidRPr="00F90C3D">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F90C3D">
        <w:t>subsection (</w:t>
      </w:r>
      <w:r w:rsidRPr="00F90C3D">
        <w:t>2) to such longer period as the Secretary considers appropriate.</w:t>
      </w:r>
    </w:p>
    <w:p w:rsidR="00B10313" w:rsidRPr="00F90C3D" w:rsidRDefault="00B10313" w:rsidP="00B10313">
      <w:pPr>
        <w:pStyle w:val="subsection"/>
      </w:pPr>
      <w:r w:rsidRPr="00F90C3D">
        <w:tab/>
        <w:t>(4)</w:t>
      </w:r>
      <w:r w:rsidRPr="00F90C3D">
        <w:tab/>
        <w:t>If:</w:t>
      </w:r>
    </w:p>
    <w:p w:rsidR="00B10313" w:rsidRPr="00F90C3D" w:rsidRDefault="00B10313" w:rsidP="00B10313">
      <w:pPr>
        <w:pStyle w:val="paragraph"/>
      </w:pPr>
      <w:r w:rsidRPr="00F90C3D">
        <w:tab/>
        <w:t>(a)</w:t>
      </w:r>
      <w:r w:rsidRPr="00F90C3D">
        <w:tab/>
        <w:t>the claimant, or the claimant’s partner, made a claim in accordance with Part</w:t>
      </w:r>
      <w:r w:rsidR="00F90C3D">
        <w:t> </w:t>
      </w:r>
      <w:r w:rsidRPr="00F90C3D">
        <w:t>2</w:t>
      </w:r>
      <w:r w:rsidR="00F90C3D">
        <w:noBreakHyphen/>
      </w:r>
      <w:r w:rsidRPr="00F90C3D">
        <w:t xml:space="preserve">4 of the </w:t>
      </w:r>
      <w:r w:rsidRPr="00F90C3D">
        <w:rPr>
          <w:i/>
        </w:rPr>
        <w:t>Paid Parental Leave Act 2010</w:t>
      </w:r>
      <w:r w:rsidRPr="00F90C3D">
        <w:t xml:space="preserve"> for parental leave pay for the child to whom the claim for payment of a stillborn baby payment relates; and</w:t>
      </w:r>
    </w:p>
    <w:p w:rsidR="00B10313" w:rsidRPr="00F90C3D" w:rsidRDefault="00B10313" w:rsidP="00B10313">
      <w:pPr>
        <w:pStyle w:val="paragraph"/>
      </w:pPr>
      <w:r w:rsidRPr="00F90C3D">
        <w:tab/>
        <w:t>(b)</w:t>
      </w:r>
      <w:r w:rsidRPr="00F90C3D">
        <w:tab/>
        <w:t>the Secretary notifies the claimant, or the claimant’s partner, under section</w:t>
      </w:r>
      <w:r w:rsidR="00F90C3D">
        <w:t> </w:t>
      </w:r>
      <w:r w:rsidRPr="00F90C3D">
        <w:t>24 of that Act that parental leave pay is not payable for the child; and</w:t>
      </w:r>
    </w:p>
    <w:p w:rsidR="00B10313" w:rsidRPr="00F90C3D" w:rsidRDefault="00B10313" w:rsidP="00B10313">
      <w:pPr>
        <w:pStyle w:val="paragraph"/>
      </w:pPr>
      <w:r w:rsidRPr="00F90C3D">
        <w:tab/>
        <w:t>(c)</w:t>
      </w:r>
      <w:r w:rsidRPr="00F90C3D">
        <w:tab/>
        <w:t>the notice is given:</w:t>
      </w:r>
    </w:p>
    <w:p w:rsidR="00B10313" w:rsidRPr="00F90C3D" w:rsidRDefault="00B10313" w:rsidP="00B10313">
      <w:pPr>
        <w:pStyle w:val="paragraphsub"/>
      </w:pPr>
      <w:r w:rsidRPr="00F90C3D">
        <w:tab/>
        <w:t>(i)</w:t>
      </w:r>
      <w:r w:rsidRPr="00F90C3D">
        <w:tab/>
        <w:t xml:space="preserve">after the end of the period of 52 weeks mentioned in </w:t>
      </w:r>
      <w:r w:rsidR="00F90C3D">
        <w:t>subsection (</w:t>
      </w:r>
      <w:r w:rsidRPr="00F90C3D">
        <w:t>2) of this section; or</w:t>
      </w:r>
    </w:p>
    <w:p w:rsidR="00B10313" w:rsidRPr="00F90C3D" w:rsidRDefault="00B10313" w:rsidP="00B10313">
      <w:pPr>
        <w:pStyle w:val="paragraphsub"/>
      </w:pPr>
      <w:r w:rsidRPr="00F90C3D">
        <w:tab/>
        <w:t>(ii)</w:t>
      </w:r>
      <w:r w:rsidRPr="00F90C3D">
        <w:tab/>
        <w:t>during the last 13 weeks of that period of 52 weeks;</w:t>
      </w:r>
    </w:p>
    <w:p w:rsidR="00B10313" w:rsidRPr="00F90C3D" w:rsidRDefault="00F90C3D" w:rsidP="00B10313">
      <w:pPr>
        <w:pStyle w:val="subsection2"/>
      </w:pPr>
      <w:r>
        <w:t>subsection (</w:t>
      </w:r>
      <w:r w:rsidR="00B10313" w:rsidRPr="00F90C3D">
        <w:t>2) of this section does not apply if the claim for payment of a stillborn baby payment is made within the period of 13 weeks after the day on which the notice is given.</w:t>
      </w:r>
    </w:p>
    <w:p w:rsidR="00B10313" w:rsidRPr="00F90C3D" w:rsidRDefault="00B10313" w:rsidP="00B10313">
      <w:pPr>
        <w:pStyle w:val="SubsectionHead"/>
      </w:pPr>
      <w:r w:rsidRPr="00F90C3D">
        <w:t>“Bereavement” entitlement must not already have been determined, or be awaiting determination, on a previous claim</w:t>
      </w:r>
    </w:p>
    <w:p w:rsidR="00B10313" w:rsidRPr="00F90C3D" w:rsidRDefault="00B10313" w:rsidP="00B10313">
      <w:pPr>
        <w:pStyle w:val="subsection"/>
      </w:pPr>
      <w:r w:rsidRPr="00F90C3D">
        <w:tab/>
        <w:t>(5)</w:t>
      </w:r>
      <w:r w:rsidRPr="00F90C3D">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F90C3D" w:rsidRDefault="00F01773" w:rsidP="00F01773">
      <w:pPr>
        <w:pStyle w:val="ActHead5"/>
      </w:pPr>
      <w:bookmarkStart w:id="120" w:name="_Toc382311837"/>
      <w:r w:rsidRPr="00F90C3D">
        <w:rPr>
          <w:rStyle w:val="CharSectno"/>
        </w:rPr>
        <w:t>40</w:t>
      </w:r>
      <w:r w:rsidRPr="00F90C3D">
        <w:t xml:space="preserve">  Claim may be withdrawn</w:t>
      </w:r>
      <w:bookmarkEnd w:id="120"/>
    </w:p>
    <w:p w:rsidR="00F01773" w:rsidRPr="00F90C3D" w:rsidRDefault="00F01773" w:rsidP="00F01773">
      <w:pPr>
        <w:pStyle w:val="subsection"/>
      </w:pPr>
      <w:r w:rsidRPr="00F90C3D">
        <w:tab/>
        <w:t>(1)</w:t>
      </w:r>
      <w:r w:rsidRPr="00F90C3D">
        <w:tab/>
        <w:t>A claimant may withdraw or vary a claim before the claim is determined.</w:t>
      </w:r>
    </w:p>
    <w:p w:rsidR="00F01773" w:rsidRPr="00F90C3D" w:rsidRDefault="00F01773" w:rsidP="00F01773">
      <w:pPr>
        <w:pStyle w:val="subsection"/>
      </w:pPr>
      <w:r w:rsidRPr="00F90C3D">
        <w:tab/>
        <w:t>(2)</w:t>
      </w:r>
      <w:r w:rsidRPr="00F90C3D">
        <w:tab/>
        <w:t>The claimant may only do so in a manner determined by the Secretary.</w:t>
      </w:r>
    </w:p>
    <w:p w:rsidR="00F01773" w:rsidRPr="00F90C3D" w:rsidRDefault="00F01773" w:rsidP="00F01773">
      <w:pPr>
        <w:pStyle w:val="subsection"/>
      </w:pPr>
      <w:r w:rsidRPr="00F90C3D">
        <w:tab/>
        <w:t>(3)</w:t>
      </w:r>
      <w:r w:rsidRPr="00F90C3D">
        <w:tab/>
        <w:t>If a claim is withdrawn, it is taken never to have been made.</w:t>
      </w:r>
    </w:p>
    <w:p w:rsidR="00B10313" w:rsidRPr="00F90C3D" w:rsidRDefault="00B10313" w:rsidP="00B10313">
      <w:pPr>
        <w:pStyle w:val="ActHead5"/>
      </w:pPr>
      <w:bookmarkStart w:id="121" w:name="_Toc382311838"/>
      <w:r w:rsidRPr="00F90C3D">
        <w:rPr>
          <w:rStyle w:val="CharSectno"/>
        </w:rPr>
        <w:t>41</w:t>
      </w:r>
      <w:r w:rsidRPr="00F90C3D">
        <w:t xml:space="preserve">  Secretary must determine claim</w:t>
      </w:r>
      <w:bookmarkEnd w:id="121"/>
    </w:p>
    <w:p w:rsidR="00B10313" w:rsidRPr="00F90C3D" w:rsidRDefault="00B10313" w:rsidP="00B10313">
      <w:pPr>
        <w:pStyle w:val="subsection"/>
      </w:pPr>
      <w:r w:rsidRPr="00F90C3D">
        <w:tab/>
        <w:t>(1)</w:t>
      </w:r>
      <w:r w:rsidRPr="00F90C3D">
        <w:tab/>
        <w:t>If a claim is effective, the Secretary must determine the claim in accordance with this section and sections</w:t>
      </w:r>
      <w:r w:rsidR="00F90C3D">
        <w:t> </w:t>
      </w:r>
      <w:r w:rsidRPr="00F90C3D">
        <w:t>42 to 44. If the claim is not effective, it is taken not to have been made.</w:t>
      </w:r>
    </w:p>
    <w:p w:rsidR="00B10313" w:rsidRPr="00F90C3D" w:rsidRDefault="00B10313" w:rsidP="00B10313">
      <w:pPr>
        <w:pStyle w:val="SubsectionHead"/>
      </w:pPr>
      <w:r w:rsidRPr="00F90C3D">
        <w:t>Information to be taken into account</w:t>
      </w:r>
    </w:p>
    <w:p w:rsidR="00B10313" w:rsidRPr="00F90C3D" w:rsidRDefault="00B10313" w:rsidP="00B10313">
      <w:pPr>
        <w:pStyle w:val="subsection"/>
      </w:pPr>
      <w:r w:rsidRPr="00F90C3D">
        <w:tab/>
        <w:t>(2)</w:t>
      </w:r>
      <w:r w:rsidRPr="00F90C3D">
        <w:tab/>
        <w:t>The Secretary is to make the determination:</w:t>
      </w:r>
    </w:p>
    <w:p w:rsidR="00B10313" w:rsidRPr="00F90C3D" w:rsidRDefault="00B10313" w:rsidP="00B10313">
      <w:pPr>
        <w:pStyle w:val="paragraph"/>
      </w:pPr>
      <w:r w:rsidRPr="00F90C3D">
        <w:tab/>
        <w:t>(a)</w:t>
      </w:r>
      <w:r w:rsidRPr="00F90C3D">
        <w:tab/>
        <w:t>having regard only to the information in the claim (and any accompanying documents or information required by the Secretary); or</w:t>
      </w:r>
    </w:p>
    <w:p w:rsidR="00B10313" w:rsidRPr="00F90C3D" w:rsidRDefault="00B10313" w:rsidP="00B10313">
      <w:pPr>
        <w:pStyle w:val="paragraph"/>
      </w:pPr>
      <w:r w:rsidRPr="00F90C3D">
        <w:tab/>
        <w:t>(b)</w:t>
      </w:r>
      <w:r w:rsidRPr="00F90C3D">
        <w:tab/>
        <w:t xml:space="preserve">having regard to the things in </w:t>
      </w:r>
      <w:r w:rsidR="00F90C3D">
        <w:t>paragraph (</w:t>
      </w:r>
      <w:r w:rsidRPr="00F90C3D">
        <w:t>a) and also to any other information or documents (whether or not provided by the claimant).</w:t>
      </w:r>
    </w:p>
    <w:p w:rsidR="00B10313" w:rsidRPr="00F90C3D" w:rsidRDefault="00B10313" w:rsidP="00B10313">
      <w:pPr>
        <w:pStyle w:val="SubsectionHead"/>
      </w:pPr>
      <w:r w:rsidRPr="00F90C3D">
        <w:t>Deferral of “normal circumstances” stillborn baby payment determination pending resolution of parental leave pay</w:t>
      </w:r>
    </w:p>
    <w:p w:rsidR="00B10313" w:rsidRPr="00F90C3D" w:rsidRDefault="00B10313" w:rsidP="00B10313">
      <w:pPr>
        <w:pStyle w:val="subsection"/>
      </w:pPr>
      <w:r w:rsidRPr="00F90C3D">
        <w:tab/>
        <w:t>(3)</w:t>
      </w:r>
      <w:r w:rsidRPr="00F90C3D">
        <w:tab/>
        <w:t>If:</w:t>
      </w:r>
    </w:p>
    <w:p w:rsidR="00B10313" w:rsidRPr="00F90C3D" w:rsidRDefault="00B10313" w:rsidP="00B10313">
      <w:pPr>
        <w:pStyle w:val="paragraph"/>
      </w:pPr>
      <w:r w:rsidRPr="00F90C3D">
        <w:tab/>
        <w:t>(a)</w:t>
      </w:r>
      <w:r w:rsidRPr="00F90C3D">
        <w:tab/>
        <w:t>the claim is one for payment of a stillborn baby payment in normal circumstances; and</w:t>
      </w:r>
    </w:p>
    <w:p w:rsidR="00B10313" w:rsidRPr="00F90C3D" w:rsidRDefault="00B10313" w:rsidP="00B10313">
      <w:pPr>
        <w:pStyle w:val="paragraph"/>
      </w:pPr>
      <w:r w:rsidRPr="00F90C3D">
        <w:tab/>
        <w:t>(b)</w:t>
      </w:r>
      <w:r w:rsidRPr="00F90C3D">
        <w:tab/>
        <w:t>the claimant, or the claimant’s partner, has made a claim in accordance with Part</w:t>
      </w:r>
      <w:r w:rsidR="00F90C3D">
        <w:t> </w:t>
      </w:r>
      <w:r w:rsidRPr="00F90C3D">
        <w:t>2</w:t>
      </w:r>
      <w:r w:rsidR="00F90C3D">
        <w:noBreakHyphen/>
      </w:r>
      <w:r w:rsidRPr="00F90C3D">
        <w:t xml:space="preserve">4 of the </w:t>
      </w:r>
      <w:r w:rsidRPr="00F90C3D">
        <w:rPr>
          <w:i/>
        </w:rPr>
        <w:t>Paid Parental Leave Act 2010</w:t>
      </w:r>
      <w:r w:rsidRPr="00F90C3D">
        <w:t xml:space="preserve"> for parental leave pay for the child to whom the claim for a stillborn baby payment relates;</w:t>
      </w:r>
    </w:p>
    <w:p w:rsidR="00B10313" w:rsidRPr="00F90C3D" w:rsidRDefault="00B10313" w:rsidP="00B10313">
      <w:pPr>
        <w:pStyle w:val="subsection2"/>
      </w:pPr>
      <w:r w:rsidRPr="00F90C3D">
        <w:t>the Secretary must not determine the claim for a stillborn baby payment until one of the following occurs:</w:t>
      </w:r>
    </w:p>
    <w:p w:rsidR="00B10313" w:rsidRPr="00F90C3D" w:rsidRDefault="00B10313" w:rsidP="00B10313">
      <w:pPr>
        <w:pStyle w:val="paragraph"/>
      </w:pPr>
      <w:r w:rsidRPr="00F90C3D">
        <w:tab/>
        <w:t>(c)</w:t>
      </w:r>
      <w:r w:rsidRPr="00F90C3D">
        <w:tab/>
        <w:t>if the Secretary determines under that Act that parental leave pay for the child is payable:</w:t>
      </w:r>
    </w:p>
    <w:p w:rsidR="00B10313" w:rsidRPr="00F90C3D" w:rsidRDefault="00B10313" w:rsidP="00B10313">
      <w:pPr>
        <w:pStyle w:val="paragraphsub"/>
      </w:pPr>
      <w:r w:rsidRPr="00F90C3D">
        <w:tab/>
        <w:t>(i)</w:t>
      </w:r>
      <w:r w:rsidRPr="00F90C3D">
        <w:tab/>
        <w:t>the PPL period applying to the individual who made the claim for parental leave pay starts; or</w:t>
      </w:r>
    </w:p>
    <w:p w:rsidR="00B10313" w:rsidRPr="00F90C3D" w:rsidRDefault="00B10313" w:rsidP="00B10313">
      <w:pPr>
        <w:pStyle w:val="paragraphsub"/>
      </w:pPr>
      <w:r w:rsidRPr="00F90C3D">
        <w:tab/>
        <w:t>(ii)</w:t>
      </w:r>
      <w:r w:rsidRPr="00F90C3D">
        <w:tab/>
        <w:t>the Secretary revokes the determination under section</w:t>
      </w:r>
      <w:r w:rsidR="00F90C3D">
        <w:t> </w:t>
      </w:r>
      <w:r w:rsidRPr="00F90C3D">
        <w:t>25 of that Act;</w:t>
      </w:r>
    </w:p>
    <w:p w:rsidR="00B10313" w:rsidRPr="00F90C3D" w:rsidRDefault="00B10313" w:rsidP="00B10313">
      <w:pPr>
        <w:pStyle w:val="paragraph"/>
      </w:pPr>
      <w:r w:rsidRPr="00F90C3D">
        <w:tab/>
        <w:t>(d)</w:t>
      </w:r>
      <w:r w:rsidRPr="00F90C3D">
        <w:tab/>
        <w:t>the Secretary determines under that Act that parental leave pay for the child is not payable;</w:t>
      </w:r>
    </w:p>
    <w:p w:rsidR="00B10313" w:rsidRPr="00F90C3D" w:rsidRDefault="00B10313" w:rsidP="00B10313">
      <w:pPr>
        <w:pStyle w:val="paragraph"/>
      </w:pPr>
      <w:r w:rsidRPr="00F90C3D">
        <w:tab/>
        <w:t>(e)</w:t>
      </w:r>
      <w:r w:rsidRPr="00F90C3D">
        <w:tab/>
        <w:t>the claim for parental leave pay is withdrawn under section</w:t>
      </w:r>
      <w:r w:rsidR="00F90C3D">
        <w:t> </w:t>
      </w:r>
      <w:r w:rsidRPr="00F90C3D">
        <w:t>61 of that Act.</w:t>
      </w:r>
    </w:p>
    <w:p w:rsidR="00F01773" w:rsidRPr="00F90C3D" w:rsidRDefault="00F01773" w:rsidP="00F01773">
      <w:pPr>
        <w:pStyle w:val="ActHead5"/>
      </w:pPr>
      <w:bookmarkStart w:id="122" w:name="_Toc382311839"/>
      <w:r w:rsidRPr="00F90C3D">
        <w:rPr>
          <w:rStyle w:val="CharSectno"/>
        </w:rPr>
        <w:t>41A</w:t>
      </w:r>
      <w:r w:rsidRPr="00F90C3D">
        <w:t xml:space="preserve">  Restriction on determining claim where tax file number not provided etc.</w:t>
      </w:r>
      <w:bookmarkEnd w:id="122"/>
    </w:p>
    <w:p w:rsidR="00F01773" w:rsidRPr="00F90C3D" w:rsidRDefault="00F01773" w:rsidP="00F01773">
      <w:pPr>
        <w:pStyle w:val="SubsectionHead"/>
      </w:pPr>
      <w:r w:rsidRPr="00F90C3D">
        <w:t>Statement that TFN claim person or TFN substitution person does not know what his or her tax file number is etc.</w:t>
      </w:r>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TFN claim person makes a statement of the kind set out in subsection</w:t>
      </w:r>
      <w:r w:rsidR="00F90C3D">
        <w:t> </w:t>
      </w:r>
      <w:r w:rsidRPr="00F90C3D">
        <w:t>38A(4); or</w:t>
      </w:r>
    </w:p>
    <w:p w:rsidR="00F01773" w:rsidRPr="00F90C3D" w:rsidRDefault="00F01773" w:rsidP="00F01773">
      <w:pPr>
        <w:pStyle w:val="paragraph"/>
      </w:pPr>
      <w:r w:rsidRPr="00F90C3D">
        <w:tab/>
        <w:t>(b)</w:t>
      </w:r>
      <w:r w:rsidRPr="00F90C3D">
        <w:tab/>
        <w:t>a TFN substitution person makes a statement of the kind set out in subsection</w:t>
      </w:r>
      <w:r w:rsidR="00F90C3D">
        <w:t> </w:t>
      </w:r>
      <w:r w:rsidRPr="00F90C3D">
        <w:t>38B(4);</w:t>
      </w:r>
    </w:p>
    <w:p w:rsidR="00F01773" w:rsidRPr="00F90C3D" w:rsidRDefault="00F01773" w:rsidP="00F01773">
      <w:pPr>
        <w:pStyle w:val="subsection2"/>
      </w:pPr>
      <w:r w:rsidRPr="00F90C3D">
        <w:t>the Secretary can only determine the claim concerned if:</w:t>
      </w:r>
    </w:p>
    <w:p w:rsidR="00F01773" w:rsidRPr="00F90C3D" w:rsidRDefault="00F01773" w:rsidP="00F01773">
      <w:pPr>
        <w:pStyle w:val="paragraph"/>
      </w:pPr>
      <w:r w:rsidRPr="00F90C3D">
        <w:tab/>
        <w:t>(c)</w:t>
      </w:r>
      <w:r w:rsidRPr="00F90C3D">
        <w:tab/>
        <w:t>within 28 days after the claim is made, the Commissioner of Taxation tells the Secretary the person’s tax file number; or</w:t>
      </w:r>
    </w:p>
    <w:p w:rsidR="00F01773" w:rsidRPr="00F90C3D" w:rsidRDefault="00F01773" w:rsidP="00F01773">
      <w:pPr>
        <w:pStyle w:val="paragraph"/>
      </w:pPr>
      <w:r w:rsidRPr="00F90C3D">
        <w:tab/>
        <w:t>(d)</w:t>
      </w:r>
      <w:r w:rsidRPr="00F90C3D">
        <w:tab/>
        <w:t>28 days pass after the claim is made without the Commissioner of Taxation telling the Secretary that the person has no tax file number.</w:t>
      </w:r>
    </w:p>
    <w:p w:rsidR="00F01773" w:rsidRPr="00F90C3D" w:rsidRDefault="00F01773" w:rsidP="00F01773">
      <w:pPr>
        <w:pStyle w:val="SubsectionHead"/>
      </w:pPr>
      <w:r w:rsidRPr="00F90C3D">
        <w:t>Statement that an application for a tax file number is pending</w:t>
      </w:r>
    </w:p>
    <w:p w:rsidR="00F01773" w:rsidRPr="00F90C3D" w:rsidRDefault="00F01773" w:rsidP="00F01773">
      <w:pPr>
        <w:pStyle w:val="subsection"/>
      </w:pPr>
      <w:r w:rsidRPr="00F90C3D">
        <w:tab/>
        <w:t>(2)</w:t>
      </w:r>
      <w:r w:rsidRPr="00F90C3D">
        <w:tab/>
        <w:t>If:</w:t>
      </w:r>
    </w:p>
    <w:p w:rsidR="00F01773" w:rsidRPr="00F90C3D" w:rsidRDefault="00F01773" w:rsidP="00F01773">
      <w:pPr>
        <w:pStyle w:val="paragraph"/>
      </w:pPr>
      <w:r w:rsidRPr="00F90C3D">
        <w:tab/>
        <w:t>(a)</w:t>
      </w:r>
      <w:r w:rsidRPr="00F90C3D">
        <w:tab/>
        <w:t>a TFN claim person makes a statement of the kind set out in subsection</w:t>
      </w:r>
      <w:r w:rsidR="00F90C3D">
        <w:t> </w:t>
      </w:r>
      <w:r w:rsidRPr="00F90C3D">
        <w:t>38A(5); or</w:t>
      </w:r>
    </w:p>
    <w:p w:rsidR="00F01773" w:rsidRPr="00F90C3D" w:rsidRDefault="00F01773" w:rsidP="00F01773">
      <w:pPr>
        <w:pStyle w:val="paragraph"/>
      </w:pPr>
      <w:r w:rsidRPr="00F90C3D">
        <w:tab/>
        <w:t>(b)</w:t>
      </w:r>
      <w:r w:rsidRPr="00F90C3D">
        <w:tab/>
        <w:t>a TFN substitution person makes a statement of the kind set out in subsection</w:t>
      </w:r>
      <w:r w:rsidR="00F90C3D">
        <w:t> </w:t>
      </w:r>
      <w:r w:rsidRPr="00F90C3D">
        <w:t>38B(5);</w:t>
      </w:r>
    </w:p>
    <w:p w:rsidR="00F01773" w:rsidRPr="00F90C3D" w:rsidRDefault="00F01773" w:rsidP="00F01773">
      <w:pPr>
        <w:pStyle w:val="subsection2"/>
      </w:pPr>
      <w:r w:rsidRPr="00F90C3D">
        <w:t>the Secretary can only determine the claim concerned if:</w:t>
      </w:r>
    </w:p>
    <w:p w:rsidR="00F01773" w:rsidRPr="00F90C3D" w:rsidRDefault="00F01773" w:rsidP="00F01773">
      <w:pPr>
        <w:pStyle w:val="paragraph"/>
      </w:pPr>
      <w:r w:rsidRPr="00F90C3D">
        <w:tab/>
        <w:t>(c)</w:t>
      </w:r>
      <w:r w:rsidRPr="00F90C3D">
        <w:tab/>
        <w:t>within 28 days after the claim is made, the Commissioner of Taxation tells the Secretary the person’s tax file number; or</w:t>
      </w:r>
    </w:p>
    <w:p w:rsidR="00F01773" w:rsidRPr="00F90C3D" w:rsidRDefault="00F01773" w:rsidP="00F01773">
      <w:pPr>
        <w:pStyle w:val="paragraph"/>
      </w:pPr>
      <w:r w:rsidRPr="00F90C3D">
        <w:tab/>
        <w:t>(d)</w:t>
      </w:r>
      <w:r w:rsidRPr="00F90C3D">
        <w:tab/>
        <w:t>28 days pass after the claim is made without the Commissioner of Taxation telling the Secretary that:</w:t>
      </w:r>
    </w:p>
    <w:p w:rsidR="00F01773" w:rsidRPr="00F90C3D" w:rsidRDefault="00F01773" w:rsidP="00F01773">
      <w:pPr>
        <w:pStyle w:val="paragraphsub"/>
      </w:pPr>
      <w:r w:rsidRPr="00F90C3D">
        <w:tab/>
        <w:t>(i)</w:t>
      </w:r>
      <w:r w:rsidRPr="00F90C3D">
        <w:tab/>
        <w:t>the person has not applied for a tax file number; or</w:t>
      </w:r>
    </w:p>
    <w:p w:rsidR="00F01773" w:rsidRPr="00F90C3D" w:rsidRDefault="00F01773" w:rsidP="00F01773">
      <w:pPr>
        <w:pStyle w:val="paragraphsub"/>
      </w:pPr>
      <w:r w:rsidRPr="00F90C3D">
        <w:tab/>
        <w:t>(ii)</w:t>
      </w:r>
      <w:r w:rsidRPr="00F90C3D">
        <w:tab/>
        <w:t>an application by the person for a tax file number has been refused; or</w:t>
      </w:r>
    </w:p>
    <w:p w:rsidR="00F01773" w:rsidRPr="00F90C3D" w:rsidRDefault="00F01773" w:rsidP="00F01773">
      <w:pPr>
        <w:pStyle w:val="paragraphsub"/>
      </w:pPr>
      <w:r w:rsidRPr="00F90C3D">
        <w:tab/>
        <w:t>(iii)</w:t>
      </w:r>
      <w:r w:rsidRPr="00F90C3D">
        <w:tab/>
        <w:t>the person has withdrawn an application for a tax file number.</w:t>
      </w:r>
    </w:p>
    <w:p w:rsidR="00F01773" w:rsidRPr="00F90C3D" w:rsidRDefault="00F01773" w:rsidP="00F01773">
      <w:pPr>
        <w:pStyle w:val="subsection"/>
      </w:pPr>
      <w:r w:rsidRPr="00F90C3D">
        <w:tab/>
        <w:t>(3)</w:t>
      </w:r>
      <w:r w:rsidRPr="00F90C3D">
        <w:tab/>
        <w:t xml:space="preserve">If, after the 28 days mentioned in </w:t>
      </w:r>
      <w:r w:rsidR="00F90C3D">
        <w:t>subsection (</w:t>
      </w:r>
      <w:r w:rsidRPr="00F90C3D">
        <w:t>1) or (2) have passed, the Secretary cannot, because of that subsection, determine the claim, the claim is taken never to have been made.</w:t>
      </w:r>
    </w:p>
    <w:p w:rsidR="00B10313" w:rsidRPr="00F90C3D" w:rsidRDefault="00B10313" w:rsidP="00B10313">
      <w:pPr>
        <w:pStyle w:val="ActHead5"/>
      </w:pPr>
      <w:bookmarkStart w:id="123" w:name="_Toc382311840"/>
      <w:r w:rsidRPr="00F90C3D">
        <w:rPr>
          <w:rStyle w:val="CharSectno"/>
        </w:rPr>
        <w:t>42</w:t>
      </w:r>
      <w:r w:rsidRPr="00F90C3D">
        <w:t xml:space="preserve">  Determination of “normal circumstances” entitlement claim</w:t>
      </w:r>
      <w:bookmarkEnd w:id="123"/>
    </w:p>
    <w:p w:rsidR="00B10313" w:rsidRPr="00F90C3D" w:rsidRDefault="00B10313" w:rsidP="00B10313">
      <w:pPr>
        <w:pStyle w:val="subsection"/>
      </w:pPr>
      <w:r w:rsidRPr="00F90C3D">
        <w:tab/>
      </w:r>
      <w:r w:rsidRPr="00F90C3D">
        <w:tab/>
        <w:t>If:</w:t>
      </w:r>
    </w:p>
    <w:p w:rsidR="00B10313" w:rsidRPr="00F90C3D" w:rsidRDefault="00B10313" w:rsidP="00B10313">
      <w:pPr>
        <w:pStyle w:val="paragraph"/>
      </w:pPr>
      <w:r w:rsidRPr="00F90C3D">
        <w:tab/>
        <w:t>(a)</w:t>
      </w:r>
      <w:r w:rsidRPr="00F90C3D">
        <w:tab/>
        <w:t>the claim is one for payment of a stillborn baby payment in normal circumstances; and</w:t>
      </w:r>
    </w:p>
    <w:p w:rsidR="00B10313" w:rsidRPr="00F90C3D" w:rsidRDefault="00B10313" w:rsidP="00B10313">
      <w:pPr>
        <w:pStyle w:val="paragraph"/>
      </w:pPr>
      <w:r w:rsidRPr="00F90C3D">
        <w:tab/>
        <w:t>(b)</w:t>
      </w:r>
      <w:r w:rsidRPr="00F90C3D">
        <w:tab/>
        <w:t>the Secretary is satisfied that the claimant is eligible for a stillborn baby payment in accordance with Subdivision A of Division</w:t>
      </w:r>
      <w:r w:rsidR="00F90C3D">
        <w:t> </w:t>
      </w:r>
      <w:r w:rsidRPr="00F90C3D">
        <w:t>2 of Part</w:t>
      </w:r>
      <w:r w:rsidR="00F90C3D">
        <w:t> </w:t>
      </w:r>
      <w:r w:rsidRPr="00F90C3D">
        <w:t>3 of the Family Assistance Act in respect of the child to whom the claim relates;</w:t>
      </w:r>
    </w:p>
    <w:p w:rsidR="00B10313" w:rsidRPr="00F90C3D" w:rsidRDefault="00B10313" w:rsidP="00B10313">
      <w:pPr>
        <w:pStyle w:val="subsection2"/>
      </w:pPr>
      <w:r w:rsidRPr="00F90C3D">
        <w:t>the Secretary must determine that the claimant is entitled to be paid the stillborn baby payment and must determine the amount of the payment that the claimant is entitled to be paid.</w:t>
      </w:r>
    </w:p>
    <w:p w:rsidR="00B10313" w:rsidRPr="00F90C3D" w:rsidRDefault="00B10313" w:rsidP="00B10313">
      <w:pPr>
        <w:pStyle w:val="ActHead5"/>
      </w:pPr>
      <w:bookmarkStart w:id="124" w:name="_Toc382311841"/>
      <w:r w:rsidRPr="00F90C3D">
        <w:rPr>
          <w:rStyle w:val="CharSectno"/>
        </w:rPr>
        <w:t>43</w:t>
      </w:r>
      <w:r w:rsidRPr="00F90C3D">
        <w:t xml:space="preserve">  Determination of “bereavement” entitlement claim</w:t>
      </w:r>
      <w:bookmarkEnd w:id="124"/>
    </w:p>
    <w:p w:rsidR="00B10313" w:rsidRPr="00F90C3D" w:rsidRDefault="00B10313" w:rsidP="00B10313">
      <w:pPr>
        <w:pStyle w:val="subsection"/>
      </w:pPr>
      <w:r w:rsidRPr="00F90C3D">
        <w:tab/>
      </w:r>
      <w:r w:rsidRPr="00F90C3D">
        <w:tab/>
        <w:t>If:</w:t>
      </w:r>
    </w:p>
    <w:p w:rsidR="00B10313" w:rsidRPr="00F90C3D" w:rsidRDefault="00B10313" w:rsidP="00B10313">
      <w:pPr>
        <w:pStyle w:val="paragraph"/>
      </w:pPr>
      <w:r w:rsidRPr="00F90C3D">
        <w:tab/>
        <w:t>(a)</w:t>
      </w:r>
      <w:r w:rsidRPr="00F90C3D">
        <w:tab/>
        <w:t>the claim is one for payment of a stillborn baby payment because of the death of another individual; and</w:t>
      </w:r>
    </w:p>
    <w:p w:rsidR="00B10313" w:rsidRPr="00F90C3D" w:rsidRDefault="00B10313" w:rsidP="00B10313">
      <w:pPr>
        <w:pStyle w:val="paragraph"/>
      </w:pPr>
      <w:r w:rsidRPr="00F90C3D">
        <w:tab/>
        <w:t>(b)</w:t>
      </w:r>
      <w:r w:rsidRPr="00F90C3D">
        <w:tab/>
        <w:t>the Secretary is satisfied that the claimant is, in the circumstances covered by the claim, eligible for a stillborn baby payment in accordance with Subdivision B of Division</w:t>
      </w:r>
      <w:r w:rsidR="00F90C3D">
        <w:t> </w:t>
      </w:r>
      <w:r w:rsidRPr="00F90C3D">
        <w:t>2 of Part</w:t>
      </w:r>
      <w:r w:rsidR="00F90C3D">
        <w:t> </w:t>
      </w:r>
      <w:r w:rsidRPr="00F90C3D">
        <w:t>3 of the Family Assistance Act;</w:t>
      </w:r>
    </w:p>
    <w:p w:rsidR="00B10313" w:rsidRPr="00F90C3D" w:rsidRDefault="00B10313" w:rsidP="00B10313">
      <w:pPr>
        <w:pStyle w:val="subsection2"/>
      </w:pPr>
      <w:r w:rsidRPr="00F90C3D">
        <w:t>the Secretary must determine that the claimant is entitled to be paid the stillborn baby payment and must determine the amount of the payment that the claimant is entitled to be paid.</w:t>
      </w:r>
    </w:p>
    <w:p w:rsidR="00B10313" w:rsidRPr="00F90C3D" w:rsidRDefault="00B10313" w:rsidP="00B10313">
      <w:pPr>
        <w:pStyle w:val="ActHead5"/>
      </w:pPr>
      <w:bookmarkStart w:id="125" w:name="_Toc382311842"/>
      <w:r w:rsidRPr="00F90C3D">
        <w:rPr>
          <w:rStyle w:val="CharSectno"/>
        </w:rPr>
        <w:t>44</w:t>
      </w:r>
      <w:r w:rsidRPr="00F90C3D">
        <w:t xml:space="preserve">  Determination that no entitlement</w:t>
      </w:r>
      <w:bookmarkEnd w:id="125"/>
    </w:p>
    <w:p w:rsidR="00B10313" w:rsidRPr="00F90C3D" w:rsidRDefault="00B10313" w:rsidP="00B10313">
      <w:pPr>
        <w:pStyle w:val="subsection"/>
      </w:pPr>
      <w:r w:rsidRPr="00F90C3D">
        <w:tab/>
      </w:r>
      <w:r w:rsidRPr="00F90C3D">
        <w:tab/>
        <w:t>If the Secretary is not satisfied as mentioned in section</w:t>
      </w:r>
      <w:r w:rsidR="00F90C3D">
        <w:t> </w:t>
      </w:r>
      <w:r w:rsidRPr="00F90C3D">
        <w:t>42 or 43, the Secretary must determine that the claimant is not entitled to be paid a stillborn baby payment in respect of the child to whom the claim relates, or in the circumstances covered by the claim, as the case requires.</w:t>
      </w:r>
    </w:p>
    <w:p w:rsidR="00B10313" w:rsidRPr="00F90C3D" w:rsidRDefault="00B10313" w:rsidP="00B10313">
      <w:pPr>
        <w:pStyle w:val="ActHead5"/>
      </w:pPr>
      <w:bookmarkStart w:id="126" w:name="_Toc382311843"/>
      <w:r w:rsidRPr="00F90C3D">
        <w:rPr>
          <w:rStyle w:val="CharSectno"/>
        </w:rPr>
        <w:t>45</w:t>
      </w:r>
      <w:r w:rsidRPr="00F90C3D">
        <w:t xml:space="preserve">  When determination is in force</w:t>
      </w:r>
      <w:bookmarkEnd w:id="126"/>
    </w:p>
    <w:p w:rsidR="00B10313" w:rsidRPr="00F90C3D" w:rsidRDefault="00B10313" w:rsidP="00B10313">
      <w:pPr>
        <w:pStyle w:val="subsection"/>
      </w:pPr>
      <w:r w:rsidRPr="00F90C3D">
        <w:tab/>
      </w:r>
      <w:r w:rsidRPr="00F90C3D">
        <w:tab/>
        <w:t>A determination comes into force when it is made and remains in force at all times afterwards.</w:t>
      </w:r>
    </w:p>
    <w:p w:rsidR="00B10313" w:rsidRPr="00F90C3D" w:rsidRDefault="00B10313" w:rsidP="00B10313">
      <w:pPr>
        <w:pStyle w:val="ActHead5"/>
      </w:pPr>
      <w:bookmarkStart w:id="127" w:name="_Toc382311844"/>
      <w:r w:rsidRPr="00F90C3D">
        <w:rPr>
          <w:rStyle w:val="CharSectno"/>
        </w:rPr>
        <w:t>46</w:t>
      </w:r>
      <w:r w:rsidRPr="00F90C3D">
        <w:t xml:space="preserve">  Notice of determination</w:t>
      </w:r>
      <w:bookmarkEnd w:id="127"/>
    </w:p>
    <w:p w:rsidR="00B10313" w:rsidRPr="00F90C3D" w:rsidRDefault="00B10313" w:rsidP="00B10313">
      <w:pPr>
        <w:pStyle w:val="subsection"/>
      </w:pPr>
      <w:r w:rsidRPr="00F90C3D">
        <w:tab/>
        <w:t>(1)</w:t>
      </w:r>
      <w:r w:rsidRPr="00F90C3D">
        <w:tab/>
        <w:t>The Secretary must give notice of the determination to the claimant, stating:</w:t>
      </w:r>
    </w:p>
    <w:p w:rsidR="00B10313" w:rsidRPr="00F90C3D" w:rsidRDefault="00B10313" w:rsidP="00B10313">
      <w:pPr>
        <w:pStyle w:val="paragraph"/>
      </w:pPr>
      <w:r w:rsidRPr="00F90C3D">
        <w:tab/>
        <w:t>(a)</w:t>
      </w:r>
      <w:r w:rsidRPr="00F90C3D">
        <w:tab/>
        <w:t>whether the claimant is entitled to be paid a stillborn baby payment under the determination; and</w:t>
      </w:r>
    </w:p>
    <w:p w:rsidR="00B10313" w:rsidRPr="00F90C3D" w:rsidRDefault="00B10313" w:rsidP="00B10313">
      <w:pPr>
        <w:pStyle w:val="paragraph"/>
      </w:pPr>
      <w:r w:rsidRPr="00F90C3D">
        <w:tab/>
        <w:t>(b)</w:t>
      </w:r>
      <w:r w:rsidRPr="00F90C3D">
        <w:tab/>
        <w:t>if the claimant is entitled—the amount of the stillborn baby payment and how it is to be paid; and</w:t>
      </w:r>
    </w:p>
    <w:p w:rsidR="00B10313" w:rsidRPr="00F90C3D" w:rsidRDefault="00B10313" w:rsidP="00B10313">
      <w:pPr>
        <w:pStyle w:val="paragraph"/>
      </w:pPr>
      <w:r w:rsidRPr="00F90C3D">
        <w:tab/>
        <w:t>(c)</w:t>
      </w:r>
      <w:r w:rsidRPr="00F90C3D">
        <w:tab/>
        <w:t>that the claimant may apply for review of the determination in the manner set out in Part</w:t>
      </w:r>
      <w:r w:rsidR="00F90C3D">
        <w:t> </w:t>
      </w:r>
      <w:r w:rsidRPr="00F90C3D">
        <w:t>5.</w:t>
      </w:r>
    </w:p>
    <w:p w:rsidR="00B10313" w:rsidRPr="00F90C3D" w:rsidRDefault="00B10313" w:rsidP="00B10313">
      <w:pPr>
        <w:pStyle w:val="subsection"/>
      </w:pPr>
      <w:r w:rsidRPr="00F90C3D">
        <w:tab/>
        <w:t>(2)</w:t>
      </w:r>
      <w:r w:rsidRPr="00F90C3D">
        <w:tab/>
        <w:t xml:space="preserve">The determination is not ineffective by reason only that the requirements of </w:t>
      </w:r>
      <w:r w:rsidR="00F90C3D">
        <w:t>subsection (</w:t>
      </w:r>
      <w:r w:rsidRPr="00F90C3D">
        <w:t>1) are not complied with.</w:t>
      </w:r>
    </w:p>
    <w:p w:rsidR="00B10313" w:rsidRPr="00F90C3D" w:rsidRDefault="00B10313" w:rsidP="00B10313">
      <w:pPr>
        <w:pStyle w:val="ActHead5"/>
      </w:pPr>
      <w:bookmarkStart w:id="128" w:name="_Toc382311845"/>
      <w:r w:rsidRPr="00F90C3D">
        <w:rPr>
          <w:rStyle w:val="CharSectno"/>
        </w:rPr>
        <w:t>47</w:t>
      </w:r>
      <w:r w:rsidRPr="00F90C3D">
        <w:t xml:space="preserve">  Payment of stillborn baby payment</w:t>
      </w:r>
      <w:bookmarkEnd w:id="128"/>
    </w:p>
    <w:p w:rsidR="00B10313" w:rsidRPr="00F90C3D" w:rsidRDefault="00B10313" w:rsidP="00B10313">
      <w:pPr>
        <w:pStyle w:val="subsection"/>
      </w:pPr>
      <w:r w:rsidRPr="00F90C3D">
        <w:tab/>
        <w:t>(1)</w:t>
      </w:r>
      <w:r w:rsidRPr="00F90C3D">
        <w:tab/>
        <w:t>If the claimant is entitled to be paid a stillborn baby payment, the Secretary must pay the amount of the payment to the claimant in a single lump sum:</w:t>
      </w:r>
    </w:p>
    <w:p w:rsidR="00B10313" w:rsidRPr="00F90C3D" w:rsidRDefault="00B10313" w:rsidP="00B10313">
      <w:pPr>
        <w:pStyle w:val="paragraph"/>
      </w:pPr>
      <w:r w:rsidRPr="00F90C3D">
        <w:tab/>
        <w:t>(a)</w:t>
      </w:r>
      <w:r w:rsidRPr="00F90C3D">
        <w:tab/>
        <w:t>on the day that the Secretary considers to be the earliest day on which it is reasonably practicable for the amount to be paid; and</w:t>
      </w:r>
    </w:p>
    <w:p w:rsidR="00B10313" w:rsidRPr="00F90C3D" w:rsidRDefault="00B10313" w:rsidP="00B10313">
      <w:pPr>
        <w:pStyle w:val="paragraph"/>
      </w:pPr>
      <w:r w:rsidRPr="00F90C3D">
        <w:tab/>
        <w:t>(b)</w:t>
      </w:r>
      <w:r w:rsidRPr="00F90C3D">
        <w:tab/>
        <w:t>to the credit of a bank account nominated and maintained by the claimant.</w:t>
      </w:r>
    </w:p>
    <w:p w:rsidR="00B10313" w:rsidRPr="00F90C3D" w:rsidRDefault="00B10313" w:rsidP="00B10313">
      <w:pPr>
        <w:pStyle w:val="SubsectionHead"/>
      </w:pPr>
      <w:r w:rsidRPr="00F90C3D">
        <w:t>Payment not to bank account</w:t>
      </w:r>
    </w:p>
    <w:p w:rsidR="00B10313" w:rsidRPr="00F90C3D" w:rsidRDefault="00B10313" w:rsidP="00B10313">
      <w:pPr>
        <w:pStyle w:val="subsection"/>
      </w:pPr>
      <w:r w:rsidRPr="00F90C3D">
        <w:tab/>
        <w:t>(2)</w:t>
      </w:r>
      <w:r w:rsidRPr="00F90C3D">
        <w:tab/>
        <w:t xml:space="preserve">However, the Secretary may direct that an amount that is to be paid under </w:t>
      </w:r>
      <w:r w:rsidR="00F90C3D">
        <w:t>subsection (</w:t>
      </w:r>
      <w:r w:rsidRPr="00F90C3D">
        <w:t>1) is to be paid in a way other than by payment to the credit of a bank account nominated and maintained by the claimant. A direction has effect accordingly.</w:t>
      </w:r>
    </w:p>
    <w:p w:rsidR="00B10313" w:rsidRPr="00F90C3D" w:rsidRDefault="00B10313" w:rsidP="00B10313">
      <w:pPr>
        <w:pStyle w:val="SubsectionHead"/>
      </w:pPr>
      <w:r w:rsidRPr="00F90C3D">
        <w:t>Interaction with other provisions</w:t>
      </w:r>
    </w:p>
    <w:p w:rsidR="00B10313" w:rsidRPr="00F90C3D" w:rsidRDefault="00B10313" w:rsidP="00B10313">
      <w:pPr>
        <w:pStyle w:val="subsection"/>
      </w:pPr>
      <w:r w:rsidRPr="00F90C3D">
        <w:tab/>
        <w:t>(3)</w:t>
      </w:r>
      <w:r w:rsidRPr="00F90C3D">
        <w:tab/>
        <w:t>This section is subject to Part</w:t>
      </w:r>
      <w:r w:rsidR="00F90C3D">
        <w:t> </w:t>
      </w:r>
      <w:r w:rsidRPr="00F90C3D">
        <w:t>4, Division</w:t>
      </w:r>
      <w:r w:rsidR="00F90C3D">
        <w:t> </w:t>
      </w:r>
      <w:r w:rsidRPr="00F90C3D">
        <w:t>3 of Part</w:t>
      </w:r>
      <w:r w:rsidR="00F90C3D">
        <w:t> </w:t>
      </w:r>
      <w:r w:rsidRPr="00F90C3D">
        <w:t>8B and sections</w:t>
      </w:r>
      <w:r w:rsidR="00F90C3D">
        <w:t> </w:t>
      </w:r>
      <w:r w:rsidRPr="00F90C3D">
        <w:t>225 and 226.</w:t>
      </w:r>
    </w:p>
    <w:p w:rsidR="00F01773" w:rsidRPr="00F90C3D" w:rsidRDefault="00F01773" w:rsidP="00631702">
      <w:pPr>
        <w:pStyle w:val="ActHead5"/>
      </w:pPr>
      <w:bookmarkStart w:id="129" w:name="_Toc382311846"/>
      <w:r w:rsidRPr="00F90C3D">
        <w:rPr>
          <w:rStyle w:val="CharSectno"/>
        </w:rPr>
        <w:t>47A</w:t>
      </w:r>
      <w:r w:rsidRPr="00F90C3D">
        <w:t xml:space="preserve">  Variation of determination where certain statements under section</w:t>
      </w:r>
      <w:r w:rsidR="00F90C3D">
        <w:t> </w:t>
      </w:r>
      <w:r w:rsidRPr="00F90C3D">
        <w:t>38A made</w:t>
      </w:r>
      <w:bookmarkEnd w:id="129"/>
    </w:p>
    <w:p w:rsidR="00F01773" w:rsidRPr="00F90C3D" w:rsidRDefault="00F01773" w:rsidP="00631702">
      <w:pPr>
        <w:pStyle w:val="subsection"/>
        <w:keepNext/>
      </w:pPr>
      <w:r w:rsidRPr="00F90C3D">
        <w:tab/>
        <w:t>(1)</w:t>
      </w:r>
      <w:r w:rsidRPr="00F90C3D">
        <w:tab/>
        <w:t>If:</w:t>
      </w:r>
    </w:p>
    <w:p w:rsidR="00F01773" w:rsidRPr="00F90C3D" w:rsidRDefault="00F01773" w:rsidP="00F01773">
      <w:pPr>
        <w:pStyle w:val="paragraph"/>
      </w:pPr>
      <w:r w:rsidRPr="00F90C3D">
        <w:tab/>
        <w:t>(a)</w:t>
      </w:r>
      <w:r w:rsidRPr="00F90C3D">
        <w:tab/>
        <w:t>a TFN claim person has made a statement of the kind set out in subsection</w:t>
      </w:r>
      <w:r w:rsidR="00F90C3D">
        <w:t> </w:t>
      </w:r>
      <w:r w:rsidRPr="00F90C3D">
        <w:t>38A(4); and</w:t>
      </w:r>
    </w:p>
    <w:p w:rsidR="00F01773" w:rsidRPr="00F90C3D" w:rsidRDefault="00F01773" w:rsidP="00F01773">
      <w:pPr>
        <w:pStyle w:val="paragraph"/>
      </w:pPr>
      <w:r w:rsidRPr="00F90C3D">
        <w:tab/>
        <w:t>(b)</w:t>
      </w:r>
      <w:r w:rsidRPr="00F90C3D">
        <w:tab/>
        <w:t xml:space="preserve">a determination is in force under which the claimant is entitled to be paid </w:t>
      </w:r>
      <w:r w:rsidR="00B10313" w:rsidRPr="00F90C3D">
        <w:t xml:space="preserve">a stillborn baby payment </w:t>
      </w:r>
      <w:r w:rsidRPr="00F90C3D">
        <w:t>in normal circumstances; and</w:t>
      </w:r>
    </w:p>
    <w:p w:rsidR="00F01773" w:rsidRPr="00F90C3D" w:rsidRDefault="00F01773" w:rsidP="00F01773">
      <w:pPr>
        <w:pStyle w:val="paragraph"/>
      </w:pPr>
      <w:r w:rsidRPr="00F90C3D">
        <w:tab/>
        <w:t>(c)</w:t>
      </w:r>
      <w:r w:rsidRPr="00F90C3D">
        <w:tab/>
        <w:t>the Commissioner of Taxation subsequently tells the Secretary that the TFN claim person has no tax file number;</w:t>
      </w:r>
    </w:p>
    <w:p w:rsidR="00F01773" w:rsidRPr="00F90C3D" w:rsidRDefault="00F01773" w:rsidP="00F01773">
      <w:pPr>
        <w:pStyle w:val="subsection2"/>
      </w:pPr>
      <w:r w:rsidRPr="00F90C3D">
        <w:t xml:space="preserve">the consequence in </w:t>
      </w:r>
      <w:r w:rsidR="00F90C3D">
        <w:t>subsection (</w:t>
      </w:r>
      <w:r w:rsidRPr="00F90C3D">
        <w:t>3) applies.</w:t>
      </w:r>
    </w:p>
    <w:p w:rsidR="00F01773" w:rsidRPr="00F90C3D" w:rsidRDefault="00F01773" w:rsidP="00F01773">
      <w:pPr>
        <w:pStyle w:val="subsection"/>
      </w:pPr>
      <w:r w:rsidRPr="00F90C3D">
        <w:tab/>
        <w:t>(2)</w:t>
      </w:r>
      <w:r w:rsidRPr="00F90C3D">
        <w:tab/>
        <w:t>If:</w:t>
      </w:r>
    </w:p>
    <w:p w:rsidR="00F01773" w:rsidRPr="00F90C3D" w:rsidRDefault="00F01773" w:rsidP="00F01773">
      <w:pPr>
        <w:pStyle w:val="paragraph"/>
      </w:pPr>
      <w:r w:rsidRPr="00F90C3D">
        <w:tab/>
        <w:t>(a)</w:t>
      </w:r>
      <w:r w:rsidRPr="00F90C3D">
        <w:tab/>
        <w:t>a TFN claim person has made a statement of the kind set out in subsection</w:t>
      </w:r>
      <w:r w:rsidR="00F90C3D">
        <w:t> </w:t>
      </w:r>
      <w:r w:rsidRPr="00F90C3D">
        <w:t>38A(5); and</w:t>
      </w:r>
    </w:p>
    <w:p w:rsidR="00F01773" w:rsidRPr="00F90C3D" w:rsidRDefault="00F01773" w:rsidP="00F01773">
      <w:pPr>
        <w:pStyle w:val="paragraph"/>
      </w:pPr>
      <w:r w:rsidRPr="00F90C3D">
        <w:tab/>
        <w:t>(b)</w:t>
      </w:r>
      <w:r w:rsidRPr="00F90C3D">
        <w:tab/>
        <w:t xml:space="preserve">a determination is in force under which the claimant is entitled to be paid </w:t>
      </w:r>
      <w:r w:rsidR="00B10313" w:rsidRPr="00F90C3D">
        <w:t xml:space="preserve">a stillborn baby payment </w:t>
      </w:r>
      <w:r w:rsidRPr="00F90C3D">
        <w:t>in normal circumstances; and</w:t>
      </w:r>
    </w:p>
    <w:p w:rsidR="00F01773" w:rsidRPr="00F90C3D" w:rsidRDefault="00F01773" w:rsidP="00F01773">
      <w:pPr>
        <w:pStyle w:val="paragraph"/>
      </w:pPr>
      <w:r w:rsidRPr="00F90C3D">
        <w:tab/>
        <w:t>(c)</w:t>
      </w:r>
      <w:r w:rsidRPr="00F90C3D">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F90C3D" w:rsidRDefault="00F01773" w:rsidP="00F01773">
      <w:pPr>
        <w:pStyle w:val="subsection2"/>
      </w:pPr>
      <w:r w:rsidRPr="00F90C3D">
        <w:t xml:space="preserve">the consequence in </w:t>
      </w:r>
      <w:r w:rsidR="00F90C3D">
        <w:t>subsection (</w:t>
      </w:r>
      <w:r w:rsidRPr="00F90C3D">
        <w:t>3) applies.</w:t>
      </w:r>
    </w:p>
    <w:p w:rsidR="00F01773" w:rsidRPr="00F90C3D" w:rsidRDefault="00F01773" w:rsidP="00F01773">
      <w:pPr>
        <w:pStyle w:val="subsection"/>
      </w:pPr>
      <w:r w:rsidRPr="00F90C3D">
        <w:tab/>
        <w:t>(3)</w:t>
      </w:r>
      <w:r w:rsidRPr="00F90C3D">
        <w:tab/>
        <w:t xml:space="preserve">For the purposes of </w:t>
      </w:r>
      <w:r w:rsidR="00F90C3D">
        <w:t>subsection (</w:t>
      </w:r>
      <w:r w:rsidRPr="00F90C3D">
        <w:t xml:space="preserve">1) or (2), the consequence is that the Secretary may vary the determination so that it has the effect that the claimant is not entitled to be paid </w:t>
      </w:r>
      <w:r w:rsidR="00B10313" w:rsidRPr="00F90C3D">
        <w:t>a stillborn baby payment</w:t>
      </w:r>
      <w:r w:rsidRPr="00F90C3D">
        <w:t>.</w:t>
      </w:r>
    </w:p>
    <w:p w:rsidR="00F01773" w:rsidRPr="00F90C3D" w:rsidRDefault="00F01773" w:rsidP="00F01773">
      <w:pPr>
        <w:pStyle w:val="subsection"/>
      </w:pPr>
      <w:r w:rsidRPr="00F90C3D">
        <w:tab/>
        <w:t>(4)</w:t>
      </w:r>
      <w:r w:rsidRPr="00F90C3D">
        <w:tab/>
        <w:t>If:</w:t>
      </w:r>
    </w:p>
    <w:p w:rsidR="00F01773" w:rsidRPr="00F90C3D" w:rsidRDefault="00F01773" w:rsidP="00F01773">
      <w:pPr>
        <w:pStyle w:val="paragraph"/>
      </w:pPr>
      <w:r w:rsidRPr="00F90C3D">
        <w:tab/>
        <w:t>(a)</w:t>
      </w:r>
      <w:r w:rsidRPr="00F90C3D">
        <w:tab/>
        <w:t xml:space="preserve">under </w:t>
      </w:r>
      <w:r w:rsidR="00F90C3D">
        <w:t>subsection (</w:t>
      </w:r>
      <w:r w:rsidRPr="00F90C3D">
        <w:t>3), the Secretary varies the determination; and</w:t>
      </w:r>
    </w:p>
    <w:p w:rsidR="00F01773" w:rsidRPr="00F90C3D" w:rsidRDefault="00F01773" w:rsidP="00F01773">
      <w:pPr>
        <w:pStyle w:val="paragraph"/>
      </w:pPr>
      <w:r w:rsidRPr="00F90C3D">
        <w:tab/>
        <w:t>(b)</w:t>
      </w:r>
      <w:r w:rsidRPr="00F90C3D">
        <w:tab/>
        <w:t>the Secretary finds out the tax file number of the TFN claim person at any time after the variation took place;</w:t>
      </w:r>
    </w:p>
    <w:p w:rsidR="00F01773" w:rsidRPr="00F90C3D" w:rsidRDefault="00F01773" w:rsidP="00F01773">
      <w:pPr>
        <w:pStyle w:val="subsection2"/>
      </w:pPr>
      <w:r w:rsidRPr="00F90C3D">
        <w:t xml:space="preserve">the Secretary must vary the determination to undo the effect mentioned in </w:t>
      </w:r>
      <w:r w:rsidR="00F90C3D">
        <w:t>subsection (</w:t>
      </w:r>
      <w:r w:rsidRPr="00F90C3D">
        <w:t>3).</w:t>
      </w:r>
    </w:p>
    <w:p w:rsidR="00F01773" w:rsidRPr="00F90C3D" w:rsidRDefault="00F01773" w:rsidP="00753CFA">
      <w:pPr>
        <w:pStyle w:val="ActHead3"/>
        <w:pageBreakBefore/>
      </w:pPr>
      <w:bookmarkStart w:id="130" w:name="_Toc382311847"/>
      <w:r w:rsidRPr="00F90C3D">
        <w:rPr>
          <w:rStyle w:val="CharDivNo"/>
        </w:rPr>
        <w:t>Division</w:t>
      </w:r>
      <w:r w:rsidR="00F90C3D" w:rsidRPr="00F90C3D">
        <w:rPr>
          <w:rStyle w:val="CharDivNo"/>
        </w:rPr>
        <w:t> </w:t>
      </w:r>
      <w:r w:rsidRPr="00F90C3D">
        <w:rPr>
          <w:rStyle w:val="CharDivNo"/>
        </w:rPr>
        <w:t>4</w:t>
      </w:r>
      <w:r w:rsidRPr="00F90C3D">
        <w:t>—</w:t>
      </w:r>
      <w:r w:rsidRPr="00F90C3D">
        <w:rPr>
          <w:rStyle w:val="CharDivText"/>
        </w:rPr>
        <w:t>Child care benefit</w:t>
      </w:r>
      <w:bookmarkEnd w:id="130"/>
    </w:p>
    <w:p w:rsidR="00F01773" w:rsidRPr="00F90C3D" w:rsidRDefault="00127CA2" w:rsidP="00F01773">
      <w:pPr>
        <w:pStyle w:val="ActHead4"/>
      </w:pPr>
      <w:bookmarkStart w:id="131" w:name="_Toc382311848"/>
      <w:r w:rsidRPr="00F90C3D">
        <w:rPr>
          <w:rStyle w:val="CharSubdNo"/>
        </w:rPr>
        <w:t>Subdivision</w:t>
      </w:r>
      <w:r w:rsidR="00753CFA" w:rsidRPr="00F90C3D">
        <w:rPr>
          <w:rStyle w:val="CharSubdNo"/>
        </w:rPr>
        <w:t xml:space="preserve"> </w:t>
      </w:r>
      <w:r w:rsidR="00F01773" w:rsidRPr="00F90C3D">
        <w:rPr>
          <w:rStyle w:val="CharSubdNo"/>
        </w:rPr>
        <w:t>A</w:t>
      </w:r>
      <w:r w:rsidR="00F01773" w:rsidRPr="00F90C3D">
        <w:t>—</w:t>
      </w:r>
      <w:r w:rsidR="00F01773" w:rsidRPr="00F90C3D">
        <w:rPr>
          <w:rStyle w:val="CharSubdText"/>
        </w:rPr>
        <w:t>Overview of process of fee reductions</w:t>
      </w:r>
      <w:bookmarkEnd w:id="131"/>
    </w:p>
    <w:p w:rsidR="00A4240D" w:rsidRPr="00F90C3D" w:rsidRDefault="00A4240D" w:rsidP="00A4240D">
      <w:pPr>
        <w:pStyle w:val="ActHead5"/>
      </w:pPr>
      <w:bookmarkStart w:id="132" w:name="_Toc382311849"/>
      <w:r w:rsidRPr="00F90C3D">
        <w:rPr>
          <w:rStyle w:val="CharSectno"/>
        </w:rPr>
        <w:t>48</w:t>
      </w:r>
      <w:r w:rsidRPr="00F90C3D">
        <w:t xml:space="preserve">  Overview of process if individual is conditionally eligible for child care benefit by fee reduction</w:t>
      </w:r>
      <w:bookmarkEnd w:id="132"/>
    </w:p>
    <w:p w:rsidR="00A4240D" w:rsidRPr="00F90C3D" w:rsidRDefault="00A4240D" w:rsidP="00A4240D">
      <w:pPr>
        <w:pStyle w:val="subsection"/>
        <w:rPr>
          <w:rFonts w:ascii="Tahoma" w:hAnsi="Tahoma" w:cs="Tahoma"/>
          <w:sz w:val="20"/>
        </w:rPr>
      </w:pPr>
      <w:r w:rsidRPr="00F90C3D">
        <w:tab/>
        <w:t>(1)</w:t>
      </w:r>
      <w:r w:rsidRPr="00F90C3D">
        <w:tab/>
        <w:t>An approved child care service is obliged to notify the Secretary if an individual enrols a child for care by the service.</w:t>
      </w:r>
    </w:p>
    <w:p w:rsidR="00A4240D" w:rsidRPr="00F90C3D" w:rsidRDefault="00A4240D" w:rsidP="00A4240D">
      <w:pPr>
        <w:pStyle w:val="subsection"/>
        <w:rPr>
          <w:rFonts w:ascii="Tahoma" w:hAnsi="Tahoma" w:cs="Tahoma"/>
          <w:sz w:val="20"/>
        </w:rPr>
      </w:pPr>
      <w:r w:rsidRPr="00F90C3D">
        <w:tab/>
        <w:t>(2)</w:t>
      </w:r>
      <w:r w:rsidRPr="00F90C3D">
        <w:tab/>
        <w:t>Once that enrolment is confirmed by the Secretary, the service is obliged to give weekly reports to the Secretary about the care provided to the child.</w:t>
      </w:r>
    </w:p>
    <w:p w:rsidR="00A4240D" w:rsidRPr="00F90C3D" w:rsidRDefault="00A4240D" w:rsidP="00A4240D">
      <w:pPr>
        <w:pStyle w:val="subsection"/>
        <w:rPr>
          <w:sz w:val="24"/>
        </w:rPr>
      </w:pPr>
      <w:r w:rsidRPr="00F90C3D">
        <w:tab/>
        <w:t>(3)</w:t>
      </w:r>
      <w:r w:rsidRPr="00F90C3D">
        <w:tab/>
        <w:t>If a report is given, and a determination of conditional eligibility under section</w:t>
      </w:r>
      <w:r w:rsidR="00F90C3D">
        <w:t> </w:t>
      </w:r>
      <w:r w:rsidRPr="00F90C3D">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F90C3D" w:rsidRDefault="00A4240D" w:rsidP="00A4240D">
      <w:pPr>
        <w:pStyle w:val="subsection"/>
      </w:pPr>
      <w:r w:rsidRPr="00F90C3D">
        <w:tab/>
        <w:t>(4)</w:t>
      </w:r>
      <w:r w:rsidRPr="00F90C3D">
        <w:tab/>
        <w:t>The amount by which the fees are to be reduced is referable to the amount of child care benefit that would be paid in respect of the sessions if entitlement to an amount of child care benefit was determined under section</w:t>
      </w:r>
      <w:r w:rsidR="00F90C3D">
        <w:t> </w:t>
      </w:r>
      <w:r w:rsidRPr="00F90C3D">
        <w:t>51B in respect of the income year in which the week falls. The amount of fee reduction is calculated by the Secretary using the provisions of the Family Assistance Act.</w:t>
      </w:r>
    </w:p>
    <w:p w:rsidR="00A4240D" w:rsidRPr="00F90C3D" w:rsidRDefault="00A4240D" w:rsidP="00A4240D">
      <w:pPr>
        <w:pStyle w:val="subsection"/>
        <w:rPr>
          <w:rFonts w:ascii="Tahoma" w:hAnsi="Tahoma" w:cs="Tahoma"/>
          <w:sz w:val="20"/>
        </w:rPr>
      </w:pPr>
      <w:r w:rsidRPr="00F90C3D">
        <w:tab/>
        <w:t>(5)</w:t>
      </w:r>
      <w:r w:rsidRPr="00F90C3D">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F90C3D" w:rsidRDefault="00A4240D" w:rsidP="00A4240D">
      <w:pPr>
        <w:pStyle w:val="subsection"/>
        <w:rPr>
          <w:sz w:val="24"/>
        </w:rPr>
      </w:pPr>
      <w:r w:rsidRPr="00F90C3D">
        <w:tab/>
        <w:t>(6)</w:t>
      </w:r>
      <w:r w:rsidRPr="00F90C3D">
        <w:tab/>
        <w:t>When the determination of entitlement is made, if the amount of the entitlement is greater than the amount of the fee reductions already received by the individual in respect of the sessions in the income year, the amount of the entitlement consists of the amount of the difference together with the amount of fee reductions received by the individual.</w:t>
      </w:r>
    </w:p>
    <w:p w:rsidR="00A4240D" w:rsidRPr="00F90C3D" w:rsidRDefault="00A4240D" w:rsidP="00A4240D">
      <w:pPr>
        <w:pStyle w:val="subsection"/>
        <w:rPr>
          <w:rFonts w:ascii="Tahoma" w:hAnsi="Tahoma" w:cs="Tahoma"/>
          <w:sz w:val="20"/>
        </w:rPr>
      </w:pPr>
      <w:r w:rsidRPr="00F90C3D">
        <w:tab/>
        <w:t>(7)</w:t>
      </w:r>
      <w:r w:rsidRPr="00F90C3D">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F90C3D" w:rsidRDefault="00A4240D" w:rsidP="00A4240D">
      <w:pPr>
        <w:pStyle w:val="subsection"/>
        <w:rPr>
          <w:rFonts w:ascii="Tahoma" w:hAnsi="Tahoma" w:cs="Tahoma"/>
          <w:sz w:val="20"/>
        </w:rPr>
      </w:pPr>
      <w:r w:rsidRPr="00F90C3D">
        <w:tab/>
        <w:t>(8)</w:t>
      </w:r>
      <w:r w:rsidRPr="00F90C3D">
        <w:tab/>
        <w:t>Payments in respect of fee reduction are made to the service by the Secretary to enable the service to pass on to the individual the amount of fee reductions as calculated (see Division</w:t>
      </w:r>
      <w:r w:rsidR="00F90C3D">
        <w:t> </w:t>
      </w:r>
      <w:r w:rsidRPr="00F90C3D">
        <w:t>2 of Part</w:t>
      </w:r>
      <w:r w:rsidR="00F90C3D">
        <w:t> </w:t>
      </w:r>
      <w:r w:rsidRPr="00F90C3D">
        <w:t>8A).</w:t>
      </w:r>
    </w:p>
    <w:p w:rsidR="00F01773" w:rsidRPr="00F90C3D" w:rsidRDefault="00127CA2" w:rsidP="00F01773">
      <w:pPr>
        <w:pStyle w:val="ActHead4"/>
      </w:pPr>
      <w:bookmarkStart w:id="133" w:name="_Toc382311850"/>
      <w:r w:rsidRPr="00F90C3D">
        <w:rPr>
          <w:rStyle w:val="CharSubdNo"/>
        </w:rPr>
        <w:t>Subdivision</w:t>
      </w:r>
      <w:r w:rsidR="00753CFA" w:rsidRPr="00F90C3D">
        <w:rPr>
          <w:rStyle w:val="CharSubdNo"/>
        </w:rPr>
        <w:t xml:space="preserve"> </w:t>
      </w:r>
      <w:r w:rsidR="00F01773" w:rsidRPr="00F90C3D">
        <w:rPr>
          <w:rStyle w:val="CharSubdNo"/>
        </w:rPr>
        <w:t>B</w:t>
      </w:r>
      <w:r w:rsidR="00F01773" w:rsidRPr="00F90C3D">
        <w:t>—</w:t>
      </w:r>
      <w:r w:rsidR="00F01773" w:rsidRPr="00F90C3D">
        <w:rPr>
          <w:rStyle w:val="CharSubdText"/>
        </w:rPr>
        <w:t>Making claims</w:t>
      </w:r>
      <w:bookmarkEnd w:id="133"/>
    </w:p>
    <w:p w:rsidR="00F01773" w:rsidRPr="00F90C3D" w:rsidRDefault="00F01773" w:rsidP="00F01773">
      <w:pPr>
        <w:pStyle w:val="ActHead5"/>
      </w:pPr>
      <w:bookmarkStart w:id="134" w:name="_Toc382311851"/>
      <w:r w:rsidRPr="00F90C3D">
        <w:rPr>
          <w:rStyle w:val="CharSectno"/>
        </w:rPr>
        <w:t>49</w:t>
      </w:r>
      <w:r w:rsidRPr="00F90C3D">
        <w:t xml:space="preserve">  Need for a claim</w:t>
      </w:r>
      <w:bookmarkEnd w:id="134"/>
    </w:p>
    <w:p w:rsidR="00F01773" w:rsidRPr="00F90C3D" w:rsidRDefault="00F01773" w:rsidP="00F01773">
      <w:pPr>
        <w:pStyle w:val="subsection"/>
      </w:pPr>
      <w:r w:rsidRPr="00F90C3D">
        <w:tab/>
        <w:t>(1)</w:t>
      </w:r>
      <w:r w:rsidRPr="00F90C3D">
        <w:tab/>
        <w:t xml:space="preserve">Except in the case set out in </w:t>
      </w:r>
      <w:r w:rsidR="00F90C3D">
        <w:t>subsection (</w:t>
      </w:r>
      <w:r w:rsidRPr="00F90C3D">
        <w:t>2), the only way that a person can become entitled to be paid child care benefit is to make a claim in accordance with this Subdivision.</w:t>
      </w:r>
    </w:p>
    <w:p w:rsidR="00F01773" w:rsidRPr="00F90C3D" w:rsidRDefault="00F01773" w:rsidP="00F01773">
      <w:pPr>
        <w:pStyle w:val="subsection"/>
      </w:pPr>
      <w:r w:rsidRPr="00F90C3D">
        <w:tab/>
        <w:t>(2)</w:t>
      </w:r>
      <w:r w:rsidRPr="00F90C3D">
        <w:tab/>
        <w:t>If an approved child care service is eligible under section</w:t>
      </w:r>
      <w:r w:rsidR="00F90C3D">
        <w:t> </w:t>
      </w:r>
      <w:r w:rsidRPr="00F90C3D">
        <w:t xml:space="preserve">47 of the Family Assistance Act for child care benefit by fee reduction for care provided by the service to a child at risk, the service (a </w:t>
      </w:r>
      <w:r w:rsidRPr="00F90C3D">
        <w:rPr>
          <w:b/>
          <w:i/>
        </w:rPr>
        <w:t>claimant</w:t>
      </w:r>
      <w:r w:rsidRPr="00F90C3D">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F90C3D" w:rsidRDefault="00F01773" w:rsidP="00F01773">
      <w:pPr>
        <w:pStyle w:val="ActHead5"/>
      </w:pPr>
      <w:bookmarkStart w:id="135" w:name="_Toc382311852"/>
      <w:r w:rsidRPr="00F90C3D">
        <w:rPr>
          <w:rStyle w:val="CharSectno"/>
        </w:rPr>
        <w:t>49A</w:t>
      </w:r>
      <w:r w:rsidRPr="00F90C3D">
        <w:t xml:space="preserve">  Who can make a claim</w:t>
      </w:r>
      <w:bookmarkEnd w:id="135"/>
    </w:p>
    <w:p w:rsidR="00F01773" w:rsidRPr="00F90C3D" w:rsidRDefault="00F01773" w:rsidP="00F01773">
      <w:pPr>
        <w:pStyle w:val="subsection"/>
      </w:pPr>
      <w:r w:rsidRPr="00F90C3D">
        <w:tab/>
        <w:t>(1)</w:t>
      </w:r>
      <w:r w:rsidRPr="00F90C3D">
        <w:tab/>
        <w:t xml:space="preserve">The only persons who can make a claim in accordance with this </w:t>
      </w:r>
      <w:r w:rsidR="00127CA2" w:rsidRPr="00F90C3D">
        <w:t>Subdivision</w:t>
      </w:r>
      <w:r w:rsidR="00753CFA" w:rsidRPr="00F90C3D">
        <w:t xml:space="preserve"> </w:t>
      </w:r>
      <w:r w:rsidRPr="00F90C3D">
        <w:t>are individuals.</w:t>
      </w:r>
    </w:p>
    <w:p w:rsidR="00F01773" w:rsidRPr="00F90C3D" w:rsidRDefault="00F01773" w:rsidP="00F01773">
      <w:pPr>
        <w:pStyle w:val="subsection"/>
      </w:pPr>
      <w:r w:rsidRPr="00F90C3D">
        <w:tab/>
        <w:t>(2)</w:t>
      </w:r>
      <w:r w:rsidRPr="00F90C3D">
        <w:tab/>
        <w:t>An approved child care service that is eligible under section</w:t>
      </w:r>
      <w:r w:rsidR="00F90C3D">
        <w:t> </w:t>
      </w:r>
      <w:r w:rsidRPr="00F90C3D">
        <w:t>47 of the Family Assistance Act is, under subsection</w:t>
      </w:r>
      <w:r w:rsidR="00F90C3D">
        <w:t> </w:t>
      </w:r>
      <w:r w:rsidRPr="00F90C3D">
        <w:t>49(2), taken to have made a claim.</w:t>
      </w:r>
    </w:p>
    <w:p w:rsidR="00F01773" w:rsidRPr="00F90C3D" w:rsidRDefault="00F01773" w:rsidP="00F01773">
      <w:pPr>
        <w:pStyle w:val="ActHead5"/>
      </w:pPr>
      <w:bookmarkStart w:id="136" w:name="_Toc382311853"/>
      <w:r w:rsidRPr="00F90C3D">
        <w:rPr>
          <w:rStyle w:val="CharSectno"/>
        </w:rPr>
        <w:t>49B</w:t>
      </w:r>
      <w:r w:rsidRPr="00F90C3D">
        <w:t xml:space="preserve">  What may be claimed by an individual</w:t>
      </w:r>
      <w:bookmarkEnd w:id="136"/>
    </w:p>
    <w:p w:rsidR="00F01773" w:rsidRPr="00F90C3D" w:rsidRDefault="00F01773" w:rsidP="00F01773">
      <w:pPr>
        <w:pStyle w:val="subsection"/>
      </w:pPr>
      <w:r w:rsidRPr="00F90C3D">
        <w:tab/>
      </w:r>
      <w:r w:rsidRPr="00F90C3D">
        <w:tab/>
        <w:t xml:space="preserve">An individual (a </w:t>
      </w:r>
      <w:r w:rsidRPr="00F90C3D">
        <w:rPr>
          <w:b/>
          <w:i/>
        </w:rPr>
        <w:t>claimant</w:t>
      </w:r>
      <w:r w:rsidRPr="00F90C3D">
        <w:t>) may make a claim:</w:t>
      </w:r>
    </w:p>
    <w:p w:rsidR="00F01773" w:rsidRPr="00F90C3D" w:rsidRDefault="00F01773" w:rsidP="00F01773">
      <w:pPr>
        <w:pStyle w:val="paragraph"/>
      </w:pPr>
      <w:r w:rsidRPr="00F90C3D">
        <w:tab/>
        <w:t>(a)</w:t>
      </w:r>
      <w:r w:rsidRPr="00F90C3D">
        <w:tab/>
        <w:t>for payment of child care benefit by fee reduction for care provided by an approved child care service; or</w:t>
      </w:r>
    </w:p>
    <w:p w:rsidR="00F01773" w:rsidRPr="00F90C3D" w:rsidRDefault="00F01773" w:rsidP="00F01773">
      <w:pPr>
        <w:pStyle w:val="paragraph"/>
      </w:pPr>
      <w:r w:rsidRPr="00F90C3D">
        <w:tab/>
        <w:t>(b)</w:t>
      </w:r>
      <w:r w:rsidRPr="00F90C3D">
        <w:tab/>
        <w:t>for payment of child care benefit for a past period for care provided by an approved child care service; or</w:t>
      </w:r>
    </w:p>
    <w:p w:rsidR="00F01773" w:rsidRPr="00F90C3D" w:rsidRDefault="00F01773" w:rsidP="00F01773">
      <w:pPr>
        <w:pStyle w:val="paragraph"/>
      </w:pPr>
      <w:r w:rsidRPr="00F90C3D">
        <w:tab/>
        <w:t>(c)</w:t>
      </w:r>
      <w:r w:rsidRPr="00F90C3D">
        <w:tab/>
        <w:t>for payment of child care benefit for a past period for care provided by a registered carer; or</w:t>
      </w:r>
    </w:p>
    <w:p w:rsidR="00F01773" w:rsidRPr="00F90C3D" w:rsidRDefault="00F01773" w:rsidP="00F01773">
      <w:pPr>
        <w:pStyle w:val="paragraph"/>
      </w:pPr>
      <w:r w:rsidRPr="00F90C3D">
        <w:tab/>
        <w:t>(d)</w:t>
      </w:r>
      <w:r w:rsidRPr="00F90C3D">
        <w:tab/>
        <w:t>for payment of child care benefit by single payment/in substitution because of the death of another individual.</w:t>
      </w:r>
    </w:p>
    <w:p w:rsidR="00F01773" w:rsidRPr="00F90C3D" w:rsidRDefault="00F01773" w:rsidP="00F01773">
      <w:pPr>
        <w:pStyle w:val="ActHead5"/>
      </w:pPr>
      <w:bookmarkStart w:id="137" w:name="_Toc382311854"/>
      <w:r w:rsidRPr="00F90C3D">
        <w:rPr>
          <w:rStyle w:val="CharSectno"/>
        </w:rPr>
        <w:t>49C</w:t>
      </w:r>
      <w:r w:rsidRPr="00F90C3D">
        <w:t xml:space="preserve">  Form etc. of effective claim by individual</w:t>
      </w:r>
      <w:bookmarkEnd w:id="137"/>
    </w:p>
    <w:p w:rsidR="00F01773" w:rsidRPr="00F90C3D" w:rsidRDefault="00F01773" w:rsidP="00F01773">
      <w:pPr>
        <w:pStyle w:val="SubsectionHead"/>
      </w:pPr>
      <w:r w:rsidRPr="00F90C3D">
        <w:t>Requirements for claim by individual to be effective</w:t>
      </w:r>
    </w:p>
    <w:p w:rsidR="00F01773" w:rsidRPr="00F90C3D" w:rsidRDefault="00F01773" w:rsidP="00F01773">
      <w:pPr>
        <w:pStyle w:val="subsection"/>
      </w:pPr>
      <w:r w:rsidRPr="00F90C3D">
        <w:tab/>
        <w:t>(1)</w:t>
      </w:r>
      <w:r w:rsidRPr="00F90C3D">
        <w:tab/>
        <w:t>To be effective:</w:t>
      </w:r>
    </w:p>
    <w:p w:rsidR="00F01773" w:rsidRPr="00F90C3D" w:rsidRDefault="00F01773" w:rsidP="00F01773">
      <w:pPr>
        <w:pStyle w:val="paragraph"/>
      </w:pPr>
      <w:r w:rsidRPr="00F90C3D">
        <w:tab/>
        <w:t>(a)</w:t>
      </w:r>
      <w:r w:rsidRPr="00F90C3D">
        <w:tab/>
        <w:t>a claim (other than a claim that is taken to be made under subsection</w:t>
      </w:r>
      <w:r w:rsidR="00F90C3D">
        <w:t> </w:t>
      </w:r>
      <w:r w:rsidRPr="00F90C3D">
        <w:t>49(2)) must:</w:t>
      </w:r>
    </w:p>
    <w:p w:rsidR="00F01773" w:rsidRPr="00F90C3D" w:rsidRDefault="00F01773" w:rsidP="00F01773">
      <w:pPr>
        <w:pStyle w:val="paragraphsub"/>
      </w:pPr>
      <w:r w:rsidRPr="00F90C3D">
        <w:tab/>
        <w:t>(i)</w:t>
      </w:r>
      <w:r w:rsidRPr="00F90C3D">
        <w:tab/>
        <w:t>be made in a form and manner; and</w:t>
      </w:r>
    </w:p>
    <w:p w:rsidR="00F01773" w:rsidRPr="00F90C3D" w:rsidRDefault="00F01773" w:rsidP="00F01773">
      <w:pPr>
        <w:pStyle w:val="paragraphsub"/>
      </w:pPr>
      <w:r w:rsidRPr="00F90C3D">
        <w:tab/>
        <w:t>(ii)</w:t>
      </w:r>
      <w:r w:rsidRPr="00F90C3D">
        <w:tab/>
        <w:t xml:space="preserve">subject to </w:t>
      </w:r>
      <w:r w:rsidR="00F90C3D">
        <w:t>subsections (</w:t>
      </w:r>
      <w:r w:rsidRPr="00F90C3D">
        <w:t>2), (3)</w:t>
      </w:r>
      <w:r w:rsidR="00847BE0" w:rsidRPr="00F90C3D">
        <w:t>, (4) and (6),</w:t>
      </w:r>
      <w:r w:rsidRPr="00F90C3D">
        <w:rPr>
          <w:i/>
        </w:rPr>
        <w:t xml:space="preserve"> </w:t>
      </w:r>
      <w:r w:rsidRPr="00F90C3D">
        <w:t>contain any information; and</w:t>
      </w:r>
    </w:p>
    <w:p w:rsidR="00F01773" w:rsidRPr="00F90C3D" w:rsidRDefault="00F01773" w:rsidP="00F01773">
      <w:pPr>
        <w:pStyle w:val="paragraphsub"/>
      </w:pPr>
      <w:r w:rsidRPr="00F90C3D">
        <w:tab/>
        <w:t>(iii)</w:t>
      </w:r>
      <w:r w:rsidRPr="00F90C3D">
        <w:tab/>
        <w:t>be accompanied by any documents;</w:t>
      </w:r>
    </w:p>
    <w:p w:rsidR="00F01773" w:rsidRPr="00F90C3D" w:rsidRDefault="00F01773" w:rsidP="00F01773">
      <w:pPr>
        <w:pStyle w:val="paragraph"/>
      </w:pPr>
      <w:r w:rsidRPr="00F90C3D">
        <w:tab/>
      </w:r>
      <w:r w:rsidRPr="00F90C3D">
        <w:tab/>
        <w:t>required by the Secretary; and</w:t>
      </w:r>
    </w:p>
    <w:p w:rsidR="00F01773" w:rsidRPr="00F90C3D" w:rsidRDefault="00F01773" w:rsidP="00F01773">
      <w:pPr>
        <w:pStyle w:val="paragraph"/>
      </w:pPr>
      <w:r w:rsidRPr="00F90C3D">
        <w:tab/>
        <w:t>(b)</w:t>
      </w:r>
      <w:r w:rsidRPr="00F90C3D">
        <w:tab/>
        <w:t>the bank account requirement set out in section</w:t>
      </w:r>
      <w:r w:rsidR="00F90C3D">
        <w:t> </w:t>
      </w:r>
      <w:r w:rsidRPr="00F90C3D">
        <w:t>49G must be satisfied in relation to the claim; and</w:t>
      </w:r>
    </w:p>
    <w:p w:rsidR="00F01773" w:rsidRPr="00F90C3D" w:rsidRDefault="00F01773" w:rsidP="00F01773">
      <w:pPr>
        <w:pStyle w:val="paragraph"/>
      </w:pPr>
      <w:r w:rsidRPr="00F90C3D">
        <w:tab/>
        <w:t>(c)</w:t>
      </w:r>
      <w:r w:rsidRPr="00F90C3D">
        <w:tab/>
        <w:t>in the case of a claim by an individual for payment of child care benefit for a past period for care provided by an approved child care service—the tax file number requirement in section</w:t>
      </w:r>
      <w:r w:rsidR="00F90C3D">
        <w:t> </w:t>
      </w:r>
      <w:r w:rsidRPr="00F90C3D">
        <w:t>49E must be satisfied in relation to the claim; and</w:t>
      </w:r>
    </w:p>
    <w:p w:rsidR="00F01773" w:rsidRPr="00F90C3D" w:rsidRDefault="00F01773" w:rsidP="00F01773">
      <w:pPr>
        <w:pStyle w:val="paragraph"/>
      </w:pPr>
      <w:r w:rsidRPr="00F90C3D">
        <w:tab/>
        <w:t>(d)</w:t>
      </w:r>
      <w:r w:rsidRPr="00F90C3D">
        <w:tab/>
        <w:t>in the case of a claim by an individual for payment of child care benefit by single payment/in substitution because of the death of another individual for care provided by an approved child care service—the tax file number requirement in section</w:t>
      </w:r>
      <w:r w:rsidR="00F90C3D">
        <w:t> </w:t>
      </w:r>
      <w:r w:rsidRPr="00F90C3D">
        <w:t>49F must be satisfied in relation to the claim.</w:t>
      </w:r>
    </w:p>
    <w:p w:rsidR="00F01773" w:rsidRPr="00F90C3D" w:rsidRDefault="00F01773" w:rsidP="00F01773">
      <w:pPr>
        <w:pStyle w:val="SubsectionHead"/>
      </w:pPr>
      <w:r w:rsidRPr="00F90C3D">
        <w:t>Exemption from part of information requirement when claimant making a claim for payment of child care benefit by fee reduction</w:t>
      </w:r>
    </w:p>
    <w:p w:rsidR="00F01773" w:rsidRPr="00F90C3D" w:rsidRDefault="00F01773" w:rsidP="00F01773">
      <w:pPr>
        <w:pStyle w:val="subsection"/>
      </w:pPr>
      <w:r w:rsidRPr="00F90C3D">
        <w:tab/>
        <w:t>(2)</w:t>
      </w:r>
      <w:r w:rsidRPr="00F90C3D">
        <w:tab/>
        <w:t>Subject to section</w:t>
      </w:r>
      <w:r w:rsidR="00F90C3D">
        <w:t> </w:t>
      </w:r>
      <w:r w:rsidRPr="00F90C3D">
        <w:t>49H, a claim for payment of child care benefit by fee reduction for care provided by an approved child care service to a child will be effective even though the claimant does not provide all, or some, of the following information:</w:t>
      </w:r>
    </w:p>
    <w:p w:rsidR="00F01773" w:rsidRPr="00F90C3D" w:rsidRDefault="00F01773" w:rsidP="00F01773">
      <w:pPr>
        <w:pStyle w:val="paragraph"/>
      </w:pPr>
      <w:r w:rsidRPr="00F90C3D">
        <w:tab/>
        <w:t>(a)</w:t>
      </w:r>
      <w:r w:rsidRPr="00F90C3D">
        <w:tab/>
        <w:t xml:space="preserve">information about any amount needed by the Secretary to calculate the CCB % applicable to the claimant in respect of the child; </w:t>
      </w:r>
    </w:p>
    <w:p w:rsidR="00F01773" w:rsidRPr="00F90C3D" w:rsidRDefault="00F01773" w:rsidP="00F01773">
      <w:pPr>
        <w:pStyle w:val="paragraph"/>
      </w:pPr>
      <w:r w:rsidRPr="00F90C3D">
        <w:tab/>
        <w:t>(b)</w:t>
      </w:r>
      <w:r w:rsidRPr="00F90C3D">
        <w:tab/>
        <w:t>information needed to work out the number of children the claimant has in care of a particular kind;</w:t>
      </w:r>
    </w:p>
    <w:p w:rsidR="00F01773" w:rsidRPr="00F90C3D" w:rsidRDefault="00F01773" w:rsidP="00F01773">
      <w:pPr>
        <w:pStyle w:val="paragraph"/>
      </w:pPr>
      <w:r w:rsidRPr="00F90C3D">
        <w:tab/>
        <w:t>(c)</w:t>
      </w:r>
      <w:r w:rsidRPr="00F90C3D">
        <w:tab/>
        <w:t>information as to whether the child is a school child;</w:t>
      </w:r>
    </w:p>
    <w:p w:rsidR="00F01773" w:rsidRPr="00F90C3D" w:rsidRDefault="00F01773" w:rsidP="00F01773">
      <w:pPr>
        <w:pStyle w:val="paragraph"/>
      </w:pPr>
      <w:r w:rsidRPr="00F90C3D">
        <w:tab/>
        <w:t>(ca)</w:t>
      </w:r>
      <w:r w:rsidRPr="00F90C3D">
        <w:tab/>
        <w:t>information needed by the Secretary to determine the claimant’s eligibility for the special grandparent rate in respect of the child;</w:t>
      </w:r>
    </w:p>
    <w:p w:rsidR="00F01773" w:rsidRPr="00F90C3D" w:rsidRDefault="00F01773" w:rsidP="00F01773">
      <w:pPr>
        <w:pStyle w:val="paragraph"/>
      </w:pPr>
      <w:r w:rsidRPr="00F90C3D">
        <w:tab/>
        <w:t>(d)</w:t>
      </w:r>
      <w:r w:rsidRPr="00F90C3D">
        <w:tab/>
        <w:t>information required for checking compliance with paragraph</w:t>
      </w:r>
      <w:r w:rsidR="00F90C3D">
        <w:t> </w:t>
      </w:r>
      <w:r w:rsidRPr="00F90C3D">
        <w:t>42(1)(c) of the Family Assistance Act (dealing with immunisation);</w:t>
      </w:r>
    </w:p>
    <w:p w:rsidR="00F01773" w:rsidRPr="00F90C3D" w:rsidRDefault="00F01773" w:rsidP="00F01773">
      <w:pPr>
        <w:pStyle w:val="paragraph"/>
      </w:pPr>
      <w:r w:rsidRPr="00F90C3D">
        <w:tab/>
        <w:t>(e)</w:t>
      </w:r>
      <w:r w:rsidRPr="00F90C3D">
        <w:tab/>
        <w:t>the following information:</w:t>
      </w:r>
    </w:p>
    <w:p w:rsidR="00F01773" w:rsidRPr="00F90C3D" w:rsidRDefault="00F01773" w:rsidP="00F01773">
      <w:pPr>
        <w:pStyle w:val="paragraphsub"/>
      </w:pPr>
      <w:r w:rsidRPr="00F90C3D">
        <w:tab/>
        <w:t>(i)</w:t>
      </w:r>
      <w:r w:rsidRPr="00F90C3D">
        <w:tab/>
        <w:t>information relating to the claimant’s, and the claimant’s partner’s (if any), tax file number requested under section</w:t>
      </w:r>
      <w:r w:rsidR="00F90C3D">
        <w:t> </w:t>
      </w:r>
      <w:r w:rsidRPr="00F90C3D">
        <w:t xml:space="preserve">57B; </w:t>
      </w:r>
    </w:p>
    <w:p w:rsidR="00F01773" w:rsidRPr="00F90C3D" w:rsidRDefault="00F01773" w:rsidP="00F01773">
      <w:pPr>
        <w:pStyle w:val="paragraphsub"/>
        <w:rPr>
          <w:snapToGrid w:val="0"/>
          <w:lang w:eastAsia="en-US"/>
        </w:rPr>
      </w:pPr>
      <w:r w:rsidRPr="00F90C3D">
        <w:tab/>
        <w:t>(ii)</w:t>
      </w:r>
      <w:r w:rsidRPr="00F90C3D">
        <w:tab/>
        <w:t xml:space="preserve">information relating to whether the claimant is opting </w:t>
      </w:r>
      <w:r w:rsidRPr="00F90C3D">
        <w:rPr>
          <w:snapToGrid w:val="0"/>
          <w:lang w:eastAsia="en-US"/>
        </w:rPr>
        <w:t xml:space="preserve">to have </w:t>
      </w:r>
      <w:r w:rsidR="009C6AEC" w:rsidRPr="00F90C3D">
        <w:t>a CCB % of zero % applicable to him or her</w:t>
      </w:r>
      <w:r w:rsidRPr="00F90C3D">
        <w:rPr>
          <w:snapToGrid w:val="0"/>
          <w:lang w:eastAsia="en-US"/>
        </w:rPr>
        <w:t>.</w:t>
      </w:r>
    </w:p>
    <w:p w:rsidR="00F01773" w:rsidRPr="00F90C3D" w:rsidRDefault="00F01773" w:rsidP="00F01773">
      <w:pPr>
        <w:pStyle w:val="SubsectionHead"/>
      </w:pPr>
      <w:r w:rsidRPr="00F90C3D">
        <w:t>Exemption from part of information requirement when claimant making a claim for payment of child care benefit for a past period for care provided by an approved child care service</w:t>
      </w:r>
    </w:p>
    <w:p w:rsidR="00F01773" w:rsidRPr="00F90C3D" w:rsidRDefault="00F01773" w:rsidP="00F01773">
      <w:pPr>
        <w:pStyle w:val="subsection"/>
      </w:pPr>
      <w:r w:rsidRPr="00F90C3D">
        <w:tab/>
        <w:t>(3)</w:t>
      </w:r>
      <w:r w:rsidRPr="00F90C3D">
        <w:tab/>
        <w:t>Subject to section</w:t>
      </w:r>
      <w:r w:rsidR="00F90C3D">
        <w:t> </w:t>
      </w:r>
      <w:r w:rsidRPr="00F90C3D">
        <w:t>49J, a claim for payment of child care benefit for a past period for care provided by an approved child care service to a child will be effective even though the claimant does not provide all, or some, of the following information:</w:t>
      </w:r>
    </w:p>
    <w:p w:rsidR="00F01773" w:rsidRPr="00F90C3D" w:rsidRDefault="00F01773" w:rsidP="00F01773">
      <w:pPr>
        <w:pStyle w:val="paragraph"/>
      </w:pPr>
      <w:r w:rsidRPr="00F90C3D">
        <w:tab/>
        <w:t>(a)</w:t>
      </w:r>
      <w:r w:rsidRPr="00F90C3D">
        <w:tab/>
        <w:t xml:space="preserve">information about the amount needed by the Secretary to calculate the CCB % applicable to the claimant in respect of the child; </w:t>
      </w:r>
    </w:p>
    <w:p w:rsidR="00F01773" w:rsidRPr="00F90C3D" w:rsidRDefault="00F01773" w:rsidP="00F01773">
      <w:pPr>
        <w:pStyle w:val="paragraph"/>
      </w:pPr>
      <w:r w:rsidRPr="00F90C3D">
        <w:tab/>
        <w:t>(b)</w:t>
      </w:r>
      <w:r w:rsidRPr="00F90C3D">
        <w:tab/>
        <w:t>information needed to work out the number of children the claimant had in care of a particular kind;</w:t>
      </w:r>
    </w:p>
    <w:p w:rsidR="00F01773" w:rsidRPr="00F90C3D" w:rsidRDefault="00F01773" w:rsidP="00F01773">
      <w:pPr>
        <w:pStyle w:val="paragraph"/>
        <w:rPr>
          <w:snapToGrid w:val="0"/>
          <w:lang w:eastAsia="en-US"/>
        </w:rPr>
      </w:pPr>
      <w:r w:rsidRPr="00F90C3D">
        <w:tab/>
        <w:t>(c)</w:t>
      </w:r>
      <w:r w:rsidRPr="00F90C3D">
        <w:tab/>
        <w:t>information as to whether the child was a school child.</w:t>
      </w:r>
    </w:p>
    <w:p w:rsidR="00F01773" w:rsidRPr="00F90C3D" w:rsidRDefault="00F01773" w:rsidP="00F01773">
      <w:pPr>
        <w:pStyle w:val="SubsectionHead"/>
      </w:pPr>
      <w:r w:rsidRPr="00F90C3D">
        <w:t>Exemption from part of information requirement when claimant making a claim for payment of child care benefit by single payment/in substitution for care provided by an approved child care service</w:t>
      </w:r>
    </w:p>
    <w:p w:rsidR="00F01773" w:rsidRPr="00F90C3D" w:rsidRDefault="00F01773" w:rsidP="00F01773">
      <w:pPr>
        <w:pStyle w:val="subsection"/>
      </w:pPr>
      <w:r w:rsidRPr="00F90C3D">
        <w:tab/>
        <w:t>(4)</w:t>
      </w:r>
      <w:r w:rsidRPr="00F90C3D">
        <w:tab/>
        <w:t>Subject to section</w:t>
      </w:r>
      <w:r w:rsidR="00F90C3D">
        <w:t> </w:t>
      </w:r>
      <w:r w:rsidRPr="00F90C3D">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F90C3D" w:rsidRDefault="00F01773" w:rsidP="00F01773">
      <w:pPr>
        <w:pStyle w:val="paragraph"/>
      </w:pPr>
      <w:r w:rsidRPr="00F90C3D">
        <w:tab/>
        <w:t>(a)</w:t>
      </w:r>
      <w:r w:rsidRPr="00F90C3D">
        <w:tab/>
        <w:t>information about any amount needed by the Secretary to calculate the CCB % applicable to the other individual in respect of the child;</w:t>
      </w:r>
    </w:p>
    <w:p w:rsidR="00F01773" w:rsidRPr="00F90C3D" w:rsidRDefault="00F01773" w:rsidP="00F01773">
      <w:pPr>
        <w:pStyle w:val="paragraph"/>
      </w:pPr>
      <w:r w:rsidRPr="00F90C3D">
        <w:tab/>
        <w:t>(b)</w:t>
      </w:r>
      <w:r w:rsidRPr="00F90C3D">
        <w:tab/>
        <w:t>information needed to work out the number of children the other individual had in care of a particular kind;</w:t>
      </w:r>
    </w:p>
    <w:p w:rsidR="00F01773" w:rsidRPr="00F90C3D" w:rsidRDefault="00F01773" w:rsidP="00F01773">
      <w:pPr>
        <w:pStyle w:val="paragraph"/>
      </w:pPr>
      <w:r w:rsidRPr="00F90C3D">
        <w:tab/>
        <w:t>(c)</w:t>
      </w:r>
      <w:r w:rsidRPr="00F90C3D">
        <w:tab/>
        <w:t>information as to whether the child was a school child.</w:t>
      </w:r>
    </w:p>
    <w:p w:rsidR="00847BE0" w:rsidRPr="00F90C3D" w:rsidRDefault="00847BE0" w:rsidP="00847BE0">
      <w:pPr>
        <w:pStyle w:val="subsection"/>
      </w:pPr>
      <w:r w:rsidRPr="00F90C3D">
        <w:tab/>
        <w:t>(5)</w:t>
      </w:r>
      <w:r w:rsidRPr="00F90C3D">
        <w:tab/>
        <w:t xml:space="preserve">The information or documents required by the Secretary under </w:t>
      </w:r>
      <w:r w:rsidR="00F90C3D">
        <w:t>paragraph (</w:t>
      </w:r>
      <w:r w:rsidRPr="00F90C3D">
        <w:t>1)(a) may include information or documents relevant to:</w:t>
      </w:r>
    </w:p>
    <w:p w:rsidR="00847BE0" w:rsidRPr="00F90C3D" w:rsidRDefault="00847BE0" w:rsidP="00847BE0">
      <w:pPr>
        <w:pStyle w:val="paragraph"/>
      </w:pPr>
      <w:r w:rsidRPr="00F90C3D">
        <w:tab/>
        <w:t>(a)</w:t>
      </w:r>
      <w:r w:rsidRPr="00F90C3D">
        <w:tab/>
        <w:t>whether the claimant is eligible for child care rebate; and</w:t>
      </w:r>
    </w:p>
    <w:p w:rsidR="00847BE0" w:rsidRPr="00F90C3D" w:rsidRDefault="00847BE0" w:rsidP="00847BE0">
      <w:pPr>
        <w:pStyle w:val="paragraph"/>
      </w:pPr>
      <w:r w:rsidRPr="00F90C3D">
        <w:tab/>
        <w:t>(b)</w:t>
      </w:r>
      <w:r w:rsidRPr="00F90C3D">
        <w:tab/>
        <w:t>the amount of child care rebate applicable in respect of the claimant; and</w:t>
      </w:r>
    </w:p>
    <w:p w:rsidR="00847BE0" w:rsidRPr="00F90C3D" w:rsidRDefault="00847BE0" w:rsidP="00847BE0">
      <w:pPr>
        <w:pStyle w:val="paragraph"/>
      </w:pPr>
      <w:r w:rsidRPr="00F90C3D">
        <w:tab/>
        <w:t>(c)</w:t>
      </w:r>
      <w:r w:rsidRPr="00F90C3D">
        <w:tab/>
        <w:t>determining any other matter in relation to the payment of child care rebate to the claimant.</w:t>
      </w:r>
    </w:p>
    <w:p w:rsidR="00847BE0" w:rsidRPr="00F90C3D" w:rsidRDefault="00847BE0" w:rsidP="00847BE0">
      <w:pPr>
        <w:pStyle w:val="subsection"/>
      </w:pPr>
      <w:r w:rsidRPr="00F90C3D">
        <w:tab/>
        <w:t>(6)</w:t>
      </w:r>
      <w:r w:rsidRPr="00F90C3D">
        <w:tab/>
        <w:t>A claim for payment of child care benefit by fee reduction for care provided by an approved child care service to a child will be effective even if the claimant does not make an election under section</w:t>
      </w:r>
      <w:r w:rsidR="00F90C3D">
        <w:t> </w:t>
      </w:r>
      <w:r w:rsidRPr="00F90C3D">
        <w:t>65EAAAA in relation to the care (weekly or quarterly payments of child care rebate).</w:t>
      </w:r>
    </w:p>
    <w:p w:rsidR="00F01773" w:rsidRPr="00F90C3D" w:rsidRDefault="00F01773" w:rsidP="00F01773">
      <w:pPr>
        <w:pStyle w:val="ActHead5"/>
      </w:pPr>
      <w:bookmarkStart w:id="138" w:name="_Toc382311855"/>
      <w:r w:rsidRPr="00F90C3D">
        <w:rPr>
          <w:rStyle w:val="CharSectno"/>
        </w:rPr>
        <w:t>49D</w:t>
      </w:r>
      <w:r w:rsidRPr="00F90C3D">
        <w:t xml:space="preserve">  Deemed claim under subsection</w:t>
      </w:r>
      <w:r w:rsidR="00F90C3D">
        <w:t> </w:t>
      </w:r>
      <w:r w:rsidRPr="00F90C3D">
        <w:t>49(2) effective in certain circumstances</w:t>
      </w:r>
      <w:bookmarkEnd w:id="138"/>
      <w:r w:rsidRPr="00F90C3D">
        <w:t xml:space="preserve"> </w:t>
      </w:r>
    </w:p>
    <w:p w:rsidR="00F01773" w:rsidRPr="00F90C3D" w:rsidRDefault="00F01773" w:rsidP="00F01773">
      <w:pPr>
        <w:pStyle w:val="subsection"/>
      </w:pPr>
      <w:r w:rsidRPr="00F90C3D">
        <w:tab/>
        <w:t>(1)</w:t>
      </w:r>
      <w:r w:rsidRPr="00F90C3D">
        <w:tab/>
        <w:t>Subject to section</w:t>
      </w:r>
      <w:r w:rsidR="00F90C3D">
        <w:t> </w:t>
      </w:r>
      <w:r w:rsidRPr="00F90C3D">
        <w:t>49M, if a claim by an approved child care service is taken to have been made under subsection</w:t>
      </w:r>
      <w:r w:rsidR="00F90C3D">
        <w:t> </w:t>
      </w:r>
      <w:r w:rsidRPr="00F90C3D">
        <w:t>49(2), the claim is taken to be effective if the service’s eligibility under section</w:t>
      </w:r>
      <w:r w:rsidR="00F90C3D">
        <w:t> </w:t>
      </w:r>
      <w:r w:rsidRPr="00F90C3D">
        <w:t>47 of the Family Assistance Act is reported by the service to the Secretary.</w:t>
      </w:r>
    </w:p>
    <w:p w:rsidR="00F01773" w:rsidRPr="00F90C3D" w:rsidRDefault="00F01773" w:rsidP="00F01773">
      <w:pPr>
        <w:pStyle w:val="SubsectionHead"/>
      </w:pPr>
      <w:r w:rsidRPr="00F90C3D">
        <w:t xml:space="preserve">Form of report required </w:t>
      </w:r>
    </w:p>
    <w:p w:rsidR="00F01773" w:rsidRPr="00F90C3D" w:rsidRDefault="00F01773" w:rsidP="00F01773">
      <w:pPr>
        <w:pStyle w:val="subsection"/>
      </w:pPr>
      <w:r w:rsidRPr="00F90C3D">
        <w:tab/>
        <w:t>(2)</w:t>
      </w:r>
      <w:r w:rsidRPr="00F90C3D">
        <w:tab/>
        <w:t>The report must:</w:t>
      </w:r>
    </w:p>
    <w:p w:rsidR="00F01773" w:rsidRPr="00F90C3D" w:rsidRDefault="00F01773" w:rsidP="00F01773">
      <w:pPr>
        <w:pStyle w:val="paragraph"/>
      </w:pPr>
      <w:r w:rsidRPr="00F90C3D">
        <w:tab/>
        <w:t>(a)</w:t>
      </w:r>
      <w:r w:rsidRPr="00F90C3D">
        <w:tab/>
        <w:t>be made in a form and manner; and</w:t>
      </w:r>
    </w:p>
    <w:p w:rsidR="00F01773" w:rsidRPr="00F90C3D" w:rsidRDefault="00F01773" w:rsidP="00F01773">
      <w:pPr>
        <w:pStyle w:val="paragraph"/>
      </w:pPr>
      <w:r w:rsidRPr="00F90C3D">
        <w:tab/>
        <w:t>(b)</w:t>
      </w:r>
      <w:r w:rsidRPr="00F90C3D">
        <w:tab/>
        <w:t>contain any information; and</w:t>
      </w:r>
    </w:p>
    <w:p w:rsidR="00F01773" w:rsidRPr="00F90C3D" w:rsidRDefault="00F01773" w:rsidP="00F01773">
      <w:pPr>
        <w:pStyle w:val="paragraph"/>
      </w:pPr>
      <w:r w:rsidRPr="00F90C3D">
        <w:tab/>
        <w:t>(c)</w:t>
      </w:r>
      <w:r w:rsidRPr="00F90C3D">
        <w:tab/>
        <w:t>be accompanied by any documents;</w:t>
      </w:r>
    </w:p>
    <w:p w:rsidR="00F01773" w:rsidRPr="00F90C3D" w:rsidRDefault="00F01773" w:rsidP="00F01773">
      <w:pPr>
        <w:pStyle w:val="subsection2"/>
      </w:pPr>
      <w:r w:rsidRPr="00F90C3D">
        <w:t>required by the Secretary.</w:t>
      </w:r>
    </w:p>
    <w:p w:rsidR="00F01773" w:rsidRPr="00F90C3D" w:rsidRDefault="00F01773" w:rsidP="00F01773">
      <w:pPr>
        <w:pStyle w:val="ActHead5"/>
        <w:rPr>
          <w:snapToGrid w:val="0"/>
          <w:lang w:eastAsia="en-US"/>
        </w:rPr>
      </w:pPr>
      <w:bookmarkStart w:id="139" w:name="_Toc382311856"/>
      <w:r w:rsidRPr="00F90C3D">
        <w:rPr>
          <w:rStyle w:val="CharSectno"/>
        </w:rPr>
        <w:t>49E</w:t>
      </w:r>
      <w:r w:rsidRPr="00F90C3D">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9"/>
    </w:p>
    <w:p w:rsidR="00F01773" w:rsidRPr="00F90C3D" w:rsidRDefault="00F01773" w:rsidP="00F01773">
      <w:pPr>
        <w:pStyle w:val="subsection"/>
      </w:pPr>
      <w:r w:rsidRPr="00F90C3D">
        <w:tab/>
        <w:t>(1)</w:t>
      </w:r>
      <w:r w:rsidRPr="00F90C3D">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F90C3D">
        <w:t> </w:t>
      </w:r>
      <w:r w:rsidRPr="00F90C3D">
        <w:t>49C(1)(c) (which states what is required for these kinds of claims to be effective).</w:t>
      </w:r>
    </w:p>
    <w:p w:rsidR="00F01773" w:rsidRPr="00F90C3D" w:rsidRDefault="00F01773" w:rsidP="00F01773">
      <w:pPr>
        <w:pStyle w:val="subsection"/>
      </w:pPr>
      <w:r w:rsidRPr="00F90C3D">
        <w:tab/>
        <w:t>(2)</w:t>
      </w:r>
      <w:r w:rsidRPr="00F90C3D">
        <w:tab/>
        <w:t xml:space="preserve">The requirement is that a statement of one of the kinds set out in </w:t>
      </w:r>
      <w:r w:rsidR="00F90C3D">
        <w:t>subsection (</w:t>
      </w:r>
      <w:r w:rsidRPr="00F90C3D">
        <w:t xml:space="preserve">3), (4) or (5) must be made in relation to each TFN claim person. However, the requirement does not apply in relation to a TFN claim person if a determination is in force under </w:t>
      </w:r>
      <w:r w:rsidR="00F90C3D">
        <w:t>subsection (</w:t>
      </w:r>
      <w:r w:rsidRPr="00F90C3D">
        <w:t xml:space="preserve">7) in relation to the person, or the person has opted as set out in </w:t>
      </w:r>
      <w:r w:rsidR="00F90C3D">
        <w:t>subsection (</w:t>
      </w:r>
      <w:r w:rsidRPr="00F90C3D">
        <w:t>8).</w:t>
      </w:r>
    </w:p>
    <w:p w:rsidR="00F01773" w:rsidRPr="00F90C3D" w:rsidRDefault="00F01773" w:rsidP="00F01773">
      <w:pPr>
        <w:pStyle w:val="SubsectionHead"/>
      </w:pPr>
      <w:r w:rsidRPr="00F90C3D">
        <w:t>Statement of tax file number</w:t>
      </w:r>
    </w:p>
    <w:p w:rsidR="00F01773" w:rsidRPr="00F90C3D" w:rsidRDefault="00F01773" w:rsidP="00F01773">
      <w:pPr>
        <w:pStyle w:val="subsection"/>
      </w:pPr>
      <w:r w:rsidRPr="00F90C3D">
        <w:tab/>
        <w:t>(3)</w:t>
      </w:r>
      <w:r w:rsidRPr="00F90C3D">
        <w:tab/>
        <w:t>The first kind of statement that can be made is a statement of the TFN claim person’s tax file number. Regardless of who the TFN claim person is, this kind of statement can be made by the claimant only.</w:t>
      </w:r>
    </w:p>
    <w:p w:rsidR="00F01773" w:rsidRPr="00F90C3D" w:rsidRDefault="00F01773" w:rsidP="00F01773">
      <w:pPr>
        <w:pStyle w:val="SubsectionHead"/>
      </w:pPr>
      <w:r w:rsidRPr="00F90C3D">
        <w:t>Statement that TFN claim person does not know what his or her tax file number is etc.</w:t>
      </w:r>
    </w:p>
    <w:p w:rsidR="00F01773" w:rsidRPr="00F90C3D" w:rsidRDefault="00F01773" w:rsidP="00F01773">
      <w:pPr>
        <w:pStyle w:val="subsection"/>
      </w:pPr>
      <w:r w:rsidRPr="00F90C3D">
        <w:tab/>
        <w:t>(4)</w:t>
      </w:r>
      <w:r w:rsidRPr="00F90C3D">
        <w:tab/>
        <w:t>The second kind of statement that can be made is a statement by the TFN claim person that the person:</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has a tax file number but does not know what it is;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has asked the Commissioner of Taxation to inform the person of his or her tax file number;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authorises the Commissioner of Taxation to tell the Secretary:</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whether the person has a tax file number; and</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t>if the person has a tax file number—that number.</w:t>
      </w:r>
    </w:p>
    <w:p w:rsidR="00F01773" w:rsidRPr="00F90C3D" w:rsidRDefault="00F01773" w:rsidP="00F01773">
      <w:pPr>
        <w:pStyle w:val="SubsectionHead"/>
      </w:pPr>
      <w:r w:rsidRPr="00F90C3D">
        <w:t>Statement that an application for a tax file number is pending</w:t>
      </w:r>
    </w:p>
    <w:p w:rsidR="00F01773" w:rsidRPr="00F90C3D" w:rsidRDefault="00F01773" w:rsidP="00F01773">
      <w:pPr>
        <w:pStyle w:val="subsection"/>
      </w:pPr>
      <w:r w:rsidRPr="00F90C3D">
        <w:tab/>
        <w:t>(5)</w:t>
      </w:r>
      <w:r w:rsidRPr="00F90C3D">
        <w:tab/>
        <w:t>The third kind of statement that can be made is a statement by the TFN claim person that the person:</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has an application for a tax file number pending;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authorises the Commissioner of Taxation to tell the Secretary:</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if a tax file number is issued to the person—that number; or</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t>if the application is refused—that the application has been refused; or</w:t>
      </w:r>
    </w:p>
    <w:p w:rsidR="00F01773" w:rsidRPr="00F90C3D" w:rsidRDefault="00F01773" w:rsidP="00F01773">
      <w:pPr>
        <w:pStyle w:val="paragraphsub"/>
        <w:rPr>
          <w:snapToGrid w:val="0"/>
          <w:lang w:eastAsia="en-US"/>
        </w:rPr>
      </w:pPr>
      <w:r w:rsidRPr="00F90C3D">
        <w:rPr>
          <w:snapToGrid w:val="0"/>
          <w:lang w:eastAsia="en-US"/>
        </w:rPr>
        <w:tab/>
        <w:t>(iii)</w:t>
      </w:r>
      <w:r w:rsidRPr="00F90C3D">
        <w:rPr>
          <w:snapToGrid w:val="0"/>
          <w:lang w:eastAsia="en-US"/>
        </w:rPr>
        <w:tab/>
        <w:t>if the application is withdrawn—that the application has been withdrawn.</w:t>
      </w:r>
    </w:p>
    <w:p w:rsidR="00F01773" w:rsidRPr="00F90C3D" w:rsidRDefault="00F01773" w:rsidP="00F01773">
      <w:pPr>
        <w:pStyle w:val="SubsectionHead"/>
      </w:pPr>
      <w:r w:rsidRPr="00F90C3D">
        <w:t>How statement to be given</w:t>
      </w:r>
    </w:p>
    <w:p w:rsidR="00F01773" w:rsidRPr="00F90C3D" w:rsidRDefault="00F01773" w:rsidP="00F01773">
      <w:pPr>
        <w:pStyle w:val="subsection"/>
      </w:pPr>
      <w:r w:rsidRPr="00F90C3D">
        <w:tab/>
        <w:t>(6)</w:t>
      </w:r>
      <w:r w:rsidRPr="00F90C3D">
        <w:tab/>
        <w:t>A statement made by the claimant must be in the claim. A statement made by any other TFN claim person must be in a document, in a form approved by the Secretary, that the claimant gives the Secretary together with the claim.</w:t>
      </w:r>
    </w:p>
    <w:p w:rsidR="00F01773" w:rsidRPr="00F90C3D" w:rsidRDefault="00F01773" w:rsidP="00F01773">
      <w:pPr>
        <w:pStyle w:val="SubsectionHead"/>
      </w:pPr>
      <w:r w:rsidRPr="00F90C3D">
        <w:t>Exemption from tax file number requirement if Secretary determines</w:t>
      </w:r>
    </w:p>
    <w:p w:rsidR="00F01773" w:rsidRPr="00F90C3D" w:rsidRDefault="00F01773" w:rsidP="00F01773">
      <w:pPr>
        <w:pStyle w:val="subsection"/>
      </w:pPr>
      <w:r w:rsidRPr="00F90C3D">
        <w:tab/>
        <w:t>(7)</w:t>
      </w:r>
      <w:r w:rsidRPr="00F90C3D">
        <w:tab/>
        <w:t xml:space="preserve">The Secretary may determine that the requirement in </w:t>
      </w:r>
      <w:r w:rsidR="00F90C3D">
        <w:t>subsection (</w:t>
      </w:r>
      <w:r w:rsidRPr="00F90C3D">
        <w:t>2) does not apply to a TFN claim person 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the person is, or was, the claimant’s partner;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claimant cannot obtain from the person:</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the person’s tax file number; or</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t xml:space="preserve">a statement by the person under </w:t>
      </w:r>
      <w:r w:rsidR="00F90C3D">
        <w:rPr>
          <w:snapToGrid w:val="0"/>
          <w:lang w:eastAsia="en-US"/>
        </w:rPr>
        <w:t>subsection (</w:t>
      </w:r>
      <w:r w:rsidRPr="00F90C3D">
        <w:rPr>
          <w:snapToGrid w:val="0"/>
          <w:lang w:eastAsia="en-US"/>
        </w:rPr>
        <w:t>4) or (5).</w:t>
      </w:r>
    </w:p>
    <w:p w:rsidR="00F01773" w:rsidRPr="00F90C3D" w:rsidRDefault="00F01773" w:rsidP="00F01773">
      <w:pPr>
        <w:pStyle w:val="SubsectionHead"/>
      </w:pPr>
      <w:r w:rsidRPr="00F90C3D">
        <w:t>Exemption from tax file number requirement if claimant opts for certain things in the claim form</w:t>
      </w:r>
    </w:p>
    <w:p w:rsidR="00F01773" w:rsidRPr="00F90C3D" w:rsidRDefault="00F01773" w:rsidP="00F01773">
      <w:pPr>
        <w:pStyle w:val="subsection"/>
      </w:pPr>
      <w:r w:rsidRPr="00F90C3D">
        <w:tab/>
        <w:t>(8)</w:t>
      </w:r>
      <w:r w:rsidRPr="00F90C3D">
        <w:tab/>
        <w:t xml:space="preserve">The requirement in </w:t>
      </w:r>
      <w:r w:rsidR="00F90C3D">
        <w:t>subsection (</w:t>
      </w:r>
      <w:r w:rsidRPr="00F90C3D">
        <w:t xml:space="preserve">2) does not apply to a TFN claim person if, in the claim, the person opted to have </w:t>
      </w:r>
      <w:r w:rsidR="0090481A" w:rsidRPr="00F90C3D">
        <w:t>a CCB % of zero % applicable to him or her</w:t>
      </w:r>
      <w:r w:rsidRPr="00F90C3D">
        <w:t>.</w:t>
      </w:r>
    </w:p>
    <w:p w:rsidR="00F01773" w:rsidRPr="00F90C3D" w:rsidRDefault="00F01773" w:rsidP="00F01773">
      <w:pPr>
        <w:pStyle w:val="ActHead5"/>
        <w:rPr>
          <w:snapToGrid w:val="0"/>
          <w:lang w:eastAsia="en-US"/>
        </w:rPr>
      </w:pPr>
      <w:bookmarkStart w:id="140" w:name="_Toc382311857"/>
      <w:r w:rsidRPr="00F90C3D">
        <w:rPr>
          <w:rStyle w:val="CharSectno"/>
        </w:rPr>
        <w:t>49F</w:t>
      </w:r>
      <w:r w:rsidRPr="00F90C3D">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40"/>
    </w:p>
    <w:p w:rsidR="00F01773" w:rsidRPr="00F90C3D" w:rsidRDefault="00F01773" w:rsidP="00F01773">
      <w:pPr>
        <w:pStyle w:val="subsection"/>
      </w:pPr>
      <w:r w:rsidRPr="00F90C3D">
        <w:tab/>
        <w:t>(1)</w:t>
      </w:r>
      <w:r w:rsidRPr="00F90C3D">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F90C3D">
        <w:t> </w:t>
      </w:r>
      <w:r w:rsidRPr="00F90C3D">
        <w:t>49C(1)(d) (which states what is required for these kinds of claims to be effective).</w:t>
      </w:r>
    </w:p>
    <w:p w:rsidR="00F01773" w:rsidRPr="00F90C3D" w:rsidRDefault="00F01773" w:rsidP="00F01773">
      <w:pPr>
        <w:pStyle w:val="subsection"/>
      </w:pPr>
      <w:r w:rsidRPr="00F90C3D">
        <w:tab/>
        <w:t>(2)</w:t>
      </w:r>
      <w:r w:rsidRPr="00F90C3D">
        <w:tab/>
        <w:t xml:space="preserve">The requirement is that a statement of one of the kinds set out in </w:t>
      </w:r>
      <w:r w:rsidR="00F90C3D">
        <w:t>subsection (</w:t>
      </w:r>
      <w:r w:rsidRPr="00F90C3D">
        <w:t xml:space="preserve">3), (4) or (5) must be made in relation to each TFN substitution person. However, the requirement does not apply in relation to a TFN substitution person if a determination is in force under </w:t>
      </w:r>
      <w:r w:rsidR="00F90C3D">
        <w:t>subsection (</w:t>
      </w:r>
      <w:r w:rsidRPr="00F90C3D">
        <w:t xml:space="preserve">7) or (8), or the claimant has opted as set out in </w:t>
      </w:r>
      <w:r w:rsidR="00F90C3D">
        <w:t>subsection (</w:t>
      </w:r>
      <w:r w:rsidRPr="00F90C3D">
        <w:t>9).</w:t>
      </w:r>
    </w:p>
    <w:p w:rsidR="00F01773" w:rsidRPr="00F90C3D" w:rsidRDefault="00F01773" w:rsidP="00F01773">
      <w:pPr>
        <w:pStyle w:val="SubsectionHead"/>
      </w:pPr>
      <w:r w:rsidRPr="00F90C3D">
        <w:t>Statement of tax file number</w:t>
      </w:r>
    </w:p>
    <w:p w:rsidR="00F01773" w:rsidRPr="00F90C3D" w:rsidRDefault="00F01773" w:rsidP="00F01773">
      <w:pPr>
        <w:pStyle w:val="subsection"/>
      </w:pPr>
      <w:r w:rsidRPr="00F90C3D">
        <w:tab/>
        <w:t>(3)</w:t>
      </w:r>
      <w:r w:rsidRPr="00F90C3D">
        <w:tab/>
        <w:t>The first kind of statement that can be made is a statement of a TFN substitution person’s tax file number. Regardless of who the TFN substitution person is, this kind of statement can be made by the claimant only.</w:t>
      </w:r>
    </w:p>
    <w:p w:rsidR="00F01773" w:rsidRPr="00F90C3D" w:rsidRDefault="00F01773" w:rsidP="00F01773">
      <w:pPr>
        <w:pStyle w:val="SubsectionHead"/>
      </w:pPr>
      <w:r w:rsidRPr="00F90C3D">
        <w:t>Statement that TFN substitution person does not know what his or her tax file number is</w:t>
      </w:r>
    </w:p>
    <w:p w:rsidR="00F01773" w:rsidRPr="00F90C3D" w:rsidRDefault="00F01773" w:rsidP="00F01773">
      <w:pPr>
        <w:pStyle w:val="subsection"/>
      </w:pPr>
      <w:r w:rsidRPr="00F90C3D">
        <w:tab/>
        <w:t>(4)</w:t>
      </w:r>
      <w:r w:rsidRPr="00F90C3D">
        <w:tab/>
        <w:t xml:space="preserve">The second kind of statement that can be made is a statement by a TFN substitution person who was the deceased individual’s partner (as referred to in </w:t>
      </w:r>
      <w:r w:rsidR="00F90C3D">
        <w:t>paragraph (</w:t>
      </w:r>
      <w:r w:rsidRPr="00F90C3D">
        <w:t xml:space="preserve">b) of the definition of </w:t>
      </w:r>
      <w:r w:rsidRPr="00F90C3D">
        <w:rPr>
          <w:b/>
          <w:i/>
        </w:rPr>
        <w:t>TFN substitution person</w:t>
      </w:r>
      <w:r w:rsidRPr="00F90C3D">
        <w:t xml:space="preserve"> in subsection</w:t>
      </w:r>
      <w:r w:rsidR="00F90C3D">
        <w:t> </w:t>
      </w:r>
      <w:r w:rsidRPr="00F90C3D">
        <w:t>3(1)) that the TFN substitution person:</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has a tax file number but does not know what it is;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has asked the Commissioner of Taxation to inform the person of his or her tax file number;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authorises the Commissioner of Taxation to tell the Secretary:</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whether the person has a tax file number; and</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t>if the person has a tax file number—that number.</w:t>
      </w:r>
    </w:p>
    <w:p w:rsidR="00F01773" w:rsidRPr="00F90C3D" w:rsidRDefault="00F01773" w:rsidP="00F01773">
      <w:pPr>
        <w:pStyle w:val="SubsectionHead"/>
      </w:pPr>
      <w:r w:rsidRPr="00F90C3D">
        <w:t>Statement that an application for a tax file number is pending</w:t>
      </w:r>
    </w:p>
    <w:p w:rsidR="00F01773" w:rsidRPr="00F90C3D" w:rsidRDefault="00F01773" w:rsidP="00F01773">
      <w:pPr>
        <w:pStyle w:val="subsection"/>
      </w:pPr>
      <w:r w:rsidRPr="00F90C3D">
        <w:tab/>
        <w:t>(5)</w:t>
      </w:r>
      <w:r w:rsidRPr="00F90C3D">
        <w:tab/>
        <w:t xml:space="preserve">The third kind of statement that can be made is a statement by the TFN substitution person who was the deceased individual’s partner (as referred to in </w:t>
      </w:r>
      <w:r w:rsidR="00F90C3D">
        <w:t>paragraph (</w:t>
      </w:r>
      <w:r w:rsidRPr="00F90C3D">
        <w:t xml:space="preserve">b) of the definition of </w:t>
      </w:r>
      <w:r w:rsidRPr="00F90C3D">
        <w:rPr>
          <w:b/>
          <w:i/>
        </w:rPr>
        <w:t>TFN substitution person</w:t>
      </w:r>
      <w:r w:rsidRPr="00F90C3D">
        <w:t xml:space="preserve"> in subsection</w:t>
      </w:r>
      <w:r w:rsidR="00F90C3D">
        <w:t> </w:t>
      </w:r>
      <w:r w:rsidRPr="00F90C3D">
        <w:t>3(1)) that the TFN substitution person:</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has an application for a tax file number pending;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authorises the Commissioner of Taxation to tell the Secretary:</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if a tax file number is issued to the person—that number; or</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t>if the application is refused—that the application has been refused; or</w:t>
      </w:r>
    </w:p>
    <w:p w:rsidR="00F01773" w:rsidRPr="00F90C3D" w:rsidRDefault="00F01773" w:rsidP="00F01773">
      <w:pPr>
        <w:pStyle w:val="paragraphsub"/>
        <w:rPr>
          <w:snapToGrid w:val="0"/>
          <w:lang w:eastAsia="en-US"/>
        </w:rPr>
      </w:pPr>
      <w:r w:rsidRPr="00F90C3D">
        <w:rPr>
          <w:snapToGrid w:val="0"/>
          <w:lang w:eastAsia="en-US"/>
        </w:rPr>
        <w:tab/>
        <w:t>(iii)</w:t>
      </w:r>
      <w:r w:rsidRPr="00F90C3D">
        <w:rPr>
          <w:snapToGrid w:val="0"/>
          <w:lang w:eastAsia="en-US"/>
        </w:rPr>
        <w:tab/>
        <w:t>if the application is withdrawn—that the application has been withdrawn.</w:t>
      </w:r>
    </w:p>
    <w:p w:rsidR="00F01773" w:rsidRPr="00F90C3D" w:rsidRDefault="00F01773" w:rsidP="00F01773">
      <w:pPr>
        <w:pStyle w:val="SubsectionHead"/>
      </w:pPr>
      <w:r w:rsidRPr="00F90C3D">
        <w:t>How statement to be given</w:t>
      </w:r>
    </w:p>
    <w:p w:rsidR="00F01773" w:rsidRPr="00F90C3D" w:rsidRDefault="00F01773" w:rsidP="00F01773">
      <w:pPr>
        <w:pStyle w:val="subsection"/>
      </w:pPr>
      <w:r w:rsidRPr="00F90C3D">
        <w:tab/>
        <w:t>(6)</w:t>
      </w:r>
      <w:r w:rsidRPr="00F90C3D">
        <w:tab/>
        <w:t>A statement made by the claimant must be made in the claim. A statement made by a TFN substitution person must be in a document, in a form approved by the Secretary, that the claimant gives the Secretary together with the claim.</w:t>
      </w:r>
    </w:p>
    <w:p w:rsidR="00F01773" w:rsidRPr="00F90C3D" w:rsidRDefault="00F01773" w:rsidP="00F01773">
      <w:pPr>
        <w:pStyle w:val="SubsectionHead"/>
      </w:pPr>
      <w:r w:rsidRPr="00F90C3D">
        <w:t>Exemption from tax file number requirement</w:t>
      </w:r>
    </w:p>
    <w:p w:rsidR="00F01773" w:rsidRPr="00F90C3D" w:rsidRDefault="00F01773" w:rsidP="00F01773">
      <w:pPr>
        <w:pStyle w:val="subsection"/>
      </w:pPr>
      <w:r w:rsidRPr="00F90C3D">
        <w:tab/>
        <w:t>(7)</w:t>
      </w:r>
      <w:r w:rsidRPr="00F90C3D">
        <w:tab/>
        <w:t xml:space="preserve">The Secretary may determine that the requirement in </w:t>
      </w:r>
      <w:r w:rsidR="00F90C3D">
        <w:t>subsection (</w:t>
      </w:r>
      <w:r w:rsidRPr="00F90C3D">
        <w:t>2) does not apply in relation to a TFN substitution person if the claimant does not know the person’s tax file number.</w:t>
      </w:r>
    </w:p>
    <w:p w:rsidR="00F01773" w:rsidRPr="00F90C3D" w:rsidRDefault="00F01773" w:rsidP="00F01773">
      <w:pPr>
        <w:pStyle w:val="subsection"/>
      </w:pPr>
      <w:r w:rsidRPr="00F90C3D">
        <w:tab/>
        <w:t>(8)</w:t>
      </w:r>
      <w:r w:rsidRPr="00F90C3D">
        <w:tab/>
        <w:t xml:space="preserve">The Secretary may determine that the requirement in </w:t>
      </w:r>
      <w:r w:rsidR="00F90C3D">
        <w:t>subsection (</w:t>
      </w:r>
      <w:r w:rsidRPr="00F90C3D">
        <w:t xml:space="preserve">2) does not apply in relation to a TFN substitution person if the claimant cannot obtain a statement referred to in </w:t>
      </w:r>
      <w:r w:rsidR="00F90C3D">
        <w:t>subsection (</w:t>
      </w:r>
      <w:r w:rsidRPr="00F90C3D">
        <w:t>4) or (5) in respect of the person.</w:t>
      </w:r>
    </w:p>
    <w:p w:rsidR="00F01773" w:rsidRPr="00F90C3D" w:rsidRDefault="00F01773" w:rsidP="00F01773">
      <w:pPr>
        <w:pStyle w:val="subsection"/>
      </w:pPr>
      <w:r w:rsidRPr="00F90C3D">
        <w:tab/>
        <w:t>(9)</w:t>
      </w:r>
      <w:r w:rsidRPr="00F90C3D">
        <w:tab/>
        <w:t xml:space="preserve">The requirement in </w:t>
      </w:r>
      <w:r w:rsidR="00F90C3D">
        <w:t>subsection (</w:t>
      </w:r>
      <w:r w:rsidRPr="00F90C3D">
        <w:t xml:space="preserve">2) does not apply in relation to a TFN substitution person if, in the claim, the claimant opted to have </w:t>
      </w:r>
      <w:r w:rsidR="001F6934" w:rsidRPr="00F90C3D">
        <w:t>a CCB % of zero % applicable to the person</w:t>
      </w:r>
      <w:r w:rsidRPr="00F90C3D">
        <w:t>.</w:t>
      </w:r>
    </w:p>
    <w:p w:rsidR="00F01773" w:rsidRPr="00F90C3D" w:rsidRDefault="00F01773" w:rsidP="00F01773">
      <w:pPr>
        <w:pStyle w:val="ActHead5"/>
      </w:pPr>
      <w:bookmarkStart w:id="141" w:name="_Toc382311858"/>
      <w:r w:rsidRPr="00F90C3D">
        <w:rPr>
          <w:rStyle w:val="CharSectno"/>
        </w:rPr>
        <w:t>49G</w:t>
      </w:r>
      <w:r w:rsidRPr="00F90C3D">
        <w:t xml:space="preserve">  Bank account details or statement to be provided for claims by individuals for child care benefit to be effective</w:t>
      </w:r>
      <w:bookmarkEnd w:id="141"/>
    </w:p>
    <w:p w:rsidR="00F01773" w:rsidRPr="00F90C3D" w:rsidRDefault="00F01773" w:rsidP="00F01773">
      <w:pPr>
        <w:pStyle w:val="subsection"/>
      </w:pPr>
      <w:r w:rsidRPr="00F90C3D">
        <w:tab/>
        <w:t>(1)</w:t>
      </w:r>
      <w:r w:rsidRPr="00F90C3D">
        <w:tab/>
        <w:t>This section sets out the bank account requirement that must be satisfied in relation to a claim by an individual for payment of child care benefit for the purposes of paragraph</w:t>
      </w:r>
      <w:r w:rsidR="00F90C3D">
        <w:t> </w:t>
      </w:r>
      <w:r w:rsidRPr="00F90C3D">
        <w:t>49C(1)(b) (which states what is required for claims by individuals for child care benefit to be effective).</w:t>
      </w:r>
    </w:p>
    <w:p w:rsidR="00F01773" w:rsidRPr="00F90C3D" w:rsidRDefault="00F01773" w:rsidP="00F01773">
      <w:pPr>
        <w:pStyle w:val="SubsectionHead"/>
      </w:pPr>
      <w:r w:rsidRPr="00F90C3D">
        <w:t>Requirement concerning bank account details</w:t>
      </w:r>
    </w:p>
    <w:p w:rsidR="00F01773" w:rsidRPr="00F90C3D" w:rsidRDefault="00F01773" w:rsidP="00F01773">
      <w:pPr>
        <w:pStyle w:val="subsection"/>
      </w:pPr>
      <w:r w:rsidRPr="00F90C3D">
        <w:tab/>
        <w:t>(2)</w:t>
      </w:r>
      <w:r w:rsidRPr="00F90C3D">
        <w:tab/>
        <w:t>The requirement is that the claimant provide:</w:t>
      </w:r>
    </w:p>
    <w:p w:rsidR="00F01773" w:rsidRPr="00F90C3D" w:rsidRDefault="00F01773" w:rsidP="00F01773">
      <w:pPr>
        <w:pStyle w:val="paragraph"/>
      </w:pPr>
      <w:r w:rsidRPr="00F90C3D">
        <w:tab/>
        <w:t>(a)</w:t>
      </w:r>
      <w:r w:rsidRPr="00F90C3D">
        <w:tab/>
        <w:t>details of a bank account maintained by the claimant alone or jointly or in common with someone else into which are to be paid:</w:t>
      </w:r>
    </w:p>
    <w:p w:rsidR="00F01773" w:rsidRPr="00F90C3D" w:rsidRDefault="00F01773" w:rsidP="00F01773">
      <w:pPr>
        <w:pStyle w:val="paragraphsub"/>
      </w:pPr>
      <w:r w:rsidRPr="00F90C3D">
        <w:tab/>
        <w:t>(i)</w:t>
      </w:r>
      <w:r w:rsidRPr="00F90C3D">
        <w:tab/>
        <w:t>amounts of child care benefit; or</w:t>
      </w:r>
    </w:p>
    <w:p w:rsidR="00F01773" w:rsidRPr="00F90C3D" w:rsidRDefault="00F01773" w:rsidP="00F01773">
      <w:pPr>
        <w:pStyle w:val="paragraphsub"/>
      </w:pPr>
      <w:r w:rsidRPr="00F90C3D">
        <w:tab/>
        <w:t>(ii)</w:t>
      </w:r>
      <w:r w:rsidRPr="00F90C3D">
        <w:tab/>
        <w:t>in the case of child care benefit by fee reduction—the amount of the difference referred to in subsection</w:t>
      </w:r>
      <w:r w:rsidR="00F90C3D">
        <w:t> </w:t>
      </w:r>
      <w:r w:rsidRPr="00F90C3D">
        <w:t>56(1); or</w:t>
      </w:r>
    </w:p>
    <w:p w:rsidR="00F01773" w:rsidRPr="00F90C3D" w:rsidRDefault="00F01773" w:rsidP="00F01773">
      <w:pPr>
        <w:pStyle w:val="paragraph"/>
      </w:pPr>
      <w:r w:rsidRPr="00F90C3D">
        <w:tab/>
        <w:t>(b)</w:t>
      </w:r>
      <w:r w:rsidRPr="00F90C3D">
        <w:tab/>
        <w:t>a statement that the claimant will nominate, and provide details of, such a bank account, within 28 days after the claim is made.</w:t>
      </w:r>
    </w:p>
    <w:p w:rsidR="00F01773" w:rsidRPr="00F90C3D" w:rsidRDefault="00F01773" w:rsidP="00F01773">
      <w:pPr>
        <w:pStyle w:val="SubsectionHead"/>
      </w:pPr>
      <w:r w:rsidRPr="00F90C3D">
        <w:t>How details or statement to be given</w:t>
      </w:r>
    </w:p>
    <w:p w:rsidR="00F01773" w:rsidRPr="00F90C3D" w:rsidRDefault="00F01773" w:rsidP="00F01773">
      <w:pPr>
        <w:pStyle w:val="subsection"/>
      </w:pPr>
      <w:r w:rsidRPr="00F90C3D">
        <w:tab/>
        <w:t>(3)</w:t>
      </w:r>
      <w:r w:rsidRPr="00F90C3D">
        <w:tab/>
        <w:t>The bank account details or statement must be provided in the claim.</w:t>
      </w:r>
    </w:p>
    <w:p w:rsidR="00F01773" w:rsidRPr="00F90C3D" w:rsidRDefault="00F01773" w:rsidP="00F01773">
      <w:pPr>
        <w:pStyle w:val="SubsectionHead"/>
      </w:pPr>
      <w:r w:rsidRPr="00F90C3D">
        <w:t>Exemption from bank account requirement</w:t>
      </w:r>
    </w:p>
    <w:p w:rsidR="00F01773" w:rsidRPr="00F90C3D" w:rsidRDefault="00F01773" w:rsidP="00F01773">
      <w:pPr>
        <w:pStyle w:val="subsection"/>
      </w:pPr>
      <w:r w:rsidRPr="00F90C3D">
        <w:tab/>
        <w:t>(4)</w:t>
      </w:r>
      <w:r w:rsidRPr="00F90C3D">
        <w:tab/>
        <w:t xml:space="preserve">The Secretary may determine that the requirement in </w:t>
      </w:r>
      <w:r w:rsidR="00F90C3D">
        <w:t>subsection (</w:t>
      </w:r>
      <w:r w:rsidRPr="00F90C3D">
        <w:t>2) does not apply to a claimant if the Secretary considers that it is appropriate to exempt the claimant from the requirement.</w:t>
      </w:r>
    </w:p>
    <w:p w:rsidR="00F01773" w:rsidRPr="00F90C3D" w:rsidRDefault="00F01773" w:rsidP="00F01773">
      <w:pPr>
        <w:pStyle w:val="ActHead5"/>
      </w:pPr>
      <w:bookmarkStart w:id="142" w:name="_Toc382311859"/>
      <w:r w:rsidRPr="00F90C3D">
        <w:rPr>
          <w:rStyle w:val="CharSectno"/>
        </w:rPr>
        <w:t>49H</w:t>
      </w:r>
      <w:r w:rsidRPr="00F90C3D">
        <w:t xml:space="preserve">  Restrictions on claims by an individual for payment of child care benefit by fee reduction</w:t>
      </w:r>
      <w:bookmarkEnd w:id="142"/>
    </w:p>
    <w:p w:rsidR="00F01773" w:rsidRPr="00F90C3D" w:rsidRDefault="00F01773" w:rsidP="00F01773">
      <w:pPr>
        <w:pStyle w:val="SubsectionHead"/>
      </w:pPr>
      <w:r w:rsidRPr="00F90C3D">
        <w:t>Claims to which section applies</w:t>
      </w:r>
    </w:p>
    <w:p w:rsidR="00F01773" w:rsidRPr="00F90C3D" w:rsidRDefault="00F01773" w:rsidP="00F01773">
      <w:pPr>
        <w:pStyle w:val="subsection"/>
      </w:pPr>
      <w:r w:rsidRPr="00F90C3D">
        <w:tab/>
        <w:t>(1)</w:t>
      </w:r>
      <w:r w:rsidRPr="00F90C3D">
        <w:tab/>
        <w:t xml:space="preserve">This section applies to a claim by an individual for payment of child care benefit by fee reduction for care provided by an approved child care service to a child (a </w:t>
      </w:r>
      <w:r w:rsidRPr="00F90C3D">
        <w:rPr>
          <w:b/>
          <w:i/>
        </w:rPr>
        <w:t>fee reduction claim</w:t>
      </w:r>
      <w:r w:rsidRPr="00F90C3D">
        <w:t>).</w:t>
      </w:r>
    </w:p>
    <w:p w:rsidR="00F01773" w:rsidRPr="00F90C3D" w:rsidRDefault="00F01773" w:rsidP="00F01773">
      <w:pPr>
        <w:pStyle w:val="SubsectionHead"/>
      </w:pPr>
      <w:r w:rsidRPr="00F90C3D">
        <w:t xml:space="preserve">Previous claim by individual for child care benefit by fee reduction and a conditional eligibility determination has not been made or claimant already conditionally eligible </w:t>
      </w:r>
    </w:p>
    <w:p w:rsidR="00F01773" w:rsidRPr="00F90C3D" w:rsidRDefault="00F01773" w:rsidP="00F01773">
      <w:pPr>
        <w:pStyle w:val="subsection"/>
      </w:pPr>
      <w:r w:rsidRPr="00F90C3D">
        <w:tab/>
        <w:t>(2)</w:t>
      </w:r>
      <w:r w:rsidRPr="00F90C3D">
        <w:tab/>
      </w:r>
      <w:r w:rsidRPr="00F90C3D">
        <w:rPr>
          <w:caps/>
        </w:rPr>
        <w:t xml:space="preserve">A </w:t>
      </w:r>
      <w:r w:rsidRPr="00F90C3D">
        <w:t xml:space="preserve">fee reduction claim is ineffective if at the time (the </w:t>
      </w:r>
      <w:r w:rsidRPr="00F90C3D">
        <w:rPr>
          <w:b/>
          <w:i/>
        </w:rPr>
        <w:t>determination time</w:t>
      </w:r>
      <w:r w:rsidRPr="00F90C3D">
        <w:t>) when the conditional eligibility of the claimant would be determined:</w:t>
      </w:r>
    </w:p>
    <w:p w:rsidR="00F01773" w:rsidRPr="00F90C3D" w:rsidRDefault="00F01773" w:rsidP="00F01773">
      <w:pPr>
        <w:pStyle w:val="paragraph"/>
      </w:pPr>
      <w:r w:rsidRPr="00F90C3D">
        <w:tab/>
        <w:t>(a)</w:t>
      </w:r>
      <w:r w:rsidRPr="00F90C3D">
        <w:tab/>
        <w:t>the claimant has previously made a claim for child care benefit by fee reduction in respect of the child; and</w:t>
      </w:r>
    </w:p>
    <w:p w:rsidR="00F01773" w:rsidRPr="00F90C3D" w:rsidRDefault="00F01773" w:rsidP="00F01773">
      <w:pPr>
        <w:pStyle w:val="paragraph"/>
      </w:pPr>
      <w:r w:rsidRPr="00F90C3D">
        <w:tab/>
        <w:t>(b)</w:t>
      </w:r>
      <w:r w:rsidRPr="00F90C3D">
        <w:tab/>
        <w:t>either:</w:t>
      </w:r>
    </w:p>
    <w:p w:rsidR="00F01773" w:rsidRPr="00F90C3D" w:rsidRDefault="00F01773" w:rsidP="00F01773">
      <w:pPr>
        <w:pStyle w:val="paragraphsub"/>
      </w:pPr>
      <w:r w:rsidRPr="00F90C3D">
        <w:tab/>
        <w:t>(i)</w:t>
      </w:r>
      <w:r w:rsidRPr="00F90C3D">
        <w:tab/>
        <w:t>a determination of conditional eligibility under section</w:t>
      </w:r>
      <w:r w:rsidR="00F90C3D">
        <w:t> </w:t>
      </w:r>
      <w:r w:rsidRPr="00F90C3D">
        <w:t>50F, or of no entitlement under section</w:t>
      </w:r>
      <w:r w:rsidR="00F90C3D">
        <w:t> </w:t>
      </w:r>
      <w:r w:rsidRPr="00F90C3D">
        <w:t>50G, has not as yet been made in respect of the previous claim; or</w:t>
      </w:r>
    </w:p>
    <w:p w:rsidR="00F01773" w:rsidRPr="00F90C3D" w:rsidRDefault="00F01773" w:rsidP="00F01773">
      <w:pPr>
        <w:pStyle w:val="paragraphsub"/>
      </w:pPr>
      <w:r w:rsidRPr="00F90C3D">
        <w:tab/>
        <w:t>(ii)</w:t>
      </w:r>
      <w:r w:rsidRPr="00F90C3D">
        <w:tab/>
        <w:t>as a result of the previous claim, a determination is in force that the claimant is conditionally eligible for child care benefit by fee reduction in respect of the child.</w:t>
      </w:r>
    </w:p>
    <w:p w:rsidR="00F01773" w:rsidRPr="00F90C3D" w:rsidRDefault="00F01773" w:rsidP="00F01773">
      <w:pPr>
        <w:pStyle w:val="SubsectionHead"/>
      </w:pPr>
      <w:r w:rsidRPr="00F90C3D">
        <w:t>Previous claim by individual for child care benefit by fee reduction, a conditional eligibility determination is in force but varied with effect that the claimant is not conditionally eligible and the variation can be undone</w:t>
      </w:r>
    </w:p>
    <w:p w:rsidR="00F01773" w:rsidRPr="00F90C3D" w:rsidRDefault="00F01773" w:rsidP="00F01773">
      <w:pPr>
        <w:pStyle w:val="subsection"/>
        <w:keepNext/>
      </w:pPr>
      <w:r w:rsidRPr="00F90C3D">
        <w:tab/>
        <w:t>(3)</w:t>
      </w:r>
      <w:r w:rsidRPr="00F90C3D">
        <w:tab/>
      </w:r>
      <w:r w:rsidRPr="00F90C3D">
        <w:rPr>
          <w:caps/>
        </w:rPr>
        <w:t xml:space="preserve">A </w:t>
      </w:r>
      <w:r w:rsidRPr="00F90C3D">
        <w:t>fee reduction</w:t>
      </w:r>
      <w:r w:rsidRPr="00F90C3D">
        <w:rPr>
          <w:caps/>
        </w:rPr>
        <w:t xml:space="preserve"> </w:t>
      </w:r>
      <w:r w:rsidRPr="00F90C3D">
        <w:t>claim is ineffective if:</w:t>
      </w:r>
    </w:p>
    <w:p w:rsidR="00F01773" w:rsidRPr="00F90C3D" w:rsidRDefault="00F01773" w:rsidP="00F01773">
      <w:pPr>
        <w:pStyle w:val="paragraph"/>
      </w:pPr>
      <w:r w:rsidRPr="00F90C3D">
        <w:tab/>
        <w:t>(a)</w:t>
      </w:r>
      <w:r w:rsidRPr="00F90C3D">
        <w:tab/>
        <w:t>at the determination time:</w:t>
      </w:r>
    </w:p>
    <w:p w:rsidR="00F01773" w:rsidRPr="00F90C3D" w:rsidRDefault="00F01773" w:rsidP="00F01773">
      <w:pPr>
        <w:pStyle w:val="paragraphsub"/>
      </w:pPr>
      <w:r w:rsidRPr="00F90C3D">
        <w:tab/>
        <w:t>(i)</w:t>
      </w:r>
      <w:r w:rsidRPr="00F90C3D">
        <w:tab/>
        <w:t>the claimant has previously made a claim for child care benefit by fee reduction in respect of the child; and</w:t>
      </w:r>
    </w:p>
    <w:p w:rsidR="00F01773" w:rsidRPr="00F90C3D" w:rsidRDefault="00F01773" w:rsidP="00F01773">
      <w:pPr>
        <w:pStyle w:val="paragraphsub"/>
      </w:pPr>
      <w:r w:rsidRPr="00F90C3D">
        <w:tab/>
        <w:t>(ii)</w:t>
      </w:r>
      <w:r w:rsidRPr="00F90C3D">
        <w:tab/>
        <w:t>a determination that the claimant is conditionally eligible for child care benefit by fee reduction is in force in respect of the previous claim; and</w:t>
      </w:r>
    </w:p>
    <w:p w:rsidR="00F01773" w:rsidRPr="00F90C3D" w:rsidRDefault="00F01773" w:rsidP="00F01773">
      <w:pPr>
        <w:pStyle w:val="paragraphsub"/>
      </w:pPr>
      <w:r w:rsidRPr="00F90C3D">
        <w:tab/>
        <w:t>(iii)</w:t>
      </w:r>
      <w:r w:rsidRPr="00F90C3D">
        <w:tab/>
        <w:t>that determination has been varied under section</w:t>
      </w:r>
      <w:r w:rsidR="00F90C3D">
        <w:t> </w:t>
      </w:r>
      <w:r w:rsidRPr="00F90C3D">
        <w:t>58A, 61A or 62 with the effect that the claimant is not conditionally eligible for any session of care provided to the child after the determination time; and</w:t>
      </w:r>
    </w:p>
    <w:p w:rsidR="00F01773" w:rsidRPr="00F90C3D" w:rsidRDefault="00F01773" w:rsidP="00F01773">
      <w:pPr>
        <w:pStyle w:val="paragraph"/>
      </w:pPr>
      <w:r w:rsidRPr="00F90C3D">
        <w:tab/>
        <w:t>(b)</w:t>
      </w:r>
      <w:r w:rsidRPr="00F90C3D">
        <w:tab/>
        <w:t>the determination time is before the end of the income year following the one in which the variation took effect.</w:t>
      </w:r>
    </w:p>
    <w:p w:rsidR="00F01773" w:rsidRPr="00F90C3D" w:rsidRDefault="00F01773" w:rsidP="00F01773">
      <w:pPr>
        <w:pStyle w:val="SubsectionHead"/>
      </w:pPr>
      <w:r w:rsidRPr="00F90C3D">
        <w:t>Approved child care service is already eligible for child care benefit by fee reduction for care provided to a child at risk</w:t>
      </w:r>
    </w:p>
    <w:p w:rsidR="00F01773" w:rsidRPr="00F90C3D" w:rsidRDefault="00F01773" w:rsidP="00F01773">
      <w:pPr>
        <w:pStyle w:val="subsection"/>
      </w:pPr>
      <w:r w:rsidRPr="00F90C3D">
        <w:tab/>
        <w:t>(4)</w:t>
      </w:r>
      <w:r w:rsidRPr="00F90C3D">
        <w:tab/>
        <w:t>A fee reduction claim is ineffective if, at the determination time, an approved child care service is eligible for child care benefit by fee reduction for care provided by the service to that child.</w:t>
      </w:r>
    </w:p>
    <w:p w:rsidR="00F01773" w:rsidRPr="00F90C3D" w:rsidRDefault="00F01773" w:rsidP="00F01773">
      <w:pPr>
        <w:pStyle w:val="SubsectionHead"/>
      </w:pPr>
      <w:r w:rsidRPr="00F90C3D">
        <w:t xml:space="preserve">Restriction in </w:t>
      </w:r>
      <w:r w:rsidR="00F90C3D">
        <w:t>subsection (</w:t>
      </w:r>
      <w:r w:rsidRPr="00F90C3D">
        <w:t>4) not to apply in certain circumstances</w:t>
      </w:r>
    </w:p>
    <w:p w:rsidR="00F01773" w:rsidRPr="00F90C3D" w:rsidRDefault="00F01773" w:rsidP="00F01773">
      <w:pPr>
        <w:pStyle w:val="subsection"/>
      </w:pPr>
      <w:r w:rsidRPr="00F90C3D">
        <w:tab/>
        <w:t>(5)</w:t>
      </w:r>
      <w:r w:rsidRPr="00F90C3D">
        <w:tab/>
      </w:r>
      <w:r w:rsidR="00F90C3D">
        <w:t>Subsection (</w:t>
      </w:r>
      <w:r w:rsidRPr="00F90C3D">
        <w:t xml:space="preserve">4) does not apply to a claim if, in the special circumstances of the claim, the Secretary considers that </w:t>
      </w:r>
      <w:r w:rsidR="00F90C3D">
        <w:t>subsection (</w:t>
      </w:r>
      <w:r w:rsidRPr="00F90C3D">
        <w:t>4) should not apply.</w:t>
      </w:r>
    </w:p>
    <w:p w:rsidR="00F01773" w:rsidRPr="00F90C3D" w:rsidRDefault="00F01773" w:rsidP="00F01773">
      <w:pPr>
        <w:pStyle w:val="ActHead5"/>
      </w:pPr>
      <w:bookmarkStart w:id="143" w:name="_Toc382311860"/>
      <w:r w:rsidRPr="00F90C3D">
        <w:rPr>
          <w:rStyle w:val="CharSectno"/>
        </w:rPr>
        <w:t>49J</w:t>
      </w:r>
      <w:r w:rsidRPr="00F90C3D">
        <w:t xml:space="preserve">  Restrictions on claim by individual for payment of child care benefit for past period for care provided by an approved child care service</w:t>
      </w:r>
      <w:bookmarkEnd w:id="143"/>
    </w:p>
    <w:p w:rsidR="00F01773" w:rsidRPr="00F90C3D" w:rsidRDefault="00F01773" w:rsidP="00F01773">
      <w:pPr>
        <w:pStyle w:val="SubsectionHead"/>
      </w:pPr>
      <w:r w:rsidRPr="00F90C3D">
        <w:t>Claims to which section applies</w:t>
      </w:r>
    </w:p>
    <w:p w:rsidR="00F01773" w:rsidRPr="00F90C3D" w:rsidRDefault="00F01773" w:rsidP="00F01773">
      <w:pPr>
        <w:pStyle w:val="subsection"/>
      </w:pPr>
      <w:r w:rsidRPr="00F90C3D">
        <w:tab/>
        <w:t>(1)</w:t>
      </w:r>
      <w:r w:rsidRPr="00F90C3D">
        <w:tab/>
        <w:t xml:space="preserve">This section applies to a claim by an individual for payment of child care benefit for a past period for care provided by an approved child care service to a child (a </w:t>
      </w:r>
      <w:r w:rsidRPr="00F90C3D">
        <w:rPr>
          <w:b/>
          <w:i/>
        </w:rPr>
        <w:t>past period claim</w:t>
      </w:r>
      <w:r w:rsidRPr="00F90C3D">
        <w:t>).</w:t>
      </w:r>
    </w:p>
    <w:p w:rsidR="00F01773" w:rsidRPr="00F90C3D" w:rsidRDefault="00F01773" w:rsidP="00F01773">
      <w:pPr>
        <w:pStyle w:val="SubsectionHead"/>
      </w:pPr>
      <w:r w:rsidRPr="00F90C3D">
        <w:t>Claim period must fall within one income year etc.</w:t>
      </w:r>
    </w:p>
    <w:p w:rsidR="00F01773" w:rsidRPr="00F90C3D" w:rsidRDefault="00F01773" w:rsidP="00F01773">
      <w:pPr>
        <w:pStyle w:val="subsection"/>
      </w:pPr>
      <w:r w:rsidRPr="00F90C3D">
        <w:tab/>
        <w:t>(2)</w:t>
      </w:r>
      <w:r w:rsidRPr="00F90C3D">
        <w:tab/>
        <w:t>A past period claim is ineffective if:</w:t>
      </w:r>
    </w:p>
    <w:p w:rsidR="00F01773" w:rsidRPr="00F90C3D" w:rsidRDefault="00F01773" w:rsidP="00F01773">
      <w:pPr>
        <w:pStyle w:val="paragraph"/>
      </w:pPr>
      <w:r w:rsidRPr="00F90C3D">
        <w:tab/>
        <w:t>(a)</w:t>
      </w:r>
      <w:r w:rsidRPr="00F90C3D">
        <w:tab/>
        <w:t>the period does not fall wholly within one income year; or</w:t>
      </w:r>
    </w:p>
    <w:p w:rsidR="00865A2D" w:rsidRPr="00F90C3D" w:rsidRDefault="00865A2D" w:rsidP="00865A2D">
      <w:pPr>
        <w:pStyle w:val="paragraph"/>
      </w:pPr>
      <w:r w:rsidRPr="00F90C3D">
        <w:tab/>
        <w:t>(b)</w:t>
      </w:r>
      <w:r w:rsidRPr="00F90C3D">
        <w:tab/>
        <w:t xml:space="preserve">the period does fall wholly within one income year (the </w:t>
      </w:r>
      <w:r w:rsidRPr="00F90C3D">
        <w:rPr>
          <w:b/>
          <w:i/>
        </w:rPr>
        <w:t>relevant income year</w:t>
      </w:r>
      <w:r w:rsidRPr="00F90C3D">
        <w:t>) but the claim is made before the end of the relevant income year or after the end of:</w:t>
      </w:r>
    </w:p>
    <w:p w:rsidR="00865A2D" w:rsidRPr="00F90C3D" w:rsidRDefault="00865A2D" w:rsidP="00865A2D">
      <w:pPr>
        <w:pStyle w:val="paragraphsub"/>
      </w:pPr>
      <w:r w:rsidRPr="00F90C3D">
        <w:tab/>
        <w:t>(i)</w:t>
      </w:r>
      <w:r w:rsidRPr="00F90C3D">
        <w:tab/>
        <w:t>the first income year after the relevant income year; or</w:t>
      </w:r>
    </w:p>
    <w:p w:rsidR="00865A2D" w:rsidRPr="00F90C3D" w:rsidRDefault="00865A2D" w:rsidP="00865A2D">
      <w:pPr>
        <w:pStyle w:val="paragraphsub"/>
      </w:pPr>
      <w:r w:rsidRPr="00F90C3D">
        <w:tab/>
        <w:t>(ii)</w:t>
      </w:r>
      <w:r w:rsidRPr="00F90C3D">
        <w:tab/>
        <w:t>such further period (if any) as the Secretary allows, if the Secretary is satisfied that there are special circumstances that prevented the claimant from lodging the claim before the end of that first income year.</w:t>
      </w:r>
    </w:p>
    <w:p w:rsidR="00CA28B8" w:rsidRPr="00F90C3D" w:rsidRDefault="00CA28B8" w:rsidP="00CA28B8">
      <w:pPr>
        <w:pStyle w:val="subsection"/>
      </w:pPr>
      <w:r w:rsidRPr="00F90C3D">
        <w:tab/>
        <w:t>(2A)</w:t>
      </w:r>
      <w:r w:rsidRPr="00F90C3D">
        <w:tab/>
        <w:t xml:space="preserve">The further period referred to in </w:t>
      </w:r>
      <w:r w:rsidR="00F90C3D">
        <w:t>subparagraph (</w:t>
      </w:r>
      <w:r w:rsidRPr="00F90C3D">
        <w:t>2)(b)(ii) must end no later than the end of the second income year after the relevant income year.</w:t>
      </w:r>
    </w:p>
    <w:p w:rsidR="00F01773" w:rsidRPr="00F90C3D" w:rsidRDefault="00F01773" w:rsidP="00F01773">
      <w:pPr>
        <w:pStyle w:val="SubsectionHead"/>
      </w:pPr>
      <w:r w:rsidRPr="00F90C3D">
        <w:t>Previous claim by claimant for care provided by an approved child care service for any part of the past period</w:t>
      </w:r>
    </w:p>
    <w:p w:rsidR="00F01773" w:rsidRPr="00F90C3D" w:rsidRDefault="00F01773" w:rsidP="00F01773">
      <w:pPr>
        <w:pStyle w:val="subsection"/>
      </w:pPr>
      <w:r w:rsidRPr="00F90C3D">
        <w:tab/>
        <w:t>(3)</w:t>
      </w:r>
      <w:r w:rsidRPr="00F90C3D">
        <w:tab/>
        <w:t>A past period claim is ineffective if the claimant has previously made a claim for payment of child care benefit for care provided by an approved child care service to the child for any part of the past period (whether or not the claim has been determined).</w:t>
      </w:r>
    </w:p>
    <w:p w:rsidR="00F01773" w:rsidRPr="00F90C3D" w:rsidRDefault="00F90C3D" w:rsidP="00F01773">
      <w:pPr>
        <w:pStyle w:val="SubsectionHead"/>
      </w:pPr>
      <w:r>
        <w:t>Subsection (</w:t>
      </w:r>
      <w:r w:rsidR="00F01773" w:rsidRPr="00F90C3D">
        <w:t>3) does not apply if previous claim by claimant and claimant not entitled for failing to meet a condition in paragraph</w:t>
      </w:r>
      <w:r>
        <w:t> </w:t>
      </w:r>
      <w:r w:rsidR="00F01773" w:rsidRPr="00F90C3D">
        <w:t>44(1)(a), (d) or (e) of the Family Assistance Act</w:t>
      </w:r>
    </w:p>
    <w:p w:rsidR="00F01773" w:rsidRPr="00F90C3D" w:rsidRDefault="00F01773" w:rsidP="00F01773">
      <w:pPr>
        <w:pStyle w:val="subsection"/>
      </w:pPr>
      <w:r w:rsidRPr="00F90C3D">
        <w:tab/>
        <w:t>(4)</w:t>
      </w:r>
      <w:r w:rsidRPr="00F90C3D">
        <w:tab/>
      </w:r>
      <w:r w:rsidR="00F90C3D">
        <w:t>Subsection (</w:t>
      </w:r>
      <w:r w:rsidRPr="00F90C3D">
        <w:t>3) does not apply if:</w:t>
      </w:r>
    </w:p>
    <w:p w:rsidR="00F01773" w:rsidRPr="00F90C3D" w:rsidRDefault="00F01773" w:rsidP="00F01773">
      <w:pPr>
        <w:pStyle w:val="paragraph"/>
      </w:pPr>
      <w:r w:rsidRPr="00F90C3D">
        <w:tab/>
        <w:t>(a)</w:t>
      </w:r>
      <w:r w:rsidRPr="00F90C3D">
        <w:tab/>
        <w:t>the claimant has previously made a claim for payment of child care benefit for care provided to the child in the past period by an approved child care service; and</w:t>
      </w:r>
    </w:p>
    <w:p w:rsidR="00F01773" w:rsidRPr="00F90C3D" w:rsidRDefault="00F01773" w:rsidP="00F01773">
      <w:pPr>
        <w:pStyle w:val="paragraph"/>
      </w:pPr>
      <w:r w:rsidRPr="00F90C3D">
        <w:tab/>
        <w:t>(b)</w:t>
      </w:r>
      <w:r w:rsidRPr="00F90C3D">
        <w:tab/>
        <w:t>the Secretary has determined that the claimant was not entitled to be paid that child care benefit as the claimant was not eligible under section</w:t>
      </w:r>
      <w:r w:rsidR="00F90C3D">
        <w:t> </w:t>
      </w:r>
      <w:r w:rsidRPr="00F90C3D">
        <w:t>44 of the Family Assistance Act; and</w:t>
      </w:r>
    </w:p>
    <w:p w:rsidR="00F01773" w:rsidRPr="00F90C3D" w:rsidRDefault="00F01773" w:rsidP="00F01773">
      <w:pPr>
        <w:pStyle w:val="paragraph"/>
      </w:pPr>
      <w:r w:rsidRPr="00F90C3D">
        <w:tab/>
        <w:t>(c)</w:t>
      </w:r>
      <w:r w:rsidRPr="00F90C3D">
        <w:tab/>
        <w:t>the reason the claimant was not eligible was because the claimant failed to meet the condition in paragraph</w:t>
      </w:r>
      <w:r w:rsidR="00F90C3D">
        <w:t> </w:t>
      </w:r>
      <w:r w:rsidRPr="00F90C3D">
        <w:t>44(1)(a), (d) or (e) of that Act.</w:t>
      </w:r>
    </w:p>
    <w:p w:rsidR="00F01773" w:rsidRPr="00F90C3D" w:rsidRDefault="00F01773" w:rsidP="00F01773">
      <w:pPr>
        <w:pStyle w:val="SubsectionHead"/>
      </w:pPr>
      <w:r w:rsidRPr="00F90C3D">
        <w:t>Individual already conditionally eligible for child care benefit by fee reduction</w:t>
      </w:r>
    </w:p>
    <w:p w:rsidR="00F01773" w:rsidRPr="00F90C3D" w:rsidRDefault="00F01773" w:rsidP="00F01773">
      <w:pPr>
        <w:pStyle w:val="subsection"/>
      </w:pPr>
      <w:r w:rsidRPr="00F90C3D">
        <w:tab/>
        <w:t>(5)</w:t>
      </w:r>
      <w:r w:rsidRPr="00F90C3D">
        <w:tab/>
        <w:t>A past period claim is ineffective if, at any time during the past period, a determination that the claimant was conditionally eligible for child care benefit by fee reduction was in force in respect of the claimant and the child.</w:t>
      </w:r>
    </w:p>
    <w:p w:rsidR="00F01773" w:rsidRPr="00F90C3D" w:rsidRDefault="00F01773" w:rsidP="00F01773">
      <w:pPr>
        <w:pStyle w:val="SubsectionHead"/>
      </w:pPr>
      <w:r w:rsidRPr="00F90C3D">
        <w:t>Previous claim by claimant for child care benefit by fee reduction, a determination of conditional eligibility is in force but varied with effect that the individual is not conditionally eligible and the variation can be undone</w:t>
      </w:r>
    </w:p>
    <w:p w:rsidR="00F01773" w:rsidRPr="00F90C3D" w:rsidRDefault="00F01773" w:rsidP="00F01773">
      <w:pPr>
        <w:pStyle w:val="subsection"/>
      </w:pPr>
      <w:r w:rsidRPr="00F90C3D">
        <w:tab/>
        <w:t>(6)</w:t>
      </w:r>
      <w:r w:rsidRPr="00F90C3D">
        <w:tab/>
        <w:t>A past period claim is ineffective if:</w:t>
      </w:r>
    </w:p>
    <w:p w:rsidR="00F01773" w:rsidRPr="00F90C3D" w:rsidRDefault="00F01773" w:rsidP="00F01773">
      <w:pPr>
        <w:pStyle w:val="paragraph"/>
      </w:pPr>
      <w:r w:rsidRPr="00F90C3D">
        <w:tab/>
        <w:t>(a)</w:t>
      </w:r>
      <w:r w:rsidRPr="00F90C3D">
        <w:tab/>
        <w:t xml:space="preserve">at the time the claim would be determined (the </w:t>
      </w:r>
      <w:r w:rsidRPr="00F90C3D">
        <w:rPr>
          <w:b/>
          <w:i/>
        </w:rPr>
        <w:t>determination time</w:t>
      </w:r>
      <w:r w:rsidRPr="00F90C3D">
        <w:t>):</w:t>
      </w:r>
    </w:p>
    <w:p w:rsidR="00F01773" w:rsidRPr="00F90C3D" w:rsidRDefault="00F01773" w:rsidP="00F01773">
      <w:pPr>
        <w:pStyle w:val="paragraphsub"/>
      </w:pPr>
      <w:r w:rsidRPr="00F90C3D">
        <w:tab/>
        <w:t>(i)</w:t>
      </w:r>
      <w:r w:rsidRPr="00F90C3D">
        <w:tab/>
        <w:t>the claimant had previously made a claim for payment of child care benefit by fee reduction in respect of the child; and</w:t>
      </w:r>
    </w:p>
    <w:p w:rsidR="00F01773" w:rsidRPr="00F90C3D" w:rsidRDefault="00F01773" w:rsidP="00F01773">
      <w:pPr>
        <w:pStyle w:val="paragraphsub"/>
      </w:pPr>
      <w:r w:rsidRPr="00F90C3D">
        <w:tab/>
        <w:t>(ii)</w:t>
      </w:r>
      <w:r w:rsidRPr="00F90C3D">
        <w:tab/>
        <w:t>a determination that the claimant is conditionally eligible for child care benefit by fee reduction is in force in respect of the previous claim; and</w:t>
      </w:r>
    </w:p>
    <w:p w:rsidR="00F01773" w:rsidRPr="00F90C3D" w:rsidRDefault="00F01773" w:rsidP="00F01773">
      <w:pPr>
        <w:pStyle w:val="paragraphsub"/>
      </w:pPr>
      <w:r w:rsidRPr="00F90C3D">
        <w:tab/>
        <w:t>(iii)</w:t>
      </w:r>
      <w:r w:rsidRPr="00F90C3D">
        <w:tab/>
        <w:t>that determination has been varied under section</w:t>
      </w:r>
      <w:r w:rsidR="00F90C3D">
        <w:t> </w:t>
      </w:r>
      <w:r w:rsidRPr="00F90C3D">
        <w:t>58A, 61A or 62 with the effect that the claimant is not conditionally eligible for any session of care provided to the child after the determination time; and</w:t>
      </w:r>
    </w:p>
    <w:p w:rsidR="00F01773" w:rsidRPr="00F90C3D" w:rsidRDefault="00F01773" w:rsidP="00F01773">
      <w:pPr>
        <w:pStyle w:val="paragraph"/>
      </w:pPr>
      <w:r w:rsidRPr="00F90C3D">
        <w:tab/>
        <w:t>(b)</w:t>
      </w:r>
      <w:r w:rsidRPr="00F90C3D">
        <w:tab/>
        <w:t xml:space="preserve">the claim is made before the end of the income year following the one in which the variation mentioned in </w:t>
      </w:r>
      <w:r w:rsidR="00F90C3D">
        <w:t>subparagraph (</w:t>
      </w:r>
      <w:r w:rsidRPr="00F90C3D">
        <w:t>a)(iii) took effect.</w:t>
      </w:r>
    </w:p>
    <w:p w:rsidR="00F01773" w:rsidRPr="00F90C3D" w:rsidRDefault="00F01773" w:rsidP="00EF3AA5">
      <w:pPr>
        <w:pStyle w:val="SubsectionHead"/>
      </w:pPr>
      <w:r w:rsidRPr="00F90C3D">
        <w:t>Approved child care service is already eligible for child care benefit by fee reduction for care provided by the service to a child at risk</w:t>
      </w:r>
    </w:p>
    <w:p w:rsidR="00F01773" w:rsidRPr="00F90C3D" w:rsidRDefault="00F01773" w:rsidP="00F01773">
      <w:pPr>
        <w:pStyle w:val="subsection"/>
      </w:pPr>
      <w:r w:rsidRPr="00F90C3D">
        <w:tab/>
        <w:t>(7)</w:t>
      </w:r>
      <w:r w:rsidRPr="00F90C3D">
        <w:tab/>
        <w:t>A past period claim is ineffective in respect of any part of a past period during which an approved child care service was eligible for child care benefit by fee reduction for care provided to the child.</w:t>
      </w:r>
    </w:p>
    <w:p w:rsidR="00F01773" w:rsidRPr="00F90C3D" w:rsidRDefault="00F01773" w:rsidP="00F01773">
      <w:pPr>
        <w:pStyle w:val="SubsectionHead"/>
      </w:pPr>
      <w:r w:rsidRPr="00F90C3D">
        <w:t xml:space="preserve">Restriction in </w:t>
      </w:r>
      <w:r w:rsidR="00F90C3D">
        <w:t>subsection (</w:t>
      </w:r>
      <w:r w:rsidRPr="00F90C3D">
        <w:t>7) not to apply in certain circumstances</w:t>
      </w:r>
    </w:p>
    <w:p w:rsidR="00F01773" w:rsidRPr="00F90C3D" w:rsidRDefault="00F01773" w:rsidP="00F01773">
      <w:pPr>
        <w:pStyle w:val="subsection"/>
      </w:pPr>
      <w:r w:rsidRPr="00F90C3D">
        <w:tab/>
        <w:t>(8)</w:t>
      </w:r>
      <w:r w:rsidRPr="00F90C3D">
        <w:tab/>
      </w:r>
      <w:r w:rsidR="00F90C3D">
        <w:t>Subsection (</w:t>
      </w:r>
      <w:r w:rsidRPr="00F90C3D">
        <w:t xml:space="preserve">7) does not apply to a claim if, in the special circumstances of the claim, the Secretary considers that </w:t>
      </w:r>
      <w:r w:rsidR="00F90C3D">
        <w:t>subsection (</w:t>
      </w:r>
      <w:r w:rsidRPr="00F90C3D">
        <w:t>7) should not apply.</w:t>
      </w:r>
    </w:p>
    <w:p w:rsidR="00F01773" w:rsidRPr="00F90C3D" w:rsidRDefault="00F01773" w:rsidP="00F01773">
      <w:pPr>
        <w:pStyle w:val="ActHead5"/>
      </w:pPr>
      <w:bookmarkStart w:id="144" w:name="_Toc382311861"/>
      <w:r w:rsidRPr="00F90C3D">
        <w:rPr>
          <w:rStyle w:val="CharSectno"/>
        </w:rPr>
        <w:t>49K</w:t>
      </w:r>
      <w:r w:rsidRPr="00F90C3D">
        <w:t xml:space="preserve">  Restrictions on claim by individual for payment of child care benefit for past period for care provided by a registered carer</w:t>
      </w:r>
      <w:bookmarkEnd w:id="144"/>
    </w:p>
    <w:p w:rsidR="00F01773" w:rsidRPr="00F90C3D" w:rsidRDefault="00F01773" w:rsidP="00F01773">
      <w:pPr>
        <w:pStyle w:val="SubsectionHead"/>
      </w:pPr>
      <w:r w:rsidRPr="00F90C3D">
        <w:t>Claims to which section applies</w:t>
      </w:r>
    </w:p>
    <w:p w:rsidR="00F01773" w:rsidRPr="00F90C3D" w:rsidRDefault="00F01773" w:rsidP="00F01773">
      <w:pPr>
        <w:pStyle w:val="subsection"/>
      </w:pPr>
      <w:r w:rsidRPr="00F90C3D">
        <w:tab/>
        <w:t>(1)</w:t>
      </w:r>
      <w:r w:rsidRPr="00F90C3D">
        <w:tab/>
        <w:t xml:space="preserve">This section applies to a claim by an individual for payment of child care benefit for a past period for care provided by a registered carer to a child (a </w:t>
      </w:r>
      <w:r w:rsidRPr="00F90C3D">
        <w:rPr>
          <w:b/>
          <w:i/>
        </w:rPr>
        <w:t>past period claim</w:t>
      </w:r>
      <w:r w:rsidRPr="00F90C3D">
        <w:t>).</w:t>
      </w:r>
    </w:p>
    <w:p w:rsidR="00F01773" w:rsidRPr="00F90C3D" w:rsidRDefault="00F01773" w:rsidP="00F01773">
      <w:pPr>
        <w:pStyle w:val="SubsectionHead"/>
      </w:pPr>
      <w:r w:rsidRPr="00F90C3D">
        <w:t>Claim ineffective if relates to periods of care which occurred before the start of the period of 12 months before claim</w:t>
      </w:r>
    </w:p>
    <w:p w:rsidR="00F01773" w:rsidRPr="00F90C3D" w:rsidRDefault="00F01773" w:rsidP="00F01773">
      <w:pPr>
        <w:pStyle w:val="subsection"/>
      </w:pPr>
      <w:r w:rsidRPr="00F90C3D">
        <w:tab/>
        <w:t>(2)</w:t>
      </w:r>
      <w:r w:rsidRPr="00F90C3D">
        <w:tab/>
        <w:t>A past period claim is ineffective if the claim relates to a period of care which occurred before the start of the period of 12 months before the date of claim.</w:t>
      </w:r>
    </w:p>
    <w:p w:rsidR="00F01773" w:rsidRPr="00F90C3D" w:rsidRDefault="00F01773" w:rsidP="00F01773">
      <w:pPr>
        <w:pStyle w:val="SubsectionHead"/>
      </w:pPr>
      <w:r w:rsidRPr="00F90C3D">
        <w:t>Previous claim by claimant for care provided in a past period by a registered carer</w:t>
      </w:r>
    </w:p>
    <w:p w:rsidR="00F01773" w:rsidRPr="00F90C3D" w:rsidRDefault="00F01773" w:rsidP="00F01773">
      <w:pPr>
        <w:pStyle w:val="subsection"/>
      </w:pPr>
      <w:r w:rsidRPr="00F90C3D">
        <w:tab/>
        <w:t>(3)</w:t>
      </w:r>
      <w:r w:rsidRPr="00F90C3D">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F90C3D" w:rsidRDefault="00F90C3D" w:rsidP="00F01773">
      <w:pPr>
        <w:pStyle w:val="SubsectionHead"/>
      </w:pPr>
      <w:r>
        <w:t>Subsection (</w:t>
      </w:r>
      <w:r w:rsidR="00F01773" w:rsidRPr="00F90C3D">
        <w:t>3) does not apply if previous claim by claimant and claimant not entitled for failing to meet a condition in paragraph</w:t>
      </w:r>
      <w:r>
        <w:t> </w:t>
      </w:r>
      <w:r w:rsidR="00F01773" w:rsidRPr="00F90C3D">
        <w:t>45(1)(a), (f) or (g) of the Family Assistance Act</w:t>
      </w:r>
    </w:p>
    <w:p w:rsidR="00F01773" w:rsidRPr="00F90C3D" w:rsidRDefault="00F01773" w:rsidP="00F01773">
      <w:pPr>
        <w:pStyle w:val="subsection"/>
      </w:pPr>
      <w:r w:rsidRPr="00F90C3D">
        <w:tab/>
        <w:t>(4)</w:t>
      </w:r>
      <w:r w:rsidRPr="00F90C3D">
        <w:tab/>
      </w:r>
      <w:r w:rsidR="00F90C3D">
        <w:t>Subsection (</w:t>
      </w:r>
      <w:r w:rsidRPr="00F90C3D">
        <w:t>3) does not apply if:</w:t>
      </w:r>
    </w:p>
    <w:p w:rsidR="00F01773" w:rsidRPr="00F90C3D" w:rsidRDefault="00F01773" w:rsidP="00F01773">
      <w:pPr>
        <w:pStyle w:val="paragraph"/>
      </w:pPr>
      <w:r w:rsidRPr="00F90C3D">
        <w:tab/>
        <w:t>(a)</w:t>
      </w:r>
      <w:r w:rsidRPr="00F90C3D">
        <w:tab/>
        <w:t>the claimant has previously made a claim for child care benefit for care provided in the past period by a registered carer to the child; and</w:t>
      </w:r>
    </w:p>
    <w:p w:rsidR="00F01773" w:rsidRPr="00F90C3D" w:rsidRDefault="00F01773" w:rsidP="00F01773">
      <w:pPr>
        <w:pStyle w:val="paragraph"/>
      </w:pPr>
      <w:r w:rsidRPr="00F90C3D">
        <w:tab/>
        <w:t>(b)</w:t>
      </w:r>
      <w:r w:rsidRPr="00F90C3D">
        <w:tab/>
        <w:t>the Secretary has determined that the claimant was not entitled to be paid that child care benefit as the claimant was not eligible under section</w:t>
      </w:r>
      <w:r w:rsidR="00F90C3D">
        <w:t> </w:t>
      </w:r>
      <w:r w:rsidRPr="00F90C3D">
        <w:t>45 of the Family Assistance Act; and</w:t>
      </w:r>
    </w:p>
    <w:p w:rsidR="00F01773" w:rsidRPr="00F90C3D" w:rsidRDefault="00F01773" w:rsidP="00F01773">
      <w:pPr>
        <w:pStyle w:val="paragraph"/>
      </w:pPr>
      <w:r w:rsidRPr="00F90C3D">
        <w:tab/>
        <w:t>(c)</w:t>
      </w:r>
      <w:r w:rsidRPr="00F90C3D">
        <w:tab/>
        <w:t>the reason the claimant was not eligible was because the claimant failed to meet the condition in paragraph</w:t>
      </w:r>
      <w:r w:rsidR="00F90C3D">
        <w:t> </w:t>
      </w:r>
      <w:r w:rsidRPr="00F90C3D">
        <w:t>45(1)(a), (f) or (g) of that Act.</w:t>
      </w:r>
    </w:p>
    <w:p w:rsidR="00F01773" w:rsidRPr="00F90C3D" w:rsidRDefault="00F01773" w:rsidP="00F01773">
      <w:pPr>
        <w:pStyle w:val="ActHead5"/>
      </w:pPr>
      <w:bookmarkStart w:id="145" w:name="_Toc382311862"/>
      <w:r w:rsidRPr="00F90C3D">
        <w:rPr>
          <w:rStyle w:val="CharSectno"/>
        </w:rPr>
        <w:t>49L</w:t>
      </w:r>
      <w:r w:rsidRPr="00F90C3D">
        <w:t xml:space="preserve">  Restrictions on claim by individual for payment of child care benefit by single payment/in substitution because of the death of another individual</w:t>
      </w:r>
      <w:bookmarkEnd w:id="145"/>
    </w:p>
    <w:p w:rsidR="00F01773" w:rsidRPr="00F90C3D" w:rsidRDefault="00F01773" w:rsidP="00F01773">
      <w:pPr>
        <w:pStyle w:val="SubsectionHead"/>
      </w:pPr>
      <w:r w:rsidRPr="00F90C3D">
        <w:t>Claim to which this section applies</w:t>
      </w:r>
    </w:p>
    <w:p w:rsidR="00F01773" w:rsidRPr="00F90C3D" w:rsidRDefault="00F01773" w:rsidP="00F01773">
      <w:pPr>
        <w:pStyle w:val="subsection"/>
      </w:pPr>
      <w:r w:rsidRPr="00F90C3D">
        <w:tab/>
        <w:t>(1)</w:t>
      </w:r>
      <w:r w:rsidRPr="00F90C3D">
        <w:tab/>
        <w:t xml:space="preserve">This section applies to a claim (a </w:t>
      </w:r>
      <w:r w:rsidRPr="00F90C3D">
        <w:rPr>
          <w:b/>
          <w:i/>
        </w:rPr>
        <w:t>substitution claim</w:t>
      </w:r>
      <w:r w:rsidRPr="00F90C3D">
        <w:t>) by an individual for payment of child care benefit by single payment/in substitution because of the death of another individual.</w:t>
      </w:r>
    </w:p>
    <w:p w:rsidR="00F01773" w:rsidRPr="00F90C3D" w:rsidRDefault="00F01773" w:rsidP="00F01773">
      <w:pPr>
        <w:pStyle w:val="SubsectionHead"/>
      </w:pPr>
      <w:r w:rsidRPr="00F90C3D">
        <w:t>Claim must be made before the end of the income year following the one in which the death occurred</w:t>
      </w:r>
    </w:p>
    <w:p w:rsidR="00F01773" w:rsidRPr="00F90C3D" w:rsidRDefault="00F01773" w:rsidP="00F01773">
      <w:pPr>
        <w:pStyle w:val="subsection"/>
      </w:pPr>
      <w:r w:rsidRPr="00F90C3D">
        <w:tab/>
        <w:t>(2)</w:t>
      </w:r>
      <w:r w:rsidRPr="00F90C3D">
        <w:tab/>
        <w:t>A substitution claim is ineffective if it is made after the end of the income year following the one in which the death of the other individual occurred.</w:t>
      </w:r>
    </w:p>
    <w:p w:rsidR="00F01773" w:rsidRPr="00F90C3D" w:rsidRDefault="00F01773" w:rsidP="00F01773">
      <w:pPr>
        <w:pStyle w:val="SubsectionHead"/>
      </w:pPr>
      <w:r w:rsidRPr="00F90C3D">
        <w:t>Claim for care provided by an approved child care service where a determination of conditional eligibility was in force cannot be made before the end of the income year in which the death occurred</w:t>
      </w:r>
    </w:p>
    <w:p w:rsidR="00F01773" w:rsidRPr="00F90C3D" w:rsidRDefault="00F01773" w:rsidP="00F01773">
      <w:pPr>
        <w:pStyle w:val="subsection"/>
      </w:pPr>
      <w:r w:rsidRPr="00F90C3D">
        <w:tab/>
        <w:t>(3)</w:t>
      </w:r>
      <w:r w:rsidRPr="00F90C3D">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F90C3D" w:rsidRDefault="00F01773" w:rsidP="00F01773">
      <w:pPr>
        <w:pStyle w:val="SubsectionHead"/>
      </w:pPr>
      <w:r w:rsidRPr="00F90C3D">
        <w:t>Claim for care provided by a registered carer is ineffective in respect of a period earlier than 12 months before death of other individual</w:t>
      </w:r>
    </w:p>
    <w:p w:rsidR="00F01773" w:rsidRPr="00F90C3D" w:rsidRDefault="00F01773" w:rsidP="00F01773">
      <w:pPr>
        <w:pStyle w:val="subsection"/>
      </w:pPr>
      <w:r w:rsidRPr="00F90C3D">
        <w:tab/>
        <w:t>(4)</w:t>
      </w:r>
      <w:r w:rsidRPr="00F90C3D">
        <w:tab/>
        <w:t>In the case of a substitution claim for care provided by a registered carer, the claim is ineffective in respect of a period of care other than the period of 12 months before the death of the other individual.</w:t>
      </w:r>
    </w:p>
    <w:p w:rsidR="00F01773" w:rsidRPr="00F90C3D" w:rsidRDefault="00F01773" w:rsidP="00F01773">
      <w:pPr>
        <w:pStyle w:val="SubsectionHead"/>
      </w:pPr>
      <w:r w:rsidRPr="00F90C3D">
        <w:t>Previous claim by claimant</w:t>
      </w:r>
    </w:p>
    <w:p w:rsidR="00F01773" w:rsidRPr="00F90C3D" w:rsidRDefault="00F01773" w:rsidP="00F01773">
      <w:pPr>
        <w:pStyle w:val="subsection"/>
      </w:pPr>
      <w:r w:rsidRPr="00F90C3D">
        <w:tab/>
        <w:t>(5)</w:t>
      </w:r>
      <w:r w:rsidRPr="00F90C3D">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F90C3D" w:rsidRDefault="00F90C3D" w:rsidP="00F01773">
      <w:pPr>
        <w:pStyle w:val="SubsectionHead"/>
      </w:pPr>
      <w:r>
        <w:t>Subsection (</w:t>
      </w:r>
      <w:r w:rsidR="00F01773" w:rsidRPr="00F90C3D">
        <w:t>5) does not apply if previous claim by claimant and other individual not entitled for failure to meet a condition in paragraph</w:t>
      </w:r>
      <w:r>
        <w:t> </w:t>
      </w:r>
      <w:r w:rsidR="00F01773" w:rsidRPr="00F90C3D">
        <w:t>44(1)(a) or (e) of the Family Assistance Act</w:t>
      </w:r>
    </w:p>
    <w:p w:rsidR="00F01773" w:rsidRPr="00F90C3D" w:rsidRDefault="00F01773" w:rsidP="00F01773">
      <w:pPr>
        <w:pStyle w:val="subsection"/>
      </w:pPr>
      <w:r w:rsidRPr="00F90C3D">
        <w:tab/>
        <w:t>(6)</w:t>
      </w:r>
      <w:r w:rsidRPr="00F90C3D">
        <w:tab/>
      </w:r>
      <w:r w:rsidR="00F90C3D">
        <w:t>Subsection (</w:t>
      </w:r>
      <w:r w:rsidRPr="00F90C3D">
        <w:t>5) does not apply if:</w:t>
      </w:r>
    </w:p>
    <w:p w:rsidR="00F01773" w:rsidRPr="00F90C3D" w:rsidRDefault="00F01773" w:rsidP="00F01773">
      <w:pPr>
        <w:pStyle w:val="paragraph"/>
      </w:pPr>
      <w:r w:rsidRPr="00F90C3D">
        <w:tab/>
        <w:t>(a)</w:t>
      </w:r>
      <w:r w:rsidRPr="00F90C3D">
        <w:tab/>
        <w:t>the claimant has previously made a substitution claim for care provided by an approved child care service to the child because of the death of the other individual; and</w:t>
      </w:r>
    </w:p>
    <w:p w:rsidR="00F01773" w:rsidRPr="00F90C3D" w:rsidRDefault="00F01773" w:rsidP="00F01773">
      <w:pPr>
        <w:pStyle w:val="paragraph"/>
      </w:pPr>
      <w:r w:rsidRPr="00F90C3D">
        <w:tab/>
        <w:t>(b)</w:t>
      </w:r>
      <w:r w:rsidRPr="00F90C3D">
        <w:tab/>
        <w:t>the Secretary has determined that the claimant was not entitled to be paid that child care benefit as the other individual was not eligible under section</w:t>
      </w:r>
      <w:r w:rsidR="00F90C3D">
        <w:t> </w:t>
      </w:r>
      <w:r w:rsidRPr="00F90C3D">
        <w:t>44 of the Family Assistance Act; and</w:t>
      </w:r>
    </w:p>
    <w:p w:rsidR="00F01773" w:rsidRPr="00F90C3D" w:rsidRDefault="00F01773" w:rsidP="00F01773">
      <w:pPr>
        <w:pStyle w:val="paragraph"/>
      </w:pPr>
      <w:r w:rsidRPr="00F90C3D">
        <w:tab/>
        <w:t>(c)</w:t>
      </w:r>
      <w:r w:rsidRPr="00F90C3D">
        <w:tab/>
        <w:t>the reason the other individual was not eligible was because of a failure to meet the condition in paragraph</w:t>
      </w:r>
      <w:r w:rsidR="00F90C3D">
        <w:t> </w:t>
      </w:r>
      <w:r w:rsidRPr="00F90C3D">
        <w:t>44(1)(a) or (e) of that Act.</w:t>
      </w:r>
    </w:p>
    <w:p w:rsidR="00F01773" w:rsidRPr="00F90C3D" w:rsidRDefault="00F90C3D" w:rsidP="00F01773">
      <w:pPr>
        <w:pStyle w:val="SubsectionHead"/>
      </w:pPr>
      <w:r>
        <w:t>Subsection (</w:t>
      </w:r>
      <w:r w:rsidR="00F01773" w:rsidRPr="00F90C3D">
        <w:t>5) does not apply if previous claim by claimant and other individual not entitled for failure to meet a condition in paragraph</w:t>
      </w:r>
      <w:r>
        <w:t> </w:t>
      </w:r>
      <w:r w:rsidR="00F01773" w:rsidRPr="00F90C3D">
        <w:t>45(1)(a) or (g) of the Family Assistance Act</w:t>
      </w:r>
    </w:p>
    <w:p w:rsidR="00F01773" w:rsidRPr="00F90C3D" w:rsidRDefault="00F01773" w:rsidP="00F01773">
      <w:pPr>
        <w:pStyle w:val="subsection"/>
      </w:pPr>
      <w:r w:rsidRPr="00F90C3D">
        <w:tab/>
        <w:t>(7)</w:t>
      </w:r>
      <w:r w:rsidRPr="00F90C3D">
        <w:tab/>
      </w:r>
      <w:r w:rsidR="00F90C3D">
        <w:t>Subsection (</w:t>
      </w:r>
      <w:r w:rsidRPr="00F90C3D">
        <w:t>5) does not apply if:</w:t>
      </w:r>
    </w:p>
    <w:p w:rsidR="00F01773" w:rsidRPr="00F90C3D" w:rsidRDefault="00F01773" w:rsidP="00F01773">
      <w:pPr>
        <w:pStyle w:val="paragraph"/>
      </w:pPr>
      <w:r w:rsidRPr="00F90C3D">
        <w:tab/>
        <w:t>(a)</w:t>
      </w:r>
      <w:r w:rsidRPr="00F90C3D">
        <w:tab/>
        <w:t>the claimant has previously made a substitution claim for care provided by a registered carer to the child; and</w:t>
      </w:r>
    </w:p>
    <w:p w:rsidR="00F01773" w:rsidRPr="00F90C3D" w:rsidRDefault="00F01773" w:rsidP="00F01773">
      <w:pPr>
        <w:pStyle w:val="paragraph"/>
      </w:pPr>
      <w:r w:rsidRPr="00F90C3D">
        <w:tab/>
        <w:t>(b)</w:t>
      </w:r>
      <w:r w:rsidRPr="00F90C3D">
        <w:tab/>
        <w:t>the Secretary has determined that the claimant was not entitled to be paid that child care benefit as the other individual was not eligible under section</w:t>
      </w:r>
      <w:r w:rsidR="00F90C3D">
        <w:t> </w:t>
      </w:r>
      <w:r w:rsidRPr="00F90C3D">
        <w:t>45 of the Family Assistance Act; and</w:t>
      </w:r>
    </w:p>
    <w:p w:rsidR="00F01773" w:rsidRPr="00F90C3D" w:rsidRDefault="00F01773" w:rsidP="00F01773">
      <w:pPr>
        <w:pStyle w:val="paragraph"/>
      </w:pPr>
      <w:r w:rsidRPr="00F90C3D">
        <w:tab/>
        <w:t>(c)</w:t>
      </w:r>
      <w:r w:rsidRPr="00F90C3D">
        <w:tab/>
        <w:t>the reason the other individual was not eligible was because of a failure to meet the condition in paragraph</w:t>
      </w:r>
      <w:r w:rsidR="00F90C3D">
        <w:t> </w:t>
      </w:r>
      <w:r w:rsidRPr="00F90C3D">
        <w:t>45(1)(a) or (g) of that Act.</w:t>
      </w:r>
    </w:p>
    <w:p w:rsidR="00F01773" w:rsidRPr="00F90C3D" w:rsidRDefault="00F01773" w:rsidP="00F01773">
      <w:pPr>
        <w:pStyle w:val="ActHead5"/>
      </w:pPr>
      <w:bookmarkStart w:id="146" w:name="_Toc382311863"/>
      <w:r w:rsidRPr="00F90C3D">
        <w:rPr>
          <w:rStyle w:val="CharSectno"/>
        </w:rPr>
        <w:t>49M</w:t>
      </w:r>
      <w:r w:rsidRPr="00F90C3D">
        <w:t xml:space="preserve">  Restriction on claim by an approved child care service for payment of child care benefit by fee reduction for care provided by the service to a child at risk</w:t>
      </w:r>
      <w:bookmarkEnd w:id="146"/>
    </w:p>
    <w:p w:rsidR="00F01773" w:rsidRPr="00F90C3D" w:rsidRDefault="00F01773" w:rsidP="00F01773">
      <w:pPr>
        <w:pStyle w:val="SubsectionHead"/>
      </w:pPr>
      <w:r w:rsidRPr="00F90C3D">
        <w:t>Individual already conditionally eligible</w:t>
      </w:r>
    </w:p>
    <w:p w:rsidR="00F01773" w:rsidRPr="00F90C3D" w:rsidRDefault="00F01773" w:rsidP="00F01773">
      <w:pPr>
        <w:pStyle w:val="subsection"/>
      </w:pPr>
      <w:r w:rsidRPr="00F90C3D">
        <w:tab/>
      </w:r>
      <w:r w:rsidRPr="00F90C3D">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F90C3D" w:rsidRDefault="00F01773" w:rsidP="00F01773">
      <w:pPr>
        <w:pStyle w:val="ActHead5"/>
      </w:pPr>
      <w:bookmarkStart w:id="147" w:name="_Toc382311864"/>
      <w:r w:rsidRPr="00F90C3D">
        <w:rPr>
          <w:rStyle w:val="CharSectno"/>
        </w:rPr>
        <w:t>49N</w:t>
      </w:r>
      <w:r w:rsidRPr="00F90C3D">
        <w:t xml:space="preserve">  Claims may be withdrawn or varied</w:t>
      </w:r>
      <w:bookmarkEnd w:id="147"/>
    </w:p>
    <w:p w:rsidR="00F01773" w:rsidRPr="00F90C3D" w:rsidRDefault="00F01773" w:rsidP="00F01773">
      <w:pPr>
        <w:pStyle w:val="subsection"/>
      </w:pPr>
      <w:r w:rsidRPr="00F90C3D">
        <w:tab/>
        <w:t>(1)</w:t>
      </w:r>
      <w:r w:rsidRPr="00F90C3D">
        <w:tab/>
        <w:t>A claimant who is an individual claiming for payment of child care benefit by fee reduction may withdraw or vary the claim before a determination of conditional eligibility under section</w:t>
      </w:r>
      <w:r w:rsidR="00F90C3D">
        <w:t> </w:t>
      </w:r>
      <w:r w:rsidRPr="00F90C3D">
        <w:t>50F, or a determination of no entitlement under section</w:t>
      </w:r>
      <w:r w:rsidR="00F90C3D">
        <w:t> </w:t>
      </w:r>
      <w:r w:rsidRPr="00F90C3D">
        <w:t>50G, has been made in respect of the claim.</w:t>
      </w:r>
    </w:p>
    <w:p w:rsidR="00F01773" w:rsidRPr="00F90C3D" w:rsidRDefault="00F01773" w:rsidP="00F01773">
      <w:pPr>
        <w:pStyle w:val="subsection"/>
      </w:pPr>
      <w:r w:rsidRPr="00F90C3D">
        <w:tab/>
        <w:t>(2)</w:t>
      </w:r>
      <w:r w:rsidRPr="00F90C3D">
        <w:tab/>
        <w:t>A claimant who is an individual claiming for:</w:t>
      </w:r>
    </w:p>
    <w:p w:rsidR="00F01773" w:rsidRPr="00F90C3D" w:rsidRDefault="00F01773" w:rsidP="00F01773">
      <w:pPr>
        <w:pStyle w:val="paragraph"/>
      </w:pPr>
      <w:r w:rsidRPr="00F90C3D">
        <w:tab/>
        <w:t>(a)</w:t>
      </w:r>
      <w:r w:rsidRPr="00F90C3D">
        <w:tab/>
        <w:t>payment of child care benefit for a past period for care provided by an approved child care service; or</w:t>
      </w:r>
    </w:p>
    <w:p w:rsidR="00F01773" w:rsidRPr="00F90C3D" w:rsidRDefault="00F01773" w:rsidP="00F01773">
      <w:pPr>
        <w:pStyle w:val="paragraph"/>
      </w:pPr>
      <w:r w:rsidRPr="00F90C3D">
        <w:tab/>
        <w:t>(b)</w:t>
      </w:r>
      <w:r w:rsidRPr="00F90C3D">
        <w:tab/>
        <w:t>payment of child care benefit for a past period for care provided by a registered carer; or</w:t>
      </w:r>
    </w:p>
    <w:p w:rsidR="00F01773" w:rsidRPr="00F90C3D" w:rsidRDefault="00F01773" w:rsidP="00F01773">
      <w:pPr>
        <w:pStyle w:val="paragraph"/>
      </w:pPr>
      <w:r w:rsidRPr="00F90C3D">
        <w:tab/>
        <w:t>(c)</w:t>
      </w:r>
      <w:r w:rsidRPr="00F90C3D">
        <w:tab/>
        <w:t>payment of child care benefit by single payment/in substitution because of the death of another individual;</w:t>
      </w:r>
    </w:p>
    <w:p w:rsidR="00F01773" w:rsidRPr="00F90C3D" w:rsidRDefault="00F01773" w:rsidP="00F01773">
      <w:pPr>
        <w:pStyle w:val="subsection2"/>
      </w:pPr>
      <w:r w:rsidRPr="00F90C3D">
        <w:t>may withdraw or vary the claim before the claim is determined.</w:t>
      </w:r>
    </w:p>
    <w:p w:rsidR="00F01773" w:rsidRPr="00F90C3D" w:rsidRDefault="00F01773" w:rsidP="00F01773">
      <w:pPr>
        <w:pStyle w:val="subsection"/>
      </w:pPr>
      <w:r w:rsidRPr="00F90C3D">
        <w:tab/>
        <w:t>(3)</w:t>
      </w:r>
      <w:r w:rsidRPr="00F90C3D">
        <w:tab/>
        <w:t>The claimant may only withdraw or vary the claim in a manner determined by the Secretary.</w:t>
      </w:r>
    </w:p>
    <w:p w:rsidR="00F01773" w:rsidRPr="00F90C3D" w:rsidRDefault="00F01773" w:rsidP="00F01773">
      <w:pPr>
        <w:pStyle w:val="subsection"/>
      </w:pPr>
      <w:r w:rsidRPr="00F90C3D">
        <w:tab/>
        <w:t>(4)</w:t>
      </w:r>
      <w:r w:rsidRPr="00F90C3D">
        <w:tab/>
        <w:t>If a claim is withdrawn it is taken never to have been made.</w:t>
      </w:r>
    </w:p>
    <w:p w:rsidR="00F01773" w:rsidRPr="00F90C3D" w:rsidRDefault="00127CA2" w:rsidP="00F01773">
      <w:pPr>
        <w:pStyle w:val="ActHead4"/>
      </w:pPr>
      <w:bookmarkStart w:id="148" w:name="_Toc382311865"/>
      <w:r w:rsidRPr="00F90C3D">
        <w:rPr>
          <w:rStyle w:val="CharSubdNo"/>
        </w:rPr>
        <w:t>Subdivision</w:t>
      </w:r>
      <w:r w:rsidR="00753CFA" w:rsidRPr="00F90C3D">
        <w:rPr>
          <w:rStyle w:val="CharSubdNo"/>
        </w:rPr>
        <w:t xml:space="preserve"> </w:t>
      </w:r>
      <w:r w:rsidR="00F01773" w:rsidRPr="00F90C3D">
        <w:rPr>
          <w:rStyle w:val="CharSubdNo"/>
        </w:rPr>
        <w:t>C</w:t>
      </w:r>
      <w:r w:rsidR="00F01773" w:rsidRPr="00F90C3D">
        <w:t>—</w:t>
      </w:r>
      <w:r w:rsidR="00F01773" w:rsidRPr="00F90C3D">
        <w:rPr>
          <w:rStyle w:val="CharSubdText"/>
        </w:rPr>
        <w:t>Determinations to be made on claim if individual claims payment of child care benefit by fee reduction</w:t>
      </w:r>
      <w:bookmarkEnd w:id="148"/>
    </w:p>
    <w:p w:rsidR="00F01773" w:rsidRPr="00F90C3D" w:rsidRDefault="00F01773" w:rsidP="00F01773">
      <w:pPr>
        <w:pStyle w:val="ActHead5"/>
      </w:pPr>
      <w:bookmarkStart w:id="149" w:name="_Toc382311866"/>
      <w:r w:rsidRPr="00F90C3D">
        <w:rPr>
          <w:rStyle w:val="CharSectno"/>
        </w:rPr>
        <w:t>50</w:t>
      </w:r>
      <w:r w:rsidRPr="00F90C3D">
        <w:t xml:space="preserve">  Determinations on effective claim</w:t>
      </w:r>
      <w:bookmarkEnd w:id="149"/>
    </w:p>
    <w:p w:rsidR="00F01773" w:rsidRPr="00F90C3D" w:rsidRDefault="00F01773" w:rsidP="00F01773">
      <w:pPr>
        <w:pStyle w:val="subsection"/>
      </w:pPr>
      <w:r w:rsidRPr="00F90C3D">
        <w:tab/>
        <w:t>(1)</w:t>
      </w:r>
      <w:r w:rsidRPr="00F90C3D">
        <w:tab/>
        <w:t xml:space="preserve">This </w:t>
      </w:r>
      <w:r w:rsidR="00127CA2" w:rsidRPr="00F90C3D">
        <w:t>Subdivision</w:t>
      </w:r>
      <w:r w:rsidR="00753CFA" w:rsidRPr="00F90C3D">
        <w:t xml:space="preserve"> </w:t>
      </w:r>
      <w:r w:rsidRPr="00F90C3D">
        <w:t xml:space="preserve">deals with the determinations the Secretary must make on claim, if an individual (the </w:t>
      </w:r>
      <w:r w:rsidRPr="00F90C3D">
        <w:rPr>
          <w:b/>
          <w:i/>
        </w:rPr>
        <w:t>claimant</w:t>
      </w:r>
      <w:r w:rsidRPr="00F90C3D">
        <w:t xml:space="preserve">) has made an effective claim for payment of child care benefit by fee reduction for care provided by an approved child care service to a child (the </w:t>
      </w:r>
      <w:r w:rsidRPr="00F90C3D">
        <w:rPr>
          <w:b/>
          <w:i/>
        </w:rPr>
        <w:t>child</w:t>
      </w:r>
      <w:r w:rsidRPr="00F90C3D">
        <w:t>).</w:t>
      </w:r>
    </w:p>
    <w:p w:rsidR="00F01773" w:rsidRPr="00F90C3D" w:rsidRDefault="00F01773" w:rsidP="00F01773">
      <w:pPr>
        <w:pStyle w:val="subsection"/>
      </w:pPr>
      <w:r w:rsidRPr="00F90C3D">
        <w:tab/>
        <w:t>(2)</w:t>
      </w:r>
      <w:r w:rsidRPr="00F90C3D">
        <w:tab/>
        <w:t>If a claim is not effective, it is taken not to have been made.</w:t>
      </w:r>
    </w:p>
    <w:p w:rsidR="00F01773" w:rsidRPr="00F90C3D" w:rsidRDefault="00F01773" w:rsidP="00F01773">
      <w:pPr>
        <w:pStyle w:val="subsection"/>
      </w:pPr>
      <w:r w:rsidRPr="00F90C3D">
        <w:tab/>
        <w:t>(3)</w:t>
      </w:r>
      <w:r w:rsidRPr="00F90C3D">
        <w:tab/>
        <w:t>The Secretary makes these determinations in respect of each child for whom the claimant has made a claim.</w:t>
      </w:r>
    </w:p>
    <w:p w:rsidR="00F01773" w:rsidRPr="00F90C3D" w:rsidRDefault="00F01773" w:rsidP="00F01773">
      <w:pPr>
        <w:pStyle w:val="subsection"/>
      </w:pPr>
      <w:r w:rsidRPr="00F90C3D">
        <w:tab/>
        <w:t>(4)</w:t>
      </w:r>
      <w:r w:rsidRPr="00F90C3D">
        <w:tab/>
      </w:r>
      <w:r w:rsidR="00130588" w:rsidRPr="00F90C3D">
        <w:t>The Secretary takes these determinations into account when calculating the rate at which, and the amount in which, fee reduction is applicable in respect of the care provided to the child</w:t>
      </w:r>
      <w:r w:rsidRPr="00F90C3D">
        <w:t xml:space="preserve"> in an income year in respect of which a determination of conditional eligibility is in force. After the end of the income year, a determination of entitlement, or no entitlement (as the case may be), is made under </w:t>
      </w:r>
      <w:r w:rsidR="00127CA2" w:rsidRPr="00F90C3D">
        <w:t>Subdivision</w:t>
      </w:r>
      <w:r w:rsidR="00753CFA" w:rsidRPr="00F90C3D">
        <w:t xml:space="preserve"> </w:t>
      </w:r>
      <w:r w:rsidRPr="00F90C3D">
        <w:t>D in respect of the individual’s claim.</w:t>
      </w:r>
    </w:p>
    <w:p w:rsidR="00F01773" w:rsidRPr="00F90C3D" w:rsidRDefault="00F01773" w:rsidP="00F01773">
      <w:pPr>
        <w:pStyle w:val="ActHead5"/>
      </w:pPr>
      <w:bookmarkStart w:id="150" w:name="_Toc382311867"/>
      <w:r w:rsidRPr="00F90C3D">
        <w:rPr>
          <w:rStyle w:val="CharSectno"/>
        </w:rPr>
        <w:t>50A</w:t>
      </w:r>
      <w:r w:rsidRPr="00F90C3D">
        <w:t xml:space="preserve">  Secretary must make determinations</w:t>
      </w:r>
      <w:bookmarkEnd w:id="150"/>
    </w:p>
    <w:p w:rsidR="00F01773" w:rsidRPr="00F90C3D" w:rsidRDefault="00F01773" w:rsidP="00F01773">
      <w:pPr>
        <w:pStyle w:val="subsection"/>
        <w:rPr>
          <w:i/>
        </w:rPr>
      </w:pPr>
      <w:r w:rsidRPr="00F90C3D">
        <w:tab/>
      </w:r>
      <w:r w:rsidRPr="00F90C3D">
        <w:tab/>
        <w:t>Subject to sections</w:t>
      </w:r>
      <w:r w:rsidR="00F90C3D">
        <w:t> </w:t>
      </w:r>
      <w:r w:rsidRPr="00F90C3D">
        <w:t>50D and 50E, on claim, the Secretary must make the determinations referred to in sections</w:t>
      </w:r>
      <w:r w:rsidR="00F90C3D">
        <w:t> </w:t>
      </w:r>
      <w:r w:rsidRPr="00F90C3D">
        <w:t>50B and 50C, if required. The determinations must be made in accordance with this Subdivision.</w:t>
      </w:r>
    </w:p>
    <w:p w:rsidR="00F01773" w:rsidRPr="00F90C3D" w:rsidRDefault="00F01773" w:rsidP="00F01773">
      <w:pPr>
        <w:pStyle w:val="ActHead5"/>
      </w:pPr>
      <w:bookmarkStart w:id="151" w:name="_Toc382311868"/>
      <w:r w:rsidRPr="00F90C3D">
        <w:rPr>
          <w:rStyle w:val="CharSectno"/>
        </w:rPr>
        <w:t>50B</w:t>
      </w:r>
      <w:r w:rsidRPr="00F90C3D">
        <w:t xml:space="preserve">  Determination of conditional eligibility or no entitlement to be made</w:t>
      </w:r>
      <w:bookmarkEnd w:id="151"/>
    </w:p>
    <w:p w:rsidR="00F01773" w:rsidRPr="00F90C3D" w:rsidRDefault="00F01773" w:rsidP="00F01773">
      <w:pPr>
        <w:pStyle w:val="SubsectionHead"/>
      </w:pPr>
      <w:r w:rsidRPr="00F90C3D">
        <w:t>Determinations to be made as soon as practicable if tax file number given, claimant exempted or option indicated on claim</w:t>
      </w:r>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the claimant gives the Secretary, as requested under section</w:t>
      </w:r>
      <w:r w:rsidR="00F90C3D">
        <w:t> </w:t>
      </w:r>
      <w:r w:rsidRPr="00F90C3D">
        <w:t>57B, a statement of the tax file number of each of the TFN claim persons; or</w:t>
      </w:r>
    </w:p>
    <w:p w:rsidR="00F01773" w:rsidRPr="00F90C3D" w:rsidRDefault="00F01773" w:rsidP="00F01773">
      <w:pPr>
        <w:pStyle w:val="paragraph"/>
      </w:pPr>
      <w:r w:rsidRPr="00F90C3D">
        <w:tab/>
        <w:t>(b)</w:t>
      </w:r>
      <w:r w:rsidRPr="00F90C3D">
        <w:tab/>
        <w:t>the claimant gives the Secretary a statement of the claimant’s tax file number and the Secretary exempts the claimant’s partner, under subsection</w:t>
      </w:r>
      <w:r w:rsidR="00F90C3D">
        <w:t> </w:t>
      </w:r>
      <w:r w:rsidRPr="00F90C3D">
        <w:t>57B(6), from giving a statement in relation to the partner’s tax file number; or</w:t>
      </w:r>
    </w:p>
    <w:p w:rsidR="00F01773" w:rsidRPr="00F90C3D" w:rsidRDefault="00F01773" w:rsidP="00F01773">
      <w:pPr>
        <w:pStyle w:val="paragraph"/>
      </w:pPr>
      <w:r w:rsidRPr="00F90C3D">
        <w:tab/>
        <w:t>(c)</w:t>
      </w:r>
      <w:r w:rsidRPr="00F90C3D">
        <w:tab/>
        <w:t xml:space="preserve">the claimant opts in the claim form to have </w:t>
      </w:r>
      <w:r w:rsidR="00FD5E33" w:rsidRPr="00F90C3D">
        <w:t>a CCB % of zero % applicable to him or her</w:t>
      </w:r>
      <w:r w:rsidRPr="00F90C3D">
        <w:t>;</w:t>
      </w:r>
    </w:p>
    <w:p w:rsidR="00F01773" w:rsidRPr="00F90C3D" w:rsidRDefault="00F01773" w:rsidP="00F01773">
      <w:pPr>
        <w:pStyle w:val="subsection2"/>
      </w:pPr>
      <w:r w:rsidRPr="00F90C3D">
        <w:t>the Secretary must make the determination referred to in section</w:t>
      </w:r>
      <w:r w:rsidR="00F90C3D">
        <w:t> </w:t>
      </w:r>
      <w:r w:rsidRPr="00F90C3D">
        <w:t>50F or 50G (as appropriate) as soon as practicable.</w:t>
      </w:r>
    </w:p>
    <w:p w:rsidR="00F01773" w:rsidRPr="00F90C3D" w:rsidRDefault="00F01773" w:rsidP="00F01773">
      <w:pPr>
        <w:pStyle w:val="SubsectionHead"/>
      </w:pPr>
      <w:r w:rsidRPr="00F90C3D">
        <w:t xml:space="preserve">When determinations must be made if </w:t>
      </w:r>
      <w:r w:rsidR="00F90C3D">
        <w:t>subsection (</w:t>
      </w:r>
      <w:r w:rsidRPr="00F90C3D">
        <w:t>1) does not apply</w:t>
      </w:r>
    </w:p>
    <w:p w:rsidR="00F01773" w:rsidRPr="00F90C3D" w:rsidRDefault="00F01773" w:rsidP="00F01773">
      <w:pPr>
        <w:pStyle w:val="subsection"/>
      </w:pPr>
      <w:r w:rsidRPr="00F90C3D">
        <w:tab/>
        <w:t>(2)</w:t>
      </w:r>
      <w:r w:rsidRPr="00F90C3D">
        <w:tab/>
        <w:t xml:space="preserve">If </w:t>
      </w:r>
      <w:r w:rsidR="00F90C3D">
        <w:t>subsection (</w:t>
      </w:r>
      <w:r w:rsidRPr="00F90C3D">
        <w:t>1) does not apply in respect of the claimant, the Secretary must make the determination referred to in section</w:t>
      </w:r>
      <w:r w:rsidR="00F90C3D">
        <w:t> </w:t>
      </w:r>
      <w:r w:rsidRPr="00F90C3D">
        <w:t>50F or 50G (as appropriate) as provided for in section</w:t>
      </w:r>
      <w:r w:rsidR="00F90C3D">
        <w:t> </w:t>
      </w:r>
      <w:r w:rsidRPr="00F90C3D">
        <w:t>50D.</w:t>
      </w:r>
    </w:p>
    <w:p w:rsidR="00F01773" w:rsidRPr="00F90C3D" w:rsidRDefault="00F01773" w:rsidP="00F01773">
      <w:pPr>
        <w:pStyle w:val="ActHead5"/>
      </w:pPr>
      <w:bookmarkStart w:id="152" w:name="_Toc382311869"/>
      <w:r w:rsidRPr="00F90C3D">
        <w:rPr>
          <w:rStyle w:val="CharSectno"/>
        </w:rPr>
        <w:t>50C</w:t>
      </w:r>
      <w:r w:rsidRPr="00F90C3D">
        <w:t xml:space="preserve">  Other determinations to be made if determination of conditional eligibility is made</w:t>
      </w:r>
      <w:bookmarkEnd w:id="152"/>
    </w:p>
    <w:p w:rsidR="00F01773" w:rsidRPr="00F90C3D" w:rsidRDefault="00F01773" w:rsidP="00F01773">
      <w:pPr>
        <w:pStyle w:val="subsection"/>
      </w:pPr>
      <w:r w:rsidRPr="00F90C3D">
        <w:tab/>
      </w:r>
      <w:r w:rsidRPr="00F90C3D">
        <w:tab/>
        <w:t>If the Secretary makes a determination of conditional eligibility under section</w:t>
      </w:r>
      <w:r w:rsidR="00F90C3D">
        <w:t> </w:t>
      </w:r>
      <w:r w:rsidRPr="00F90C3D">
        <w:t>50F, the Secretary must make the following determinations:</w:t>
      </w:r>
    </w:p>
    <w:p w:rsidR="00F01773" w:rsidRPr="00F90C3D" w:rsidRDefault="00F01773" w:rsidP="00F01773">
      <w:pPr>
        <w:pStyle w:val="paragraph"/>
      </w:pPr>
      <w:r w:rsidRPr="00F90C3D">
        <w:tab/>
        <w:t>(a)</w:t>
      </w:r>
      <w:r w:rsidRPr="00F90C3D">
        <w:tab/>
        <w:t>a determination of the weekly limit of hours applicable to the claimant and the child under section</w:t>
      </w:r>
      <w:r w:rsidR="00F90C3D">
        <w:t> </w:t>
      </w:r>
      <w:r w:rsidRPr="00F90C3D">
        <w:t>50H;</w:t>
      </w:r>
    </w:p>
    <w:p w:rsidR="00F01773" w:rsidRPr="00F90C3D" w:rsidRDefault="00F01773" w:rsidP="00F01773">
      <w:pPr>
        <w:pStyle w:val="paragraph"/>
      </w:pPr>
      <w:r w:rsidRPr="00F90C3D">
        <w:tab/>
        <w:t>(b)</w:t>
      </w:r>
      <w:r w:rsidRPr="00F90C3D">
        <w:tab/>
        <w:t>a determination of CCB % applicable to the claimant and the child under section</w:t>
      </w:r>
      <w:r w:rsidR="00F90C3D">
        <w:t> </w:t>
      </w:r>
      <w:r w:rsidRPr="00F90C3D">
        <w:t>50J;</w:t>
      </w:r>
    </w:p>
    <w:p w:rsidR="00F01773" w:rsidRPr="00F90C3D" w:rsidRDefault="00F01773" w:rsidP="00F01773">
      <w:pPr>
        <w:pStyle w:val="paragraph"/>
      </w:pPr>
      <w:r w:rsidRPr="00F90C3D">
        <w:tab/>
        <w:t>(c)</w:t>
      </w:r>
      <w:r w:rsidRPr="00F90C3D">
        <w:tab/>
        <w:t>a determination of the schooling % applicable to the claimant and the child under section</w:t>
      </w:r>
      <w:r w:rsidR="00F90C3D">
        <w:t> </w:t>
      </w:r>
      <w:r w:rsidRPr="00F90C3D">
        <w:t>50K.</w:t>
      </w:r>
    </w:p>
    <w:p w:rsidR="00F01773" w:rsidRPr="00F90C3D" w:rsidRDefault="00F01773" w:rsidP="00F01773">
      <w:pPr>
        <w:pStyle w:val="notetext"/>
      </w:pPr>
      <w:r w:rsidRPr="00F90C3D">
        <w:t>Note:</w:t>
      </w:r>
      <w:r w:rsidRPr="00F90C3D">
        <w:tab/>
        <w:t>Section</w:t>
      </w:r>
      <w:r w:rsidR="00F90C3D">
        <w:t> </w:t>
      </w:r>
      <w:r w:rsidRPr="00F90C3D">
        <w:t>50T also requires the Secretary to determine, in certain circumstances, whether or not the claimant is eligible for the special grandparent rate.</w:t>
      </w:r>
    </w:p>
    <w:p w:rsidR="00F01773" w:rsidRPr="00F90C3D" w:rsidRDefault="00F01773" w:rsidP="00F01773">
      <w:pPr>
        <w:pStyle w:val="ActHead5"/>
      </w:pPr>
      <w:bookmarkStart w:id="153" w:name="_Toc382311870"/>
      <w:r w:rsidRPr="00F90C3D">
        <w:rPr>
          <w:rStyle w:val="CharSectno"/>
        </w:rPr>
        <w:t>50D</w:t>
      </w:r>
      <w:r w:rsidRPr="00F90C3D">
        <w:t xml:space="preserve">  Restriction on when determinations under section</w:t>
      </w:r>
      <w:r w:rsidR="00F90C3D">
        <w:t> </w:t>
      </w:r>
      <w:r w:rsidRPr="00F90C3D">
        <w:t>50F or 50G can be made</w:t>
      </w:r>
      <w:bookmarkEnd w:id="153"/>
      <w:r w:rsidRPr="00F90C3D">
        <w:t xml:space="preserve"> </w:t>
      </w:r>
    </w:p>
    <w:p w:rsidR="00F01773" w:rsidRPr="00F90C3D" w:rsidRDefault="00F01773" w:rsidP="00F01773">
      <w:pPr>
        <w:pStyle w:val="SubsectionHead"/>
      </w:pPr>
      <w:r w:rsidRPr="00F90C3D">
        <w:t>Statement about tax file number made on claim</w:t>
      </w:r>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each of the TFN claim persons makes a statement of the kind set out in subsection</w:t>
      </w:r>
      <w:r w:rsidR="00F90C3D">
        <w:t> </w:t>
      </w:r>
      <w:r w:rsidRPr="00F90C3D">
        <w:t>57B(3) or (4); or</w:t>
      </w:r>
    </w:p>
    <w:p w:rsidR="00F01773" w:rsidRPr="00F90C3D" w:rsidRDefault="00F01773" w:rsidP="00F01773">
      <w:pPr>
        <w:pStyle w:val="paragraph"/>
      </w:pPr>
      <w:r w:rsidRPr="00F90C3D">
        <w:tab/>
        <w:t>(b)</w:t>
      </w:r>
      <w:r w:rsidRPr="00F90C3D">
        <w:tab/>
        <w:t>one of the TFN claim persons makes a statement of the kind set out in subsection</w:t>
      </w:r>
      <w:r w:rsidR="00F90C3D">
        <w:t> </w:t>
      </w:r>
      <w:r w:rsidRPr="00F90C3D">
        <w:t>57B(3) or (4) and the other TFN claim person gives a statement of the person’s tax file number; or</w:t>
      </w:r>
    </w:p>
    <w:p w:rsidR="00F01773" w:rsidRPr="00F90C3D" w:rsidRDefault="00F01773" w:rsidP="00F01773">
      <w:pPr>
        <w:pStyle w:val="paragraph"/>
      </w:pPr>
      <w:r w:rsidRPr="00F90C3D">
        <w:tab/>
        <w:t>(c)</w:t>
      </w:r>
      <w:r w:rsidRPr="00F90C3D">
        <w:tab/>
        <w:t>the TFN claim person who is the claimant makes a statement of the kind set out in subsection</w:t>
      </w:r>
      <w:r w:rsidR="00F90C3D">
        <w:t> </w:t>
      </w:r>
      <w:r w:rsidRPr="00F90C3D">
        <w:t>57B(3) or (4) and the Secretary exempts the claimant’s partner under subsection</w:t>
      </w:r>
      <w:r w:rsidR="00F90C3D">
        <w:t> </w:t>
      </w:r>
      <w:r w:rsidRPr="00F90C3D">
        <w:t>57B(6) from giving a statement in relation to the partner’s tax file number;</w:t>
      </w:r>
    </w:p>
    <w:p w:rsidR="00F01773" w:rsidRPr="00F90C3D" w:rsidRDefault="00F01773" w:rsidP="00F01773">
      <w:pPr>
        <w:pStyle w:val="subsection2"/>
      </w:pPr>
      <w:r w:rsidRPr="00F90C3D">
        <w:t>the Secretary must only make the determination referred to in section</w:t>
      </w:r>
      <w:r w:rsidR="00F90C3D">
        <w:t> </w:t>
      </w:r>
      <w:r w:rsidRPr="00F90C3D">
        <w:t>50F or 50G (as appropriate):</w:t>
      </w:r>
    </w:p>
    <w:p w:rsidR="00F01773" w:rsidRPr="00F90C3D" w:rsidRDefault="00F01773" w:rsidP="00F01773">
      <w:pPr>
        <w:pStyle w:val="paragraph"/>
      </w:pPr>
      <w:r w:rsidRPr="00F90C3D">
        <w:tab/>
        <w:t>(d)</w:t>
      </w:r>
      <w:r w:rsidRPr="00F90C3D">
        <w:tab/>
        <w:t>after the Commissioner of Taxation tells the Secretary, within 28 days after the claim is made, in respect of each TFN claim person who has made a statement of the kind set out in subsection</w:t>
      </w:r>
      <w:r w:rsidR="00F90C3D">
        <w:t> </w:t>
      </w:r>
      <w:r w:rsidRPr="00F90C3D">
        <w:t>57B(3) or (4):</w:t>
      </w:r>
    </w:p>
    <w:p w:rsidR="00F01773" w:rsidRPr="00F90C3D" w:rsidRDefault="00F01773" w:rsidP="00F01773">
      <w:pPr>
        <w:pStyle w:val="paragraphsub"/>
      </w:pPr>
      <w:r w:rsidRPr="00F90C3D">
        <w:tab/>
        <w:t>(i)</w:t>
      </w:r>
      <w:r w:rsidRPr="00F90C3D">
        <w:tab/>
        <w:t>the TFN claim person’s tax file number; or</w:t>
      </w:r>
    </w:p>
    <w:p w:rsidR="00F01773" w:rsidRPr="00F90C3D" w:rsidRDefault="00F01773" w:rsidP="00F01773">
      <w:pPr>
        <w:pStyle w:val="paragraphsub"/>
      </w:pPr>
      <w:r w:rsidRPr="00F90C3D">
        <w:tab/>
        <w:t>(ii)</w:t>
      </w:r>
      <w:r w:rsidRPr="00F90C3D">
        <w:tab/>
        <w:t>that the person has not applied for a tax file number; or</w:t>
      </w:r>
    </w:p>
    <w:p w:rsidR="00F01773" w:rsidRPr="00F90C3D" w:rsidRDefault="00F01773" w:rsidP="00F01773">
      <w:pPr>
        <w:pStyle w:val="paragraphsub"/>
      </w:pPr>
      <w:r w:rsidRPr="00F90C3D">
        <w:tab/>
        <w:t>(iii)</w:t>
      </w:r>
      <w:r w:rsidRPr="00F90C3D">
        <w:tab/>
        <w:t>that the person does not have a tax file number; or</w:t>
      </w:r>
    </w:p>
    <w:p w:rsidR="00F01773" w:rsidRPr="00F90C3D" w:rsidRDefault="00F01773" w:rsidP="00F01773">
      <w:pPr>
        <w:pStyle w:val="paragraphsub"/>
      </w:pPr>
      <w:r w:rsidRPr="00F90C3D">
        <w:tab/>
        <w:t>(iv)</w:t>
      </w:r>
      <w:r w:rsidRPr="00F90C3D">
        <w:tab/>
        <w:t>that the application by the person for a tax file number has been refused; or</w:t>
      </w:r>
    </w:p>
    <w:p w:rsidR="00F01773" w:rsidRPr="00F90C3D" w:rsidRDefault="00F01773" w:rsidP="00F01773">
      <w:pPr>
        <w:pStyle w:val="paragraphsub"/>
      </w:pPr>
      <w:r w:rsidRPr="00F90C3D">
        <w:tab/>
        <w:t>(v)</w:t>
      </w:r>
      <w:r w:rsidRPr="00F90C3D">
        <w:tab/>
        <w:t>that the person has withdrawn an application for tax file number; or</w:t>
      </w:r>
    </w:p>
    <w:p w:rsidR="00F01773" w:rsidRPr="00F90C3D" w:rsidRDefault="00F01773" w:rsidP="00F01773">
      <w:pPr>
        <w:pStyle w:val="paragraph"/>
      </w:pPr>
      <w:r w:rsidRPr="00F90C3D">
        <w:tab/>
        <w:t>(e)</w:t>
      </w:r>
      <w:r w:rsidRPr="00F90C3D">
        <w:tab/>
        <w:t xml:space="preserve">after 28 days after the claim is made have passed, if, within the 28 days, the Commissioner for Taxation does not tell the Secretary any of the things in respect of any TFN claim person referred to in </w:t>
      </w:r>
      <w:r w:rsidR="00F90C3D">
        <w:t>paragraph (</w:t>
      </w:r>
      <w:r w:rsidRPr="00F90C3D">
        <w:t>d).</w:t>
      </w:r>
    </w:p>
    <w:p w:rsidR="00F01773" w:rsidRPr="00F90C3D" w:rsidRDefault="00F01773" w:rsidP="00F01773">
      <w:pPr>
        <w:pStyle w:val="SubsectionHead"/>
      </w:pPr>
      <w:r w:rsidRPr="00F90C3D">
        <w:t xml:space="preserve">No statement on claim about tax file number etc. </w:t>
      </w:r>
    </w:p>
    <w:p w:rsidR="00F01773" w:rsidRPr="00F90C3D" w:rsidRDefault="00F01773" w:rsidP="00F01773">
      <w:pPr>
        <w:pStyle w:val="subsection"/>
      </w:pPr>
      <w:r w:rsidRPr="00F90C3D">
        <w:tab/>
        <w:t>(2)</w:t>
      </w:r>
      <w:r w:rsidRPr="00F90C3D">
        <w:tab/>
        <w:t xml:space="preserve">Subject to </w:t>
      </w:r>
      <w:r w:rsidR="00F90C3D">
        <w:t>subsections (</w:t>
      </w:r>
      <w:r w:rsidRPr="00F90C3D">
        <w:t>3) and (4), if neither subsection</w:t>
      </w:r>
      <w:r w:rsidR="00F90C3D">
        <w:t> </w:t>
      </w:r>
      <w:r w:rsidRPr="00F90C3D">
        <w:t xml:space="preserve">50B(1) nor </w:t>
      </w:r>
      <w:r w:rsidR="00F90C3D">
        <w:t>subsection (</w:t>
      </w:r>
      <w:r w:rsidRPr="00F90C3D">
        <w:t>1) of this section apply in respect of the claim, the Secretary must make the determination referred in section</w:t>
      </w:r>
      <w:r w:rsidR="00F90C3D">
        <w:t> </w:t>
      </w:r>
      <w:r w:rsidRPr="00F90C3D">
        <w:t>50F or 50G (as appropriate) as soon as practicable.</w:t>
      </w:r>
    </w:p>
    <w:p w:rsidR="00F01773" w:rsidRPr="00F90C3D" w:rsidRDefault="00F01773" w:rsidP="00F01773">
      <w:pPr>
        <w:pStyle w:val="SubsectionHead"/>
      </w:pPr>
      <w:r w:rsidRPr="00F90C3D">
        <w:t>No statement on claim about tax file number etc. and Secretary’s request for tax file number complied with</w:t>
      </w:r>
    </w:p>
    <w:p w:rsidR="00F01773" w:rsidRPr="00F90C3D" w:rsidRDefault="00F01773" w:rsidP="00F01773">
      <w:pPr>
        <w:pStyle w:val="subsection"/>
      </w:pPr>
      <w:r w:rsidRPr="00F90C3D">
        <w:tab/>
        <w:t>(3)</w:t>
      </w:r>
      <w:r w:rsidRPr="00F90C3D">
        <w:tab/>
        <w:t>If:</w:t>
      </w:r>
    </w:p>
    <w:p w:rsidR="00F01773" w:rsidRPr="00F90C3D" w:rsidRDefault="00F01773" w:rsidP="00F01773">
      <w:pPr>
        <w:pStyle w:val="paragraph"/>
      </w:pPr>
      <w:r w:rsidRPr="00F90C3D">
        <w:tab/>
        <w:t>(a)</w:t>
      </w:r>
      <w:r w:rsidRPr="00F90C3D">
        <w:tab/>
        <w:t>neither subsection</w:t>
      </w:r>
      <w:r w:rsidR="00F90C3D">
        <w:t> </w:t>
      </w:r>
      <w:r w:rsidRPr="00F90C3D">
        <w:t xml:space="preserve">50B(1) nor </w:t>
      </w:r>
      <w:r w:rsidR="00F90C3D">
        <w:t>subsection (</w:t>
      </w:r>
      <w:r w:rsidRPr="00F90C3D">
        <w:t xml:space="preserve">1) of this section apply in respect of the claim; and </w:t>
      </w:r>
    </w:p>
    <w:p w:rsidR="00F01773" w:rsidRPr="00F90C3D" w:rsidRDefault="00F01773" w:rsidP="00F01773">
      <w:pPr>
        <w:pStyle w:val="paragraph"/>
      </w:pPr>
      <w:r w:rsidRPr="00F90C3D">
        <w:tab/>
        <w:t>(b)</w:t>
      </w:r>
      <w:r w:rsidRPr="00F90C3D">
        <w:tab/>
        <w:t>the Secretary makes a request under section</w:t>
      </w:r>
      <w:r w:rsidR="00F90C3D">
        <w:t> </w:t>
      </w:r>
      <w:r w:rsidRPr="00F90C3D">
        <w:t xml:space="preserve">57C; and </w:t>
      </w:r>
    </w:p>
    <w:p w:rsidR="00F01773" w:rsidRPr="00F90C3D" w:rsidRDefault="00F01773" w:rsidP="00F01773">
      <w:pPr>
        <w:pStyle w:val="paragraph"/>
      </w:pPr>
      <w:r w:rsidRPr="00F90C3D">
        <w:tab/>
        <w:t>(c)</w:t>
      </w:r>
      <w:r w:rsidRPr="00F90C3D">
        <w:tab/>
        <w:t>within 28 days after the request is made, the claimant complies with the request;</w:t>
      </w:r>
    </w:p>
    <w:p w:rsidR="00F01773" w:rsidRPr="00F90C3D" w:rsidRDefault="00F01773" w:rsidP="00F01773">
      <w:pPr>
        <w:pStyle w:val="subsection2"/>
      </w:pPr>
      <w:r w:rsidRPr="00F90C3D">
        <w:t>the Secretary must only make the determination referred to in section</w:t>
      </w:r>
      <w:r w:rsidR="00F90C3D">
        <w:t> </w:t>
      </w:r>
      <w:r w:rsidRPr="00F90C3D">
        <w:t>50F or 50G (as appropriate) when the claimant complies with the request.</w:t>
      </w:r>
    </w:p>
    <w:p w:rsidR="00F01773" w:rsidRPr="00F90C3D" w:rsidRDefault="00F01773" w:rsidP="00F01773">
      <w:pPr>
        <w:pStyle w:val="SubsectionHead"/>
      </w:pPr>
      <w:r w:rsidRPr="00F90C3D">
        <w:t>No statement on claim about tax file number etc. and Secretary’s request for tax file number not complied with</w:t>
      </w:r>
    </w:p>
    <w:p w:rsidR="00F01773" w:rsidRPr="00F90C3D" w:rsidRDefault="00F01773" w:rsidP="00F01773">
      <w:pPr>
        <w:pStyle w:val="subsection"/>
      </w:pPr>
      <w:r w:rsidRPr="00F90C3D">
        <w:tab/>
        <w:t>(4)</w:t>
      </w:r>
      <w:r w:rsidRPr="00F90C3D">
        <w:tab/>
        <w:t>If:</w:t>
      </w:r>
    </w:p>
    <w:p w:rsidR="00F01773" w:rsidRPr="00F90C3D" w:rsidRDefault="00F01773" w:rsidP="00F01773">
      <w:pPr>
        <w:pStyle w:val="paragraph"/>
      </w:pPr>
      <w:r w:rsidRPr="00F90C3D">
        <w:tab/>
        <w:t>(a)</w:t>
      </w:r>
      <w:r w:rsidRPr="00F90C3D">
        <w:tab/>
        <w:t>neither subsection</w:t>
      </w:r>
      <w:r w:rsidR="00F90C3D">
        <w:t> </w:t>
      </w:r>
      <w:r w:rsidRPr="00F90C3D">
        <w:t xml:space="preserve">50B(1) nor </w:t>
      </w:r>
      <w:r w:rsidR="00F90C3D">
        <w:t>subsection (</w:t>
      </w:r>
      <w:r w:rsidRPr="00F90C3D">
        <w:t xml:space="preserve">1) of this section apply in respect of the claim; and </w:t>
      </w:r>
    </w:p>
    <w:p w:rsidR="00F01773" w:rsidRPr="00F90C3D" w:rsidRDefault="00F01773" w:rsidP="00F01773">
      <w:pPr>
        <w:pStyle w:val="paragraph"/>
      </w:pPr>
      <w:r w:rsidRPr="00F90C3D">
        <w:tab/>
        <w:t>(b)</w:t>
      </w:r>
      <w:r w:rsidRPr="00F90C3D">
        <w:tab/>
        <w:t>the Secretary makes a request under section</w:t>
      </w:r>
      <w:r w:rsidR="00F90C3D">
        <w:t> </w:t>
      </w:r>
      <w:r w:rsidRPr="00F90C3D">
        <w:t xml:space="preserve">57C; and </w:t>
      </w:r>
    </w:p>
    <w:p w:rsidR="00F01773" w:rsidRPr="00F90C3D" w:rsidRDefault="00F01773" w:rsidP="00F01773">
      <w:pPr>
        <w:pStyle w:val="paragraph"/>
      </w:pPr>
      <w:r w:rsidRPr="00F90C3D">
        <w:tab/>
        <w:t>(c)</w:t>
      </w:r>
      <w:r w:rsidRPr="00F90C3D">
        <w:tab/>
        <w:t>28 days pass after the request is made without the claimant complying with the request;</w:t>
      </w:r>
    </w:p>
    <w:p w:rsidR="00F01773" w:rsidRPr="00F90C3D" w:rsidRDefault="00F01773" w:rsidP="00F01773">
      <w:pPr>
        <w:pStyle w:val="subsection2"/>
      </w:pPr>
      <w:r w:rsidRPr="00F90C3D">
        <w:t>the Secretary must only make the determination referred to in section</w:t>
      </w:r>
      <w:r w:rsidR="00F90C3D">
        <w:t> </w:t>
      </w:r>
      <w:r w:rsidRPr="00F90C3D">
        <w:t>50F or 50G (as appropriate) when the 28 days have passed.</w:t>
      </w:r>
    </w:p>
    <w:p w:rsidR="00F01773" w:rsidRPr="00F90C3D" w:rsidRDefault="00F01773" w:rsidP="00F01773">
      <w:pPr>
        <w:pStyle w:val="ActHead5"/>
      </w:pPr>
      <w:bookmarkStart w:id="154" w:name="_Toc382311871"/>
      <w:r w:rsidRPr="00F90C3D">
        <w:rPr>
          <w:rStyle w:val="CharSectno"/>
        </w:rPr>
        <w:t>50E</w:t>
      </w:r>
      <w:r w:rsidRPr="00F90C3D">
        <w:t xml:space="preserve">  Restriction on determination under section</w:t>
      </w:r>
      <w:r w:rsidR="00F90C3D">
        <w:t> </w:t>
      </w:r>
      <w:r w:rsidRPr="00F90C3D">
        <w:t>50F or 50G if bank account details not provided</w:t>
      </w:r>
      <w:bookmarkEnd w:id="154"/>
    </w:p>
    <w:p w:rsidR="00F01773" w:rsidRPr="00F90C3D" w:rsidRDefault="00F01773" w:rsidP="00F01773">
      <w:pPr>
        <w:pStyle w:val="subsection"/>
      </w:pPr>
      <w:r w:rsidRPr="00F90C3D">
        <w:tab/>
        <w:t>(1)</w:t>
      </w:r>
      <w:r w:rsidRPr="00F90C3D">
        <w:tab/>
        <w:t>If the claimant makes a statement of the kind set out in paragraph</w:t>
      </w:r>
      <w:r w:rsidR="00F90C3D">
        <w:t> </w:t>
      </w:r>
      <w:r w:rsidRPr="00F90C3D">
        <w:t>49G(2)(b), the Secretary may only make a determination under section</w:t>
      </w:r>
      <w:r w:rsidR="00F90C3D">
        <w:t> </w:t>
      </w:r>
      <w:r w:rsidRPr="00F90C3D">
        <w:t>50F or 50G if, within 28 days after the claim is made, the person nominates, and provides details of, a bank account of a kind referred to in paragraph</w:t>
      </w:r>
      <w:r w:rsidR="00F90C3D">
        <w:t> </w:t>
      </w:r>
      <w:r w:rsidRPr="00F90C3D">
        <w:t>49G(2)(a) into which the amount of the difference referred to in subsection</w:t>
      </w:r>
      <w:r w:rsidR="00F90C3D">
        <w:t> </w:t>
      </w:r>
      <w:r w:rsidRPr="00F90C3D">
        <w:t>56(1) is to be paid.</w:t>
      </w:r>
    </w:p>
    <w:p w:rsidR="00F01773" w:rsidRPr="00F90C3D" w:rsidRDefault="00F01773" w:rsidP="00F01773">
      <w:pPr>
        <w:pStyle w:val="subsection"/>
        <w:rPr>
          <w:snapToGrid w:val="0"/>
          <w:lang w:eastAsia="en-US"/>
        </w:rPr>
      </w:pPr>
      <w:r w:rsidRPr="00F90C3D">
        <w:tab/>
      </w:r>
      <w:r w:rsidRPr="00F90C3D">
        <w:rPr>
          <w:snapToGrid w:val="0"/>
          <w:lang w:eastAsia="en-US"/>
        </w:rPr>
        <w:t>(2)</w:t>
      </w:r>
      <w:r w:rsidRPr="00F90C3D">
        <w:rPr>
          <w:snapToGrid w:val="0"/>
          <w:lang w:eastAsia="en-US"/>
        </w:rPr>
        <w:tab/>
        <w:t xml:space="preserve">If, after the 28 days mentioned in </w:t>
      </w:r>
      <w:r w:rsidR="00F90C3D">
        <w:rPr>
          <w:snapToGrid w:val="0"/>
          <w:lang w:eastAsia="en-US"/>
        </w:rPr>
        <w:t>subsection (</w:t>
      </w:r>
      <w:r w:rsidRPr="00F90C3D">
        <w:rPr>
          <w:snapToGrid w:val="0"/>
          <w:lang w:eastAsia="en-US"/>
        </w:rPr>
        <w:t>1) have passed, the Secretary cannot, because of that subsection, make a determination under section</w:t>
      </w:r>
      <w:r w:rsidR="00F90C3D">
        <w:rPr>
          <w:snapToGrid w:val="0"/>
          <w:lang w:eastAsia="en-US"/>
        </w:rPr>
        <w:t> </w:t>
      </w:r>
      <w:r w:rsidRPr="00F90C3D">
        <w:rPr>
          <w:snapToGrid w:val="0"/>
          <w:lang w:eastAsia="en-US"/>
        </w:rPr>
        <w:t>50F or 50G, in respect of the claim, the claim is taken never to have been made.</w:t>
      </w:r>
    </w:p>
    <w:p w:rsidR="00F01773" w:rsidRPr="00F90C3D" w:rsidRDefault="00F01773" w:rsidP="00F01773">
      <w:pPr>
        <w:pStyle w:val="ActHead5"/>
      </w:pPr>
      <w:bookmarkStart w:id="155" w:name="_Toc382311872"/>
      <w:r w:rsidRPr="00F90C3D">
        <w:rPr>
          <w:rStyle w:val="CharSectno"/>
        </w:rPr>
        <w:t>50F</w:t>
      </w:r>
      <w:r w:rsidRPr="00F90C3D">
        <w:t xml:space="preserve">  Determination of conditional eligibility</w:t>
      </w:r>
      <w:bookmarkEnd w:id="155"/>
    </w:p>
    <w:p w:rsidR="00F01773" w:rsidRPr="00F90C3D" w:rsidRDefault="00F01773" w:rsidP="00F01773">
      <w:pPr>
        <w:pStyle w:val="subsection"/>
      </w:pPr>
      <w:r w:rsidRPr="00F90C3D">
        <w:tab/>
      </w:r>
      <w:r w:rsidRPr="00F90C3D">
        <w:tab/>
        <w:t>If the Secretary is satisfied that the claimant, at the time the Secretary makes the determination, is conditionally eligible under section</w:t>
      </w:r>
      <w:r w:rsidR="00F90C3D">
        <w:t> </w:t>
      </w:r>
      <w:r w:rsidRPr="00F90C3D">
        <w:t>42 of the Family Assistance Act in respect of the child, the Secretary must determine that the claimant is conditionally eligible for child care benefit by fee reduction in respect of the child.</w:t>
      </w:r>
    </w:p>
    <w:p w:rsidR="00F01773" w:rsidRPr="00F90C3D" w:rsidRDefault="00F01773" w:rsidP="00F01773">
      <w:pPr>
        <w:pStyle w:val="ActHead5"/>
      </w:pPr>
      <w:bookmarkStart w:id="156" w:name="_Toc382311873"/>
      <w:r w:rsidRPr="00F90C3D">
        <w:rPr>
          <w:rStyle w:val="CharSectno"/>
        </w:rPr>
        <w:t>50G</w:t>
      </w:r>
      <w:r w:rsidRPr="00F90C3D">
        <w:t xml:space="preserve">  Determination that no entitlement</w:t>
      </w:r>
      <w:bookmarkEnd w:id="156"/>
    </w:p>
    <w:p w:rsidR="00F01773" w:rsidRPr="00F90C3D" w:rsidRDefault="00F01773" w:rsidP="00F01773">
      <w:pPr>
        <w:pStyle w:val="subsection"/>
      </w:pPr>
      <w:r w:rsidRPr="00F90C3D">
        <w:tab/>
      </w:r>
      <w:r w:rsidRPr="00F90C3D">
        <w:tab/>
        <w:t>If the Secretary is not satisfied that the claimant is, at the time the Secretary makes the determination, conditionally eligible under section</w:t>
      </w:r>
      <w:r w:rsidR="00F90C3D">
        <w:t> </w:t>
      </w:r>
      <w:r w:rsidRPr="00F90C3D">
        <w:t>42 of the Family Assistance Act in respect of the child, the Secretary must determine that the claimant is not entitled to be paid child care benefit by fee reduction in respect of the child.</w:t>
      </w:r>
    </w:p>
    <w:p w:rsidR="00F01773" w:rsidRPr="00F90C3D" w:rsidRDefault="00F01773" w:rsidP="00F01773">
      <w:pPr>
        <w:pStyle w:val="ActHead5"/>
      </w:pPr>
      <w:bookmarkStart w:id="157" w:name="_Toc382311874"/>
      <w:r w:rsidRPr="00F90C3D">
        <w:rPr>
          <w:rStyle w:val="CharSectno"/>
        </w:rPr>
        <w:t>50H</w:t>
      </w:r>
      <w:r w:rsidRPr="00F90C3D">
        <w:t xml:space="preserve">  Determination of weekly limit of hours</w:t>
      </w:r>
      <w:bookmarkEnd w:id="157"/>
    </w:p>
    <w:p w:rsidR="00F01773" w:rsidRPr="00F90C3D" w:rsidRDefault="00F01773" w:rsidP="00F01773">
      <w:pPr>
        <w:pStyle w:val="subsection"/>
      </w:pPr>
      <w:r w:rsidRPr="00F90C3D">
        <w:tab/>
        <w:t>(1)</w:t>
      </w:r>
      <w:r w:rsidRPr="00F90C3D">
        <w:tab/>
        <w:t>If the Secretary makes a determination under section</w:t>
      </w:r>
      <w:r w:rsidR="00F90C3D">
        <w:t> </w:t>
      </w:r>
      <w:r w:rsidRPr="00F90C3D">
        <w:t>50F that the claimant is conditionally eligible, the Secretary must determine the weekly limit of hours applicable to the claimant and the child.</w:t>
      </w:r>
    </w:p>
    <w:p w:rsidR="00F01773" w:rsidRPr="00F90C3D" w:rsidRDefault="00F01773" w:rsidP="00F01773">
      <w:pPr>
        <w:pStyle w:val="subsection"/>
      </w:pPr>
      <w:r w:rsidRPr="00F90C3D">
        <w:tab/>
        <w:t>(2)</w:t>
      </w:r>
      <w:r w:rsidRPr="00F90C3D">
        <w:tab/>
        <w:t xml:space="preserve">The limit is worked out using </w:t>
      </w:r>
      <w:r w:rsidR="00127CA2" w:rsidRPr="00F90C3D">
        <w:t>Subdivision</w:t>
      </w:r>
      <w:r w:rsidR="00753CFA" w:rsidRPr="00F90C3D">
        <w:t xml:space="preserve"> </w:t>
      </w:r>
      <w:r w:rsidRPr="00F90C3D">
        <w:t>G of Division</w:t>
      </w:r>
      <w:r w:rsidR="00F90C3D">
        <w:t> </w:t>
      </w:r>
      <w:r w:rsidRPr="00F90C3D">
        <w:t>4 of Part</w:t>
      </w:r>
      <w:r w:rsidR="00F90C3D">
        <w:t> </w:t>
      </w:r>
      <w:r w:rsidRPr="00F90C3D">
        <w:t xml:space="preserve">3 of the Family Assistance Act as if references in that </w:t>
      </w:r>
      <w:r w:rsidR="00127CA2" w:rsidRPr="00F90C3D">
        <w:t>Subdivision</w:t>
      </w:r>
      <w:r w:rsidR="00753CFA" w:rsidRPr="00F90C3D">
        <w:t xml:space="preserve"> </w:t>
      </w:r>
      <w:r w:rsidRPr="00F90C3D">
        <w:t>to an individual being eligible under section</w:t>
      </w:r>
      <w:r w:rsidR="00F90C3D">
        <w:t> </w:t>
      </w:r>
      <w:r w:rsidRPr="00F90C3D">
        <w:t>43 of that Act were references to the individual being conditionally eligible under section</w:t>
      </w:r>
      <w:r w:rsidR="00F90C3D">
        <w:t> </w:t>
      </w:r>
      <w:r w:rsidRPr="00F90C3D">
        <w:t>42 of that Act.</w:t>
      </w:r>
    </w:p>
    <w:p w:rsidR="00F01773" w:rsidRPr="00F90C3D" w:rsidRDefault="00F01773" w:rsidP="00F01773">
      <w:pPr>
        <w:pStyle w:val="subsection"/>
      </w:pPr>
      <w:r w:rsidRPr="00F90C3D">
        <w:tab/>
        <w:t>(3)</w:t>
      </w:r>
      <w:r w:rsidRPr="00F90C3D">
        <w:tab/>
        <w:t>The limit must be either:</w:t>
      </w:r>
    </w:p>
    <w:p w:rsidR="00F01773" w:rsidRPr="00F90C3D" w:rsidRDefault="00F01773" w:rsidP="00F01773">
      <w:pPr>
        <w:pStyle w:val="paragraph"/>
      </w:pPr>
      <w:r w:rsidRPr="00F90C3D">
        <w:tab/>
        <w:t>(a)</w:t>
      </w:r>
      <w:r w:rsidRPr="00F90C3D">
        <w:tab/>
        <w:t>50 hours, if a circumstance listed in subsection</w:t>
      </w:r>
      <w:r w:rsidR="00F90C3D">
        <w:t> </w:t>
      </w:r>
      <w:r w:rsidRPr="00F90C3D">
        <w:t>54(2), (4), (6), (13) or (14) of the Family Assistance Act applies to the claimant; or</w:t>
      </w:r>
    </w:p>
    <w:p w:rsidR="00F01773" w:rsidRPr="00F90C3D" w:rsidRDefault="00F01773" w:rsidP="00F01773">
      <w:pPr>
        <w:pStyle w:val="paragraph"/>
      </w:pPr>
      <w:r w:rsidRPr="00F90C3D">
        <w:tab/>
        <w:t>(b)</w:t>
      </w:r>
      <w:r w:rsidRPr="00F90C3D">
        <w:tab/>
      </w:r>
      <w:r w:rsidR="00006416" w:rsidRPr="00F90C3D">
        <w:t>24</w:t>
      </w:r>
      <w:r w:rsidRPr="00F90C3D">
        <w:t xml:space="preserve"> hours if </w:t>
      </w:r>
      <w:r w:rsidR="00F90C3D">
        <w:t>paragraph (</w:t>
      </w:r>
      <w:r w:rsidRPr="00F90C3D">
        <w:t>a) does not apply.</w:t>
      </w:r>
    </w:p>
    <w:p w:rsidR="00F01773" w:rsidRPr="00F90C3D" w:rsidRDefault="00F01773" w:rsidP="00F01773">
      <w:pPr>
        <w:pStyle w:val="ActHead5"/>
      </w:pPr>
      <w:bookmarkStart w:id="158" w:name="_Toc382311875"/>
      <w:r w:rsidRPr="00F90C3D">
        <w:rPr>
          <w:rStyle w:val="CharSectno"/>
        </w:rPr>
        <w:t>50J</w:t>
      </w:r>
      <w:r w:rsidRPr="00F90C3D">
        <w:t xml:space="preserve">  Determination of CCB %</w:t>
      </w:r>
      <w:bookmarkEnd w:id="158"/>
    </w:p>
    <w:p w:rsidR="00F01773" w:rsidRPr="00F90C3D" w:rsidRDefault="00F01773" w:rsidP="00F01773">
      <w:pPr>
        <w:pStyle w:val="subsection"/>
      </w:pPr>
      <w:r w:rsidRPr="00F90C3D">
        <w:tab/>
        <w:t>(1)</w:t>
      </w:r>
      <w:r w:rsidRPr="00F90C3D">
        <w:tab/>
        <w:t>If the Secretary makes a determination under section</w:t>
      </w:r>
      <w:r w:rsidR="00F90C3D">
        <w:t> </w:t>
      </w:r>
      <w:r w:rsidRPr="00F90C3D">
        <w:t>50F that the claimant is conditionally eligible, the Secretary must determine the CCB % applicable to the claimant and the child.</w:t>
      </w:r>
    </w:p>
    <w:p w:rsidR="005F2E9C" w:rsidRPr="00F90C3D" w:rsidRDefault="005F2E9C" w:rsidP="005F2E9C">
      <w:pPr>
        <w:pStyle w:val="subsection"/>
      </w:pPr>
      <w:r w:rsidRPr="00F90C3D">
        <w:tab/>
        <w:t>(2)</w:t>
      </w:r>
      <w:r w:rsidRPr="00F90C3D">
        <w:tab/>
        <w:t>In making a determination of CCB %, the Secretary must:</w:t>
      </w:r>
    </w:p>
    <w:p w:rsidR="005F2E9C" w:rsidRPr="00F90C3D" w:rsidRDefault="005F2E9C" w:rsidP="005F2E9C">
      <w:pPr>
        <w:pStyle w:val="paragraph"/>
      </w:pPr>
      <w:r w:rsidRPr="00F90C3D">
        <w:tab/>
        <w:t>(a)</w:t>
      </w:r>
      <w:r w:rsidRPr="00F90C3D">
        <w:tab/>
        <w:t>determine a percentage of zero % if subsection</w:t>
      </w:r>
      <w:r w:rsidR="00F90C3D">
        <w:t> </w:t>
      </w:r>
      <w:r w:rsidRPr="00F90C3D">
        <w:t>55(2) or 55B(1), or section</w:t>
      </w:r>
      <w:r w:rsidR="00F90C3D">
        <w:t> </w:t>
      </w:r>
      <w:r w:rsidRPr="00F90C3D">
        <w:t>55C, applies; or</w:t>
      </w:r>
    </w:p>
    <w:p w:rsidR="005F2E9C" w:rsidRPr="00F90C3D" w:rsidRDefault="005F2E9C" w:rsidP="005F2E9C">
      <w:pPr>
        <w:pStyle w:val="paragraph"/>
      </w:pPr>
      <w:r w:rsidRPr="00F90C3D">
        <w:tab/>
        <w:t>(b)</w:t>
      </w:r>
      <w:r w:rsidRPr="00F90C3D">
        <w:tab/>
        <w:t>otherwise—use the provisions in Schedule</w:t>
      </w:r>
      <w:r w:rsidR="00F90C3D">
        <w:t> </w:t>
      </w:r>
      <w:r w:rsidRPr="00F90C3D">
        <w:t>2 to the Family Assistance Act as if references in those provisions to a person being eligible were references to a person being conditionally eligible under section</w:t>
      </w:r>
      <w:r w:rsidR="00F90C3D">
        <w:t> </w:t>
      </w:r>
      <w:r w:rsidRPr="00F90C3D">
        <w:t>42 of that Act.</w:t>
      </w:r>
    </w:p>
    <w:p w:rsidR="00F01773" w:rsidRPr="00F90C3D" w:rsidRDefault="00F01773" w:rsidP="00F01773">
      <w:pPr>
        <w:pStyle w:val="ActHead5"/>
      </w:pPr>
      <w:bookmarkStart w:id="159" w:name="_Toc382311876"/>
      <w:r w:rsidRPr="00F90C3D">
        <w:rPr>
          <w:rStyle w:val="CharSectno"/>
        </w:rPr>
        <w:t>50K</w:t>
      </w:r>
      <w:r w:rsidRPr="00F90C3D">
        <w:t xml:space="preserve">  Determination of schooling %</w:t>
      </w:r>
      <w:bookmarkEnd w:id="159"/>
    </w:p>
    <w:p w:rsidR="00F01773" w:rsidRPr="00F90C3D" w:rsidRDefault="00F01773" w:rsidP="00F01773">
      <w:pPr>
        <w:pStyle w:val="subsection"/>
      </w:pPr>
      <w:r w:rsidRPr="00F90C3D">
        <w:tab/>
        <w:t>(1)</w:t>
      </w:r>
      <w:r w:rsidRPr="00F90C3D">
        <w:tab/>
        <w:t>If the Secretary makes a determination under section</w:t>
      </w:r>
      <w:r w:rsidR="00F90C3D">
        <w:t> </w:t>
      </w:r>
      <w:r w:rsidRPr="00F90C3D">
        <w:t>50F that the claimant is conditionally eligible, the Secretary must determine the schooling % applicable to the claimant and the child.</w:t>
      </w:r>
    </w:p>
    <w:p w:rsidR="00F01773" w:rsidRPr="00F90C3D" w:rsidRDefault="00F01773" w:rsidP="00F01773">
      <w:pPr>
        <w:pStyle w:val="subsection"/>
      </w:pPr>
      <w:r w:rsidRPr="00F90C3D">
        <w:tab/>
        <w:t>(2)</w:t>
      </w:r>
      <w:r w:rsidRPr="00F90C3D">
        <w:tab/>
        <w:t>In making a determination of schooling %, the Secretary must use the provisions in Schedule</w:t>
      </w:r>
      <w:r w:rsidR="00F90C3D">
        <w:t> </w:t>
      </w:r>
      <w:r w:rsidRPr="00F90C3D">
        <w:t>2 to the Family Assistance Act as if references in those provisions to a person being eligible were references to a person being conditionally eligible under section</w:t>
      </w:r>
      <w:r w:rsidR="00F90C3D">
        <w:t> </w:t>
      </w:r>
      <w:r w:rsidRPr="00F90C3D">
        <w:t>42 of that Act.</w:t>
      </w:r>
    </w:p>
    <w:p w:rsidR="00F01773" w:rsidRPr="00F90C3D" w:rsidRDefault="00F01773" w:rsidP="00F01773">
      <w:pPr>
        <w:pStyle w:val="ActHead5"/>
      </w:pPr>
      <w:bookmarkStart w:id="160" w:name="_Toc382311877"/>
      <w:r w:rsidRPr="00F90C3D">
        <w:rPr>
          <w:rStyle w:val="CharSectno"/>
        </w:rPr>
        <w:t>50L</w:t>
      </w:r>
      <w:r w:rsidRPr="00F90C3D">
        <w:t xml:space="preserve">  When determinations are in force</w:t>
      </w:r>
      <w:bookmarkEnd w:id="160"/>
    </w:p>
    <w:p w:rsidR="00F01773" w:rsidRPr="00F90C3D" w:rsidRDefault="00F01773" w:rsidP="00F01773">
      <w:pPr>
        <w:pStyle w:val="subsection"/>
      </w:pPr>
      <w:r w:rsidRPr="00F90C3D">
        <w:tab/>
        <w:t>(1)</w:t>
      </w:r>
      <w:r w:rsidRPr="00F90C3D">
        <w:tab/>
        <w:t xml:space="preserve">Subject to </w:t>
      </w:r>
      <w:r w:rsidR="00F90C3D">
        <w:t>subsections (</w:t>
      </w:r>
      <w:r w:rsidRPr="00F90C3D">
        <w:t>6) and (7), a determination of conditional eligibility under section</w:t>
      </w:r>
      <w:r w:rsidR="00F90C3D">
        <w:t> </w:t>
      </w:r>
      <w:r w:rsidRPr="00F90C3D">
        <w:t>50F in respect of the claimant comes into force:</w:t>
      </w:r>
    </w:p>
    <w:p w:rsidR="00F01773" w:rsidRPr="00F90C3D" w:rsidRDefault="00F01773" w:rsidP="00F01773">
      <w:pPr>
        <w:pStyle w:val="paragraph"/>
      </w:pPr>
      <w:r w:rsidRPr="00F90C3D">
        <w:tab/>
        <w:t>(a)</w:t>
      </w:r>
      <w:r w:rsidRPr="00F90C3D">
        <w:tab/>
        <w:t>if no day is specified in the notice of determination—on the day the determination is made; or</w:t>
      </w:r>
    </w:p>
    <w:p w:rsidR="00F01773" w:rsidRPr="00F90C3D" w:rsidRDefault="00F01773" w:rsidP="00F01773">
      <w:pPr>
        <w:pStyle w:val="paragraph"/>
      </w:pPr>
      <w:r w:rsidRPr="00F90C3D">
        <w:tab/>
        <w:t>(b)</w:t>
      </w:r>
      <w:r w:rsidRPr="00F90C3D">
        <w:tab/>
        <w:t>on the day specified in the notice of determination;</w:t>
      </w:r>
    </w:p>
    <w:p w:rsidR="00F01773" w:rsidRPr="00F90C3D" w:rsidRDefault="00F01773" w:rsidP="00F01773">
      <w:pPr>
        <w:pStyle w:val="subsection2"/>
      </w:pPr>
      <w:r w:rsidRPr="00F90C3D">
        <w:t>and remains in force at all times afterwards.</w:t>
      </w:r>
    </w:p>
    <w:p w:rsidR="00F01773" w:rsidRPr="00F90C3D" w:rsidRDefault="00F01773" w:rsidP="00F01773">
      <w:pPr>
        <w:pStyle w:val="subsection"/>
      </w:pPr>
      <w:r w:rsidRPr="00F90C3D">
        <w:tab/>
        <w:t>(2)</w:t>
      </w:r>
      <w:r w:rsidRPr="00F90C3D">
        <w:tab/>
        <w:t xml:space="preserve">Except in the case mentioned in </w:t>
      </w:r>
      <w:r w:rsidR="00F90C3D">
        <w:t>subsection (</w:t>
      </w:r>
      <w:r w:rsidRPr="00F90C3D">
        <w:t>4), the Secretary may specify a day, not more than 4 weeks before the day the claim was made by the claimant, as the day the determination is to come into force.</w:t>
      </w:r>
    </w:p>
    <w:p w:rsidR="00F01773" w:rsidRPr="00F90C3D" w:rsidRDefault="00F01773" w:rsidP="00F01773">
      <w:pPr>
        <w:pStyle w:val="subsection"/>
      </w:pPr>
      <w:r w:rsidRPr="00F90C3D">
        <w:tab/>
        <w:t>(3)</w:t>
      </w:r>
      <w:r w:rsidRPr="00F90C3D">
        <w:tab/>
        <w:t xml:space="preserve">The Secretary may only specify a day under </w:t>
      </w:r>
      <w:r w:rsidR="00F90C3D">
        <w:t>subsection (</w:t>
      </w:r>
      <w:r w:rsidRPr="00F90C3D">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F90C3D" w:rsidRDefault="00F01773" w:rsidP="00F01773">
      <w:pPr>
        <w:pStyle w:val="subsection"/>
      </w:pPr>
      <w:r w:rsidRPr="00F90C3D">
        <w:tab/>
        <w:t>(4)</w:t>
      </w:r>
      <w:r w:rsidRPr="00F90C3D">
        <w:tab/>
        <w:t xml:space="preserve">The Secretary must not specify a day under </w:t>
      </w:r>
      <w:r w:rsidR="00F90C3D">
        <w:t>subsection (</w:t>
      </w:r>
      <w:r w:rsidRPr="00F90C3D">
        <w:t>2) if:</w:t>
      </w:r>
    </w:p>
    <w:p w:rsidR="00F01773" w:rsidRPr="00F90C3D" w:rsidRDefault="00F01773" w:rsidP="00F01773">
      <w:pPr>
        <w:pStyle w:val="paragraph"/>
      </w:pPr>
      <w:r w:rsidRPr="00F90C3D">
        <w:tab/>
        <w:t>(a)</w:t>
      </w:r>
      <w:r w:rsidRPr="00F90C3D">
        <w:tab/>
        <w:t>a determination of conditional eligibility under section</w:t>
      </w:r>
      <w:r w:rsidR="00F90C3D">
        <w:t> </w:t>
      </w:r>
      <w:r w:rsidRPr="00F90C3D">
        <w:t>50F was made in respect of the claim; and</w:t>
      </w:r>
    </w:p>
    <w:p w:rsidR="00F01773" w:rsidRPr="00F90C3D" w:rsidRDefault="00F01773" w:rsidP="00F01773">
      <w:pPr>
        <w:pStyle w:val="paragraph"/>
      </w:pPr>
      <w:r w:rsidRPr="00F90C3D">
        <w:tab/>
        <w:t>(b)</w:t>
      </w:r>
      <w:r w:rsidRPr="00F90C3D">
        <w:tab/>
        <w:t>the claim was made while an earlier determination of conditional eligibility was in force with the effect that the claimant was not conditionally eligible as a result of a variation under section</w:t>
      </w:r>
      <w:r w:rsidR="00F90C3D">
        <w:t> </w:t>
      </w:r>
      <w:r w:rsidRPr="00F90C3D">
        <w:t>58B (failure to comply with immunisation requirement).</w:t>
      </w:r>
    </w:p>
    <w:p w:rsidR="00F01773" w:rsidRPr="00F90C3D" w:rsidRDefault="00F01773" w:rsidP="00F01773">
      <w:pPr>
        <w:pStyle w:val="subsection"/>
      </w:pPr>
      <w:r w:rsidRPr="00F90C3D">
        <w:tab/>
        <w:t>(5)</w:t>
      </w:r>
      <w:r w:rsidRPr="00F90C3D">
        <w:tab/>
        <w:t>A determination of a weekly limit of hours under section</w:t>
      </w:r>
      <w:r w:rsidR="00F90C3D">
        <w:t> </w:t>
      </w:r>
      <w:r w:rsidRPr="00F90C3D">
        <w:t>50H, CCB % under section</w:t>
      </w:r>
      <w:r w:rsidR="00F90C3D">
        <w:t> </w:t>
      </w:r>
      <w:r w:rsidRPr="00F90C3D">
        <w:t>50J and schooling % under section</w:t>
      </w:r>
      <w:r w:rsidR="00F90C3D">
        <w:t> </w:t>
      </w:r>
      <w:r w:rsidRPr="00F90C3D">
        <w:t>50K in respect of the claimant and the child comes into force at the time the determination of conditional eligibility comes into force and remains in force while the determination of conditional eligibility is in force.</w:t>
      </w:r>
    </w:p>
    <w:p w:rsidR="00F01773" w:rsidRPr="00F90C3D" w:rsidRDefault="00F01773" w:rsidP="00F01773">
      <w:pPr>
        <w:pStyle w:val="subsection"/>
      </w:pPr>
      <w:r w:rsidRPr="00F90C3D">
        <w:tab/>
        <w:t>(6)</w:t>
      </w:r>
      <w:r w:rsidRPr="00F90C3D">
        <w:tab/>
        <w:t>If:</w:t>
      </w:r>
    </w:p>
    <w:p w:rsidR="00F01773" w:rsidRPr="00F90C3D" w:rsidRDefault="00F01773" w:rsidP="00F01773">
      <w:pPr>
        <w:pStyle w:val="paragraph"/>
      </w:pPr>
      <w:r w:rsidRPr="00F90C3D">
        <w:tab/>
        <w:t>(a)</w:t>
      </w:r>
      <w:r w:rsidRPr="00F90C3D">
        <w:tab/>
        <w:t>the Secretary makes a determination of conditional eligibility under section</w:t>
      </w:r>
      <w:r w:rsidR="00F90C3D">
        <w:t> </w:t>
      </w:r>
      <w:r w:rsidRPr="00F90C3D">
        <w:t>50F in respect of the claimant and the child; and</w:t>
      </w:r>
    </w:p>
    <w:p w:rsidR="00F01773" w:rsidRPr="00F90C3D" w:rsidRDefault="00F01773" w:rsidP="00F01773">
      <w:pPr>
        <w:pStyle w:val="paragraph"/>
      </w:pPr>
      <w:r w:rsidRPr="00F90C3D">
        <w:tab/>
        <w:t>(b)</w:t>
      </w:r>
      <w:r w:rsidRPr="00F90C3D">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F90C3D" w:rsidRDefault="00F01773" w:rsidP="00F01773">
      <w:pPr>
        <w:pStyle w:val="paragraph"/>
      </w:pPr>
      <w:r w:rsidRPr="00F90C3D">
        <w:tab/>
        <w:t>(c)</w:t>
      </w:r>
      <w:r w:rsidRPr="00F90C3D">
        <w:tab/>
        <w:t>the claimant makes a later claim for payment of child care benefit by fee reduction;</w:t>
      </w:r>
    </w:p>
    <w:p w:rsidR="00F01773" w:rsidRPr="00F90C3D" w:rsidRDefault="00F01773" w:rsidP="00F01773">
      <w:pPr>
        <w:pStyle w:val="subsection2"/>
      </w:pPr>
      <w:r w:rsidRPr="00F90C3D">
        <w:t>the determination of conditional eligibility ceases to be in force by force of this subsection on the day a determination comes into force in respect of the later claim.</w:t>
      </w:r>
    </w:p>
    <w:p w:rsidR="00F01773" w:rsidRPr="00F90C3D" w:rsidRDefault="00F01773" w:rsidP="00F01773">
      <w:pPr>
        <w:pStyle w:val="subsection"/>
        <w:keepNext/>
      </w:pPr>
      <w:r w:rsidRPr="00F90C3D">
        <w:tab/>
        <w:t>(7)</w:t>
      </w:r>
      <w:r w:rsidRPr="00F90C3D">
        <w:tab/>
        <w:t>If:</w:t>
      </w:r>
    </w:p>
    <w:p w:rsidR="00F01773" w:rsidRPr="00F90C3D" w:rsidRDefault="00F01773" w:rsidP="00F01773">
      <w:pPr>
        <w:pStyle w:val="paragraph"/>
      </w:pPr>
      <w:r w:rsidRPr="00F90C3D">
        <w:tab/>
        <w:t>(a)</w:t>
      </w:r>
      <w:r w:rsidRPr="00F90C3D">
        <w:tab/>
        <w:t>a determination of conditional eligibility under section</w:t>
      </w:r>
      <w:r w:rsidR="00F90C3D">
        <w:t> </w:t>
      </w:r>
      <w:r w:rsidRPr="00F90C3D">
        <w:t>50F is in force in respect of the claimant; and</w:t>
      </w:r>
    </w:p>
    <w:p w:rsidR="00F01773" w:rsidRPr="00F90C3D" w:rsidRDefault="00F01773" w:rsidP="00F01773">
      <w:pPr>
        <w:pStyle w:val="paragraph"/>
      </w:pPr>
      <w:r w:rsidRPr="00F90C3D">
        <w:tab/>
        <w:t>(b)</w:t>
      </w:r>
      <w:r w:rsidRPr="00F90C3D">
        <w:tab/>
        <w:t>the claimant informs the Secretary, in the form and manner required by the Secretary, that the claimant wants the determination of conditional eligibility to cease to be in force;</w:t>
      </w:r>
    </w:p>
    <w:p w:rsidR="00F01773" w:rsidRPr="00F90C3D" w:rsidRDefault="00F01773" w:rsidP="00F01773">
      <w:pPr>
        <w:pStyle w:val="subsection2"/>
      </w:pPr>
      <w:r w:rsidRPr="00F90C3D">
        <w:t xml:space="preserve">the determination ceases to be in force from a day specified in the notice under </w:t>
      </w:r>
      <w:r w:rsidR="00F90C3D">
        <w:t>subsection (</w:t>
      </w:r>
      <w:r w:rsidRPr="00F90C3D">
        <w:t>8).</w:t>
      </w:r>
    </w:p>
    <w:p w:rsidR="00F01773" w:rsidRPr="00F90C3D" w:rsidRDefault="00F01773" w:rsidP="00F01773">
      <w:pPr>
        <w:pStyle w:val="subsection"/>
      </w:pPr>
      <w:r w:rsidRPr="00F90C3D">
        <w:tab/>
        <w:t>(8)</w:t>
      </w:r>
      <w:r w:rsidRPr="00F90C3D">
        <w:tab/>
        <w:t xml:space="preserve">The Secretary must give the claimant notice of the cessation of the determination under </w:t>
      </w:r>
      <w:r w:rsidR="00F90C3D">
        <w:t>subsection (</w:t>
      </w:r>
      <w:r w:rsidRPr="00F90C3D">
        <w:t>7). The notice must specify the day on which the determination ceases to be in force.</w:t>
      </w:r>
    </w:p>
    <w:p w:rsidR="00F01773" w:rsidRPr="00F90C3D" w:rsidRDefault="00F01773" w:rsidP="00F01773">
      <w:pPr>
        <w:pStyle w:val="subsection"/>
      </w:pPr>
      <w:r w:rsidRPr="00F90C3D">
        <w:tab/>
        <w:t>(9)</w:t>
      </w:r>
      <w:r w:rsidRPr="00F90C3D">
        <w:tab/>
        <w:t xml:space="preserve">The cessation is not ineffective by reason only that the notice under </w:t>
      </w:r>
      <w:r w:rsidR="00F90C3D">
        <w:t>subsection (</w:t>
      </w:r>
      <w:r w:rsidRPr="00F90C3D">
        <w:t>8) does not fully comply with the requirements of that subsection.</w:t>
      </w:r>
    </w:p>
    <w:p w:rsidR="00936E01" w:rsidRPr="00F90C3D" w:rsidRDefault="00936E01" w:rsidP="00936E01">
      <w:pPr>
        <w:pStyle w:val="subsection"/>
      </w:pPr>
      <w:r w:rsidRPr="00F90C3D">
        <w:tab/>
        <w:t>(10)</w:t>
      </w:r>
      <w:r w:rsidRPr="00F90C3D">
        <w:tab/>
        <w:t xml:space="preserve">The Secretary may make notice of the cessation of the determination under </w:t>
      </w:r>
      <w:r w:rsidR="00F90C3D">
        <w:t>subsection (</w:t>
      </w:r>
      <w:r w:rsidRPr="00F90C3D">
        <w:t>7) available to the approved child care service providing care to the child who was the subject of the claim, including by making notice available to the service using an electronic interface.</w:t>
      </w:r>
    </w:p>
    <w:p w:rsidR="00F01773" w:rsidRPr="00F90C3D" w:rsidRDefault="00F01773" w:rsidP="00F01773">
      <w:pPr>
        <w:pStyle w:val="ActHead5"/>
      </w:pPr>
      <w:bookmarkStart w:id="161" w:name="_Toc382311878"/>
      <w:r w:rsidRPr="00F90C3D">
        <w:rPr>
          <w:rStyle w:val="CharSectno"/>
        </w:rPr>
        <w:t>50M</w:t>
      </w:r>
      <w:r w:rsidRPr="00F90C3D">
        <w:t xml:space="preserve">  Notice of determinations if claimant conditionally eligible</w:t>
      </w:r>
      <w:bookmarkEnd w:id="161"/>
    </w:p>
    <w:p w:rsidR="00F01773" w:rsidRPr="00F90C3D" w:rsidRDefault="00F01773" w:rsidP="00F01773">
      <w:pPr>
        <w:pStyle w:val="subsection"/>
      </w:pPr>
      <w:r w:rsidRPr="00F90C3D">
        <w:tab/>
        <w:t>(1)</w:t>
      </w:r>
      <w:r w:rsidRPr="00F90C3D">
        <w:tab/>
        <w:t>The Secretary must give notice of determinations made in respect of the claimant under sections</w:t>
      </w:r>
      <w:r w:rsidR="00F90C3D">
        <w:t> </w:t>
      </w:r>
      <w:r w:rsidRPr="00F90C3D">
        <w:t>50F, 50H, 50J and 50K to the claimant.</w:t>
      </w:r>
    </w:p>
    <w:p w:rsidR="00F01773" w:rsidRPr="00F90C3D" w:rsidRDefault="00F01773" w:rsidP="00F01773">
      <w:pPr>
        <w:pStyle w:val="subsection"/>
      </w:pPr>
      <w:r w:rsidRPr="00F90C3D">
        <w:tab/>
        <w:t>(2)</w:t>
      </w:r>
      <w:r w:rsidRPr="00F90C3D">
        <w:tab/>
        <w:t>The notice must state:</w:t>
      </w:r>
    </w:p>
    <w:p w:rsidR="00F01773" w:rsidRPr="00F90C3D" w:rsidRDefault="00F01773" w:rsidP="00F01773">
      <w:pPr>
        <w:pStyle w:val="paragraph"/>
      </w:pPr>
      <w:r w:rsidRPr="00F90C3D">
        <w:tab/>
        <w:t>(a)</w:t>
      </w:r>
      <w:r w:rsidRPr="00F90C3D">
        <w:tab/>
        <w:t>that a determination of conditional eligibility under section</w:t>
      </w:r>
      <w:r w:rsidR="00F90C3D">
        <w:t> </w:t>
      </w:r>
      <w:r w:rsidRPr="00F90C3D">
        <w:t>50F is in force in respect of the claimant; and</w:t>
      </w:r>
    </w:p>
    <w:p w:rsidR="00F01773" w:rsidRPr="00F90C3D" w:rsidRDefault="00F01773" w:rsidP="00F01773">
      <w:pPr>
        <w:pStyle w:val="paragraph"/>
      </w:pPr>
      <w:r w:rsidRPr="00F90C3D">
        <w:tab/>
        <w:t>(b)</w:t>
      </w:r>
      <w:r w:rsidRPr="00F90C3D">
        <w:tab/>
        <w:t>the date from which the determination came into force; and</w:t>
      </w:r>
    </w:p>
    <w:p w:rsidR="00F01773" w:rsidRPr="00F90C3D" w:rsidRDefault="00F01773" w:rsidP="00F01773">
      <w:pPr>
        <w:pStyle w:val="paragraph"/>
      </w:pPr>
      <w:r w:rsidRPr="00F90C3D">
        <w:tab/>
        <w:t>(c)</w:t>
      </w:r>
      <w:r w:rsidRPr="00F90C3D">
        <w:tab/>
        <w:t>the name of the child in respect of whom the claimant is conditionally eligible; and</w:t>
      </w:r>
    </w:p>
    <w:p w:rsidR="00F01773" w:rsidRPr="00F90C3D" w:rsidRDefault="00F01773" w:rsidP="00F01773">
      <w:pPr>
        <w:pStyle w:val="paragraph"/>
      </w:pPr>
      <w:r w:rsidRPr="00F90C3D">
        <w:tab/>
        <w:t>(d)</w:t>
      </w:r>
      <w:r w:rsidRPr="00F90C3D">
        <w:tab/>
        <w:t>the weekly limit of hours, CCB % and schooling % applicable to the claimant and the child; and</w:t>
      </w:r>
    </w:p>
    <w:p w:rsidR="00F01773" w:rsidRPr="00F90C3D" w:rsidRDefault="00F01773" w:rsidP="00F01773">
      <w:pPr>
        <w:pStyle w:val="paragraph"/>
      </w:pPr>
      <w:r w:rsidRPr="00F90C3D">
        <w:tab/>
        <w:t>(e)</w:t>
      </w:r>
      <w:r w:rsidRPr="00F90C3D">
        <w:tab/>
        <w:t>that the claimant may apply for review of any of the determinations in the manner set out in Part</w:t>
      </w:r>
      <w:r w:rsidR="00F90C3D">
        <w:t> </w:t>
      </w:r>
      <w:r w:rsidRPr="00F90C3D">
        <w:t>5.</w:t>
      </w:r>
    </w:p>
    <w:p w:rsidR="00F01773" w:rsidRPr="00F90C3D" w:rsidRDefault="00F01773" w:rsidP="00F01773">
      <w:pPr>
        <w:pStyle w:val="subsection"/>
      </w:pPr>
      <w:r w:rsidRPr="00F90C3D">
        <w:tab/>
        <w:t>(3)</w:t>
      </w:r>
      <w:r w:rsidRPr="00F90C3D">
        <w:tab/>
        <w:t xml:space="preserve">The determinations are not ineffective by reason only that any, or all, of the requirements of </w:t>
      </w:r>
      <w:r w:rsidR="00F90C3D">
        <w:t>subsections (</w:t>
      </w:r>
      <w:r w:rsidRPr="00F90C3D">
        <w:t>1) and (2) are not complied with.</w:t>
      </w:r>
    </w:p>
    <w:p w:rsidR="00936E01" w:rsidRPr="00F90C3D" w:rsidRDefault="00936E01" w:rsidP="00936E01">
      <w:pPr>
        <w:pStyle w:val="subsection"/>
      </w:pPr>
      <w:r w:rsidRPr="00F90C3D">
        <w:tab/>
        <w:t>(4)</w:t>
      </w:r>
      <w:r w:rsidRPr="00F90C3D">
        <w:tab/>
        <w:t>The Secretary may make notice of the determinations made in respect of the claimant under sections</w:t>
      </w:r>
      <w:r w:rsidR="00F90C3D">
        <w:t> </w:t>
      </w:r>
      <w:r w:rsidRPr="00F90C3D">
        <w:t>50F, 50H, 50J and 50K available to the approved child care service, or services, that are, or will be, providing care to the child, including by making the notice available to the service using an electronic interface.</w:t>
      </w:r>
    </w:p>
    <w:p w:rsidR="00F01773" w:rsidRPr="00F90C3D" w:rsidRDefault="00F01773" w:rsidP="00F01773">
      <w:pPr>
        <w:pStyle w:val="ActHead5"/>
      </w:pPr>
      <w:bookmarkStart w:id="162" w:name="_Toc382311879"/>
      <w:r w:rsidRPr="00F90C3D">
        <w:rPr>
          <w:rStyle w:val="CharSectno"/>
        </w:rPr>
        <w:t>50N</w:t>
      </w:r>
      <w:r w:rsidRPr="00F90C3D">
        <w:t xml:space="preserve">  When determination of no entitlement is in force</w:t>
      </w:r>
      <w:bookmarkEnd w:id="162"/>
    </w:p>
    <w:p w:rsidR="00F01773" w:rsidRPr="00F90C3D" w:rsidRDefault="00F01773" w:rsidP="00F01773">
      <w:pPr>
        <w:pStyle w:val="subsection"/>
      </w:pPr>
      <w:r w:rsidRPr="00F90C3D">
        <w:tab/>
        <w:t>(1)</w:t>
      </w:r>
      <w:r w:rsidRPr="00F90C3D">
        <w:tab/>
        <w:t xml:space="preserve">Subject to </w:t>
      </w:r>
      <w:r w:rsidR="00F90C3D">
        <w:t>subsection (</w:t>
      </w:r>
      <w:r w:rsidRPr="00F90C3D">
        <w:t>2), a determination of no entitlement under section</w:t>
      </w:r>
      <w:r w:rsidR="00F90C3D">
        <w:t> </w:t>
      </w:r>
      <w:r w:rsidRPr="00F90C3D">
        <w:t>50G comes into force when it is made and remains in force at all times afterwards.</w:t>
      </w:r>
    </w:p>
    <w:p w:rsidR="00F01773" w:rsidRPr="00F90C3D" w:rsidRDefault="00F01773" w:rsidP="00F01773">
      <w:pPr>
        <w:pStyle w:val="subsection"/>
      </w:pPr>
      <w:r w:rsidRPr="00F90C3D">
        <w:tab/>
        <w:t>(2)</w:t>
      </w:r>
      <w:r w:rsidRPr="00F90C3D">
        <w:tab/>
        <w:t>If:</w:t>
      </w:r>
    </w:p>
    <w:p w:rsidR="00F01773" w:rsidRPr="00F90C3D" w:rsidRDefault="00F01773" w:rsidP="00F01773">
      <w:pPr>
        <w:pStyle w:val="paragraph"/>
      </w:pPr>
      <w:r w:rsidRPr="00F90C3D">
        <w:tab/>
        <w:t>(a)</w:t>
      </w:r>
      <w:r w:rsidRPr="00F90C3D">
        <w:tab/>
        <w:t>a determination of no entitlement has been made under section</w:t>
      </w:r>
      <w:r w:rsidR="00F90C3D">
        <w:t> </w:t>
      </w:r>
      <w:r w:rsidRPr="00F90C3D">
        <w:t>50G in respect of the claimant; and</w:t>
      </w:r>
    </w:p>
    <w:p w:rsidR="00F01773" w:rsidRPr="00F90C3D" w:rsidRDefault="00F01773" w:rsidP="00F01773">
      <w:pPr>
        <w:pStyle w:val="paragraph"/>
      </w:pPr>
      <w:r w:rsidRPr="00F90C3D">
        <w:tab/>
        <w:t>(b)</w:t>
      </w:r>
      <w:r w:rsidRPr="00F90C3D">
        <w:tab/>
        <w:t>the claimant makes a later effective claim for payment of child care benefit by fee reduction, or for a past period, for care provided by an approved child care service;</w:t>
      </w:r>
    </w:p>
    <w:p w:rsidR="00F01773" w:rsidRPr="00F90C3D" w:rsidRDefault="00F01773" w:rsidP="00F01773">
      <w:pPr>
        <w:pStyle w:val="subsection2"/>
      </w:pPr>
      <w:r w:rsidRPr="00F90C3D">
        <w:t>the determination of no entitlement ceases to be in force on the day a determination comes into force in respect of the second claim.</w:t>
      </w:r>
    </w:p>
    <w:p w:rsidR="00F01773" w:rsidRPr="00F90C3D" w:rsidRDefault="00F01773" w:rsidP="00F01773">
      <w:pPr>
        <w:pStyle w:val="ActHead5"/>
      </w:pPr>
      <w:bookmarkStart w:id="163" w:name="_Toc382311880"/>
      <w:r w:rsidRPr="00F90C3D">
        <w:rPr>
          <w:rStyle w:val="CharSectno"/>
        </w:rPr>
        <w:t>50P</w:t>
      </w:r>
      <w:r w:rsidRPr="00F90C3D">
        <w:t xml:space="preserve">  Notice of determination of no entitlement</w:t>
      </w:r>
      <w:bookmarkEnd w:id="163"/>
    </w:p>
    <w:p w:rsidR="00F01773" w:rsidRPr="00F90C3D" w:rsidRDefault="00F01773" w:rsidP="00F01773">
      <w:pPr>
        <w:pStyle w:val="subsection"/>
      </w:pPr>
      <w:r w:rsidRPr="00F90C3D">
        <w:tab/>
        <w:t>(1)</w:t>
      </w:r>
      <w:r w:rsidRPr="00F90C3D">
        <w:tab/>
        <w:t>The Secretary must give notice to the claimant of a determination of no entitlement made in respect of the claimant under section</w:t>
      </w:r>
      <w:r w:rsidR="00F90C3D">
        <w:t> </w:t>
      </w:r>
      <w:r w:rsidRPr="00F90C3D">
        <w:t>50G stating:</w:t>
      </w:r>
    </w:p>
    <w:p w:rsidR="00F01773" w:rsidRPr="00F90C3D" w:rsidRDefault="00F01773" w:rsidP="00F01773">
      <w:pPr>
        <w:pStyle w:val="paragraph"/>
      </w:pPr>
      <w:r w:rsidRPr="00F90C3D">
        <w:tab/>
        <w:t>(a)</w:t>
      </w:r>
      <w:r w:rsidRPr="00F90C3D">
        <w:tab/>
        <w:t>that the claimant is not entitled to be paid child care benefit by fee reduction in respect of the child; and</w:t>
      </w:r>
    </w:p>
    <w:p w:rsidR="00F01773" w:rsidRPr="00F90C3D" w:rsidRDefault="00F01773" w:rsidP="00F01773">
      <w:pPr>
        <w:pStyle w:val="paragraph"/>
      </w:pPr>
      <w:r w:rsidRPr="00F90C3D">
        <w:tab/>
        <w:t>(b)</w:t>
      </w:r>
      <w:r w:rsidRPr="00F90C3D">
        <w:tab/>
        <w:t>that the claimant may apply for review of the determination in the manner set out in Part</w:t>
      </w:r>
      <w:r w:rsidR="00F90C3D">
        <w:t> </w:t>
      </w:r>
      <w:r w:rsidRPr="00F90C3D">
        <w:t>5.</w:t>
      </w:r>
    </w:p>
    <w:p w:rsidR="00F01773" w:rsidRPr="00F90C3D" w:rsidRDefault="00F01773" w:rsidP="00F01773">
      <w:pPr>
        <w:pStyle w:val="subsection"/>
      </w:pPr>
      <w:r w:rsidRPr="00F90C3D">
        <w:tab/>
        <w:t>(2)</w:t>
      </w:r>
      <w:r w:rsidRPr="00F90C3D">
        <w:tab/>
        <w:t xml:space="preserve">The determination is not ineffective by reason only that any, or all, of the requirements of </w:t>
      </w:r>
      <w:r w:rsidR="00F90C3D">
        <w:t>subsection (</w:t>
      </w:r>
      <w:r w:rsidRPr="00F90C3D">
        <w:t>1) are not complied with.</w:t>
      </w:r>
    </w:p>
    <w:p w:rsidR="00F01773" w:rsidRPr="00F90C3D" w:rsidRDefault="00127CA2" w:rsidP="00F01773">
      <w:pPr>
        <w:pStyle w:val="ActHead4"/>
      </w:pPr>
      <w:bookmarkStart w:id="164" w:name="_Toc382311881"/>
      <w:r w:rsidRPr="00F90C3D">
        <w:rPr>
          <w:rStyle w:val="CharSubdNo"/>
        </w:rPr>
        <w:t>Subdivision</w:t>
      </w:r>
      <w:r w:rsidR="00753CFA" w:rsidRPr="00F90C3D">
        <w:rPr>
          <w:rStyle w:val="CharSubdNo"/>
        </w:rPr>
        <w:t xml:space="preserve"> </w:t>
      </w:r>
      <w:r w:rsidR="00F01773" w:rsidRPr="00F90C3D">
        <w:rPr>
          <w:rStyle w:val="CharSubdNo"/>
        </w:rPr>
        <w:t>CA</w:t>
      </w:r>
      <w:r w:rsidR="00F01773" w:rsidRPr="00F90C3D">
        <w:t>—</w:t>
      </w:r>
      <w:r w:rsidR="00F01773" w:rsidRPr="00F90C3D">
        <w:rPr>
          <w:rStyle w:val="CharSubdText"/>
        </w:rPr>
        <w:t>Determination of eligibility for special grandparent rate if individual determined to be conditionally eligible for child care benefit by fee reduction</w:t>
      </w:r>
      <w:bookmarkEnd w:id="164"/>
    </w:p>
    <w:p w:rsidR="00F01773" w:rsidRPr="00F90C3D" w:rsidRDefault="00F01773" w:rsidP="00F01773">
      <w:pPr>
        <w:pStyle w:val="ActHead5"/>
      </w:pPr>
      <w:bookmarkStart w:id="165" w:name="_Toc382311882"/>
      <w:r w:rsidRPr="00F90C3D">
        <w:rPr>
          <w:rStyle w:val="CharSectno"/>
        </w:rPr>
        <w:t>50Q</w:t>
      </w:r>
      <w:r w:rsidRPr="00F90C3D">
        <w:t xml:space="preserve">  Determination of eligibility for special grandparent rate</w:t>
      </w:r>
      <w:bookmarkEnd w:id="165"/>
    </w:p>
    <w:p w:rsidR="00F01773" w:rsidRPr="00F90C3D" w:rsidRDefault="00F01773" w:rsidP="00F01773">
      <w:pPr>
        <w:pStyle w:val="subsection"/>
      </w:pPr>
      <w:r w:rsidRPr="00F90C3D">
        <w:tab/>
      </w:r>
      <w:r w:rsidRPr="00F90C3D">
        <w:tab/>
        <w:t xml:space="preserve">This </w:t>
      </w:r>
      <w:r w:rsidR="00127CA2" w:rsidRPr="00F90C3D">
        <w:t>Subdivision</w:t>
      </w:r>
      <w:r w:rsidR="00753CFA" w:rsidRPr="00F90C3D">
        <w:t xml:space="preserve"> </w:t>
      </w:r>
      <w:r w:rsidRPr="00F90C3D">
        <w:t xml:space="preserve">deals with the determination of eligibility for the special grandparent rate that the Secretary must make in certain circumstances if an individual (the </w:t>
      </w:r>
      <w:r w:rsidRPr="00F90C3D">
        <w:rPr>
          <w:b/>
          <w:i/>
        </w:rPr>
        <w:t>claimant</w:t>
      </w:r>
      <w:r w:rsidRPr="00F90C3D">
        <w:t>) is determined to be conditionally eligible for child care benefit by fee reduction in respect of a child.</w:t>
      </w:r>
    </w:p>
    <w:p w:rsidR="00F01773" w:rsidRPr="00F90C3D" w:rsidRDefault="00F01773" w:rsidP="00F01773">
      <w:pPr>
        <w:pStyle w:val="notetext"/>
      </w:pPr>
      <w:r w:rsidRPr="00F90C3D">
        <w:t>Note:</w:t>
      </w:r>
      <w:r w:rsidRPr="00F90C3D">
        <w:tab/>
        <w:t>Section</w:t>
      </w:r>
      <w:r w:rsidR="00F90C3D">
        <w:t> </w:t>
      </w:r>
      <w:r w:rsidRPr="00F90C3D">
        <w:t>50T tells you when the Secretary must determine the claimant’s eligibility for the special rate. Section</w:t>
      </w:r>
      <w:r w:rsidR="00F90C3D">
        <w:t> </w:t>
      </w:r>
      <w:r w:rsidRPr="00F90C3D">
        <w:t>50S tells you the criteria that must be satisfied for the claimant to be eligible for that rate. Section</w:t>
      </w:r>
      <w:r w:rsidR="00F90C3D">
        <w:t> </w:t>
      </w:r>
      <w:r w:rsidRPr="00F90C3D">
        <w:t>50R explains who counts as a grandparent or great</w:t>
      </w:r>
      <w:r w:rsidR="00F90C3D">
        <w:noBreakHyphen/>
      </w:r>
      <w:r w:rsidRPr="00F90C3D">
        <w:t>grandparent for the purposes of this Subdivision.</w:t>
      </w:r>
    </w:p>
    <w:p w:rsidR="00F01773" w:rsidRPr="00F90C3D" w:rsidRDefault="00F01773" w:rsidP="00F01773">
      <w:pPr>
        <w:pStyle w:val="ActHead5"/>
      </w:pPr>
      <w:bookmarkStart w:id="166" w:name="_Toc382311883"/>
      <w:r w:rsidRPr="00F90C3D">
        <w:rPr>
          <w:rStyle w:val="CharSectno"/>
        </w:rPr>
        <w:t>50R</w:t>
      </w:r>
      <w:r w:rsidRPr="00F90C3D">
        <w:t xml:space="preserve">  Grandparents and great</w:t>
      </w:r>
      <w:r w:rsidR="00F90C3D">
        <w:noBreakHyphen/>
      </w:r>
      <w:r w:rsidRPr="00F90C3D">
        <w:t>grandparents</w:t>
      </w:r>
      <w:bookmarkEnd w:id="166"/>
    </w:p>
    <w:p w:rsidR="00F01773" w:rsidRPr="00F90C3D" w:rsidRDefault="00F01773" w:rsidP="00F01773">
      <w:pPr>
        <w:pStyle w:val="subsection"/>
      </w:pPr>
      <w:r w:rsidRPr="00F90C3D">
        <w:tab/>
        <w:t>(1)</w:t>
      </w:r>
      <w:r w:rsidRPr="00F90C3D">
        <w:tab/>
        <w:t xml:space="preserve">In determining, for the purposes of this Subdivision, whether an individual is a </w:t>
      </w:r>
      <w:r w:rsidRPr="00F90C3D">
        <w:rPr>
          <w:b/>
          <w:i/>
        </w:rPr>
        <w:t xml:space="preserve">grandparent </w:t>
      </w:r>
      <w:r w:rsidRPr="00F90C3D">
        <w:t xml:space="preserve">or </w:t>
      </w:r>
      <w:r w:rsidRPr="00F90C3D">
        <w:rPr>
          <w:b/>
          <w:i/>
        </w:rPr>
        <w:t>great</w:t>
      </w:r>
      <w:r w:rsidR="00F90C3D">
        <w:rPr>
          <w:b/>
          <w:i/>
        </w:rPr>
        <w:noBreakHyphen/>
      </w:r>
      <w:r w:rsidRPr="00F90C3D">
        <w:rPr>
          <w:b/>
          <w:i/>
        </w:rPr>
        <w:t>grandparent</w:t>
      </w:r>
      <w:r w:rsidRPr="00F90C3D">
        <w:t xml:space="preserve"> of another person, treat the following relationships as if they were biological child</w:t>
      </w:r>
      <w:r w:rsidR="00F90C3D">
        <w:noBreakHyphen/>
      </w:r>
      <w:r w:rsidRPr="00F90C3D">
        <w:t>parent relationships:</w:t>
      </w:r>
    </w:p>
    <w:p w:rsidR="00F01773" w:rsidRPr="00F90C3D" w:rsidRDefault="00F01773" w:rsidP="00F01773">
      <w:pPr>
        <w:pStyle w:val="paragraph"/>
      </w:pPr>
      <w:r w:rsidRPr="00F90C3D">
        <w:tab/>
        <w:t>(a)</w:t>
      </w:r>
      <w:r w:rsidRPr="00F90C3D">
        <w:tab/>
        <w:t>the relationship between an adopted child and his or her adoptive parent;</w:t>
      </w:r>
    </w:p>
    <w:p w:rsidR="00F01773" w:rsidRPr="00F90C3D" w:rsidRDefault="00F01773" w:rsidP="00F01773">
      <w:pPr>
        <w:pStyle w:val="paragraph"/>
      </w:pPr>
      <w:r w:rsidRPr="00F90C3D">
        <w:tab/>
        <w:t>(b)</w:t>
      </w:r>
      <w:r w:rsidRPr="00F90C3D">
        <w:tab/>
        <w:t>the relationship between a step</w:t>
      </w:r>
      <w:r w:rsidR="00F90C3D">
        <w:noBreakHyphen/>
      </w:r>
      <w:r w:rsidRPr="00F90C3D">
        <w:t>child and his or her step</w:t>
      </w:r>
      <w:r w:rsidR="00F90C3D">
        <w:noBreakHyphen/>
      </w:r>
      <w:r w:rsidRPr="00F90C3D">
        <w:t>parent</w:t>
      </w:r>
      <w:r w:rsidR="003023D7" w:rsidRPr="00F90C3D">
        <w:t>;</w:t>
      </w:r>
    </w:p>
    <w:p w:rsidR="003023D7" w:rsidRPr="00F90C3D" w:rsidRDefault="003023D7" w:rsidP="003023D7">
      <w:pPr>
        <w:pStyle w:val="paragraph"/>
      </w:pPr>
      <w:r w:rsidRPr="00F90C3D">
        <w:tab/>
        <w:t>(c)</w:t>
      </w:r>
      <w:r w:rsidRPr="00F90C3D">
        <w:tab/>
        <w:t>the relationship between a relationship child and his or her relationship parent.</w:t>
      </w:r>
    </w:p>
    <w:p w:rsidR="00F01773" w:rsidRPr="00F90C3D" w:rsidRDefault="00F01773" w:rsidP="00F01773">
      <w:pPr>
        <w:pStyle w:val="subsection"/>
      </w:pPr>
      <w:r w:rsidRPr="00F90C3D">
        <w:tab/>
        <w:t>(2)</w:t>
      </w:r>
      <w:r w:rsidRPr="00F90C3D">
        <w:tab/>
        <w:t xml:space="preserve">In </w:t>
      </w:r>
      <w:r w:rsidR="00F90C3D">
        <w:t>subsection (</w:t>
      </w:r>
      <w:r w:rsidRPr="00F90C3D">
        <w:t>1):</w:t>
      </w:r>
    </w:p>
    <w:p w:rsidR="00F01773" w:rsidRPr="00F90C3D" w:rsidRDefault="00F01773" w:rsidP="00F01773">
      <w:pPr>
        <w:pStyle w:val="Definition"/>
      </w:pPr>
      <w:r w:rsidRPr="00F90C3D">
        <w:rPr>
          <w:b/>
          <w:i/>
        </w:rPr>
        <w:t>adoptive parent</w:t>
      </w:r>
      <w:r w:rsidRPr="00F90C3D">
        <w:t xml:space="preserve">, of a person (the </w:t>
      </w:r>
      <w:r w:rsidRPr="00F90C3D">
        <w:rPr>
          <w:b/>
          <w:i/>
        </w:rPr>
        <w:t>child</w:t>
      </w:r>
      <w:r w:rsidRPr="00F90C3D">
        <w:t xml:space="preserve">), means the person who adopted the child under a law of any place (whether in </w:t>
      </w:r>
      <w:smartTag w:uri="urn:schemas-microsoft-com:office:smarttags" w:element="country-region">
        <w:smartTag w:uri="urn:schemas-microsoft-com:office:smarttags" w:element="place">
          <w:r w:rsidRPr="00F90C3D">
            <w:t>Australia</w:t>
          </w:r>
        </w:smartTag>
      </w:smartTag>
      <w:r w:rsidRPr="00F90C3D">
        <w:t xml:space="preserve"> or not) relating to the adoption of children.</w:t>
      </w:r>
    </w:p>
    <w:p w:rsidR="00F01773" w:rsidRPr="00F90C3D" w:rsidRDefault="00F01773" w:rsidP="00F01773">
      <w:pPr>
        <w:pStyle w:val="Definition"/>
      </w:pPr>
      <w:r w:rsidRPr="00F90C3D">
        <w:rPr>
          <w:b/>
          <w:i/>
        </w:rPr>
        <w:t>step</w:t>
      </w:r>
      <w:r w:rsidR="00F90C3D">
        <w:rPr>
          <w:b/>
          <w:i/>
        </w:rPr>
        <w:noBreakHyphen/>
      </w:r>
      <w:r w:rsidRPr="00F90C3D">
        <w:rPr>
          <w:b/>
          <w:i/>
        </w:rPr>
        <w:t>parent</w:t>
      </w:r>
      <w:r w:rsidRPr="00F90C3D">
        <w:t xml:space="preserve">, of a person (the </w:t>
      </w:r>
      <w:r w:rsidRPr="00F90C3D">
        <w:rPr>
          <w:b/>
          <w:i/>
        </w:rPr>
        <w:t>child</w:t>
      </w:r>
      <w:r w:rsidRPr="00F90C3D">
        <w:t>), means the person who:</w:t>
      </w:r>
    </w:p>
    <w:p w:rsidR="00F01773" w:rsidRPr="00F90C3D" w:rsidRDefault="00F01773" w:rsidP="00F01773">
      <w:pPr>
        <w:pStyle w:val="paragraph"/>
      </w:pPr>
      <w:r w:rsidRPr="00F90C3D">
        <w:tab/>
        <w:t>(a)</w:t>
      </w:r>
      <w:r w:rsidRPr="00F90C3D">
        <w:tab/>
        <w:t xml:space="preserve">is the current or former partner of the </w:t>
      </w:r>
      <w:r w:rsidR="003023D7" w:rsidRPr="00F90C3D">
        <w:t xml:space="preserve">biological parent, adoptive parent or relationship parent </w:t>
      </w:r>
      <w:r w:rsidRPr="00F90C3D">
        <w:t>of the child; and</w:t>
      </w:r>
    </w:p>
    <w:p w:rsidR="00F01773" w:rsidRPr="00F90C3D" w:rsidRDefault="00F01773" w:rsidP="001B646E">
      <w:pPr>
        <w:pStyle w:val="paragraph"/>
        <w:keepNext/>
      </w:pPr>
      <w:r w:rsidRPr="00F90C3D">
        <w:tab/>
        <w:t>(b)</w:t>
      </w:r>
      <w:r w:rsidRPr="00F90C3D">
        <w:tab/>
        <w:t xml:space="preserve">is not the </w:t>
      </w:r>
      <w:r w:rsidR="003023D7" w:rsidRPr="00F90C3D">
        <w:t>biological parent, adoptive parent or relationship parent</w:t>
      </w:r>
      <w:r w:rsidRPr="00F90C3D">
        <w:t xml:space="preserve"> of the child.</w:t>
      </w:r>
    </w:p>
    <w:p w:rsidR="00F01773" w:rsidRPr="00F90C3D" w:rsidRDefault="00F01773" w:rsidP="00F01773">
      <w:pPr>
        <w:pStyle w:val="ActHead5"/>
      </w:pPr>
      <w:bookmarkStart w:id="167" w:name="_Toc382311884"/>
      <w:r w:rsidRPr="00F90C3D">
        <w:rPr>
          <w:rStyle w:val="CharSectno"/>
        </w:rPr>
        <w:t>50S</w:t>
      </w:r>
      <w:r w:rsidRPr="00F90C3D">
        <w:t xml:space="preserve">  Eligibility for special grandparent rate</w:t>
      </w:r>
      <w:bookmarkEnd w:id="167"/>
    </w:p>
    <w:p w:rsidR="00F01773" w:rsidRPr="00F90C3D" w:rsidRDefault="00F01773" w:rsidP="00F01773">
      <w:pPr>
        <w:pStyle w:val="subsection"/>
      </w:pPr>
      <w:r w:rsidRPr="00F90C3D">
        <w:tab/>
        <w:t>(1)</w:t>
      </w:r>
      <w:r w:rsidRPr="00F90C3D">
        <w:tab/>
        <w:t>An individual is eligible for the special grandparent rate for a child if:</w:t>
      </w:r>
    </w:p>
    <w:p w:rsidR="00F01773" w:rsidRPr="00F90C3D" w:rsidRDefault="00F01773" w:rsidP="00F01773">
      <w:pPr>
        <w:pStyle w:val="paragraph"/>
      </w:pPr>
      <w:r w:rsidRPr="00F90C3D">
        <w:tab/>
        <w:t>(a)</w:t>
      </w:r>
      <w:r w:rsidRPr="00F90C3D">
        <w:tab/>
        <w:t>the individual, or the individual’s partner, is receiving:</w:t>
      </w:r>
    </w:p>
    <w:p w:rsidR="00F01773" w:rsidRPr="00F90C3D" w:rsidRDefault="00F01773" w:rsidP="00F01773">
      <w:pPr>
        <w:pStyle w:val="paragraphsub"/>
      </w:pPr>
      <w:r w:rsidRPr="00F90C3D">
        <w:tab/>
        <w:t>(i)</w:t>
      </w:r>
      <w:r w:rsidRPr="00F90C3D">
        <w:tab/>
        <w:t>a social security pension; or</w:t>
      </w:r>
    </w:p>
    <w:p w:rsidR="00F01773" w:rsidRPr="00F90C3D" w:rsidRDefault="00F01773" w:rsidP="00F01773">
      <w:pPr>
        <w:pStyle w:val="paragraphsub"/>
      </w:pPr>
      <w:r w:rsidRPr="00F90C3D">
        <w:tab/>
        <w:t>(ii)</w:t>
      </w:r>
      <w:r w:rsidRPr="00F90C3D">
        <w:tab/>
        <w:t>a social security benefit; or</w:t>
      </w:r>
    </w:p>
    <w:p w:rsidR="00F01773" w:rsidRPr="00F90C3D" w:rsidRDefault="00F01773" w:rsidP="00F01773">
      <w:pPr>
        <w:pStyle w:val="paragraphsub"/>
      </w:pPr>
      <w:r w:rsidRPr="00F90C3D">
        <w:tab/>
        <w:t>(iii)</w:t>
      </w:r>
      <w:r w:rsidRPr="00F90C3D">
        <w:tab/>
        <w:t>a service pension; or</w:t>
      </w:r>
    </w:p>
    <w:p w:rsidR="00F01773" w:rsidRPr="00F90C3D" w:rsidRDefault="00F01773" w:rsidP="00F01773">
      <w:pPr>
        <w:pStyle w:val="paragraphsub"/>
      </w:pPr>
      <w:r w:rsidRPr="00F90C3D">
        <w:tab/>
        <w:t>(iv)</w:t>
      </w:r>
      <w:r w:rsidRPr="00F90C3D">
        <w:tab/>
        <w:t>an income support supplement under Part</w:t>
      </w:r>
      <w:r w:rsidR="00753CFA" w:rsidRPr="00F90C3D">
        <w:t> </w:t>
      </w:r>
      <w:r w:rsidRPr="00F90C3D">
        <w:t xml:space="preserve">IIIA of the </w:t>
      </w:r>
      <w:r w:rsidRPr="00F90C3D">
        <w:rPr>
          <w:i/>
        </w:rPr>
        <w:t>Veterans’ Entitlements Act 1986</w:t>
      </w:r>
      <w:r w:rsidRPr="00F90C3D">
        <w:t>; and</w:t>
      </w:r>
    </w:p>
    <w:p w:rsidR="00F01773" w:rsidRPr="00F90C3D" w:rsidRDefault="00F01773" w:rsidP="00F01773">
      <w:pPr>
        <w:pStyle w:val="paragraph"/>
      </w:pPr>
      <w:r w:rsidRPr="00F90C3D">
        <w:tab/>
        <w:t>(b)</w:t>
      </w:r>
      <w:r w:rsidRPr="00F90C3D">
        <w:tab/>
        <w:t>the individual, or the individual’s partner, is the grandparent or great</w:t>
      </w:r>
      <w:r w:rsidR="00F90C3D">
        <w:noBreakHyphen/>
      </w:r>
      <w:r w:rsidRPr="00F90C3D">
        <w:t>grandparent of the child; and</w:t>
      </w:r>
    </w:p>
    <w:p w:rsidR="00F01773" w:rsidRPr="00F90C3D" w:rsidRDefault="00F01773" w:rsidP="00F01773">
      <w:pPr>
        <w:pStyle w:val="paragraph"/>
      </w:pPr>
      <w:r w:rsidRPr="00F90C3D">
        <w:tab/>
        <w:t>(c)</w:t>
      </w:r>
      <w:r w:rsidRPr="00F90C3D">
        <w:tab/>
        <w:t>the individual, or the individual’s partner, is the principal carer of the child.</w:t>
      </w:r>
    </w:p>
    <w:p w:rsidR="00F01773" w:rsidRPr="00F90C3D" w:rsidRDefault="00F01773" w:rsidP="00F01773">
      <w:pPr>
        <w:pStyle w:val="subsection"/>
      </w:pPr>
      <w:r w:rsidRPr="00F90C3D">
        <w:tab/>
        <w:t>(2)</w:t>
      </w:r>
      <w:r w:rsidRPr="00F90C3D">
        <w:tab/>
        <w:t xml:space="preserve">For the purposes of </w:t>
      </w:r>
      <w:r w:rsidR="00F90C3D">
        <w:t>subsection (</w:t>
      </w:r>
      <w:r w:rsidRPr="00F90C3D">
        <w:t xml:space="preserve">1), a person is the </w:t>
      </w:r>
      <w:r w:rsidRPr="00F90C3D">
        <w:rPr>
          <w:b/>
          <w:i/>
        </w:rPr>
        <w:t>principal carer</w:t>
      </w:r>
      <w:r w:rsidRPr="00F90C3D">
        <w:t xml:space="preserve"> of another person (the </w:t>
      </w:r>
      <w:r w:rsidRPr="00F90C3D">
        <w:rPr>
          <w:b/>
          <w:i/>
        </w:rPr>
        <w:t>child</w:t>
      </w:r>
      <w:r w:rsidRPr="00F90C3D">
        <w:t>) if the person:</w:t>
      </w:r>
    </w:p>
    <w:p w:rsidR="00F01773" w:rsidRPr="00F90C3D" w:rsidRDefault="00F01773" w:rsidP="00F01773">
      <w:pPr>
        <w:pStyle w:val="paragraph"/>
      </w:pPr>
      <w:r w:rsidRPr="00F90C3D">
        <w:tab/>
        <w:t>(a)</w:t>
      </w:r>
      <w:r w:rsidRPr="00F90C3D">
        <w:tab/>
        <w:t>is the sole or major provider of ongoing daily care for the child; and</w:t>
      </w:r>
    </w:p>
    <w:p w:rsidR="00F01773" w:rsidRPr="00F90C3D" w:rsidRDefault="00F01773" w:rsidP="00F01773">
      <w:pPr>
        <w:pStyle w:val="paragraph"/>
      </w:pPr>
      <w:r w:rsidRPr="00F90C3D">
        <w:tab/>
        <w:t>(b)</w:t>
      </w:r>
      <w:r w:rsidRPr="00F90C3D">
        <w:tab/>
        <w:t>has substantial autonomy for the day</w:t>
      </w:r>
      <w:r w:rsidR="00F90C3D">
        <w:noBreakHyphen/>
      </w:r>
      <w:r w:rsidRPr="00F90C3D">
        <w:t>to</w:t>
      </w:r>
      <w:r w:rsidR="00F90C3D">
        <w:noBreakHyphen/>
      </w:r>
      <w:r w:rsidRPr="00F90C3D">
        <w:t>day decisions about the child’s care, welfare and development.</w:t>
      </w:r>
    </w:p>
    <w:p w:rsidR="00F01773" w:rsidRPr="00F90C3D" w:rsidRDefault="00F01773" w:rsidP="00F01773">
      <w:pPr>
        <w:pStyle w:val="subsection"/>
      </w:pPr>
      <w:r w:rsidRPr="00F90C3D">
        <w:tab/>
        <w:t>(3)</w:t>
      </w:r>
      <w:r w:rsidRPr="00F90C3D">
        <w:tab/>
        <w:t xml:space="preserve">An individual is also eligible for the special grandparent rate for a child if the individual, or the individual’s partner, is eligible under </w:t>
      </w:r>
      <w:r w:rsidR="00F90C3D">
        <w:t>subsection (</w:t>
      </w:r>
      <w:r w:rsidRPr="00F90C3D">
        <w:t>1) for the special grandparent rate for another child.</w:t>
      </w:r>
    </w:p>
    <w:p w:rsidR="00F01773" w:rsidRPr="00F90C3D" w:rsidRDefault="00F01773" w:rsidP="00F01773">
      <w:pPr>
        <w:pStyle w:val="ActHead5"/>
      </w:pPr>
      <w:bookmarkStart w:id="168" w:name="_Toc382311885"/>
      <w:r w:rsidRPr="00F90C3D">
        <w:rPr>
          <w:rStyle w:val="CharSectno"/>
        </w:rPr>
        <w:t>50T</w:t>
      </w:r>
      <w:r w:rsidRPr="00F90C3D">
        <w:t xml:space="preserve">  Secretary must determine claimant’s eligibility for special grandparent rate in certain circumstances</w:t>
      </w:r>
      <w:bookmarkEnd w:id="168"/>
    </w:p>
    <w:p w:rsidR="00F01773" w:rsidRPr="00F90C3D" w:rsidRDefault="00F01773" w:rsidP="00F01773">
      <w:pPr>
        <w:pStyle w:val="SubsectionHead"/>
      </w:pPr>
      <w:r w:rsidRPr="00F90C3D">
        <w:t>When Secretary must determine whether claimant eligible for special grandparent rate</w:t>
      </w:r>
    </w:p>
    <w:p w:rsidR="00F01773" w:rsidRPr="00F90C3D" w:rsidRDefault="00F01773" w:rsidP="00F01773">
      <w:pPr>
        <w:pStyle w:val="subsection"/>
      </w:pPr>
      <w:r w:rsidRPr="00F90C3D">
        <w:tab/>
        <w:t>(1)</w:t>
      </w:r>
      <w:r w:rsidRPr="00F90C3D">
        <w:tab/>
        <w:t xml:space="preserve">If </w:t>
      </w:r>
      <w:r w:rsidR="00F90C3D">
        <w:t>subsection (</w:t>
      </w:r>
      <w:r w:rsidRPr="00F90C3D">
        <w:t>2), (3) or (4) is satisfied, the Secretary must determine whether or not the claimant is eligible for the special grandparent rate for a child.</w:t>
      </w:r>
    </w:p>
    <w:p w:rsidR="00F01773" w:rsidRPr="00F90C3D" w:rsidRDefault="00F01773" w:rsidP="00F01773">
      <w:pPr>
        <w:pStyle w:val="SubsectionHead"/>
      </w:pPr>
      <w:r w:rsidRPr="00F90C3D">
        <w:t>Request for special grandparent rate determination made in claim for determination of conditional eligibility</w:t>
      </w:r>
    </w:p>
    <w:p w:rsidR="00F01773" w:rsidRPr="00F90C3D" w:rsidRDefault="00F01773" w:rsidP="00F01773">
      <w:pPr>
        <w:pStyle w:val="subsection"/>
      </w:pPr>
      <w:r w:rsidRPr="00F90C3D">
        <w:tab/>
        <w:t>(2)</w:t>
      </w:r>
      <w:r w:rsidRPr="00F90C3D">
        <w:tab/>
        <w:t>This subsection is satisfied if:</w:t>
      </w:r>
    </w:p>
    <w:p w:rsidR="00F01773" w:rsidRPr="00F90C3D" w:rsidRDefault="00F01773" w:rsidP="00F01773">
      <w:pPr>
        <w:pStyle w:val="paragraph"/>
      </w:pPr>
      <w:r w:rsidRPr="00F90C3D">
        <w:tab/>
        <w:t>(a)</w:t>
      </w:r>
      <w:r w:rsidRPr="00F90C3D">
        <w:tab/>
        <w:t>the claimant:</w:t>
      </w:r>
    </w:p>
    <w:p w:rsidR="00F01773" w:rsidRPr="00F90C3D" w:rsidRDefault="00F01773" w:rsidP="00F01773">
      <w:pPr>
        <w:pStyle w:val="paragraphsub"/>
      </w:pPr>
      <w:r w:rsidRPr="00F90C3D">
        <w:tab/>
        <w:t>(i)</w:t>
      </w:r>
      <w:r w:rsidRPr="00F90C3D">
        <w:tab/>
        <w:t>makes a claim (whether before or after 1</w:t>
      </w:r>
      <w:r w:rsidR="00F90C3D">
        <w:t> </w:t>
      </w:r>
      <w:r w:rsidRPr="00F90C3D">
        <w:t>January 2005) for payment of child care benefit by fee reduction for care provided by an approved child care service to the child; and</w:t>
      </w:r>
    </w:p>
    <w:p w:rsidR="00F01773" w:rsidRPr="00F90C3D" w:rsidRDefault="00F01773" w:rsidP="00F01773">
      <w:pPr>
        <w:pStyle w:val="paragraphsub"/>
      </w:pPr>
      <w:r w:rsidRPr="00F90C3D">
        <w:tab/>
        <w:t>(ii)</w:t>
      </w:r>
      <w:r w:rsidRPr="00F90C3D">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F90C3D" w:rsidRDefault="00F01773" w:rsidP="00F01773">
      <w:pPr>
        <w:pStyle w:val="paragraph"/>
      </w:pPr>
      <w:r w:rsidRPr="00F90C3D">
        <w:tab/>
        <w:t>(b)</w:t>
      </w:r>
      <w:r w:rsidRPr="00F90C3D">
        <w:tab/>
        <w:t>in response to the claim, the Secretary makes, on or after 1</w:t>
      </w:r>
      <w:r w:rsidR="00F90C3D">
        <w:t> </w:t>
      </w:r>
      <w:r w:rsidRPr="00F90C3D">
        <w:t>January 2005, a determination under section</w:t>
      </w:r>
      <w:r w:rsidR="00F90C3D">
        <w:t> </w:t>
      </w:r>
      <w:r w:rsidRPr="00F90C3D">
        <w:t>50F with the effect that the claimant is conditionally eligible for child care benefit by fee reduction in respect of the child.</w:t>
      </w:r>
    </w:p>
    <w:p w:rsidR="00F01773" w:rsidRPr="00F90C3D" w:rsidRDefault="00F01773" w:rsidP="00F01773">
      <w:pPr>
        <w:pStyle w:val="SubsectionHead"/>
      </w:pPr>
      <w:r w:rsidRPr="00F90C3D">
        <w:t>Application for special grandparent rate determination after determination of conditional eligibility made</w:t>
      </w:r>
    </w:p>
    <w:p w:rsidR="00F01773" w:rsidRPr="00F90C3D" w:rsidRDefault="00F01773" w:rsidP="00F01773">
      <w:pPr>
        <w:pStyle w:val="subsection"/>
      </w:pPr>
      <w:r w:rsidRPr="00F90C3D">
        <w:tab/>
        <w:t>(3)</w:t>
      </w:r>
      <w:r w:rsidRPr="00F90C3D">
        <w:tab/>
        <w:t>This subsection is satisfied if:</w:t>
      </w:r>
    </w:p>
    <w:p w:rsidR="00F01773" w:rsidRPr="00F90C3D" w:rsidRDefault="00F01773" w:rsidP="00F01773">
      <w:pPr>
        <w:pStyle w:val="paragraph"/>
      </w:pPr>
      <w:r w:rsidRPr="00F90C3D">
        <w:tab/>
        <w:t>(a)</w:t>
      </w:r>
      <w:r w:rsidRPr="00F90C3D">
        <w:tab/>
        <w:t>a determination under section</w:t>
      </w:r>
      <w:r w:rsidR="00F90C3D">
        <w:t> </w:t>
      </w:r>
      <w:r w:rsidRPr="00F90C3D">
        <w:t>50F (whether made before or after 1</w:t>
      </w:r>
      <w:r w:rsidR="00F90C3D">
        <w:t> </w:t>
      </w:r>
      <w:r w:rsidRPr="00F90C3D">
        <w:t>January 2005) is in force with the effect that the claimant is conditionally eligible for child care benefit by fee reduction in respect of the child; and</w:t>
      </w:r>
    </w:p>
    <w:p w:rsidR="00F01773" w:rsidRPr="00F90C3D" w:rsidRDefault="00F01773" w:rsidP="00F01773">
      <w:pPr>
        <w:pStyle w:val="paragraph"/>
      </w:pPr>
      <w:r w:rsidRPr="00F90C3D">
        <w:tab/>
        <w:t>(b)</w:t>
      </w:r>
      <w:r w:rsidRPr="00F90C3D">
        <w:tab/>
        <w:t>the claimant applies, in the form and manner (if any) required by the Secretary, for a determination under this section in relation to the child.</w:t>
      </w:r>
    </w:p>
    <w:p w:rsidR="00F01773" w:rsidRPr="00F90C3D" w:rsidRDefault="00F01773" w:rsidP="00F01773">
      <w:pPr>
        <w:pStyle w:val="SubsectionHead"/>
      </w:pPr>
      <w:r w:rsidRPr="00F90C3D">
        <w:t>Transitional situation</w:t>
      </w:r>
    </w:p>
    <w:p w:rsidR="00F01773" w:rsidRPr="00F90C3D" w:rsidRDefault="00F01773" w:rsidP="00F01773">
      <w:pPr>
        <w:pStyle w:val="subsection"/>
      </w:pPr>
      <w:r w:rsidRPr="00F90C3D">
        <w:tab/>
        <w:t>(4)</w:t>
      </w:r>
      <w:r w:rsidRPr="00F90C3D">
        <w:tab/>
        <w:t>This subsection is satisfied if, immediately before 1</w:t>
      </w:r>
      <w:r w:rsidR="00F90C3D">
        <w:t> </w:t>
      </w:r>
      <w:r w:rsidRPr="00F90C3D">
        <w:t>January 2005:</w:t>
      </w:r>
    </w:p>
    <w:p w:rsidR="00F01773" w:rsidRPr="00F90C3D" w:rsidRDefault="00F01773" w:rsidP="00F01773">
      <w:pPr>
        <w:pStyle w:val="paragraph"/>
      </w:pPr>
      <w:r w:rsidRPr="00F90C3D">
        <w:tab/>
        <w:t>(a)</w:t>
      </w:r>
      <w:r w:rsidRPr="00F90C3D">
        <w:tab/>
        <w:t>a determination is in force under section</w:t>
      </w:r>
      <w:r w:rsidR="00F90C3D">
        <w:t> </w:t>
      </w:r>
      <w:r w:rsidRPr="00F90C3D">
        <w:t>50F that the claimant is conditionally eligible for child care benefit by fee reduction in respect of the child; and</w:t>
      </w:r>
    </w:p>
    <w:p w:rsidR="00F01773" w:rsidRPr="00F90C3D" w:rsidRDefault="00F01773" w:rsidP="00F01773">
      <w:pPr>
        <w:pStyle w:val="paragraph"/>
      </w:pPr>
      <w:r w:rsidRPr="00F90C3D">
        <w:tab/>
        <w:t>(b)</w:t>
      </w:r>
      <w:r w:rsidRPr="00F90C3D">
        <w:tab/>
        <w:t>the determination in force under section</w:t>
      </w:r>
      <w:r w:rsidR="00F90C3D">
        <w:t> </w:t>
      </w:r>
      <w:r w:rsidRPr="00F90C3D">
        <w:t>50H of the weekly limit of hours applicable to the claimant and the child is based on the claimant, or the claimant’s partner, being taken to satisfy the work/training/study test because of the determination that was made under subsection</w:t>
      </w:r>
      <w:r w:rsidR="00F90C3D">
        <w:t> </w:t>
      </w:r>
      <w:r w:rsidRPr="00F90C3D">
        <w:t>14(2) of the Family Assistance Act on 28</w:t>
      </w:r>
      <w:r w:rsidR="00F90C3D">
        <w:t> </w:t>
      </w:r>
      <w:r w:rsidRPr="00F90C3D">
        <w:t>October 2004; and</w:t>
      </w:r>
    </w:p>
    <w:p w:rsidR="00F01773" w:rsidRPr="00F90C3D" w:rsidRDefault="00F01773" w:rsidP="00F01773">
      <w:pPr>
        <w:pStyle w:val="paragraph"/>
      </w:pPr>
      <w:r w:rsidRPr="00F90C3D">
        <w:tab/>
        <w:t>(c)</w:t>
      </w:r>
      <w:r w:rsidRPr="00F90C3D">
        <w:tab/>
        <w:t>the claimant, or the claimant’s partner, is receiving:</w:t>
      </w:r>
    </w:p>
    <w:p w:rsidR="00F01773" w:rsidRPr="00F90C3D" w:rsidRDefault="00F01773" w:rsidP="00F01773">
      <w:pPr>
        <w:pStyle w:val="paragraphsub"/>
      </w:pPr>
      <w:r w:rsidRPr="00F90C3D">
        <w:tab/>
        <w:t>(i)</w:t>
      </w:r>
      <w:r w:rsidRPr="00F90C3D">
        <w:tab/>
        <w:t>a social security pension; or</w:t>
      </w:r>
    </w:p>
    <w:p w:rsidR="00F01773" w:rsidRPr="00F90C3D" w:rsidRDefault="00F01773" w:rsidP="00F01773">
      <w:pPr>
        <w:pStyle w:val="paragraphsub"/>
      </w:pPr>
      <w:r w:rsidRPr="00F90C3D">
        <w:tab/>
        <w:t>(ii)</w:t>
      </w:r>
      <w:r w:rsidRPr="00F90C3D">
        <w:tab/>
        <w:t>a social security benefit; or</w:t>
      </w:r>
    </w:p>
    <w:p w:rsidR="00F01773" w:rsidRPr="00F90C3D" w:rsidRDefault="00F01773" w:rsidP="00F01773">
      <w:pPr>
        <w:pStyle w:val="paragraphsub"/>
      </w:pPr>
      <w:r w:rsidRPr="00F90C3D">
        <w:tab/>
        <w:t>(iii)</w:t>
      </w:r>
      <w:r w:rsidRPr="00F90C3D">
        <w:tab/>
        <w:t>a service pension; or</w:t>
      </w:r>
    </w:p>
    <w:p w:rsidR="00F01773" w:rsidRPr="00F90C3D" w:rsidRDefault="00F01773" w:rsidP="00F01773">
      <w:pPr>
        <w:pStyle w:val="paragraphsub"/>
      </w:pPr>
      <w:r w:rsidRPr="00F90C3D">
        <w:tab/>
        <w:t>(iv)</w:t>
      </w:r>
      <w:r w:rsidRPr="00F90C3D">
        <w:tab/>
        <w:t>an income support supplement under Part</w:t>
      </w:r>
      <w:r w:rsidR="00753CFA" w:rsidRPr="00F90C3D">
        <w:t> </w:t>
      </w:r>
      <w:r w:rsidRPr="00F90C3D">
        <w:t xml:space="preserve">IIIA of the </w:t>
      </w:r>
      <w:r w:rsidRPr="00F90C3D">
        <w:rPr>
          <w:i/>
        </w:rPr>
        <w:t>Veterans’ Entitlements Act 1986</w:t>
      </w:r>
      <w:r w:rsidRPr="00F90C3D">
        <w:t>.</w:t>
      </w:r>
    </w:p>
    <w:p w:rsidR="00F01773" w:rsidRPr="00F90C3D" w:rsidRDefault="00F01773" w:rsidP="00F01773">
      <w:pPr>
        <w:pStyle w:val="SubsectionHead"/>
      </w:pPr>
      <w:r w:rsidRPr="00F90C3D">
        <w:t>Determinations not legislative instruments</w:t>
      </w:r>
    </w:p>
    <w:p w:rsidR="00F01773" w:rsidRPr="00F90C3D" w:rsidRDefault="00F01773" w:rsidP="00F01773">
      <w:pPr>
        <w:pStyle w:val="subsection"/>
      </w:pPr>
      <w:r w:rsidRPr="00F90C3D">
        <w:tab/>
        <w:t>(5)</w:t>
      </w:r>
      <w:r w:rsidRPr="00F90C3D">
        <w:tab/>
        <w:t xml:space="preserve">A determination made under </w:t>
      </w:r>
      <w:r w:rsidR="00F90C3D">
        <w:t>subsection (</w:t>
      </w:r>
      <w:r w:rsidRPr="00F90C3D">
        <w:t xml:space="preserve">1), or a variation of such a determination, is not a legislative instrument for the purposes of the </w:t>
      </w:r>
      <w:r w:rsidRPr="00F90C3D">
        <w:rPr>
          <w:i/>
        </w:rPr>
        <w:t>Legislative Instruments Act 2003</w:t>
      </w:r>
      <w:r w:rsidRPr="00F90C3D">
        <w:t>.</w:t>
      </w:r>
    </w:p>
    <w:p w:rsidR="00F01773" w:rsidRPr="00F90C3D" w:rsidRDefault="00F01773" w:rsidP="001C6E6F">
      <w:pPr>
        <w:pStyle w:val="ActHead5"/>
      </w:pPr>
      <w:bookmarkStart w:id="169" w:name="_Toc382311886"/>
      <w:r w:rsidRPr="00F90C3D">
        <w:rPr>
          <w:rStyle w:val="CharSectno"/>
        </w:rPr>
        <w:t>50U</w:t>
      </w:r>
      <w:r w:rsidRPr="00F90C3D">
        <w:t xml:space="preserve">  Criteria for making determination</w:t>
      </w:r>
      <w:bookmarkEnd w:id="169"/>
    </w:p>
    <w:p w:rsidR="00F01773" w:rsidRPr="00F90C3D" w:rsidRDefault="00F01773" w:rsidP="001C6E6F">
      <w:pPr>
        <w:pStyle w:val="subsection"/>
        <w:keepNext/>
      </w:pPr>
      <w:r w:rsidRPr="00F90C3D">
        <w:tab/>
      </w:r>
      <w:r w:rsidRPr="00F90C3D">
        <w:tab/>
        <w:t>The Secretary must</w:t>
      </w:r>
      <w:r w:rsidRPr="00F90C3D">
        <w:rPr>
          <w:i/>
        </w:rPr>
        <w:t xml:space="preserve"> </w:t>
      </w:r>
      <w:r w:rsidRPr="00F90C3D">
        <w:t>determine under subsection</w:t>
      </w:r>
      <w:r w:rsidR="00F90C3D">
        <w:t> </w:t>
      </w:r>
      <w:r w:rsidRPr="00F90C3D">
        <w:t>50T(1) that the claimant is eligible for the special grandparent rate for a child if:</w:t>
      </w:r>
    </w:p>
    <w:p w:rsidR="00F01773" w:rsidRPr="00F90C3D" w:rsidRDefault="00F01773" w:rsidP="00F01773">
      <w:pPr>
        <w:pStyle w:val="paragraph"/>
      </w:pPr>
      <w:r w:rsidRPr="00F90C3D">
        <w:tab/>
        <w:t>(a)</w:t>
      </w:r>
      <w:r w:rsidRPr="00F90C3D">
        <w:tab/>
        <w:t>a determination under section</w:t>
      </w:r>
      <w:r w:rsidR="00F90C3D">
        <w:t> </w:t>
      </w:r>
      <w:r w:rsidRPr="00F90C3D">
        <w:t>50F with the effect that the claimant is conditionally eligible for child care benefit by fee reduction in respect of the child is in force; and</w:t>
      </w:r>
    </w:p>
    <w:p w:rsidR="00F01773" w:rsidRPr="00F90C3D" w:rsidRDefault="00F01773" w:rsidP="00F01773">
      <w:pPr>
        <w:pStyle w:val="paragraph"/>
      </w:pPr>
      <w:r w:rsidRPr="00F90C3D">
        <w:tab/>
        <w:t>(b)</w:t>
      </w:r>
      <w:r w:rsidRPr="00F90C3D">
        <w:tab/>
        <w:t>the Secretary is satisfied that the claimant is eligible for the special grandparent rate for the child (see section</w:t>
      </w:r>
      <w:r w:rsidR="00F90C3D">
        <w:t> </w:t>
      </w:r>
      <w:r w:rsidRPr="00F90C3D">
        <w:t>50S).</w:t>
      </w:r>
    </w:p>
    <w:p w:rsidR="00F01773" w:rsidRPr="00F90C3D" w:rsidRDefault="00F01773" w:rsidP="00F01773">
      <w:pPr>
        <w:pStyle w:val="subsection2"/>
      </w:pPr>
      <w:r w:rsidRPr="00F90C3D">
        <w:t>Otherwise the Secretary must determine that the claimant is not eligible for the special grandparent rate for the child.</w:t>
      </w:r>
    </w:p>
    <w:p w:rsidR="00F01773" w:rsidRPr="00F90C3D" w:rsidRDefault="00F01773" w:rsidP="00F01773">
      <w:pPr>
        <w:pStyle w:val="ActHead5"/>
      </w:pPr>
      <w:bookmarkStart w:id="170" w:name="_Toc382311887"/>
      <w:r w:rsidRPr="00F90C3D">
        <w:rPr>
          <w:rStyle w:val="CharSectno"/>
        </w:rPr>
        <w:t>50V</w:t>
      </w:r>
      <w:r w:rsidRPr="00F90C3D">
        <w:t xml:space="preserve">  Notice of determination that claimant eligible for special grandparent rate</w:t>
      </w:r>
      <w:bookmarkEnd w:id="170"/>
    </w:p>
    <w:p w:rsidR="00936E01" w:rsidRPr="00F90C3D" w:rsidRDefault="00936E01" w:rsidP="00936E01">
      <w:pPr>
        <w:pStyle w:val="subsection"/>
      </w:pPr>
      <w:r w:rsidRPr="00F90C3D">
        <w:tab/>
        <w:t>(1)</w:t>
      </w:r>
      <w:r w:rsidRPr="00F90C3D">
        <w:tab/>
        <w:t>The Secretary must give notice of a determination under subsection</w:t>
      </w:r>
      <w:r w:rsidR="00F90C3D">
        <w:t> </w:t>
      </w:r>
      <w:r w:rsidRPr="00F90C3D">
        <w:t>50T(1) that the claimant is eligible for the special grandparent rate for a child to the claimant.</w:t>
      </w:r>
    </w:p>
    <w:p w:rsidR="00F01773" w:rsidRPr="00F90C3D" w:rsidRDefault="00F01773" w:rsidP="00F01773">
      <w:pPr>
        <w:pStyle w:val="subsection"/>
      </w:pPr>
      <w:r w:rsidRPr="00F90C3D">
        <w:tab/>
        <w:t>(2)</w:t>
      </w:r>
      <w:r w:rsidRPr="00F90C3D">
        <w:tab/>
        <w:t>The notice must state:</w:t>
      </w:r>
    </w:p>
    <w:p w:rsidR="00F01773" w:rsidRPr="00F90C3D" w:rsidRDefault="00F01773" w:rsidP="00F01773">
      <w:pPr>
        <w:pStyle w:val="paragraph"/>
      </w:pPr>
      <w:r w:rsidRPr="00F90C3D">
        <w:tab/>
        <w:t>(a)</w:t>
      </w:r>
      <w:r w:rsidRPr="00F90C3D">
        <w:tab/>
        <w:t>the names of the claimant and the child; and</w:t>
      </w:r>
    </w:p>
    <w:p w:rsidR="00F01773" w:rsidRPr="00F90C3D" w:rsidRDefault="00F01773" w:rsidP="00F01773">
      <w:pPr>
        <w:pStyle w:val="paragraph"/>
        <w:rPr>
          <w:i/>
        </w:rPr>
      </w:pPr>
      <w:r w:rsidRPr="00F90C3D">
        <w:tab/>
        <w:t>(b)</w:t>
      </w:r>
      <w:r w:rsidRPr="00F90C3D">
        <w:tab/>
        <w:t>that the claimant is eligible for the special grandparent rate for the child; and</w:t>
      </w:r>
    </w:p>
    <w:p w:rsidR="00F01773" w:rsidRPr="00F90C3D" w:rsidRDefault="00F01773" w:rsidP="00F01773">
      <w:pPr>
        <w:pStyle w:val="paragraph"/>
      </w:pPr>
      <w:r w:rsidRPr="00F90C3D">
        <w:tab/>
        <w:t>(c)</w:t>
      </w:r>
      <w:r w:rsidRPr="00F90C3D">
        <w:tab/>
        <w:t>the date from which the determination comes into force; and</w:t>
      </w:r>
    </w:p>
    <w:p w:rsidR="00F01773" w:rsidRPr="00F90C3D" w:rsidRDefault="00F01773" w:rsidP="00F01773">
      <w:pPr>
        <w:pStyle w:val="paragraph"/>
      </w:pPr>
      <w:r w:rsidRPr="00F90C3D">
        <w:tab/>
        <w:t>(d)</w:t>
      </w:r>
      <w:r w:rsidRPr="00F90C3D">
        <w:tab/>
        <w:t>that the claimant may apply for review of the determination in the manner set out in Part</w:t>
      </w:r>
      <w:r w:rsidR="00F90C3D">
        <w:t> </w:t>
      </w:r>
      <w:r w:rsidRPr="00F90C3D">
        <w:t>5.</w:t>
      </w:r>
    </w:p>
    <w:p w:rsidR="00F01773" w:rsidRPr="00F90C3D" w:rsidRDefault="00F01773" w:rsidP="00F01773">
      <w:pPr>
        <w:pStyle w:val="subsection"/>
      </w:pPr>
      <w:r w:rsidRPr="00F90C3D">
        <w:tab/>
        <w:t>(3)</w:t>
      </w:r>
      <w:r w:rsidRPr="00F90C3D">
        <w:tab/>
        <w:t xml:space="preserve">The determination is not ineffective by reason only that any, or all, of the requirements of </w:t>
      </w:r>
      <w:r w:rsidR="00F90C3D">
        <w:t>subsections (</w:t>
      </w:r>
      <w:r w:rsidRPr="00F90C3D">
        <w:t>1) and (2) are not complied with.</w:t>
      </w:r>
    </w:p>
    <w:p w:rsidR="00936E01" w:rsidRPr="00F90C3D" w:rsidRDefault="00936E01" w:rsidP="00936E01">
      <w:pPr>
        <w:pStyle w:val="subsection"/>
      </w:pPr>
      <w:r w:rsidRPr="00F90C3D">
        <w:tab/>
        <w:t>(4)</w:t>
      </w:r>
      <w:r w:rsidRPr="00F90C3D">
        <w:tab/>
        <w:t>The Secretary may make notice of a determination under subsection</w:t>
      </w:r>
      <w:r w:rsidR="00F90C3D">
        <w:t> </w:t>
      </w:r>
      <w:r w:rsidRPr="00F90C3D">
        <w:t>50T(1) available to the approved child care service, or services, that are, or will be, providing care to the child, including by making the notice available to the service using an electronic interface.</w:t>
      </w:r>
    </w:p>
    <w:p w:rsidR="00F01773" w:rsidRPr="00F90C3D" w:rsidRDefault="00F01773" w:rsidP="00F01773">
      <w:pPr>
        <w:pStyle w:val="ActHead5"/>
      </w:pPr>
      <w:bookmarkStart w:id="171" w:name="_Toc382311888"/>
      <w:r w:rsidRPr="00F90C3D">
        <w:rPr>
          <w:rStyle w:val="CharSectno"/>
        </w:rPr>
        <w:t>50W</w:t>
      </w:r>
      <w:r w:rsidRPr="00F90C3D">
        <w:t xml:space="preserve">  Notice of determination that claimant not eligible for special grandparent rate</w:t>
      </w:r>
      <w:bookmarkEnd w:id="171"/>
    </w:p>
    <w:p w:rsidR="00F01773" w:rsidRPr="00F90C3D" w:rsidRDefault="00F01773" w:rsidP="00F01773">
      <w:pPr>
        <w:pStyle w:val="subsection"/>
      </w:pPr>
      <w:r w:rsidRPr="00F90C3D">
        <w:tab/>
        <w:t>(1)</w:t>
      </w:r>
      <w:r w:rsidRPr="00F90C3D">
        <w:tab/>
        <w:t>The Secretary must give notice of a determination under subsection</w:t>
      </w:r>
      <w:r w:rsidR="00F90C3D">
        <w:t> </w:t>
      </w:r>
      <w:r w:rsidRPr="00F90C3D">
        <w:t>50T(1) that the claimant is not eligible for the special grandparent rate for a child to the claimant.</w:t>
      </w:r>
    </w:p>
    <w:p w:rsidR="00F01773" w:rsidRPr="00F90C3D" w:rsidRDefault="00F01773" w:rsidP="001C6E6F">
      <w:pPr>
        <w:pStyle w:val="subsection"/>
        <w:keepNext/>
      </w:pPr>
      <w:r w:rsidRPr="00F90C3D">
        <w:tab/>
        <w:t>(2)</w:t>
      </w:r>
      <w:r w:rsidRPr="00F90C3D">
        <w:tab/>
        <w:t>The notice must state:</w:t>
      </w:r>
    </w:p>
    <w:p w:rsidR="00F01773" w:rsidRPr="00F90C3D" w:rsidRDefault="00F01773" w:rsidP="00F01773">
      <w:pPr>
        <w:pStyle w:val="paragraph"/>
      </w:pPr>
      <w:r w:rsidRPr="00F90C3D">
        <w:tab/>
        <w:t>(a)</w:t>
      </w:r>
      <w:r w:rsidRPr="00F90C3D">
        <w:tab/>
        <w:t>that the claimant is not eligible for the special grandparent rate for the child; and</w:t>
      </w:r>
    </w:p>
    <w:p w:rsidR="00F01773" w:rsidRPr="00F90C3D" w:rsidRDefault="00F01773" w:rsidP="00F01773">
      <w:pPr>
        <w:pStyle w:val="paragraph"/>
      </w:pPr>
      <w:r w:rsidRPr="00F90C3D">
        <w:tab/>
        <w:t>(b)</w:t>
      </w:r>
      <w:r w:rsidRPr="00F90C3D">
        <w:tab/>
        <w:t>that the claimant may apply for review of the determination in the manner set out in Part</w:t>
      </w:r>
      <w:r w:rsidR="00F90C3D">
        <w:t> </w:t>
      </w:r>
      <w:r w:rsidRPr="00F90C3D">
        <w:t>5.</w:t>
      </w:r>
    </w:p>
    <w:p w:rsidR="00F01773" w:rsidRPr="00F90C3D" w:rsidRDefault="00F01773" w:rsidP="00F01773">
      <w:pPr>
        <w:pStyle w:val="subsection"/>
      </w:pPr>
      <w:r w:rsidRPr="00F90C3D">
        <w:tab/>
        <w:t>(3)</w:t>
      </w:r>
      <w:r w:rsidRPr="00F90C3D">
        <w:tab/>
        <w:t xml:space="preserve">The determination is not ineffective by reason only that any, or all, of the requirements of </w:t>
      </w:r>
      <w:r w:rsidR="00F90C3D">
        <w:t>subsections (</w:t>
      </w:r>
      <w:r w:rsidRPr="00F90C3D">
        <w:t>1) and (2) are not complied with.</w:t>
      </w:r>
    </w:p>
    <w:p w:rsidR="00F01773" w:rsidRPr="00F90C3D" w:rsidRDefault="00F01773" w:rsidP="00F01773">
      <w:pPr>
        <w:pStyle w:val="ActHead5"/>
      </w:pPr>
      <w:bookmarkStart w:id="172" w:name="_Toc382311889"/>
      <w:r w:rsidRPr="00F90C3D">
        <w:rPr>
          <w:rStyle w:val="CharSectno"/>
        </w:rPr>
        <w:t>50X</w:t>
      </w:r>
      <w:r w:rsidRPr="00F90C3D">
        <w:t xml:space="preserve">  When determination that claimant is eligible for special grandparent rate is in force</w:t>
      </w:r>
      <w:bookmarkEnd w:id="172"/>
    </w:p>
    <w:p w:rsidR="00F01773" w:rsidRPr="00F90C3D" w:rsidRDefault="00F01773" w:rsidP="00F01773">
      <w:pPr>
        <w:pStyle w:val="subsection"/>
      </w:pPr>
      <w:r w:rsidRPr="00F90C3D">
        <w:tab/>
        <w:t>(1)</w:t>
      </w:r>
      <w:r w:rsidRPr="00F90C3D">
        <w:tab/>
        <w:t xml:space="preserve">Subject to </w:t>
      </w:r>
      <w:r w:rsidR="00F90C3D">
        <w:t>subsection (</w:t>
      </w:r>
      <w:r w:rsidRPr="00F90C3D">
        <w:t>4), a determination under subsection</w:t>
      </w:r>
      <w:r w:rsidR="00F90C3D">
        <w:t> </w:t>
      </w:r>
      <w:r w:rsidRPr="00F90C3D">
        <w:t>50T(1) that the claimant is eligible for the special grandparent rate for the child comes into force:</w:t>
      </w:r>
    </w:p>
    <w:p w:rsidR="00F01773" w:rsidRPr="00F90C3D" w:rsidRDefault="00F01773" w:rsidP="00F01773">
      <w:pPr>
        <w:pStyle w:val="paragraph"/>
      </w:pPr>
      <w:r w:rsidRPr="00F90C3D">
        <w:tab/>
        <w:t>(a)</w:t>
      </w:r>
      <w:r w:rsidRPr="00F90C3D">
        <w:tab/>
        <w:t>if no day is specified in the notice of determination—on the day the determination is made; or</w:t>
      </w:r>
    </w:p>
    <w:p w:rsidR="00F01773" w:rsidRPr="00F90C3D" w:rsidRDefault="00F01773" w:rsidP="00F01773">
      <w:pPr>
        <w:pStyle w:val="paragraph"/>
      </w:pPr>
      <w:r w:rsidRPr="00F90C3D">
        <w:tab/>
        <w:t>(b)</w:t>
      </w:r>
      <w:r w:rsidRPr="00F90C3D">
        <w:tab/>
        <w:t>on the day specified in the notice of determination.</w:t>
      </w:r>
    </w:p>
    <w:p w:rsidR="00F01773" w:rsidRPr="00F90C3D" w:rsidRDefault="00F01773" w:rsidP="00F01773">
      <w:pPr>
        <w:pStyle w:val="subsection"/>
      </w:pPr>
      <w:r w:rsidRPr="00F90C3D">
        <w:tab/>
        <w:t>(2)</w:t>
      </w:r>
      <w:r w:rsidRPr="00F90C3D">
        <w:tab/>
        <w:t>The Secretary may specify a day, not more than 4 weeks before the day on which the claimant made the claim or application in response to which the determination</w:t>
      </w:r>
      <w:r w:rsidRPr="00F90C3D">
        <w:rPr>
          <w:i/>
        </w:rPr>
        <w:t xml:space="preserve"> </w:t>
      </w:r>
      <w:r w:rsidRPr="00F90C3D">
        <w:t>was made by the Secretary, as the day the determination is to come into force.</w:t>
      </w:r>
    </w:p>
    <w:p w:rsidR="00F01773" w:rsidRPr="00F90C3D" w:rsidRDefault="00F01773" w:rsidP="00F01773">
      <w:pPr>
        <w:pStyle w:val="subsection"/>
      </w:pPr>
      <w:r w:rsidRPr="00F90C3D">
        <w:tab/>
        <w:t>(3)</w:t>
      </w:r>
      <w:r w:rsidRPr="00F90C3D">
        <w:tab/>
        <w:t xml:space="preserve">The Secretary may only specify a day under </w:t>
      </w:r>
      <w:r w:rsidR="00F90C3D">
        <w:t>subsection (</w:t>
      </w:r>
      <w:r w:rsidRPr="00F90C3D">
        <w:t>2) if:</w:t>
      </w:r>
    </w:p>
    <w:p w:rsidR="00F01773" w:rsidRPr="00F90C3D" w:rsidRDefault="00F01773" w:rsidP="00F01773">
      <w:pPr>
        <w:pStyle w:val="paragraph"/>
      </w:pPr>
      <w:r w:rsidRPr="00F90C3D">
        <w:tab/>
        <w:t>(a)</w:t>
      </w:r>
      <w:r w:rsidRPr="00F90C3D">
        <w:tab/>
        <w:t>the Secretary is satisfied that the claimant was eligible for the special grandparent rate for the child on and since that specified earlier day; and</w:t>
      </w:r>
    </w:p>
    <w:p w:rsidR="00F01773" w:rsidRPr="00F90C3D" w:rsidRDefault="00F01773" w:rsidP="00F01773">
      <w:pPr>
        <w:pStyle w:val="paragraph"/>
      </w:pPr>
      <w:r w:rsidRPr="00F90C3D">
        <w:tab/>
        <w:t>(b)</w:t>
      </w:r>
      <w:r w:rsidRPr="00F90C3D">
        <w:tab/>
        <w:t>the day does not occur before 1</w:t>
      </w:r>
      <w:r w:rsidR="00F90C3D">
        <w:t> </w:t>
      </w:r>
      <w:r w:rsidRPr="00F90C3D">
        <w:t>January 2005.</w:t>
      </w:r>
    </w:p>
    <w:p w:rsidR="00F01773" w:rsidRPr="00F90C3D" w:rsidRDefault="00F01773" w:rsidP="00F01773">
      <w:pPr>
        <w:pStyle w:val="subsection"/>
      </w:pPr>
      <w:r w:rsidRPr="00F90C3D">
        <w:tab/>
        <w:t>(4)</w:t>
      </w:r>
      <w:r w:rsidRPr="00F90C3D">
        <w:tab/>
        <w:t>A determination under subsection</w:t>
      </w:r>
      <w:r w:rsidR="00F90C3D">
        <w:t> </w:t>
      </w:r>
      <w:r w:rsidRPr="00F90C3D">
        <w:t>50T(1) that the claimant is eligible for the special grandparent rate for the child comes into force on 1</w:t>
      </w:r>
      <w:r w:rsidR="00F90C3D">
        <w:t> </w:t>
      </w:r>
      <w:r w:rsidRPr="00F90C3D">
        <w:t>January 2005 if the Secretary makes the determination because of subsection</w:t>
      </w:r>
      <w:r w:rsidR="00F90C3D">
        <w:t> </w:t>
      </w:r>
      <w:r w:rsidRPr="00F90C3D">
        <w:t>50T(4).</w:t>
      </w:r>
    </w:p>
    <w:p w:rsidR="00F01773" w:rsidRPr="00F90C3D" w:rsidRDefault="00F01773" w:rsidP="00F01773">
      <w:pPr>
        <w:pStyle w:val="subsection"/>
      </w:pPr>
      <w:r w:rsidRPr="00F90C3D">
        <w:tab/>
        <w:t>(5)</w:t>
      </w:r>
      <w:r w:rsidRPr="00F90C3D">
        <w:tab/>
        <w:t>A determination under subsection</w:t>
      </w:r>
      <w:r w:rsidR="00F90C3D">
        <w:t> </w:t>
      </w:r>
      <w:r w:rsidRPr="00F90C3D">
        <w:t>50T(1) that the claimant is eligible for the special grandparent rate for the child may be varied in accordance with this Division.</w:t>
      </w:r>
    </w:p>
    <w:p w:rsidR="00F01773" w:rsidRPr="00F90C3D" w:rsidRDefault="00F01773" w:rsidP="00F01773">
      <w:pPr>
        <w:pStyle w:val="subsection"/>
      </w:pPr>
      <w:r w:rsidRPr="00F90C3D">
        <w:tab/>
        <w:t>(6)</w:t>
      </w:r>
      <w:r w:rsidRPr="00F90C3D">
        <w:tab/>
        <w:t>A determination under subsection</w:t>
      </w:r>
      <w:r w:rsidR="00F90C3D">
        <w:t> </w:t>
      </w:r>
      <w:r w:rsidRPr="00F90C3D">
        <w:t>50T(1) that the claimant is eligible for the special grandparent rate for a child remains in force, as varied from time to time, while the determination under section</w:t>
      </w:r>
      <w:r w:rsidR="00F90C3D">
        <w:t> </w:t>
      </w:r>
      <w:r w:rsidRPr="00F90C3D">
        <w:t>50F of the claimant’s conditional eligibility in respect of the child is in force.</w:t>
      </w:r>
    </w:p>
    <w:p w:rsidR="00F01773" w:rsidRPr="00F90C3D" w:rsidRDefault="00F01773" w:rsidP="00F01773">
      <w:pPr>
        <w:pStyle w:val="ActHead5"/>
      </w:pPr>
      <w:bookmarkStart w:id="173" w:name="_Toc382311890"/>
      <w:r w:rsidRPr="00F90C3D">
        <w:rPr>
          <w:rStyle w:val="CharSectno"/>
        </w:rPr>
        <w:t>50Y</w:t>
      </w:r>
      <w:r w:rsidRPr="00F90C3D">
        <w:t xml:space="preserve">  When determination that claimant is not eligible for special grandparent rate is in force</w:t>
      </w:r>
      <w:bookmarkEnd w:id="173"/>
    </w:p>
    <w:p w:rsidR="00F01773" w:rsidRPr="00F90C3D" w:rsidRDefault="00F01773" w:rsidP="00F01773">
      <w:pPr>
        <w:pStyle w:val="subsection"/>
      </w:pPr>
      <w:r w:rsidRPr="00F90C3D">
        <w:tab/>
      </w:r>
      <w:r w:rsidRPr="00F90C3D">
        <w:tab/>
        <w:t>A determination under subsection</w:t>
      </w:r>
      <w:r w:rsidR="00F90C3D">
        <w:t> </w:t>
      </w:r>
      <w:r w:rsidRPr="00F90C3D">
        <w:t>50T(1) that the claimant is not eligible for the special grandparent rate for the child:</w:t>
      </w:r>
    </w:p>
    <w:p w:rsidR="00F01773" w:rsidRPr="00F90C3D" w:rsidRDefault="00F01773" w:rsidP="00F01773">
      <w:pPr>
        <w:pStyle w:val="paragraph"/>
      </w:pPr>
      <w:r w:rsidRPr="00F90C3D">
        <w:tab/>
        <w:t>(a)</w:t>
      </w:r>
      <w:r w:rsidRPr="00F90C3D">
        <w:tab/>
        <w:t>comes into force when it is made; and</w:t>
      </w:r>
    </w:p>
    <w:p w:rsidR="00F01773" w:rsidRPr="00F90C3D" w:rsidRDefault="00F01773" w:rsidP="00F01773">
      <w:pPr>
        <w:pStyle w:val="paragraph"/>
      </w:pPr>
      <w:r w:rsidRPr="00F90C3D">
        <w:tab/>
        <w:t>(b)</w:t>
      </w:r>
      <w:r w:rsidRPr="00F90C3D">
        <w:tab/>
        <w:t>cannot be varied under this Division; and</w:t>
      </w:r>
    </w:p>
    <w:p w:rsidR="00F01773" w:rsidRPr="00F90C3D" w:rsidRDefault="00F01773" w:rsidP="00F01773">
      <w:pPr>
        <w:pStyle w:val="paragraph"/>
      </w:pPr>
      <w:r w:rsidRPr="00F90C3D">
        <w:tab/>
        <w:t>(c)</w:t>
      </w:r>
      <w:r w:rsidRPr="00F90C3D">
        <w:tab/>
        <w:t xml:space="preserve">subject to </w:t>
      </w:r>
      <w:r w:rsidR="00F90C3D">
        <w:t>paragraph (</w:t>
      </w:r>
      <w:r w:rsidRPr="00F90C3D">
        <w:t>d), remains in force while the determination under section</w:t>
      </w:r>
      <w:r w:rsidR="00F90C3D">
        <w:t> </w:t>
      </w:r>
      <w:r w:rsidRPr="00F90C3D">
        <w:t>50F of the claimant’s conditional eligibility in respect of the child is in force; and</w:t>
      </w:r>
    </w:p>
    <w:p w:rsidR="00F01773" w:rsidRPr="00F90C3D" w:rsidRDefault="00F01773" w:rsidP="00F01773">
      <w:pPr>
        <w:pStyle w:val="paragraph"/>
      </w:pPr>
      <w:r w:rsidRPr="00F90C3D">
        <w:tab/>
        <w:t>(d)</w:t>
      </w:r>
      <w:r w:rsidRPr="00F90C3D">
        <w:tab/>
        <w:t>ceases to have effect if a subsequent determination under subsection</w:t>
      </w:r>
      <w:r w:rsidR="00F90C3D">
        <w:t> </w:t>
      </w:r>
      <w:r w:rsidRPr="00F90C3D">
        <w:t>50T(1) that the claimant is, or is not, eligible for the special grandparent rate for the child comes into force.</w:t>
      </w:r>
    </w:p>
    <w:p w:rsidR="00F01773" w:rsidRPr="00F90C3D" w:rsidRDefault="00F01773" w:rsidP="00F01773">
      <w:pPr>
        <w:pStyle w:val="notetext"/>
      </w:pPr>
      <w:r w:rsidRPr="00F90C3D">
        <w:t>Note:</w:t>
      </w:r>
      <w:r w:rsidRPr="00F90C3D">
        <w:tab/>
      </w:r>
      <w:r w:rsidR="00F90C3D">
        <w:t>Paragraph (</w:t>
      </w:r>
      <w:r w:rsidRPr="00F90C3D">
        <w:t>d)—a determination under subsection</w:t>
      </w:r>
      <w:r w:rsidR="00F90C3D">
        <w:t> </w:t>
      </w:r>
      <w:r w:rsidRPr="00F90C3D">
        <w:t>50T(1) that the claimant is eligible for the special grandparent rate can be made if the claimant makes a fresh application for a determination of the claimant’s eligibility for that rate.</w:t>
      </w:r>
    </w:p>
    <w:p w:rsidR="008A1A38" w:rsidRPr="00F90C3D" w:rsidRDefault="00127CA2" w:rsidP="008A1A38">
      <w:pPr>
        <w:pStyle w:val="ActHead4"/>
      </w:pPr>
      <w:bookmarkStart w:id="174" w:name="_Toc382311891"/>
      <w:r w:rsidRPr="00F90C3D">
        <w:rPr>
          <w:rStyle w:val="CharSubdNo"/>
        </w:rPr>
        <w:t>Subdivision</w:t>
      </w:r>
      <w:r w:rsidR="00753CFA" w:rsidRPr="00F90C3D">
        <w:rPr>
          <w:rStyle w:val="CharSubdNo"/>
        </w:rPr>
        <w:t xml:space="preserve"> </w:t>
      </w:r>
      <w:r w:rsidR="008A1A38" w:rsidRPr="00F90C3D">
        <w:rPr>
          <w:rStyle w:val="CharSubdNo"/>
        </w:rPr>
        <w:t>CB</w:t>
      </w:r>
      <w:r w:rsidR="008A1A38" w:rsidRPr="00F90C3D">
        <w:t>—</w:t>
      </w:r>
      <w:r w:rsidR="008A1A38" w:rsidRPr="00F90C3D">
        <w:rPr>
          <w:rStyle w:val="CharSubdText"/>
        </w:rPr>
        <w:t>Calculating the rate and amount of fee reductions</w:t>
      </w:r>
      <w:bookmarkEnd w:id="174"/>
    </w:p>
    <w:p w:rsidR="008A1A38" w:rsidRPr="00F90C3D" w:rsidRDefault="008A1A38" w:rsidP="008A1A38">
      <w:pPr>
        <w:pStyle w:val="ActHead5"/>
      </w:pPr>
      <w:bookmarkStart w:id="175" w:name="_Toc382311892"/>
      <w:r w:rsidRPr="00F90C3D">
        <w:rPr>
          <w:rStyle w:val="CharSectno"/>
        </w:rPr>
        <w:t>50Z</w:t>
      </w:r>
      <w:r w:rsidRPr="00F90C3D">
        <w:t xml:space="preserve">  Calculating the rate and amount of fee reductions—individual conditionally eligible</w:t>
      </w:r>
      <w:bookmarkEnd w:id="175"/>
    </w:p>
    <w:p w:rsidR="008A1A38" w:rsidRPr="00F90C3D" w:rsidRDefault="008A1A38" w:rsidP="008A1A38">
      <w:pPr>
        <w:pStyle w:val="subsection"/>
      </w:pPr>
      <w:r w:rsidRPr="00F90C3D">
        <w:tab/>
        <w:t>(1)</w:t>
      </w:r>
      <w:r w:rsidRPr="00F90C3D">
        <w:tab/>
        <w:t>If:</w:t>
      </w:r>
    </w:p>
    <w:p w:rsidR="008A1A38" w:rsidRPr="00F90C3D" w:rsidRDefault="008A1A38" w:rsidP="008A1A38">
      <w:pPr>
        <w:pStyle w:val="paragraph"/>
      </w:pPr>
      <w:r w:rsidRPr="00F90C3D">
        <w:tab/>
        <w:t>(a)</w:t>
      </w:r>
      <w:r w:rsidRPr="00F90C3D">
        <w:tab/>
        <w:t>a determination of conditional eligibility for child care benefit by fee reduction under section</w:t>
      </w:r>
      <w:r w:rsidR="00F90C3D">
        <w:t> </w:t>
      </w:r>
      <w:r w:rsidRPr="00F90C3D">
        <w:t xml:space="preserve">50F is in force in respect of an individual (the </w:t>
      </w:r>
      <w:r w:rsidRPr="00F90C3D">
        <w:rPr>
          <w:b/>
          <w:i/>
        </w:rPr>
        <w:t>claimant</w:t>
      </w:r>
      <w:r w:rsidRPr="00F90C3D">
        <w:t>) and a child for a session or sessions of care provided by the service in a week; and</w:t>
      </w:r>
    </w:p>
    <w:p w:rsidR="008A1A38" w:rsidRPr="00F90C3D" w:rsidRDefault="008A1A38" w:rsidP="008A1A38">
      <w:pPr>
        <w:pStyle w:val="paragraph"/>
      </w:pPr>
      <w:r w:rsidRPr="00F90C3D">
        <w:tab/>
        <w:t>(b)</w:t>
      </w:r>
      <w:r w:rsidRPr="00F90C3D">
        <w:tab/>
        <w:t>the service gives a report under subsection</w:t>
      </w:r>
      <w:r w:rsidR="00F90C3D">
        <w:t> </w:t>
      </w:r>
      <w:r w:rsidRPr="00F90C3D">
        <w:t>219N(1) in respect of the individual and the child in respect of the week;</w:t>
      </w:r>
    </w:p>
    <w:p w:rsidR="008A1A38" w:rsidRPr="00F90C3D" w:rsidRDefault="008A1A38" w:rsidP="008A1A38">
      <w:pPr>
        <w:pStyle w:val="subsection2"/>
      </w:pPr>
      <w:r w:rsidRPr="00F90C3D">
        <w:t>the Secretary must calculate the rate at which, and the amount in which, the Secretary considers fee reduction is applicable in respect of the session or sessions of care provided in the week.</w:t>
      </w:r>
    </w:p>
    <w:p w:rsidR="00743F85" w:rsidRPr="00F90C3D" w:rsidRDefault="00743F85" w:rsidP="00743F85">
      <w:pPr>
        <w:pStyle w:val="notetext"/>
      </w:pPr>
      <w:r w:rsidRPr="00F90C3D">
        <w:t>Note:</w:t>
      </w:r>
      <w:r w:rsidRPr="00F90C3D">
        <w:tab/>
        <w:t>The rate may be a zero rate and the amount a nil amount (see section</w:t>
      </w:r>
      <w:r w:rsidR="00F90C3D">
        <w:t> </w:t>
      </w:r>
      <w:r w:rsidRPr="00F90C3D">
        <w:t>4A).</w:t>
      </w:r>
    </w:p>
    <w:p w:rsidR="008A1A38" w:rsidRPr="00F90C3D" w:rsidRDefault="008A1A38" w:rsidP="008A1A38">
      <w:pPr>
        <w:pStyle w:val="subsection"/>
      </w:pPr>
      <w:r w:rsidRPr="00F90C3D">
        <w:tab/>
        <w:t>(2)</w:t>
      </w:r>
      <w:r w:rsidRPr="00F90C3D">
        <w:tab/>
        <w:t>In calculating the rate and amount, the Secretary must take into account all of the following decisions:</w:t>
      </w:r>
    </w:p>
    <w:p w:rsidR="008A1A38" w:rsidRPr="00F90C3D" w:rsidRDefault="008A1A38" w:rsidP="008A1A38">
      <w:pPr>
        <w:pStyle w:val="paragraph"/>
      </w:pPr>
      <w:r w:rsidRPr="00F90C3D">
        <w:tab/>
        <w:t>(a)</w:t>
      </w:r>
      <w:r w:rsidRPr="00F90C3D">
        <w:tab/>
        <w:t>determinations made under this Act and under the Family Assistance Act by the Secretary in respect of the claimant and the child;</w:t>
      </w:r>
    </w:p>
    <w:p w:rsidR="008A1A38" w:rsidRPr="00F90C3D" w:rsidRDefault="008A1A38" w:rsidP="008A1A38">
      <w:pPr>
        <w:pStyle w:val="paragraph"/>
      </w:pPr>
      <w:r w:rsidRPr="00F90C3D">
        <w:tab/>
        <w:t>(b)</w:t>
      </w:r>
      <w:r w:rsidRPr="00F90C3D">
        <w:tab/>
        <w:t>certificates given by the service in respect of the claimant and the child that relate to a weekly limit of hours under subsection</w:t>
      </w:r>
      <w:r w:rsidR="00F90C3D">
        <w:t> </w:t>
      </w:r>
      <w:r w:rsidRPr="00F90C3D">
        <w:t>54(10), 55(6) or 56(3) of the Family Assistance Act;</w:t>
      </w:r>
    </w:p>
    <w:p w:rsidR="008A1A38" w:rsidRPr="00F90C3D" w:rsidRDefault="008A1A38" w:rsidP="008A1A38">
      <w:pPr>
        <w:pStyle w:val="paragraph"/>
      </w:pPr>
      <w:r w:rsidRPr="00F90C3D">
        <w:tab/>
        <w:t>(c)</w:t>
      </w:r>
      <w:r w:rsidRPr="00F90C3D">
        <w:tab/>
        <w:t>certificates given by the service setting a rate of fee reductions under subsection</w:t>
      </w:r>
      <w:r w:rsidR="00F90C3D">
        <w:t> </w:t>
      </w:r>
      <w:r w:rsidRPr="00F90C3D">
        <w:t>76(1) of the Family Assistance Act in respect of the claimant and the child.</w:t>
      </w:r>
    </w:p>
    <w:p w:rsidR="008A1A38" w:rsidRPr="00F90C3D" w:rsidRDefault="008A1A38" w:rsidP="008A1A38">
      <w:pPr>
        <w:pStyle w:val="subsection"/>
      </w:pPr>
      <w:r w:rsidRPr="00F90C3D">
        <w:tab/>
        <w:t>(3)</w:t>
      </w:r>
      <w:r w:rsidRPr="00F90C3D">
        <w:tab/>
        <w:t>The Secretary must notify the approved child care service of the rate and amount calculated.</w:t>
      </w:r>
    </w:p>
    <w:p w:rsidR="008A1A38" w:rsidRPr="00F90C3D" w:rsidRDefault="008A1A38" w:rsidP="008A1A38">
      <w:pPr>
        <w:pStyle w:val="subsection"/>
      </w:pPr>
      <w:r w:rsidRPr="00F90C3D">
        <w:tab/>
        <w:t>(4)</w:t>
      </w:r>
      <w:r w:rsidRPr="00F90C3D">
        <w:tab/>
        <w:t>The notice must be given in the form, and in the manner or way, approved by the Secretary.</w:t>
      </w:r>
    </w:p>
    <w:p w:rsidR="008A1A38" w:rsidRPr="00F90C3D" w:rsidRDefault="008A1A38" w:rsidP="008A1A38">
      <w:pPr>
        <w:pStyle w:val="subsection"/>
      </w:pPr>
      <w:r w:rsidRPr="00F90C3D">
        <w:tab/>
        <w:t>(5)</w:t>
      </w:r>
      <w:r w:rsidRPr="00F90C3D">
        <w:tab/>
        <w:t xml:space="preserve">Without limiting </w:t>
      </w:r>
      <w:r w:rsidR="00F90C3D">
        <w:t>subsection (</w:t>
      </w:r>
      <w:r w:rsidRPr="00F90C3D">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F90C3D" w:rsidRDefault="008A1A38" w:rsidP="008A1A38">
      <w:pPr>
        <w:pStyle w:val="ActHead5"/>
      </w:pPr>
      <w:bookmarkStart w:id="176" w:name="_Toc382311893"/>
      <w:r w:rsidRPr="00F90C3D">
        <w:rPr>
          <w:rStyle w:val="CharSectno"/>
        </w:rPr>
        <w:t>50ZA</w:t>
      </w:r>
      <w:r w:rsidRPr="00F90C3D">
        <w:t xml:space="preserve">  Revising the rate and amount calculation</w:t>
      </w:r>
      <w:bookmarkEnd w:id="176"/>
    </w:p>
    <w:p w:rsidR="008A1A38" w:rsidRPr="00F90C3D" w:rsidRDefault="008A1A38" w:rsidP="008A1A38">
      <w:pPr>
        <w:pStyle w:val="subsection"/>
      </w:pPr>
      <w:r w:rsidRPr="00F90C3D">
        <w:tab/>
        <w:t>(1)</w:t>
      </w:r>
      <w:r w:rsidRPr="00F90C3D">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F90C3D">
        <w:t> </w:t>
      </w:r>
      <w:r w:rsidRPr="00F90C3D">
        <w:t>51B of the rate at which and the amount in which the Secretary considers the claimant eligible for the income year in which the week falls.</w:t>
      </w:r>
    </w:p>
    <w:p w:rsidR="00743F85" w:rsidRPr="00F90C3D" w:rsidRDefault="00743F85" w:rsidP="00743F85">
      <w:pPr>
        <w:pStyle w:val="notetext"/>
      </w:pPr>
      <w:r w:rsidRPr="00F90C3D">
        <w:t>Note:</w:t>
      </w:r>
      <w:r w:rsidRPr="00F90C3D">
        <w:tab/>
        <w:t>The recalculated rate may be a zero rate and the recalculated amount a nil amount (see section</w:t>
      </w:r>
      <w:r w:rsidR="00F90C3D">
        <w:t> </w:t>
      </w:r>
      <w:r w:rsidRPr="00F90C3D">
        <w:t>4A).</w:t>
      </w:r>
    </w:p>
    <w:p w:rsidR="008A1A38" w:rsidRPr="00F90C3D" w:rsidRDefault="008A1A38" w:rsidP="008A1A38">
      <w:pPr>
        <w:pStyle w:val="subsection"/>
      </w:pPr>
      <w:r w:rsidRPr="00F90C3D">
        <w:tab/>
        <w:t>(2)</w:t>
      </w:r>
      <w:r w:rsidRPr="00F90C3D">
        <w:tab/>
      </w:r>
      <w:r w:rsidR="00AA1879" w:rsidRPr="00F90C3D">
        <w:t>The</w:t>
      </w:r>
      <w:r w:rsidRPr="00F90C3D">
        <w:t xml:space="preserve"> Secretary must notify the approved child care service of the recalculated rate and amount.</w:t>
      </w:r>
    </w:p>
    <w:p w:rsidR="008A1A38" w:rsidRPr="00F90C3D" w:rsidRDefault="008A1A38" w:rsidP="008A1A38">
      <w:pPr>
        <w:pStyle w:val="subsection"/>
      </w:pPr>
      <w:r w:rsidRPr="00F90C3D">
        <w:tab/>
        <w:t>(4)</w:t>
      </w:r>
      <w:r w:rsidRPr="00F90C3D">
        <w:tab/>
        <w:t>The notice must be given in the form, and in the manner or way, approved by the Secretary.</w:t>
      </w:r>
    </w:p>
    <w:p w:rsidR="008A1A38" w:rsidRPr="00F90C3D" w:rsidRDefault="008A1A38" w:rsidP="008A1A38">
      <w:pPr>
        <w:pStyle w:val="subsection"/>
      </w:pPr>
      <w:r w:rsidRPr="00F90C3D">
        <w:tab/>
        <w:t>(5)</w:t>
      </w:r>
      <w:r w:rsidRPr="00F90C3D">
        <w:tab/>
        <w:t xml:space="preserve">Without limiting </w:t>
      </w:r>
      <w:r w:rsidR="00F90C3D">
        <w:t>subsection (</w:t>
      </w:r>
      <w:r w:rsidRPr="00F90C3D">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F90C3D" w:rsidRDefault="008A1A38" w:rsidP="008A1A38">
      <w:pPr>
        <w:pStyle w:val="ActHead5"/>
      </w:pPr>
      <w:bookmarkStart w:id="177" w:name="_Toc382311894"/>
      <w:r w:rsidRPr="00F90C3D">
        <w:rPr>
          <w:rStyle w:val="CharSectno"/>
        </w:rPr>
        <w:t>50ZB</w:t>
      </w:r>
      <w:r w:rsidRPr="00F90C3D">
        <w:t xml:space="preserve">  Calculating the amount of child care benefit by fee reduction—service eligible</w:t>
      </w:r>
      <w:bookmarkEnd w:id="177"/>
    </w:p>
    <w:p w:rsidR="008A1A38" w:rsidRPr="00F90C3D" w:rsidRDefault="008A1A38" w:rsidP="008A1A38">
      <w:pPr>
        <w:pStyle w:val="subsection"/>
      </w:pPr>
      <w:r w:rsidRPr="00F90C3D">
        <w:tab/>
        <w:t>(1)</w:t>
      </w:r>
      <w:r w:rsidRPr="00F90C3D">
        <w:tab/>
        <w:t>If:</w:t>
      </w:r>
    </w:p>
    <w:p w:rsidR="008A1A38" w:rsidRPr="00F90C3D" w:rsidRDefault="008A1A38" w:rsidP="008A1A38">
      <w:pPr>
        <w:pStyle w:val="paragraph"/>
      </w:pPr>
      <w:r w:rsidRPr="00F90C3D">
        <w:tab/>
        <w:t>(a)</w:t>
      </w:r>
      <w:r w:rsidRPr="00F90C3D">
        <w:tab/>
        <w:t>an approved child care service is eligible under section</w:t>
      </w:r>
      <w:r w:rsidR="00F90C3D">
        <w:t> </w:t>
      </w:r>
      <w:r w:rsidRPr="00F90C3D">
        <w:t>47 of the Family Assistance Act for child care benefit by fee reduction for a session or sessions of care provided by the service to a child at risk; and</w:t>
      </w:r>
    </w:p>
    <w:p w:rsidR="008A1A38" w:rsidRPr="00F90C3D" w:rsidRDefault="008A1A38" w:rsidP="008A1A38">
      <w:pPr>
        <w:pStyle w:val="paragraph"/>
      </w:pPr>
      <w:r w:rsidRPr="00F90C3D">
        <w:tab/>
        <w:t>(b)</w:t>
      </w:r>
      <w:r w:rsidRPr="00F90C3D">
        <w:tab/>
        <w:t>the service gives a report under subsection</w:t>
      </w:r>
      <w:r w:rsidR="00F90C3D">
        <w:t> </w:t>
      </w:r>
      <w:r w:rsidRPr="00F90C3D">
        <w:t>219N(2) in respect of the child in respect of a week;</w:t>
      </w:r>
    </w:p>
    <w:p w:rsidR="008A1A38" w:rsidRPr="00F90C3D" w:rsidRDefault="008A1A38" w:rsidP="008A1A38">
      <w:pPr>
        <w:pStyle w:val="subsection2"/>
      </w:pPr>
      <w:r w:rsidRPr="00F90C3D">
        <w:t>the Secretary must calculate the amount in which the Secretary considers child care benefit by fee reduction is applicable in respect of the child in respect of the week.</w:t>
      </w:r>
    </w:p>
    <w:p w:rsidR="008A1A38" w:rsidRPr="00F90C3D" w:rsidRDefault="008A1A38" w:rsidP="008A1A38">
      <w:pPr>
        <w:pStyle w:val="subsection"/>
      </w:pPr>
      <w:r w:rsidRPr="00F90C3D">
        <w:tab/>
        <w:t>(2)</w:t>
      </w:r>
      <w:r w:rsidRPr="00F90C3D">
        <w:tab/>
        <w:t>In calculating the amount, the Secretary must take into account all of the following decisions:</w:t>
      </w:r>
    </w:p>
    <w:p w:rsidR="008A1A38" w:rsidRPr="00F90C3D" w:rsidRDefault="008A1A38" w:rsidP="008A1A38">
      <w:pPr>
        <w:pStyle w:val="paragraph"/>
      </w:pPr>
      <w:r w:rsidRPr="00F90C3D">
        <w:tab/>
        <w:t>(a)</w:t>
      </w:r>
      <w:r w:rsidRPr="00F90C3D">
        <w:tab/>
        <w:t>determinations made under this Act and under the Family Assistance Act by the Secretary in respect of the child;</w:t>
      </w:r>
    </w:p>
    <w:p w:rsidR="008A1A38" w:rsidRPr="00F90C3D" w:rsidRDefault="008A1A38" w:rsidP="008A1A38">
      <w:pPr>
        <w:pStyle w:val="paragraph"/>
      </w:pPr>
      <w:r w:rsidRPr="00F90C3D">
        <w:tab/>
        <w:t>(b)</w:t>
      </w:r>
      <w:r w:rsidRPr="00F90C3D">
        <w:tab/>
        <w:t>certificates given by the service in respect of the child that relate to a weekly limit of hours under subsection</w:t>
      </w:r>
      <w:r w:rsidR="00F90C3D">
        <w:t> </w:t>
      </w:r>
      <w:r w:rsidRPr="00F90C3D">
        <w:t>54(10), 55(6) or 56(4) of the Family Assistance Act;</w:t>
      </w:r>
    </w:p>
    <w:p w:rsidR="008A1A38" w:rsidRPr="00F90C3D" w:rsidRDefault="008A1A38" w:rsidP="008A1A38">
      <w:pPr>
        <w:pStyle w:val="paragraph"/>
      </w:pPr>
      <w:r w:rsidRPr="00F90C3D">
        <w:tab/>
        <w:t>(c)</w:t>
      </w:r>
      <w:r w:rsidRPr="00F90C3D">
        <w:tab/>
        <w:t>certificates given by the service setting a rate of child care benefit by fee reduction under subsection</w:t>
      </w:r>
      <w:r w:rsidR="00F90C3D">
        <w:t> </w:t>
      </w:r>
      <w:r w:rsidRPr="00F90C3D">
        <w:t>76(2) of the Family Assistance Act in respect of the child.</w:t>
      </w:r>
    </w:p>
    <w:p w:rsidR="008A1A38" w:rsidRPr="00F90C3D" w:rsidRDefault="008A1A38" w:rsidP="008A1A38">
      <w:pPr>
        <w:pStyle w:val="subsection"/>
      </w:pPr>
      <w:r w:rsidRPr="00F90C3D">
        <w:tab/>
        <w:t>(3)</w:t>
      </w:r>
      <w:r w:rsidRPr="00F90C3D">
        <w:tab/>
        <w:t>The Secretary must notify the approved child care service of the amount calculated.</w:t>
      </w:r>
    </w:p>
    <w:p w:rsidR="008A1A38" w:rsidRPr="00F90C3D" w:rsidRDefault="008A1A38" w:rsidP="008A1A38">
      <w:pPr>
        <w:pStyle w:val="subsection"/>
      </w:pPr>
      <w:r w:rsidRPr="00F90C3D">
        <w:tab/>
        <w:t>(4)</w:t>
      </w:r>
      <w:r w:rsidRPr="00F90C3D">
        <w:tab/>
        <w:t>The notice must be given in the form, and in the manner or way, approved by the Secretary.</w:t>
      </w:r>
    </w:p>
    <w:p w:rsidR="008A1A38" w:rsidRPr="00F90C3D" w:rsidRDefault="008A1A38" w:rsidP="008A1A38">
      <w:pPr>
        <w:pStyle w:val="subsection"/>
      </w:pPr>
      <w:r w:rsidRPr="00F90C3D">
        <w:tab/>
        <w:t>(5)</w:t>
      </w:r>
      <w:r w:rsidRPr="00F90C3D">
        <w:tab/>
        <w:t xml:space="preserve">Without limiting </w:t>
      </w:r>
      <w:r w:rsidR="00F90C3D">
        <w:t>subsection (</w:t>
      </w:r>
      <w:r w:rsidRPr="00F90C3D">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F90C3D" w:rsidRDefault="008A1A38" w:rsidP="008A1A38">
      <w:pPr>
        <w:pStyle w:val="ActHead5"/>
      </w:pPr>
      <w:bookmarkStart w:id="178" w:name="_Toc382311895"/>
      <w:r w:rsidRPr="00F90C3D">
        <w:rPr>
          <w:rStyle w:val="CharSectno"/>
        </w:rPr>
        <w:t>50ZC</w:t>
      </w:r>
      <w:r w:rsidRPr="00F90C3D">
        <w:t xml:space="preserve">  Revising the rate and amount calculation</w:t>
      </w:r>
      <w:bookmarkEnd w:id="178"/>
    </w:p>
    <w:p w:rsidR="008A1A38" w:rsidRPr="00F90C3D" w:rsidRDefault="008A1A38" w:rsidP="008A1A38">
      <w:pPr>
        <w:pStyle w:val="subsection"/>
      </w:pPr>
      <w:r w:rsidRPr="00F90C3D">
        <w:tab/>
        <w:t>(1)</w:t>
      </w:r>
      <w:r w:rsidRPr="00F90C3D">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F90C3D">
        <w:t> </w:t>
      </w:r>
      <w:r w:rsidRPr="00F90C3D">
        <w:t>54B of the amount in which the Secretary considers the service eligible in respect of the care provided to the child for the financial year in which the week falls.</w:t>
      </w:r>
    </w:p>
    <w:p w:rsidR="008A1A38" w:rsidRPr="00F90C3D" w:rsidRDefault="008A1A38" w:rsidP="008A1A38">
      <w:pPr>
        <w:pStyle w:val="subsection"/>
      </w:pPr>
      <w:r w:rsidRPr="00F90C3D">
        <w:tab/>
        <w:t>(2)</w:t>
      </w:r>
      <w:r w:rsidRPr="00F90C3D">
        <w:tab/>
      </w:r>
      <w:r w:rsidR="00AA1879" w:rsidRPr="00F90C3D">
        <w:t>The</w:t>
      </w:r>
      <w:r w:rsidRPr="00F90C3D">
        <w:t xml:space="preserve"> Secretary must notify the approved child care service of the recalculated amount.</w:t>
      </w:r>
    </w:p>
    <w:p w:rsidR="008A1A38" w:rsidRPr="00F90C3D" w:rsidRDefault="008A1A38" w:rsidP="008A1A38">
      <w:pPr>
        <w:pStyle w:val="subsection"/>
      </w:pPr>
      <w:r w:rsidRPr="00F90C3D">
        <w:tab/>
        <w:t>(4)</w:t>
      </w:r>
      <w:r w:rsidRPr="00F90C3D">
        <w:tab/>
        <w:t>The notice must be given in the form, and in the manner or way, approved by the Secretary.</w:t>
      </w:r>
    </w:p>
    <w:p w:rsidR="008A1A38" w:rsidRPr="00F90C3D" w:rsidRDefault="008A1A38" w:rsidP="008A1A38">
      <w:pPr>
        <w:pStyle w:val="subsection"/>
      </w:pPr>
      <w:r w:rsidRPr="00F90C3D">
        <w:tab/>
        <w:t>(5)</w:t>
      </w:r>
      <w:r w:rsidRPr="00F90C3D">
        <w:tab/>
        <w:t xml:space="preserve">Without limiting </w:t>
      </w:r>
      <w:r w:rsidR="00F90C3D">
        <w:t>subsection (</w:t>
      </w:r>
      <w:r w:rsidRPr="00F90C3D">
        <w:t>4), the Secretary may approve notification of the recalculated amount by making the information available to the approved child care service using an electronic interface. In that case, the approved child care service is taken to have been given the notice on the day on which the information is made available.</w:t>
      </w:r>
    </w:p>
    <w:p w:rsidR="00F01773" w:rsidRPr="00F90C3D" w:rsidRDefault="00127CA2" w:rsidP="00F01773">
      <w:pPr>
        <w:pStyle w:val="ActHead4"/>
      </w:pPr>
      <w:bookmarkStart w:id="179" w:name="_Toc382311896"/>
      <w:r w:rsidRPr="00F90C3D">
        <w:rPr>
          <w:rStyle w:val="CharSubdNo"/>
        </w:rPr>
        <w:t>Subdivision</w:t>
      </w:r>
      <w:r w:rsidR="00753CFA" w:rsidRPr="00F90C3D">
        <w:rPr>
          <w:rStyle w:val="CharSubdNo"/>
        </w:rPr>
        <w:t xml:space="preserve"> </w:t>
      </w:r>
      <w:r w:rsidR="00F01773" w:rsidRPr="00F90C3D">
        <w:rPr>
          <w:rStyle w:val="CharSubdNo"/>
        </w:rPr>
        <w:t>D</w:t>
      </w:r>
      <w:r w:rsidR="00F01773" w:rsidRPr="00F90C3D">
        <w:t>—</w:t>
      </w:r>
      <w:r w:rsidR="00F01773" w:rsidRPr="00F90C3D">
        <w:rPr>
          <w:rStyle w:val="CharSubdText"/>
        </w:rPr>
        <w:t>Determination of entitlement if individual determined to be conditionally eligible for child care benefit by fee reduction</w:t>
      </w:r>
      <w:bookmarkEnd w:id="179"/>
    </w:p>
    <w:p w:rsidR="00F01773" w:rsidRPr="00F90C3D" w:rsidRDefault="00F01773" w:rsidP="00F01773">
      <w:pPr>
        <w:pStyle w:val="ActHead5"/>
      </w:pPr>
      <w:bookmarkStart w:id="180" w:name="_Toc382311897"/>
      <w:r w:rsidRPr="00F90C3D">
        <w:rPr>
          <w:rStyle w:val="CharSectno"/>
        </w:rPr>
        <w:t>51</w:t>
      </w:r>
      <w:r w:rsidRPr="00F90C3D">
        <w:t xml:space="preserve">  Determination to be made if determination of conditional eligibility in force</w:t>
      </w:r>
      <w:bookmarkEnd w:id="180"/>
    </w:p>
    <w:p w:rsidR="00F01773" w:rsidRPr="00F90C3D" w:rsidRDefault="00F01773" w:rsidP="00F01773">
      <w:pPr>
        <w:pStyle w:val="subsection"/>
      </w:pPr>
      <w:r w:rsidRPr="00F90C3D">
        <w:tab/>
      </w:r>
      <w:r w:rsidRPr="00F90C3D">
        <w:tab/>
        <w:t xml:space="preserve">This </w:t>
      </w:r>
      <w:r w:rsidR="00127CA2" w:rsidRPr="00F90C3D">
        <w:t>Subdivision</w:t>
      </w:r>
      <w:r w:rsidR="00753CFA" w:rsidRPr="00F90C3D">
        <w:t xml:space="preserve"> </w:t>
      </w:r>
      <w:r w:rsidRPr="00F90C3D">
        <w:t>deals with determination of entitlement if a determination of conditional eligibility under section</w:t>
      </w:r>
      <w:r w:rsidR="00F90C3D">
        <w:t> </w:t>
      </w:r>
      <w:r w:rsidRPr="00F90C3D">
        <w:t xml:space="preserve">50F is in force in respect of an individual (the </w:t>
      </w:r>
      <w:r w:rsidRPr="00F90C3D">
        <w:rPr>
          <w:b/>
          <w:i/>
        </w:rPr>
        <w:t>claimant</w:t>
      </w:r>
      <w:r w:rsidRPr="00F90C3D">
        <w:t xml:space="preserve">) and a child (the </w:t>
      </w:r>
      <w:r w:rsidRPr="00F90C3D">
        <w:rPr>
          <w:b/>
          <w:i/>
        </w:rPr>
        <w:t>child</w:t>
      </w:r>
      <w:r w:rsidRPr="00F90C3D">
        <w:t>) at any time during an income year.</w:t>
      </w:r>
    </w:p>
    <w:p w:rsidR="00F01773" w:rsidRPr="00F90C3D" w:rsidRDefault="00F01773" w:rsidP="00F01773">
      <w:pPr>
        <w:pStyle w:val="ActHead5"/>
      </w:pPr>
      <w:bookmarkStart w:id="181" w:name="_Toc382311898"/>
      <w:r w:rsidRPr="00F90C3D">
        <w:rPr>
          <w:rStyle w:val="CharSectno"/>
        </w:rPr>
        <w:t>51A</w:t>
      </w:r>
      <w:r w:rsidRPr="00F90C3D">
        <w:t xml:space="preserve">  Secretary must determine entitlement</w:t>
      </w:r>
      <w:bookmarkEnd w:id="181"/>
    </w:p>
    <w:p w:rsidR="00F01773" w:rsidRPr="00F90C3D" w:rsidRDefault="00F01773" w:rsidP="00F01773">
      <w:pPr>
        <w:pStyle w:val="subsection"/>
      </w:pPr>
      <w:r w:rsidRPr="00F90C3D">
        <w:tab/>
        <w:t>(1)</w:t>
      </w:r>
      <w:r w:rsidRPr="00F90C3D">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F90C3D" w:rsidRDefault="00F01773" w:rsidP="00F01773">
      <w:pPr>
        <w:pStyle w:val="subsection"/>
      </w:pPr>
      <w:r w:rsidRPr="00F90C3D">
        <w:tab/>
        <w:t>(2)</w:t>
      </w:r>
      <w:r w:rsidRPr="00F90C3D">
        <w:tab/>
        <w:t>The determination of entitlement is made after the end of each income year in respect of which the claimant is conditionally eligible in respect of the child.</w:t>
      </w:r>
    </w:p>
    <w:p w:rsidR="00F01773" w:rsidRPr="00F90C3D" w:rsidRDefault="00F01773" w:rsidP="00F01773">
      <w:pPr>
        <w:pStyle w:val="ActHead5"/>
      </w:pPr>
      <w:bookmarkStart w:id="182" w:name="_Toc382311899"/>
      <w:r w:rsidRPr="00F90C3D">
        <w:rPr>
          <w:rStyle w:val="CharSectno"/>
        </w:rPr>
        <w:t>51B</w:t>
      </w:r>
      <w:r w:rsidRPr="00F90C3D">
        <w:t xml:space="preserve">  Determination of entitlement</w:t>
      </w:r>
      <w:bookmarkEnd w:id="182"/>
    </w:p>
    <w:p w:rsidR="004E5C48" w:rsidRPr="00F90C3D" w:rsidRDefault="004E5C48" w:rsidP="004E5C48">
      <w:pPr>
        <w:pStyle w:val="subsection"/>
      </w:pPr>
      <w:r w:rsidRPr="00F90C3D">
        <w:tab/>
        <w:t>(1)</w:t>
      </w:r>
      <w:r w:rsidRPr="00F90C3D">
        <w:tab/>
        <w:t>If the Secretary is satisfied:</w:t>
      </w:r>
    </w:p>
    <w:p w:rsidR="004E5C48" w:rsidRPr="00F90C3D" w:rsidRDefault="004E5C48" w:rsidP="004E5C48">
      <w:pPr>
        <w:pStyle w:val="paragraph"/>
      </w:pPr>
      <w:r w:rsidRPr="00F90C3D">
        <w:tab/>
        <w:t>(a)</w:t>
      </w:r>
      <w:r w:rsidRPr="00F90C3D">
        <w:tab/>
        <w:t>that the claimant is eligible under section</w:t>
      </w:r>
      <w:r w:rsidR="00F90C3D">
        <w:t> </w:t>
      </w:r>
      <w:r w:rsidRPr="00F90C3D">
        <w:t>43 of the Family Assistance Act for child care benefit by fee reduction in respect of one or more sessions of care provided by an approved child care service to the child during the income year; and</w:t>
      </w:r>
    </w:p>
    <w:p w:rsidR="004E5C48" w:rsidRPr="00F90C3D" w:rsidRDefault="004E5C48" w:rsidP="004E5C48">
      <w:pPr>
        <w:pStyle w:val="paragraph"/>
      </w:pPr>
      <w:r w:rsidRPr="00F90C3D">
        <w:tab/>
        <w:t>(b)</w:t>
      </w:r>
      <w:r w:rsidRPr="00F90C3D">
        <w:tab/>
        <w:t>that, if the claimant were to be entitled to child care benefit by fee reduction in respect of the sessions, the rate of benefit would be more than a zero rate;</w:t>
      </w:r>
    </w:p>
    <w:p w:rsidR="004E5C48" w:rsidRPr="00F90C3D" w:rsidRDefault="004E5C48" w:rsidP="004E5C48">
      <w:pPr>
        <w:pStyle w:val="subsection2"/>
      </w:pPr>
      <w:r w:rsidRPr="00F90C3D">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F90C3D" w:rsidRDefault="00F01773" w:rsidP="00F01773">
      <w:pPr>
        <w:pStyle w:val="subsection"/>
      </w:pPr>
      <w:r w:rsidRPr="00F90C3D">
        <w:tab/>
        <w:t>(2)</w:t>
      </w:r>
      <w:r w:rsidRPr="00F90C3D">
        <w:tab/>
        <w:t>In making the determination of entitlement, the Secretary takes into account all of the following decisions:</w:t>
      </w:r>
    </w:p>
    <w:p w:rsidR="00F01773" w:rsidRPr="00F90C3D" w:rsidRDefault="00F01773" w:rsidP="00F01773">
      <w:pPr>
        <w:pStyle w:val="paragraph"/>
      </w:pPr>
      <w:r w:rsidRPr="00F90C3D">
        <w:tab/>
        <w:t>(a)</w:t>
      </w:r>
      <w:r w:rsidRPr="00F90C3D">
        <w:tab/>
        <w:t>determinations made under this Act and under section</w:t>
      </w:r>
      <w:r w:rsidR="00F90C3D">
        <w:t> </w:t>
      </w:r>
      <w:r w:rsidRPr="00F90C3D">
        <w:t>81 of the Family Assistance Act by the Secretary in respect of the claimant and the child;</w:t>
      </w:r>
    </w:p>
    <w:p w:rsidR="00F01773" w:rsidRPr="00F90C3D" w:rsidRDefault="00F01773" w:rsidP="00F01773">
      <w:pPr>
        <w:pStyle w:val="paragraph"/>
      </w:pPr>
      <w:r w:rsidRPr="00F90C3D">
        <w:tab/>
        <w:t>(b)</w:t>
      </w:r>
      <w:r w:rsidRPr="00F90C3D">
        <w:tab/>
        <w:t>certificates given by the service in respect of the claimant and the child that relate to a weekly limit of hours under subsection</w:t>
      </w:r>
      <w:r w:rsidR="00F90C3D">
        <w:t> </w:t>
      </w:r>
      <w:r w:rsidRPr="00F90C3D">
        <w:t>54(10), 55(6) or 56(3) of the Family Assistance Act;</w:t>
      </w:r>
    </w:p>
    <w:p w:rsidR="00F01773" w:rsidRPr="00F90C3D" w:rsidRDefault="00F01773" w:rsidP="00F01773">
      <w:pPr>
        <w:pStyle w:val="paragraph"/>
      </w:pPr>
      <w:r w:rsidRPr="00F90C3D">
        <w:tab/>
        <w:t>(c)</w:t>
      </w:r>
      <w:r w:rsidRPr="00F90C3D">
        <w:tab/>
        <w:t>certificates given by the service setting a rate of child care benefit under subsection</w:t>
      </w:r>
      <w:r w:rsidR="00F90C3D">
        <w:t> </w:t>
      </w:r>
      <w:r w:rsidRPr="00F90C3D">
        <w:t>76(1) of the Family Assistance Act in respect of the claimant and the child.</w:t>
      </w:r>
    </w:p>
    <w:p w:rsidR="002B7812" w:rsidRPr="00F90C3D" w:rsidRDefault="002B7812" w:rsidP="002B7812">
      <w:pPr>
        <w:pStyle w:val="ActHead5"/>
      </w:pPr>
      <w:bookmarkStart w:id="183" w:name="_Toc382311900"/>
      <w:r w:rsidRPr="00F90C3D">
        <w:rPr>
          <w:rStyle w:val="CharSectno"/>
        </w:rPr>
        <w:t>51C</w:t>
      </w:r>
      <w:r w:rsidRPr="00F90C3D">
        <w:t xml:space="preserve">  Determination that no entitlement</w:t>
      </w:r>
      <w:bookmarkEnd w:id="183"/>
    </w:p>
    <w:p w:rsidR="002B7812" w:rsidRPr="00F90C3D" w:rsidRDefault="002B7812" w:rsidP="002B7812">
      <w:pPr>
        <w:pStyle w:val="subsection"/>
      </w:pPr>
      <w:r w:rsidRPr="00F90C3D">
        <w:tab/>
        <w:t>(1)</w:t>
      </w:r>
      <w:r w:rsidRPr="00F90C3D">
        <w:tab/>
        <w:t>If the Secretary:</w:t>
      </w:r>
    </w:p>
    <w:p w:rsidR="002B7812" w:rsidRPr="00F90C3D" w:rsidRDefault="002B7812" w:rsidP="002B7812">
      <w:pPr>
        <w:pStyle w:val="paragraph"/>
      </w:pPr>
      <w:r w:rsidRPr="00F90C3D">
        <w:tab/>
        <w:t>(a)</w:t>
      </w:r>
      <w:r w:rsidRPr="00F90C3D">
        <w:tab/>
        <w:t>is satisfied that the claimant is eligible as mentioned in paragraph</w:t>
      </w:r>
      <w:r w:rsidR="00F90C3D">
        <w:t> </w:t>
      </w:r>
      <w:r w:rsidRPr="00F90C3D">
        <w:t>51B(1)(a) in respect of care provided to a child by an approved child care service during an income year; but</w:t>
      </w:r>
    </w:p>
    <w:p w:rsidR="002B7812" w:rsidRPr="00F90C3D" w:rsidRDefault="002B7812" w:rsidP="002B7812">
      <w:pPr>
        <w:pStyle w:val="paragraph"/>
      </w:pPr>
      <w:r w:rsidRPr="00F90C3D">
        <w:tab/>
        <w:t>(b)</w:t>
      </w:r>
      <w:r w:rsidRPr="00F90C3D">
        <w:tab/>
        <w:t>is not satisfied as mentioned in paragraph</w:t>
      </w:r>
      <w:r w:rsidR="00F90C3D">
        <w:t> </w:t>
      </w:r>
      <w:r w:rsidRPr="00F90C3D">
        <w:t>51B(1)(b) that, if the claimant were to be entitled to child care benefit, the rate of benefit would be more than a zero rate;</w:t>
      </w:r>
    </w:p>
    <w:p w:rsidR="002B7812" w:rsidRPr="00F90C3D" w:rsidRDefault="002B7812" w:rsidP="002B7812">
      <w:pPr>
        <w:pStyle w:val="subsection2"/>
      </w:pPr>
      <w:r w:rsidRPr="00F90C3D">
        <w:t>the Secretary must determine that the claimant is not entitled to be paid child care benefit by fee reduction in respect of that care.</w:t>
      </w:r>
    </w:p>
    <w:p w:rsidR="002B7812" w:rsidRPr="00F90C3D" w:rsidRDefault="002B7812" w:rsidP="002B7812">
      <w:pPr>
        <w:pStyle w:val="subsection"/>
      </w:pPr>
      <w:r w:rsidRPr="00F90C3D">
        <w:tab/>
        <w:t>(2)</w:t>
      </w:r>
      <w:r w:rsidRPr="00F90C3D">
        <w:tab/>
        <w:t>If the Secretary is not satisfied that the claimant is eligible as mentioned in paragraph</w:t>
      </w:r>
      <w:r w:rsidR="00F90C3D">
        <w:t> </w:t>
      </w:r>
      <w:r w:rsidRPr="00F90C3D">
        <w:t>51B(1)(a) in respect of care provided to a child by an approved child care service during an income year, the Secretary must determine that the claimant is not entitled to be paid child care benefit by fee reduction in respect of that care.</w:t>
      </w:r>
    </w:p>
    <w:p w:rsidR="00F01773" w:rsidRPr="00F90C3D" w:rsidRDefault="00F01773" w:rsidP="00F01773">
      <w:pPr>
        <w:pStyle w:val="ActHead5"/>
      </w:pPr>
      <w:bookmarkStart w:id="184" w:name="_Toc382311901"/>
      <w:r w:rsidRPr="00F90C3D">
        <w:rPr>
          <w:rStyle w:val="CharSectno"/>
        </w:rPr>
        <w:t>51D</w:t>
      </w:r>
      <w:r w:rsidRPr="00F90C3D">
        <w:t xml:space="preserve">  When determination is in force</w:t>
      </w:r>
      <w:bookmarkEnd w:id="184"/>
    </w:p>
    <w:p w:rsidR="00F01773" w:rsidRPr="00F90C3D" w:rsidRDefault="00F01773" w:rsidP="00F01773">
      <w:pPr>
        <w:pStyle w:val="subsection"/>
      </w:pPr>
      <w:r w:rsidRPr="00F90C3D">
        <w:tab/>
      </w:r>
      <w:r w:rsidRPr="00F90C3D">
        <w:tab/>
        <w:t xml:space="preserve">A determination under this </w:t>
      </w:r>
      <w:r w:rsidR="00127CA2" w:rsidRPr="00F90C3D">
        <w:t>Subdivision</w:t>
      </w:r>
      <w:r w:rsidR="00753CFA" w:rsidRPr="00F90C3D">
        <w:t xml:space="preserve"> </w:t>
      </w:r>
      <w:r w:rsidRPr="00F90C3D">
        <w:t>comes into force when it is made and remains in force at all times afterwards.</w:t>
      </w:r>
    </w:p>
    <w:p w:rsidR="00F01773" w:rsidRPr="00F90C3D" w:rsidRDefault="00F01773" w:rsidP="00F01773">
      <w:pPr>
        <w:pStyle w:val="ActHead5"/>
      </w:pPr>
      <w:bookmarkStart w:id="185" w:name="_Toc382311902"/>
      <w:r w:rsidRPr="00F90C3D">
        <w:rPr>
          <w:rStyle w:val="CharSectno"/>
        </w:rPr>
        <w:t>51E</w:t>
      </w:r>
      <w:r w:rsidRPr="00F90C3D">
        <w:t xml:space="preserve">  Notice of determination</w:t>
      </w:r>
      <w:bookmarkEnd w:id="185"/>
    </w:p>
    <w:p w:rsidR="00F01773" w:rsidRPr="00F90C3D" w:rsidRDefault="00F01773" w:rsidP="00F01773">
      <w:pPr>
        <w:pStyle w:val="subsection"/>
      </w:pPr>
      <w:r w:rsidRPr="00F90C3D">
        <w:tab/>
        <w:t>(1)</w:t>
      </w:r>
      <w:r w:rsidRPr="00F90C3D">
        <w:tab/>
        <w:t xml:space="preserve">The Secretary must give notice of a determination under this </w:t>
      </w:r>
      <w:r w:rsidR="00127CA2" w:rsidRPr="00F90C3D">
        <w:t>Subdivision</w:t>
      </w:r>
      <w:r w:rsidR="00753CFA" w:rsidRPr="00F90C3D">
        <w:t xml:space="preserve"> </w:t>
      </w:r>
      <w:r w:rsidRPr="00F90C3D">
        <w:t>to the claimant, stating:</w:t>
      </w:r>
    </w:p>
    <w:p w:rsidR="00F01773" w:rsidRPr="00F90C3D" w:rsidRDefault="00F01773" w:rsidP="00F01773">
      <w:pPr>
        <w:pStyle w:val="paragraph"/>
      </w:pPr>
      <w:r w:rsidRPr="00F90C3D">
        <w:tab/>
        <w:t>(a)</w:t>
      </w:r>
      <w:r w:rsidRPr="00F90C3D">
        <w:tab/>
        <w:t>the income year in respect of which the determination is made; and</w:t>
      </w:r>
    </w:p>
    <w:p w:rsidR="00F01773" w:rsidRPr="00F90C3D" w:rsidRDefault="00F01773" w:rsidP="00F01773">
      <w:pPr>
        <w:pStyle w:val="paragraph"/>
      </w:pPr>
      <w:r w:rsidRPr="00F90C3D">
        <w:tab/>
        <w:t>(b)</w:t>
      </w:r>
      <w:r w:rsidRPr="00F90C3D">
        <w:tab/>
        <w:t>whether, under the determination, the claimant is entitled to be paid child care benefit by fee reduction for the child for the income year; and</w:t>
      </w:r>
    </w:p>
    <w:p w:rsidR="00F01773" w:rsidRPr="00F90C3D" w:rsidRDefault="00F01773" w:rsidP="00F01773">
      <w:pPr>
        <w:pStyle w:val="paragraph"/>
      </w:pPr>
      <w:r w:rsidRPr="00F90C3D">
        <w:tab/>
        <w:t>(c)</w:t>
      </w:r>
      <w:r w:rsidRPr="00F90C3D">
        <w:tab/>
        <w:t>if the claimant is so entitled:</w:t>
      </w:r>
    </w:p>
    <w:p w:rsidR="00F01773" w:rsidRPr="00F90C3D" w:rsidRDefault="00F01773" w:rsidP="00F01773">
      <w:pPr>
        <w:pStyle w:val="paragraphsub"/>
      </w:pPr>
      <w:r w:rsidRPr="00F90C3D">
        <w:tab/>
        <w:t>(i)</w:t>
      </w:r>
      <w:r w:rsidRPr="00F90C3D">
        <w:tab/>
        <w:t>the name of the child in respect of whom the claimant is entitled; and</w:t>
      </w:r>
    </w:p>
    <w:p w:rsidR="00F01773" w:rsidRPr="00F90C3D" w:rsidRDefault="00F01773" w:rsidP="00F01773">
      <w:pPr>
        <w:pStyle w:val="paragraphsub"/>
      </w:pPr>
      <w:r w:rsidRPr="00F90C3D">
        <w:tab/>
        <w:t>(ii)</w:t>
      </w:r>
      <w:r w:rsidRPr="00F90C3D">
        <w:tab/>
        <w:t>the amount of the entitlement; and</w:t>
      </w:r>
    </w:p>
    <w:p w:rsidR="008A1A38" w:rsidRPr="00F90C3D" w:rsidRDefault="008A1A38" w:rsidP="008A1A38">
      <w:pPr>
        <w:pStyle w:val="paragraphsub"/>
      </w:pPr>
      <w:r w:rsidRPr="00F90C3D">
        <w:tab/>
        <w:t>(iii)</w:t>
      </w:r>
      <w:r w:rsidRPr="00F90C3D">
        <w:tab/>
        <w:t>the total amount of the fee reductions (if any) that an approved child care service providing care to the child is required, under section</w:t>
      </w:r>
      <w:r w:rsidR="00F90C3D">
        <w:t> </w:t>
      </w:r>
      <w:r w:rsidRPr="00F90C3D">
        <w:t>219B, to pass on to the claimant in respect of sessions of care provided to the child during the income year; and</w:t>
      </w:r>
    </w:p>
    <w:p w:rsidR="00F01773" w:rsidRPr="00F90C3D" w:rsidRDefault="00F01773" w:rsidP="00F01773">
      <w:pPr>
        <w:pStyle w:val="paragraphsub"/>
      </w:pPr>
      <w:r w:rsidRPr="00F90C3D">
        <w:tab/>
        <w:t>(iv)</w:t>
      </w:r>
      <w:r w:rsidRPr="00F90C3D">
        <w:tab/>
        <w:t>if the amount of the entitlement is greater than the amount of the fee reductions—the amount of the difference, how it will be paid and to whom it will be paid; and</w:t>
      </w:r>
    </w:p>
    <w:p w:rsidR="00F01773" w:rsidRPr="00F90C3D" w:rsidRDefault="00F01773" w:rsidP="00F01773">
      <w:pPr>
        <w:pStyle w:val="paragraphsub"/>
      </w:pPr>
      <w:r w:rsidRPr="00F90C3D">
        <w:tab/>
        <w:t>(v)</w:t>
      </w:r>
      <w:r w:rsidRPr="00F90C3D">
        <w:tab/>
        <w:t>if the amount of the entitlement is less than the amount of the fee reductions—the amount of the difference, the fact that the amount is a debt, information relating to how, and from whom, the debt will be recovered; and</w:t>
      </w:r>
    </w:p>
    <w:p w:rsidR="00F01773" w:rsidRPr="00F90C3D" w:rsidRDefault="00F01773" w:rsidP="00F01773">
      <w:pPr>
        <w:pStyle w:val="paragraph"/>
      </w:pPr>
      <w:r w:rsidRPr="00F90C3D">
        <w:tab/>
        <w:t>(d)</w:t>
      </w:r>
      <w:r w:rsidRPr="00F90C3D">
        <w:tab/>
        <w:t>that the claimant may apply for review of the determination in the manner set out in Part</w:t>
      </w:r>
      <w:r w:rsidR="00F90C3D">
        <w:t> </w:t>
      </w:r>
      <w:r w:rsidRPr="00F90C3D">
        <w:t>5.</w:t>
      </w:r>
    </w:p>
    <w:p w:rsidR="00F01773" w:rsidRPr="00F90C3D" w:rsidRDefault="00F01773" w:rsidP="00F01773">
      <w:pPr>
        <w:pStyle w:val="subsection"/>
      </w:pPr>
      <w:r w:rsidRPr="00F90C3D">
        <w:tab/>
        <w:t>(2)</w:t>
      </w:r>
      <w:r w:rsidRPr="00F90C3D">
        <w:tab/>
        <w:t xml:space="preserve">The determination is not ineffective by reason only that any, or all, of the requirements of </w:t>
      </w:r>
      <w:r w:rsidR="00F90C3D">
        <w:t>subsection (</w:t>
      </w:r>
      <w:r w:rsidRPr="00F90C3D">
        <w:t>1) are not complied with.</w:t>
      </w:r>
    </w:p>
    <w:p w:rsidR="00F01773" w:rsidRPr="00F90C3D" w:rsidRDefault="00127CA2" w:rsidP="00F01773">
      <w:pPr>
        <w:pStyle w:val="ActHead4"/>
      </w:pPr>
      <w:bookmarkStart w:id="186" w:name="_Toc382311903"/>
      <w:r w:rsidRPr="00F90C3D">
        <w:rPr>
          <w:rStyle w:val="CharSubdNo"/>
        </w:rPr>
        <w:t>Subdivision</w:t>
      </w:r>
      <w:r w:rsidR="00753CFA" w:rsidRPr="00F90C3D">
        <w:rPr>
          <w:rStyle w:val="CharSubdNo"/>
        </w:rPr>
        <w:t xml:space="preserve"> </w:t>
      </w:r>
      <w:r w:rsidR="00F01773" w:rsidRPr="00F90C3D">
        <w:rPr>
          <w:rStyle w:val="CharSubdNo"/>
        </w:rPr>
        <w:t>E</w:t>
      </w:r>
      <w:r w:rsidR="00F01773" w:rsidRPr="00F90C3D">
        <w:t>—</w:t>
      </w:r>
      <w:r w:rsidR="00F01773" w:rsidRPr="00F90C3D">
        <w:rPr>
          <w:rStyle w:val="CharSubdText"/>
        </w:rPr>
        <w:t>Determination of entitlement if individual claims payment of child care benefit for a past period</w:t>
      </w:r>
      <w:bookmarkEnd w:id="186"/>
    </w:p>
    <w:p w:rsidR="00F01773" w:rsidRPr="00F90C3D" w:rsidRDefault="00F01773" w:rsidP="00F01773">
      <w:pPr>
        <w:pStyle w:val="ActHead5"/>
      </w:pPr>
      <w:bookmarkStart w:id="187" w:name="_Toc382311904"/>
      <w:r w:rsidRPr="00F90C3D">
        <w:rPr>
          <w:rStyle w:val="CharSectno"/>
        </w:rPr>
        <w:t>52</w:t>
      </w:r>
      <w:r w:rsidRPr="00F90C3D">
        <w:t xml:space="preserve">  Determination on effective claim</w:t>
      </w:r>
      <w:bookmarkEnd w:id="187"/>
    </w:p>
    <w:p w:rsidR="00F01773" w:rsidRPr="00F90C3D" w:rsidRDefault="00F01773" w:rsidP="00F01773">
      <w:pPr>
        <w:pStyle w:val="subsection"/>
      </w:pPr>
      <w:r w:rsidRPr="00F90C3D">
        <w:tab/>
        <w:t>(1)</w:t>
      </w:r>
      <w:r w:rsidRPr="00F90C3D">
        <w:tab/>
        <w:t xml:space="preserve">This </w:t>
      </w:r>
      <w:r w:rsidR="00127CA2" w:rsidRPr="00F90C3D">
        <w:t>Subdivision</w:t>
      </w:r>
      <w:r w:rsidR="00753CFA" w:rsidRPr="00F90C3D">
        <w:t xml:space="preserve"> </w:t>
      </w:r>
      <w:r w:rsidRPr="00F90C3D">
        <w:t xml:space="preserve">deals with determination of entitlement if an individual (the </w:t>
      </w:r>
      <w:r w:rsidRPr="00F90C3D">
        <w:rPr>
          <w:b/>
          <w:i/>
        </w:rPr>
        <w:t>claimant</w:t>
      </w:r>
      <w:r w:rsidRPr="00F90C3D">
        <w:t xml:space="preserve">) has made an effective claim for payment of child care benefit for a past period for care provided by an approved child care service or a registered carer to a child (the </w:t>
      </w:r>
      <w:r w:rsidRPr="00F90C3D">
        <w:rPr>
          <w:b/>
          <w:i/>
        </w:rPr>
        <w:t>child</w:t>
      </w:r>
      <w:r w:rsidRPr="00F90C3D">
        <w:t>).</w:t>
      </w:r>
    </w:p>
    <w:p w:rsidR="00F01773" w:rsidRPr="00F90C3D" w:rsidRDefault="00F01773" w:rsidP="00F01773">
      <w:pPr>
        <w:pStyle w:val="subsection"/>
      </w:pPr>
      <w:r w:rsidRPr="00F90C3D">
        <w:tab/>
        <w:t>(2)</w:t>
      </w:r>
      <w:r w:rsidRPr="00F90C3D">
        <w:tab/>
        <w:t>If a claim is not effective, it is taken not to have been made.</w:t>
      </w:r>
    </w:p>
    <w:p w:rsidR="00F01773" w:rsidRPr="00F90C3D" w:rsidRDefault="00F01773" w:rsidP="00F01773">
      <w:pPr>
        <w:pStyle w:val="subsection"/>
      </w:pPr>
      <w:r w:rsidRPr="00F90C3D">
        <w:tab/>
        <w:t>(3)</w:t>
      </w:r>
      <w:r w:rsidRPr="00F90C3D">
        <w:tab/>
        <w:t>The Secretary makes a determination of entitlement in respect of each child for whom the claimant has made a claim.</w:t>
      </w:r>
    </w:p>
    <w:p w:rsidR="00F01773" w:rsidRPr="00F90C3D" w:rsidRDefault="00F01773" w:rsidP="00F01773">
      <w:pPr>
        <w:pStyle w:val="ActHead5"/>
      </w:pPr>
      <w:bookmarkStart w:id="188" w:name="_Toc382311905"/>
      <w:r w:rsidRPr="00F90C3D">
        <w:rPr>
          <w:rStyle w:val="CharSectno"/>
        </w:rPr>
        <w:t>52A</w:t>
      </w:r>
      <w:r w:rsidRPr="00F90C3D">
        <w:t xml:space="preserve">  Secretary must determine claim</w:t>
      </w:r>
      <w:bookmarkEnd w:id="188"/>
    </w:p>
    <w:p w:rsidR="00F01773" w:rsidRPr="00F90C3D" w:rsidRDefault="00F01773" w:rsidP="00F01773">
      <w:pPr>
        <w:pStyle w:val="subsection"/>
      </w:pPr>
      <w:r w:rsidRPr="00F90C3D">
        <w:tab/>
      </w:r>
      <w:r w:rsidRPr="00F90C3D">
        <w:tab/>
        <w:t>Subject to sections</w:t>
      </w:r>
      <w:r w:rsidR="00F90C3D">
        <w:t> </w:t>
      </w:r>
      <w:r w:rsidRPr="00F90C3D">
        <w:t>52B, 52C and 52D, after the effective claim is made by the claimant, the Secretary must determine the claim in accordance with this Subdivision.</w:t>
      </w:r>
    </w:p>
    <w:p w:rsidR="00F01773" w:rsidRPr="00F90C3D" w:rsidRDefault="00F01773" w:rsidP="00F01773">
      <w:pPr>
        <w:pStyle w:val="ActHead5"/>
      </w:pPr>
      <w:bookmarkStart w:id="189" w:name="_Toc382311906"/>
      <w:r w:rsidRPr="00F90C3D">
        <w:rPr>
          <w:rStyle w:val="CharSectno"/>
        </w:rPr>
        <w:t>52B</w:t>
      </w:r>
      <w:r w:rsidRPr="00F90C3D">
        <w:t xml:space="preserve">  Restriction on determining claim where bank account details not provided</w:t>
      </w:r>
      <w:bookmarkEnd w:id="189"/>
    </w:p>
    <w:p w:rsidR="00F01773" w:rsidRPr="00F90C3D" w:rsidRDefault="00F01773" w:rsidP="00F01773">
      <w:pPr>
        <w:pStyle w:val="subsection"/>
      </w:pPr>
      <w:r w:rsidRPr="00F90C3D">
        <w:tab/>
        <w:t>(1)</w:t>
      </w:r>
      <w:r w:rsidRPr="00F90C3D">
        <w:tab/>
        <w:t>If the claimant makes a statement of the kind set out in paragraph</w:t>
      </w:r>
      <w:r w:rsidR="00F90C3D">
        <w:t> </w:t>
      </w:r>
      <w:r w:rsidRPr="00F90C3D">
        <w:t>49G(2)(b), the Secretary can only determine the claim if, within 28 days after the claim is made, the claimant nominates, and provides details of, a bank account of a kind referred to in paragraph</w:t>
      </w:r>
      <w:r w:rsidR="00F90C3D">
        <w:t> </w:t>
      </w:r>
      <w:r w:rsidRPr="00F90C3D">
        <w:t>49G(2)(a) into which the amount of the entitlement to child care benefit is to be paid.</w:t>
      </w:r>
    </w:p>
    <w:p w:rsidR="00F01773" w:rsidRPr="00F90C3D" w:rsidRDefault="00F01773" w:rsidP="00F01773">
      <w:pPr>
        <w:pStyle w:val="subsection"/>
        <w:rPr>
          <w:snapToGrid w:val="0"/>
          <w:lang w:eastAsia="en-US"/>
        </w:rPr>
      </w:pPr>
      <w:r w:rsidRPr="00F90C3D">
        <w:tab/>
      </w:r>
      <w:r w:rsidRPr="00F90C3D">
        <w:rPr>
          <w:snapToGrid w:val="0"/>
          <w:lang w:eastAsia="en-US"/>
        </w:rPr>
        <w:t>(2)</w:t>
      </w:r>
      <w:r w:rsidRPr="00F90C3D">
        <w:rPr>
          <w:snapToGrid w:val="0"/>
          <w:lang w:eastAsia="en-US"/>
        </w:rPr>
        <w:tab/>
        <w:t xml:space="preserve">If, after the 28 days mentioned in </w:t>
      </w:r>
      <w:r w:rsidR="00F90C3D">
        <w:rPr>
          <w:snapToGrid w:val="0"/>
          <w:lang w:eastAsia="en-US"/>
        </w:rPr>
        <w:t>subsection (</w:t>
      </w:r>
      <w:r w:rsidRPr="00F90C3D">
        <w:rPr>
          <w:snapToGrid w:val="0"/>
          <w:lang w:eastAsia="en-US"/>
        </w:rPr>
        <w:t>1) have passed, the Secretary cannot, because of that subsection, determine the claim, the claim is taken never to have been made.</w:t>
      </w:r>
    </w:p>
    <w:p w:rsidR="00F01773" w:rsidRPr="00F90C3D" w:rsidRDefault="00F01773" w:rsidP="00F01773">
      <w:pPr>
        <w:pStyle w:val="ActHead5"/>
      </w:pPr>
      <w:bookmarkStart w:id="190" w:name="_Toc382311907"/>
      <w:r w:rsidRPr="00F90C3D">
        <w:rPr>
          <w:rStyle w:val="CharSectno"/>
        </w:rPr>
        <w:t>52C</w:t>
      </w:r>
      <w:r w:rsidRPr="00F90C3D">
        <w:t xml:space="preserve">  Restriction on determining claim where tax file number not provided etc.</w:t>
      </w:r>
      <w:bookmarkEnd w:id="190"/>
    </w:p>
    <w:p w:rsidR="00F01773" w:rsidRPr="00F90C3D" w:rsidRDefault="00F01773" w:rsidP="00F01773">
      <w:pPr>
        <w:pStyle w:val="subsection"/>
      </w:pPr>
      <w:r w:rsidRPr="00F90C3D">
        <w:tab/>
        <w:t>(1)</w:t>
      </w:r>
      <w:r w:rsidRPr="00F90C3D">
        <w:tab/>
        <w:t>If a TFN claim person makes a statement of the kind set out in subsection</w:t>
      </w:r>
      <w:r w:rsidR="00F90C3D">
        <w:t> </w:t>
      </w:r>
      <w:r w:rsidRPr="00F90C3D">
        <w:t>49E(4) or (5), the Secretary can only determine the claim if the Commissioner of Taxation tells the Secretary the person’s tax file number.</w:t>
      </w:r>
    </w:p>
    <w:p w:rsidR="00F01773" w:rsidRPr="00F90C3D" w:rsidRDefault="00F01773" w:rsidP="00F01773">
      <w:pPr>
        <w:pStyle w:val="subsection"/>
      </w:pPr>
      <w:r w:rsidRPr="00F90C3D">
        <w:tab/>
        <w:t>(2)</w:t>
      </w:r>
      <w:r w:rsidRPr="00F90C3D">
        <w:tab/>
        <w:t xml:space="preserve">If the Secretary cannot determine the claim under </w:t>
      </w:r>
      <w:r w:rsidR="00F90C3D">
        <w:t>subsection (</w:t>
      </w:r>
      <w:r w:rsidRPr="00F90C3D">
        <w:t>1) because the Commissioner of Taxation tells the Secretary that:</w:t>
      </w:r>
    </w:p>
    <w:p w:rsidR="00F01773" w:rsidRPr="00F90C3D" w:rsidRDefault="00F01773" w:rsidP="00F01773">
      <w:pPr>
        <w:pStyle w:val="paragraph"/>
      </w:pPr>
      <w:r w:rsidRPr="00F90C3D">
        <w:tab/>
        <w:t>(a)</w:t>
      </w:r>
      <w:r w:rsidRPr="00F90C3D">
        <w:tab/>
        <w:t>the person does not have a tax file number; or</w:t>
      </w:r>
    </w:p>
    <w:p w:rsidR="00F01773" w:rsidRPr="00F90C3D" w:rsidRDefault="00F01773" w:rsidP="00F01773">
      <w:pPr>
        <w:pStyle w:val="paragraph"/>
      </w:pPr>
      <w:r w:rsidRPr="00F90C3D">
        <w:tab/>
        <w:t>(b)</w:t>
      </w:r>
      <w:r w:rsidRPr="00F90C3D">
        <w:tab/>
        <w:t>the person has not applied for a tax file number; or</w:t>
      </w:r>
    </w:p>
    <w:p w:rsidR="00F01773" w:rsidRPr="00F90C3D" w:rsidRDefault="00F01773" w:rsidP="00F01773">
      <w:pPr>
        <w:pStyle w:val="paragraph"/>
      </w:pPr>
      <w:r w:rsidRPr="00F90C3D">
        <w:tab/>
        <w:t>(c)</w:t>
      </w:r>
      <w:r w:rsidRPr="00F90C3D">
        <w:tab/>
        <w:t>an application by the person for a tax file number has been refused; or</w:t>
      </w:r>
    </w:p>
    <w:p w:rsidR="00F01773" w:rsidRPr="00F90C3D" w:rsidRDefault="00F01773" w:rsidP="00F01773">
      <w:pPr>
        <w:pStyle w:val="paragraph"/>
      </w:pPr>
      <w:r w:rsidRPr="00F90C3D">
        <w:tab/>
        <w:t>(d)</w:t>
      </w:r>
      <w:r w:rsidRPr="00F90C3D">
        <w:tab/>
        <w:t>the person has withdrawn an application for a tax file number;</w:t>
      </w:r>
    </w:p>
    <w:p w:rsidR="00F01773" w:rsidRPr="00F90C3D" w:rsidRDefault="00F01773" w:rsidP="00F01773">
      <w:pPr>
        <w:pStyle w:val="subsection2"/>
      </w:pPr>
      <w:r w:rsidRPr="00F90C3D">
        <w:t>the claim is taken never to have been made.</w:t>
      </w:r>
    </w:p>
    <w:p w:rsidR="00F01773" w:rsidRPr="00F90C3D" w:rsidRDefault="00F01773" w:rsidP="00F01773">
      <w:pPr>
        <w:pStyle w:val="ActHead5"/>
      </w:pPr>
      <w:bookmarkStart w:id="191" w:name="_Toc382311908"/>
      <w:r w:rsidRPr="00F90C3D">
        <w:rPr>
          <w:rStyle w:val="CharSectno"/>
        </w:rPr>
        <w:t>52D</w:t>
      </w:r>
      <w:r w:rsidRPr="00F90C3D">
        <w:t xml:space="preserve">  Restriction on determining claim for care provided by an approved child care service where tax assessment not made</w:t>
      </w:r>
      <w:bookmarkEnd w:id="191"/>
    </w:p>
    <w:p w:rsidR="00F01773" w:rsidRPr="00F90C3D" w:rsidRDefault="00F01773" w:rsidP="00F01773">
      <w:pPr>
        <w:pStyle w:val="subsection"/>
      </w:pPr>
      <w:r w:rsidRPr="00F90C3D">
        <w:tab/>
      </w:r>
      <w:r w:rsidRPr="00F90C3D">
        <w:tab/>
        <w:t>If:</w:t>
      </w:r>
    </w:p>
    <w:p w:rsidR="00F01773" w:rsidRPr="00F90C3D" w:rsidRDefault="00F01773" w:rsidP="00F01773">
      <w:pPr>
        <w:pStyle w:val="paragraph"/>
      </w:pPr>
      <w:r w:rsidRPr="00F90C3D">
        <w:tab/>
        <w:t>(a)</w:t>
      </w:r>
      <w:r w:rsidRPr="00F90C3D">
        <w:tab/>
        <w:t>the claim is one for payment of child care benefit for a past period for care provided by an approved child care service; and</w:t>
      </w:r>
    </w:p>
    <w:p w:rsidR="00F01773" w:rsidRPr="00F90C3D" w:rsidRDefault="00F01773" w:rsidP="00F01773">
      <w:pPr>
        <w:pStyle w:val="paragraph"/>
        <w:rPr>
          <w:snapToGrid w:val="0"/>
          <w:lang w:eastAsia="en-US"/>
        </w:rPr>
      </w:pPr>
      <w:r w:rsidRPr="00F90C3D">
        <w:tab/>
        <w:t>(b)</w:t>
      </w:r>
      <w:r w:rsidRPr="00F90C3D">
        <w:tab/>
        <w:t xml:space="preserve">in the claim, the claimant did not </w:t>
      </w:r>
      <w:r w:rsidRPr="00F90C3D">
        <w:rPr>
          <w:snapToGrid w:val="0"/>
          <w:lang w:eastAsia="en-US"/>
        </w:rPr>
        <w:t xml:space="preserve">opt to have </w:t>
      </w:r>
      <w:r w:rsidR="00F5483D" w:rsidRPr="00F90C3D">
        <w:t>a CCB % of zero % applicable to him or her</w:t>
      </w:r>
      <w:r w:rsidRPr="00F90C3D">
        <w:rPr>
          <w:snapToGrid w:val="0"/>
          <w:lang w:eastAsia="en-US"/>
        </w:rPr>
        <w:t>;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one or more TFN claim persons are required to lodge an income tax return for the income year in which the past period falls; and</w:t>
      </w:r>
    </w:p>
    <w:p w:rsidR="00F01773" w:rsidRPr="00F90C3D" w:rsidRDefault="00F01773" w:rsidP="00F01773">
      <w:pPr>
        <w:pStyle w:val="paragraph"/>
        <w:rPr>
          <w:snapToGrid w:val="0"/>
          <w:lang w:eastAsia="en-US"/>
        </w:rPr>
      </w:pPr>
      <w:r w:rsidRPr="00F90C3D">
        <w:rPr>
          <w:snapToGrid w:val="0"/>
          <w:lang w:eastAsia="en-US"/>
        </w:rPr>
        <w:tab/>
        <w:t>(d)</w:t>
      </w:r>
      <w:r w:rsidRPr="00F90C3D">
        <w:rPr>
          <w:snapToGrid w:val="0"/>
          <w:lang w:eastAsia="en-US"/>
        </w:rPr>
        <w:tab/>
        <w:t xml:space="preserve">at the time the claim is made, an assessment has not been made under the </w:t>
      </w:r>
      <w:r w:rsidRPr="00F90C3D">
        <w:rPr>
          <w:i/>
          <w:snapToGrid w:val="0"/>
          <w:lang w:eastAsia="en-US"/>
        </w:rPr>
        <w:t>Income Tax Assessment Act 1936</w:t>
      </w:r>
      <w:r w:rsidRPr="00F90C3D">
        <w:rPr>
          <w:snapToGrid w:val="0"/>
          <w:lang w:eastAsia="en-US"/>
        </w:rPr>
        <w:t xml:space="preserve"> of the tax payable on each of those TFN claim persons’ taxable income for that income year;</w:t>
      </w:r>
    </w:p>
    <w:p w:rsidR="00F01773" w:rsidRPr="00F90C3D" w:rsidRDefault="00F01773" w:rsidP="00F01773">
      <w:pPr>
        <w:pStyle w:val="subsection2"/>
        <w:rPr>
          <w:snapToGrid w:val="0"/>
          <w:lang w:eastAsia="en-US"/>
        </w:rPr>
      </w:pPr>
      <w:r w:rsidRPr="00F90C3D">
        <w:rPr>
          <w:snapToGrid w:val="0"/>
          <w:lang w:eastAsia="en-US"/>
        </w:rPr>
        <w:t>the Secretary can only determine the claim when the assessment has been made.</w:t>
      </w:r>
    </w:p>
    <w:p w:rsidR="00F01773" w:rsidRPr="00F90C3D" w:rsidRDefault="00F01773" w:rsidP="00F01773">
      <w:pPr>
        <w:pStyle w:val="ActHead5"/>
      </w:pPr>
      <w:bookmarkStart w:id="192" w:name="_Toc382311909"/>
      <w:r w:rsidRPr="00F90C3D">
        <w:rPr>
          <w:rStyle w:val="CharSectno"/>
        </w:rPr>
        <w:t>52E</w:t>
      </w:r>
      <w:r w:rsidRPr="00F90C3D">
        <w:t xml:space="preserve">  Determination of entitlement—claim for care provided by an approved child care service</w:t>
      </w:r>
      <w:bookmarkEnd w:id="192"/>
    </w:p>
    <w:p w:rsidR="00F01773" w:rsidRPr="00F90C3D" w:rsidRDefault="00F01773" w:rsidP="00F01773">
      <w:pPr>
        <w:pStyle w:val="subsection"/>
      </w:pPr>
      <w:r w:rsidRPr="00F90C3D">
        <w:tab/>
      </w:r>
      <w:r w:rsidRPr="00F90C3D">
        <w:tab/>
        <w:t>If:</w:t>
      </w:r>
    </w:p>
    <w:p w:rsidR="00F01773" w:rsidRPr="00F90C3D" w:rsidRDefault="00F01773" w:rsidP="00F01773">
      <w:pPr>
        <w:pStyle w:val="paragraph"/>
        <w:rPr>
          <w:snapToGrid w:val="0"/>
          <w:lang w:eastAsia="en-US"/>
        </w:rPr>
      </w:pPr>
      <w:r w:rsidRPr="00F90C3D">
        <w:tab/>
        <w:t>(a)</w:t>
      </w:r>
      <w:r w:rsidRPr="00F90C3D">
        <w:tab/>
      </w:r>
      <w:r w:rsidRPr="00F90C3D">
        <w:rPr>
          <w:snapToGrid w:val="0"/>
          <w:lang w:eastAsia="en-US"/>
        </w:rPr>
        <w:t>the claim is for payment of child care benefit for a past period for care provided by an approved child care service;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Secretary is satisfied that the claimant is eligible under section</w:t>
      </w:r>
      <w:r w:rsidR="00F90C3D">
        <w:rPr>
          <w:snapToGrid w:val="0"/>
          <w:lang w:eastAsia="en-US"/>
        </w:rPr>
        <w:t> </w:t>
      </w:r>
      <w:r w:rsidRPr="00F90C3D">
        <w:rPr>
          <w:snapToGrid w:val="0"/>
          <w:lang w:eastAsia="en-US"/>
        </w:rPr>
        <w:t>44 of the Family Assistance Act in respect of the period;</w:t>
      </w:r>
      <w:r w:rsidR="00280C39" w:rsidRPr="00F90C3D">
        <w:rPr>
          <w:snapToGrid w:val="0"/>
          <w:lang w:eastAsia="en-US"/>
        </w:rPr>
        <w:t xml:space="preserve"> </w:t>
      </w:r>
      <w:r w:rsidR="00280C39" w:rsidRPr="00F90C3D">
        <w:t>and</w:t>
      </w:r>
    </w:p>
    <w:p w:rsidR="00280C39" w:rsidRPr="00F90C3D" w:rsidRDefault="00280C39" w:rsidP="00280C39">
      <w:pPr>
        <w:pStyle w:val="paragraph"/>
      </w:pPr>
      <w:r w:rsidRPr="00F90C3D">
        <w:tab/>
        <w:t>(c)</w:t>
      </w:r>
      <w:r w:rsidRPr="00F90C3D">
        <w:tab/>
        <w:t>the Secretary is satisfied that, if the claimant were to be entitled to be paid child care benefit in respect of the period, the amount of the entitlement would be more than a nil amount;</w:t>
      </w:r>
    </w:p>
    <w:p w:rsidR="00F01773" w:rsidRPr="00F90C3D" w:rsidRDefault="00F01773" w:rsidP="00F01773">
      <w:pPr>
        <w:pStyle w:val="subsection2"/>
        <w:rPr>
          <w:snapToGrid w:val="0"/>
          <w:lang w:eastAsia="en-US"/>
        </w:rPr>
      </w:pPr>
      <w:r w:rsidRPr="00F90C3D">
        <w:rPr>
          <w:snapToGrid w:val="0"/>
          <w:lang w:eastAsia="en-US"/>
        </w:rPr>
        <w:t>the Secretary must determine that the claimant is entitled to be paid child care benefit for the past period in respect of the child and the amount of the</w:t>
      </w:r>
      <w:r w:rsidRPr="00F90C3D">
        <w:rPr>
          <w:b/>
          <w:i/>
          <w:snapToGrid w:val="0"/>
          <w:lang w:eastAsia="en-US"/>
        </w:rPr>
        <w:t xml:space="preserve"> </w:t>
      </w:r>
      <w:r w:rsidRPr="00F90C3D">
        <w:rPr>
          <w:snapToGrid w:val="0"/>
          <w:lang w:eastAsia="en-US"/>
        </w:rPr>
        <w:t>entitlement.</w:t>
      </w:r>
    </w:p>
    <w:p w:rsidR="00F01773" w:rsidRPr="00F90C3D" w:rsidRDefault="00F01773" w:rsidP="00F01773">
      <w:pPr>
        <w:pStyle w:val="ActHead5"/>
      </w:pPr>
      <w:bookmarkStart w:id="193" w:name="_Toc382311910"/>
      <w:r w:rsidRPr="00F90C3D">
        <w:rPr>
          <w:rStyle w:val="CharSectno"/>
        </w:rPr>
        <w:t>52F</w:t>
      </w:r>
      <w:r w:rsidRPr="00F90C3D">
        <w:t xml:space="preserve">  Determination of entitlement—claim for care provided by a registered carer</w:t>
      </w:r>
      <w:bookmarkEnd w:id="193"/>
    </w:p>
    <w:p w:rsidR="00F01773" w:rsidRPr="00F90C3D" w:rsidRDefault="00F01773" w:rsidP="00F01773">
      <w:pPr>
        <w:pStyle w:val="subsection"/>
        <w:keepNext/>
      </w:pPr>
      <w:r w:rsidRPr="00F90C3D">
        <w:tab/>
      </w:r>
      <w:r w:rsidRPr="00F90C3D">
        <w:tab/>
        <w:t>If:</w:t>
      </w:r>
    </w:p>
    <w:p w:rsidR="00F01773" w:rsidRPr="00F90C3D" w:rsidRDefault="00F01773" w:rsidP="00F01773">
      <w:pPr>
        <w:pStyle w:val="paragraph"/>
        <w:rPr>
          <w:snapToGrid w:val="0"/>
          <w:lang w:eastAsia="en-US"/>
        </w:rPr>
      </w:pPr>
      <w:r w:rsidRPr="00F90C3D">
        <w:tab/>
        <w:t>(a)</w:t>
      </w:r>
      <w:r w:rsidRPr="00F90C3D">
        <w:tab/>
      </w:r>
      <w:r w:rsidRPr="00F90C3D">
        <w:rPr>
          <w:snapToGrid w:val="0"/>
          <w:lang w:eastAsia="en-US"/>
        </w:rPr>
        <w:t>the claim is for payment of child care benefit for a past period for care provided by a registered carer;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Secretary is satisfied that the claimant is eligible under section</w:t>
      </w:r>
      <w:r w:rsidR="00F90C3D">
        <w:rPr>
          <w:snapToGrid w:val="0"/>
          <w:lang w:eastAsia="en-US"/>
        </w:rPr>
        <w:t> </w:t>
      </w:r>
      <w:r w:rsidRPr="00F90C3D">
        <w:rPr>
          <w:snapToGrid w:val="0"/>
          <w:lang w:eastAsia="en-US"/>
        </w:rPr>
        <w:t>45 of the Family Assistance Act in respect of the period;</w:t>
      </w:r>
    </w:p>
    <w:p w:rsidR="00F01773" w:rsidRPr="00F90C3D" w:rsidRDefault="00F01773" w:rsidP="00F01773">
      <w:pPr>
        <w:pStyle w:val="subsection2"/>
        <w:rPr>
          <w:snapToGrid w:val="0"/>
          <w:lang w:eastAsia="en-US"/>
        </w:rPr>
      </w:pPr>
      <w:r w:rsidRPr="00F90C3D">
        <w:rPr>
          <w:snapToGrid w:val="0"/>
          <w:lang w:eastAsia="en-US"/>
        </w:rPr>
        <w:t>the Secretary must determine that the claimant is entitled to be paid child care benefit for the past period in respect of the child and the amount of the entitlement.</w:t>
      </w:r>
    </w:p>
    <w:p w:rsidR="008622CF" w:rsidRPr="00F90C3D" w:rsidRDefault="008622CF" w:rsidP="008622CF">
      <w:pPr>
        <w:pStyle w:val="ActHead5"/>
      </w:pPr>
      <w:bookmarkStart w:id="194" w:name="_Toc382311911"/>
      <w:r w:rsidRPr="00F90C3D">
        <w:rPr>
          <w:rStyle w:val="CharSectno"/>
        </w:rPr>
        <w:t>52G</w:t>
      </w:r>
      <w:r w:rsidRPr="00F90C3D">
        <w:t xml:space="preserve">  Determination that no entitlement</w:t>
      </w:r>
      <w:bookmarkEnd w:id="194"/>
    </w:p>
    <w:p w:rsidR="008622CF" w:rsidRPr="00F90C3D" w:rsidRDefault="008622CF" w:rsidP="008622CF">
      <w:pPr>
        <w:pStyle w:val="subsection"/>
      </w:pPr>
      <w:r w:rsidRPr="00F90C3D">
        <w:tab/>
        <w:t>(1)</w:t>
      </w:r>
      <w:r w:rsidRPr="00F90C3D">
        <w:tab/>
        <w:t>If the Secretary:</w:t>
      </w:r>
    </w:p>
    <w:p w:rsidR="008622CF" w:rsidRPr="00F90C3D" w:rsidRDefault="008622CF" w:rsidP="008622CF">
      <w:pPr>
        <w:pStyle w:val="paragraph"/>
      </w:pPr>
      <w:r w:rsidRPr="00F90C3D">
        <w:tab/>
        <w:t>(a)</w:t>
      </w:r>
      <w:r w:rsidRPr="00F90C3D">
        <w:tab/>
        <w:t>is satisfied that the claimant is eligible as mentioned in paragraph</w:t>
      </w:r>
      <w:r w:rsidR="00F90C3D">
        <w:t> </w:t>
      </w:r>
      <w:r w:rsidRPr="00F90C3D">
        <w:t>52E(b) in respect of care provided to a child by an approved child care service during a past period; but</w:t>
      </w:r>
    </w:p>
    <w:p w:rsidR="008622CF" w:rsidRPr="00F90C3D" w:rsidRDefault="008622CF" w:rsidP="008622CF">
      <w:pPr>
        <w:pStyle w:val="paragraph"/>
      </w:pPr>
      <w:r w:rsidRPr="00F90C3D">
        <w:tab/>
        <w:t>(b)</w:t>
      </w:r>
      <w:r w:rsidRPr="00F90C3D">
        <w:tab/>
        <w:t>is not satisfied as mentioned in paragraph</w:t>
      </w:r>
      <w:r w:rsidR="00F90C3D">
        <w:t> </w:t>
      </w:r>
      <w:r w:rsidRPr="00F90C3D">
        <w:t>52E(c) that, if the claimant were to be entitled to be paid child care benefit, the entitlement would be more than a nil amount;</w:t>
      </w:r>
    </w:p>
    <w:p w:rsidR="008622CF" w:rsidRPr="00F90C3D" w:rsidRDefault="008622CF" w:rsidP="008622CF">
      <w:pPr>
        <w:pStyle w:val="subsection2"/>
      </w:pPr>
      <w:r w:rsidRPr="00F90C3D">
        <w:t>the Secretary must determine that the claimant is not entitled to be paid child care benefit for the past period in respect of that care.</w:t>
      </w:r>
    </w:p>
    <w:p w:rsidR="008622CF" w:rsidRPr="00F90C3D" w:rsidRDefault="008622CF" w:rsidP="008622CF">
      <w:pPr>
        <w:pStyle w:val="subsection"/>
      </w:pPr>
      <w:r w:rsidRPr="00F90C3D">
        <w:tab/>
        <w:t>(2)</w:t>
      </w:r>
      <w:r w:rsidRPr="00F90C3D">
        <w:tab/>
        <w:t>If the Secretary is not satisfied that the claimant is eligible as mentioned in paragraph</w:t>
      </w:r>
      <w:r w:rsidR="00F90C3D">
        <w:t> </w:t>
      </w:r>
      <w:r w:rsidRPr="00F90C3D">
        <w:t>52E(b) in respect of care provided to a child by an approved child care service during a past period, the Secretary must determine that the claimant is not entitled to be paid child care benefit for the past period in respect of that care.</w:t>
      </w:r>
    </w:p>
    <w:p w:rsidR="008622CF" w:rsidRPr="00F90C3D" w:rsidRDefault="008622CF" w:rsidP="008622CF">
      <w:pPr>
        <w:pStyle w:val="subsection"/>
      </w:pPr>
      <w:r w:rsidRPr="00F90C3D">
        <w:tab/>
        <w:t>(3)</w:t>
      </w:r>
      <w:r w:rsidRPr="00F90C3D">
        <w:tab/>
        <w:t>If the Secretary is not satisfied as mentioned in section</w:t>
      </w:r>
      <w:r w:rsidR="00F90C3D">
        <w:t> </w:t>
      </w:r>
      <w:r w:rsidRPr="00F90C3D">
        <w:t>52F, the Secretary must determine that the claimant is not entitled to be paid child care benefit for the past period in respect of the child.</w:t>
      </w:r>
    </w:p>
    <w:p w:rsidR="00F01773" w:rsidRPr="00F90C3D" w:rsidRDefault="00F01773" w:rsidP="00F01773">
      <w:pPr>
        <w:pStyle w:val="ActHead5"/>
      </w:pPr>
      <w:bookmarkStart w:id="195" w:name="_Toc382311912"/>
      <w:r w:rsidRPr="00F90C3D">
        <w:rPr>
          <w:rStyle w:val="CharSectno"/>
        </w:rPr>
        <w:t>52H</w:t>
      </w:r>
      <w:r w:rsidRPr="00F90C3D">
        <w:t xml:space="preserve">  When a determination is in force</w:t>
      </w:r>
      <w:bookmarkEnd w:id="195"/>
    </w:p>
    <w:p w:rsidR="00F01773" w:rsidRPr="00F90C3D" w:rsidRDefault="00F01773" w:rsidP="00F01773">
      <w:pPr>
        <w:pStyle w:val="subsection"/>
      </w:pPr>
      <w:r w:rsidRPr="00F90C3D">
        <w:tab/>
        <w:t>(1)</w:t>
      </w:r>
      <w:r w:rsidRPr="00F90C3D">
        <w:tab/>
        <w:t xml:space="preserve">Subject to </w:t>
      </w:r>
      <w:r w:rsidR="00F90C3D">
        <w:t>subsections (</w:t>
      </w:r>
      <w:r w:rsidRPr="00F90C3D">
        <w:t xml:space="preserve">2) and (3), a determination under this </w:t>
      </w:r>
      <w:r w:rsidR="00127CA2" w:rsidRPr="00F90C3D">
        <w:t>Subdivision</w:t>
      </w:r>
      <w:r w:rsidR="00753CFA" w:rsidRPr="00F90C3D">
        <w:t xml:space="preserve"> </w:t>
      </w:r>
      <w:r w:rsidRPr="00F90C3D">
        <w:t>comes into force when it is made and remains in force at all times afterwards.</w:t>
      </w:r>
    </w:p>
    <w:p w:rsidR="00C566EE" w:rsidRPr="00F90C3D" w:rsidRDefault="00C566EE" w:rsidP="00C566EE">
      <w:pPr>
        <w:pStyle w:val="notetext"/>
      </w:pPr>
      <w:r w:rsidRPr="00F90C3D">
        <w:t>Note:</w:t>
      </w:r>
      <w:r w:rsidRPr="00F90C3D">
        <w:tab/>
        <w:t>A determination under subsection</w:t>
      </w:r>
      <w:r w:rsidR="00F90C3D">
        <w:t> </w:t>
      </w:r>
      <w:r w:rsidRPr="00F90C3D">
        <w:t>52G(1) may cease to have effect under section</w:t>
      </w:r>
      <w:r w:rsidR="00F90C3D">
        <w:t> </w:t>
      </w:r>
      <w:r w:rsidRPr="00F90C3D">
        <w:t>60.</w:t>
      </w:r>
    </w:p>
    <w:p w:rsidR="00F01773" w:rsidRPr="00F90C3D" w:rsidRDefault="00F01773" w:rsidP="00F01773">
      <w:pPr>
        <w:pStyle w:val="subsection"/>
      </w:pPr>
      <w:r w:rsidRPr="00F90C3D">
        <w:tab/>
        <w:t>(2)</w:t>
      </w:r>
      <w:r w:rsidRPr="00F90C3D">
        <w:tab/>
        <w:t>If:</w:t>
      </w:r>
    </w:p>
    <w:p w:rsidR="00F01773" w:rsidRPr="00F90C3D" w:rsidRDefault="00F01773" w:rsidP="00F01773">
      <w:pPr>
        <w:pStyle w:val="paragraph"/>
      </w:pPr>
      <w:r w:rsidRPr="00F90C3D">
        <w:tab/>
        <w:t>(a)</w:t>
      </w:r>
      <w:r w:rsidRPr="00F90C3D">
        <w:tab/>
        <w:t>the claim is for payment of child care benefit for a past period for care provided by an approved child care service; and</w:t>
      </w:r>
    </w:p>
    <w:p w:rsidR="00F01773" w:rsidRPr="00F90C3D" w:rsidRDefault="00F01773" w:rsidP="00F01773">
      <w:pPr>
        <w:pStyle w:val="paragraph"/>
      </w:pPr>
      <w:r w:rsidRPr="00F90C3D">
        <w:tab/>
        <w:t>(b)</w:t>
      </w:r>
      <w:r w:rsidRPr="00F90C3D">
        <w:tab/>
        <w:t xml:space="preserve">a determination of no entitlement is made under </w:t>
      </w:r>
      <w:r w:rsidR="002B1821" w:rsidRPr="00F90C3D">
        <w:t>subsection</w:t>
      </w:r>
      <w:r w:rsidR="00F90C3D">
        <w:t> </w:t>
      </w:r>
      <w:r w:rsidR="002B1821" w:rsidRPr="00F90C3D">
        <w:t>52G(2)</w:t>
      </w:r>
      <w:r w:rsidRPr="00F90C3D">
        <w:t xml:space="preserve"> in respect of the claimant and the child as the claimant is not eligible under section</w:t>
      </w:r>
      <w:r w:rsidR="00F90C3D">
        <w:t> </w:t>
      </w:r>
      <w:r w:rsidRPr="00F90C3D">
        <w:t>44 of the Family Assistance Act because of a failure to meet a requirement in paragraph</w:t>
      </w:r>
      <w:r w:rsidR="00F90C3D">
        <w:t> </w:t>
      </w:r>
      <w:r w:rsidRPr="00F90C3D">
        <w:t xml:space="preserve">44(1)(a), (d) or (e) of that Act; and </w:t>
      </w:r>
    </w:p>
    <w:p w:rsidR="00F01773" w:rsidRPr="00F90C3D" w:rsidRDefault="00F01773" w:rsidP="00F01773">
      <w:pPr>
        <w:pStyle w:val="paragraph"/>
      </w:pPr>
      <w:r w:rsidRPr="00F90C3D">
        <w:tab/>
        <w:t>(c)</w:t>
      </w:r>
      <w:r w:rsidRPr="00F90C3D">
        <w:tab/>
        <w:t xml:space="preserve">the claimant makes a later effective claim for payment of child care benefit for a past period for care provided by an approved child care service to the child; </w:t>
      </w:r>
    </w:p>
    <w:p w:rsidR="00F01773" w:rsidRPr="00F90C3D" w:rsidRDefault="00F01773" w:rsidP="00F01773">
      <w:pPr>
        <w:pStyle w:val="subsection2"/>
      </w:pPr>
      <w:r w:rsidRPr="00F90C3D">
        <w:t>the determination of no entitlement ceases to be in force on the day a determination</w:t>
      </w:r>
      <w:r w:rsidRPr="00F90C3D">
        <w:rPr>
          <w:i/>
        </w:rPr>
        <w:t xml:space="preserve"> </w:t>
      </w:r>
      <w:r w:rsidRPr="00F90C3D">
        <w:t>is made in respect of the later claim.</w:t>
      </w:r>
    </w:p>
    <w:p w:rsidR="00F01773" w:rsidRPr="00F90C3D" w:rsidRDefault="00F01773" w:rsidP="00F01773">
      <w:pPr>
        <w:pStyle w:val="subsection"/>
        <w:keepNext/>
      </w:pPr>
      <w:r w:rsidRPr="00F90C3D">
        <w:tab/>
        <w:t>(3)</w:t>
      </w:r>
      <w:r w:rsidRPr="00F90C3D">
        <w:tab/>
        <w:t>If:</w:t>
      </w:r>
    </w:p>
    <w:p w:rsidR="00F01773" w:rsidRPr="00F90C3D" w:rsidRDefault="00F01773" w:rsidP="00F01773">
      <w:pPr>
        <w:pStyle w:val="paragraph"/>
      </w:pPr>
      <w:r w:rsidRPr="00F90C3D">
        <w:tab/>
        <w:t>(a)</w:t>
      </w:r>
      <w:r w:rsidRPr="00F90C3D">
        <w:tab/>
        <w:t>the claim is for payment of child care benefit for a past period for care provided by a registered carer; and</w:t>
      </w:r>
    </w:p>
    <w:p w:rsidR="00F01773" w:rsidRPr="00F90C3D" w:rsidRDefault="00F01773" w:rsidP="00F01773">
      <w:pPr>
        <w:pStyle w:val="paragraph"/>
      </w:pPr>
      <w:r w:rsidRPr="00F90C3D">
        <w:tab/>
        <w:t>(b)</w:t>
      </w:r>
      <w:r w:rsidRPr="00F90C3D">
        <w:tab/>
        <w:t xml:space="preserve">a determination of no entitlement is made under </w:t>
      </w:r>
      <w:r w:rsidR="00AA0BE4" w:rsidRPr="00F90C3D">
        <w:t>subsection</w:t>
      </w:r>
      <w:r w:rsidR="00F90C3D">
        <w:t> </w:t>
      </w:r>
      <w:r w:rsidR="00AA0BE4" w:rsidRPr="00F90C3D">
        <w:t>52G(3)</w:t>
      </w:r>
      <w:r w:rsidRPr="00F90C3D">
        <w:t xml:space="preserve"> in respect of the claimant and the child as the claimant is not eligible under section</w:t>
      </w:r>
      <w:r w:rsidR="00F90C3D">
        <w:t> </w:t>
      </w:r>
      <w:r w:rsidRPr="00F90C3D">
        <w:t>45 of the Family Assistance Act because of a failure to meet a requirement in paragraph</w:t>
      </w:r>
      <w:r w:rsidR="00F90C3D">
        <w:t> </w:t>
      </w:r>
      <w:r w:rsidRPr="00F90C3D">
        <w:t xml:space="preserve">45(1)(a), (f) or (g) of that Act; and </w:t>
      </w:r>
    </w:p>
    <w:p w:rsidR="00F01773" w:rsidRPr="00F90C3D" w:rsidRDefault="00F01773" w:rsidP="00F01773">
      <w:pPr>
        <w:pStyle w:val="paragraph"/>
      </w:pPr>
      <w:r w:rsidRPr="00F90C3D">
        <w:tab/>
        <w:t>(c)</w:t>
      </w:r>
      <w:r w:rsidRPr="00F90C3D">
        <w:tab/>
        <w:t xml:space="preserve">the claimant makes a later effective claim for payment of child care benefit for a past period for care provided by a registered carer to the child; </w:t>
      </w:r>
    </w:p>
    <w:p w:rsidR="00F01773" w:rsidRPr="00F90C3D" w:rsidRDefault="00F01773" w:rsidP="00F01773">
      <w:pPr>
        <w:pStyle w:val="subsection2"/>
      </w:pPr>
      <w:r w:rsidRPr="00F90C3D">
        <w:t>the determination of no entitlement ceases to be in force on the day a determination</w:t>
      </w:r>
      <w:r w:rsidRPr="00F90C3D">
        <w:rPr>
          <w:i/>
        </w:rPr>
        <w:t xml:space="preserve"> </w:t>
      </w:r>
      <w:r w:rsidRPr="00F90C3D">
        <w:t>is made in respect of the later claim.</w:t>
      </w:r>
    </w:p>
    <w:p w:rsidR="00F01773" w:rsidRPr="00F90C3D" w:rsidRDefault="00F01773" w:rsidP="00F01773">
      <w:pPr>
        <w:pStyle w:val="ActHead5"/>
      </w:pPr>
      <w:bookmarkStart w:id="196" w:name="_Toc382311913"/>
      <w:r w:rsidRPr="00F90C3D">
        <w:rPr>
          <w:rStyle w:val="CharSectno"/>
        </w:rPr>
        <w:t>52J</w:t>
      </w:r>
      <w:r w:rsidRPr="00F90C3D">
        <w:t xml:space="preserve">  Notice of determination</w:t>
      </w:r>
      <w:bookmarkEnd w:id="196"/>
    </w:p>
    <w:p w:rsidR="00F01773" w:rsidRPr="00F90C3D" w:rsidRDefault="00F01773" w:rsidP="00F01773">
      <w:pPr>
        <w:pStyle w:val="subsection"/>
      </w:pPr>
      <w:r w:rsidRPr="00F90C3D">
        <w:tab/>
        <w:t>(1)</w:t>
      </w:r>
      <w:r w:rsidRPr="00F90C3D">
        <w:tab/>
        <w:t xml:space="preserve">The Secretary must give notice of a determination under this </w:t>
      </w:r>
      <w:r w:rsidR="00127CA2" w:rsidRPr="00F90C3D">
        <w:t>Subdivision</w:t>
      </w:r>
      <w:r w:rsidR="00753CFA" w:rsidRPr="00F90C3D">
        <w:t xml:space="preserve"> </w:t>
      </w:r>
      <w:r w:rsidRPr="00F90C3D">
        <w:t>to the claimant, stating:</w:t>
      </w:r>
    </w:p>
    <w:p w:rsidR="00F01773" w:rsidRPr="00F90C3D" w:rsidRDefault="00F01773" w:rsidP="00F01773">
      <w:pPr>
        <w:pStyle w:val="paragraph"/>
      </w:pPr>
      <w:r w:rsidRPr="00F90C3D">
        <w:tab/>
        <w:t>(a)</w:t>
      </w:r>
      <w:r w:rsidRPr="00F90C3D">
        <w:tab/>
        <w:t>whether the claimant is entitled to be paid child care benefit for a past period in respect of the child under the determination; and</w:t>
      </w:r>
    </w:p>
    <w:p w:rsidR="00F01773" w:rsidRPr="00F90C3D" w:rsidRDefault="00F01773" w:rsidP="00F01773">
      <w:pPr>
        <w:pStyle w:val="paragraph"/>
      </w:pPr>
      <w:r w:rsidRPr="00F90C3D">
        <w:tab/>
        <w:t>(b)</w:t>
      </w:r>
      <w:r w:rsidRPr="00F90C3D">
        <w:tab/>
        <w:t>if the claimant is so entitled:</w:t>
      </w:r>
    </w:p>
    <w:p w:rsidR="00F01773" w:rsidRPr="00F90C3D" w:rsidRDefault="00F01773" w:rsidP="00F01773">
      <w:pPr>
        <w:pStyle w:val="paragraphsub"/>
      </w:pPr>
      <w:r w:rsidRPr="00F90C3D">
        <w:tab/>
        <w:t>(i)</w:t>
      </w:r>
      <w:r w:rsidRPr="00F90C3D">
        <w:tab/>
        <w:t>the name of the child in respect of whom the claimant is entitled; and</w:t>
      </w:r>
    </w:p>
    <w:p w:rsidR="00F01773" w:rsidRPr="00F90C3D" w:rsidRDefault="00F01773" w:rsidP="00F01773">
      <w:pPr>
        <w:pStyle w:val="paragraphsub"/>
      </w:pPr>
      <w:r w:rsidRPr="00F90C3D">
        <w:tab/>
        <w:t>(ii)</w:t>
      </w:r>
      <w:r w:rsidRPr="00F90C3D">
        <w:tab/>
        <w:t>the period in respect of which the determination is made; and</w:t>
      </w:r>
    </w:p>
    <w:p w:rsidR="00F01773" w:rsidRPr="00F90C3D" w:rsidRDefault="00F01773" w:rsidP="00F01773">
      <w:pPr>
        <w:pStyle w:val="paragraphsub"/>
      </w:pPr>
      <w:r w:rsidRPr="00F90C3D">
        <w:tab/>
        <w:t>(iii)</w:t>
      </w:r>
      <w:r w:rsidRPr="00F90C3D">
        <w:tab/>
        <w:t>the amount of the entitlement, how it is to be paid and to whom it will be paid; and</w:t>
      </w:r>
    </w:p>
    <w:p w:rsidR="00F01773" w:rsidRPr="00F90C3D" w:rsidRDefault="00F01773" w:rsidP="00F01773">
      <w:pPr>
        <w:pStyle w:val="paragraphsub"/>
      </w:pPr>
      <w:r w:rsidRPr="00F90C3D">
        <w:tab/>
        <w:t>(iv)</w:t>
      </w:r>
      <w:r w:rsidRPr="00F90C3D">
        <w:tab/>
        <w:t>that the claimant may apply for review of the determination in the manner set out in Part</w:t>
      </w:r>
      <w:r w:rsidR="00F90C3D">
        <w:t> </w:t>
      </w:r>
      <w:r w:rsidRPr="00F90C3D">
        <w:t>5.</w:t>
      </w:r>
    </w:p>
    <w:p w:rsidR="00F01773" w:rsidRPr="00F90C3D" w:rsidRDefault="00F01773" w:rsidP="00F01773">
      <w:pPr>
        <w:pStyle w:val="subsection"/>
      </w:pPr>
      <w:r w:rsidRPr="00F90C3D">
        <w:tab/>
        <w:t>(2)</w:t>
      </w:r>
      <w:r w:rsidRPr="00F90C3D">
        <w:tab/>
        <w:t xml:space="preserve">The determination is not ineffective by reason only that any, or all, of the requirements of </w:t>
      </w:r>
      <w:r w:rsidR="00F90C3D">
        <w:t>subsection (</w:t>
      </w:r>
      <w:r w:rsidRPr="00F90C3D">
        <w:t>1) are not complied with.</w:t>
      </w:r>
    </w:p>
    <w:p w:rsidR="00F01773" w:rsidRPr="00F90C3D" w:rsidRDefault="00127CA2" w:rsidP="00F01773">
      <w:pPr>
        <w:pStyle w:val="ActHead4"/>
      </w:pPr>
      <w:bookmarkStart w:id="197" w:name="_Toc382311914"/>
      <w:r w:rsidRPr="00F90C3D">
        <w:rPr>
          <w:rStyle w:val="CharSubdNo"/>
        </w:rPr>
        <w:t>Subdivision</w:t>
      </w:r>
      <w:r w:rsidR="00753CFA" w:rsidRPr="00F90C3D">
        <w:rPr>
          <w:rStyle w:val="CharSubdNo"/>
        </w:rPr>
        <w:t xml:space="preserve"> </w:t>
      </w:r>
      <w:r w:rsidR="00F01773" w:rsidRPr="00F90C3D">
        <w:rPr>
          <w:rStyle w:val="CharSubdNo"/>
        </w:rPr>
        <w:t>F</w:t>
      </w:r>
      <w:r w:rsidR="00F01773" w:rsidRPr="00F90C3D">
        <w:t>—</w:t>
      </w:r>
      <w:r w:rsidR="00F01773" w:rsidRPr="00F90C3D">
        <w:rPr>
          <w:rStyle w:val="CharSubdText"/>
        </w:rPr>
        <w:t>Determination of entitlement if individual claims payment of child care benefit by single payment/in substitution</w:t>
      </w:r>
      <w:bookmarkEnd w:id="197"/>
      <w:r w:rsidR="00F01773" w:rsidRPr="00F90C3D">
        <w:rPr>
          <w:rStyle w:val="CharSubdText"/>
        </w:rPr>
        <w:t xml:space="preserve"> </w:t>
      </w:r>
    </w:p>
    <w:p w:rsidR="00F01773" w:rsidRPr="00F90C3D" w:rsidRDefault="00F01773" w:rsidP="00F01773">
      <w:pPr>
        <w:pStyle w:val="ActHead5"/>
      </w:pPr>
      <w:bookmarkStart w:id="198" w:name="_Toc382311915"/>
      <w:r w:rsidRPr="00F90C3D">
        <w:rPr>
          <w:rStyle w:val="CharSectno"/>
        </w:rPr>
        <w:t>53</w:t>
      </w:r>
      <w:r w:rsidRPr="00F90C3D">
        <w:t xml:space="preserve">  Determination on effective claim</w:t>
      </w:r>
      <w:bookmarkEnd w:id="198"/>
    </w:p>
    <w:p w:rsidR="00F01773" w:rsidRPr="00F90C3D" w:rsidRDefault="00F01773" w:rsidP="00F01773">
      <w:pPr>
        <w:pStyle w:val="subsection"/>
      </w:pPr>
      <w:r w:rsidRPr="00F90C3D">
        <w:tab/>
        <w:t>(1)</w:t>
      </w:r>
      <w:r w:rsidRPr="00F90C3D">
        <w:tab/>
        <w:t xml:space="preserve">This </w:t>
      </w:r>
      <w:r w:rsidR="00127CA2" w:rsidRPr="00F90C3D">
        <w:t>Subdivision</w:t>
      </w:r>
      <w:r w:rsidR="00753CFA" w:rsidRPr="00F90C3D">
        <w:t xml:space="preserve"> </w:t>
      </w:r>
      <w:r w:rsidRPr="00F90C3D">
        <w:t xml:space="preserve">deals with determination of entitlement if an individual (the </w:t>
      </w:r>
      <w:r w:rsidRPr="00F90C3D">
        <w:rPr>
          <w:b/>
          <w:i/>
        </w:rPr>
        <w:t>claimant</w:t>
      </w:r>
      <w:r w:rsidRPr="00F90C3D">
        <w:t xml:space="preserve">) has made an effective claim for payment of child care benefit by single payment/in substitution because of the death of another individual in respect of a child (the </w:t>
      </w:r>
      <w:r w:rsidRPr="00F90C3D">
        <w:rPr>
          <w:b/>
          <w:i/>
        </w:rPr>
        <w:t>child</w:t>
      </w:r>
      <w:r w:rsidRPr="00F90C3D">
        <w:t>).</w:t>
      </w:r>
    </w:p>
    <w:p w:rsidR="00F01773" w:rsidRPr="00F90C3D" w:rsidRDefault="00F01773" w:rsidP="00F01773">
      <w:pPr>
        <w:pStyle w:val="subsection"/>
      </w:pPr>
      <w:r w:rsidRPr="00F90C3D">
        <w:tab/>
        <w:t>(2)</w:t>
      </w:r>
      <w:r w:rsidRPr="00F90C3D">
        <w:tab/>
        <w:t>If a claim is not effective, it is taken not to have been made.</w:t>
      </w:r>
    </w:p>
    <w:p w:rsidR="00F01773" w:rsidRPr="00F90C3D" w:rsidRDefault="00F01773" w:rsidP="00F01773">
      <w:pPr>
        <w:pStyle w:val="ActHead5"/>
      </w:pPr>
      <w:bookmarkStart w:id="199" w:name="_Toc382311916"/>
      <w:r w:rsidRPr="00F90C3D">
        <w:rPr>
          <w:rStyle w:val="CharSectno"/>
        </w:rPr>
        <w:t>53A</w:t>
      </w:r>
      <w:r w:rsidRPr="00F90C3D">
        <w:t xml:space="preserve">  Secretary must determine claim</w:t>
      </w:r>
      <w:bookmarkEnd w:id="199"/>
    </w:p>
    <w:p w:rsidR="00F01773" w:rsidRPr="00F90C3D" w:rsidRDefault="00F01773" w:rsidP="00F01773">
      <w:pPr>
        <w:pStyle w:val="subsection"/>
      </w:pPr>
      <w:r w:rsidRPr="00F90C3D">
        <w:tab/>
      </w:r>
      <w:r w:rsidRPr="00F90C3D">
        <w:tab/>
        <w:t>Subject to sections</w:t>
      </w:r>
      <w:r w:rsidR="00F90C3D">
        <w:t> </w:t>
      </w:r>
      <w:r w:rsidRPr="00F90C3D">
        <w:t>53B and 53C, after the effective claim is made by the claimant, the Secretary must determine the claim in accordance with this Subdivision.</w:t>
      </w:r>
    </w:p>
    <w:p w:rsidR="00F01773" w:rsidRPr="00F90C3D" w:rsidRDefault="00F01773" w:rsidP="00F01773">
      <w:pPr>
        <w:pStyle w:val="ActHead5"/>
      </w:pPr>
      <w:bookmarkStart w:id="200" w:name="_Toc382311917"/>
      <w:r w:rsidRPr="00F90C3D">
        <w:rPr>
          <w:rStyle w:val="CharSectno"/>
        </w:rPr>
        <w:t>53B</w:t>
      </w:r>
      <w:r w:rsidRPr="00F90C3D">
        <w:t xml:space="preserve">  Restriction on determining claim where bank account details not provided</w:t>
      </w:r>
      <w:bookmarkEnd w:id="200"/>
    </w:p>
    <w:p w:rsidR="00F01773" w:rsidRPr="00F90C3D" w:rsidRDefault="00F01773" w:rsidP="00F01773">
      <w:pPr>
        <w:pStyle w:val="subsection"/>
      </w:pPr>
      <w:r w:rsidRPr="00F90C3D">
        <w:tab/>
        <w:t>(1)</w:t>
      </w:r>
      <w:r w:rsidRPr="00F90C3D">
        <w:tab/>
        <w:t>If the claimant makes a statement of the kind set out in paragraph</w:t>
      </w:r>
      <w:r w:rsidR="00F90C3D">
        <w:t> </w:t>
      </w:r>
      <w:r w:rsidRPr="00F90C3D">
        <w:t>49G(2)(b), the Secretary can only determine the claim if, within 28 days after the claim is made, the claimant nominates, and provides details of, a bank account of a kind referred to in paragraph</w:t>
      </w:r>
      <w:r w:rsidR="00F90C3D">
        <w:t> </w:t>
      </w:r>
      <w:r w:rsidRPr="00F90C3D">
        <w:t>49G(2)(a) into which the amount of the entitlement to child care benefit is to be paid.</w:t>
      </w:r>
    </w:p>
    <w:p w:rsidR="00F01773" w:rsidRPr="00F90C3D" w:rsidRDefault="00F01773" w:rsidP="00F01773">
      <w:pPr>
        <w:pStyle w:val="subsection"/>
        <w:rPr>
          <w:snapToGrid w:val="0"/>
          <w:lang w:eastAsia="en-US"/>
        </w:rPr>
      </w:pPr>
      <w:r w:rsidRPr="00F90C3D">
        <w:tab/>
      </w:r>
      <w:r w:rsidRPr="00F90C3D">
        <w:rPr>
          <w:snapToGrid w:val="0"/>
          <w:lang w:eastAsia="en-US"/>
        </w:rPr>
        <w:t>(2)</w:t>
      </w:r>
      <w:r w:rsidRPr="00F90C3D">
        <w:rPr>
          <w:snapToGrid w:val="0"/>
          <w:lang w:eastAsia="en-US"/>
        </w:rPr>
        <w:tab/>
        <w:t xml:space="preserve">If, after the 28 days mentioned in </w:t>
      </w:r>
      <w:r w:rsidR="00F90C3D">
        <w:rPr>
          <w:snapToGrid w:val="0"/>
          <w:lang w:eastAsia="en-US"/>
        </w:rPr>
        <w:t>subsection (</w:t>
      </w:r>
      <w:r w:rsidRPr="00F90C3D">
        <w:rPr>
          <w:snapToGrid w:val="0"/>
          <w:lang w:eastAsia="en-US"/>
        </w:rPr>
        <w:t>1) have passed, the Secretary cannot, because of that subsection, determine the claim, the claim is taken never to have been made.</w:t>
      </w:r>
    </w:p>
    <w:p w:rsidR="00F01773" w:rsidRPr="00F90C3D" w:rsidRDefault="00F01773" w:rsidP="00F01773">
      <w:pPr>
        <w:pStyle w:val="ActHead5"/>
      </w:pPr>
      <w:bookmarkStart w:id="201" w:name="_Toc382311918"/>
      <w:r w:rsidRPr="00F90C3D">
        <w:rPr>
          <w:rStyle w:val="CharSectno"/>
        </w:rPr>
        <w:t>53C</w:t>
      </w:r>
      <w:r w:rsidRPr="00F90C3D">
        <w:t xml:space="preserve">  Restriction on determining claim where tax file number not provided etc.</w:t>
      </w:r>
      <w:bookmarkEnd w:id="201"/>
    </w:p>
    <w:p w:rsidR="00F01773" w:rsidRPr="00F90C3D" w:rsidRDefault="00F01773" w:rsidP="00F01773">
      <w:pPr>
        <w:pStyle w:val="subsection"/>
      </w:pPr>
      <w:r w:rsidRPr="00F90C3D">
        <w:tab/>
        <w:t>(1)</w:t>
      </w:r>
      <w:r w:rsidRPr="00F90C3D">
        <w:tab/>
        <w:t>If a TFN substitution person makes a statement of the kind set out in subsection</w:t>
      </w:r>
      <w:r w:rsidR="00F90C3D">
        <w:t> </w:t>
      </w:r>
      <w:r w:rsidRPr="00F90C3D">
        <w:t>49F(4) or (5), the Secretary can only determine the claim concerned if the Commissioner of Taxation tells the Secretary the person’s tax file number.</w:t>
      </w:r>
    </w:p>
    <w:p w:rsidR="00F01773" w:rsidRPr="00F90C3D" w:rsidRDefault="00F01773" w:rsidP="00F01773">
      <w:pPr>
        <w:pStyle w:val="subsection"/>
      </w:pPr>
      <w:r w:rsidRPr="00F90C3D">
        <w:tab/>
        <w:t>(2)</w:t>
      </w:r>
      <w:r w:rsidRPr="00F90C3D">
        <w:tab/>
        <w:t xml:space="preserve">If the Secretary cannot determine the claim under </w:t>
      </w:r>
      <w:r w:rsidR="00F90C3D">
        <w:t>subsection (</w:t>
      </w:r>
      <w:r w:rsidRPr="00F90C3D">
        <w:t>1) because the Commissioner of Taxation tells the Secretary that:</w:t>
      </w:r>
    </w:p>
    <w:p w:rsidR="00F01773" w:rsidRPr="00F90C3D" w:rsidRDefault="00F01773" w:rsidP="00F01773">
      <w:pPr>
        <w:pStyle w:val="paragraph"/>
      </w:pPr>
      <w:r w:rsidRPr="00F90C3D">
        <w:tab/>
        <w:t>(a)</w:t>
      </w:r>
      <w:r w:rsidRPr="00F90C3D">
        <w:tab/>
        <w:t>the person does not have a tax file number; or</w:t>
      </w:r>
    </w:p>
    <w:p w:rsidR="00F01773" w:rsidRPr="00F90C3D" w:rsidRDefault="00F01773" w:rsidP="00F01773">
      <w:pPr>
        <w:pStyle w:val="paragraph"/>
      </w:pPr>
      <w:r w:rsidRPr="00F90C3D">
        <w:tab/>
        <w:t>(b)</w:t>
      </w:r>
      <w:r w:rsidRPr="00F90C3D">
        <w:tab/>
        <w:t>the person has not applied for a tax file number; or</w:t>
      </w:r>
    </w:p>
    <w:p w:rsidR="00F01773" w:rsidRPr="00F90C3D" w:rsidRDefault="00F01773" w:rsidP="00F01773">
      <w:pPr>
        <w:pStyle w:val="paragraph"/>
      </w:pPr>
      <w:r w:rsidRPr="00F90C3D">
        <w:tab/>
        <w:t>(c)</w:t>
      </w:r>
      <w:r w:rsidRPr="00F90C3D">
        <w:tab/>
        <w:t>an application by the person for a tax file number has been refused; or</w:t>
      </w:r>
    </w:p>
    <w:p w:rsidR="00F01773" w:rsidRPr="00F90C3D" w:rsidRDefault="00F01773" w:rsidP="00F01773">
      <w:pPr>
        <w:pStyle w:val="paragraph"/>
      </w:pPr>
      <w:r w:rsidRPr="00F90C3D">
        <w:tab/>
        <w:t>(d)</w:t>
      </w:r>
      <w:r w:rsidRPr="00F90C3D">
        <w:tab/>
        <w:t>the person has withdrawn an application for a tax file number;</w:t>
      </w:r>
    </w:p>
    <w:p w:rsidR="00F01773" w:rsidRPr="00F90C3D" w:rsidRDefault="00F01773" w:rsidP="00F01773">
      <w:pPr>
        <w:pStyle w:val="subsection2"/>
      </w:pPr>
      <w:r w:rsidRPr="00F90C3D">
        <w:t>the claim is taken never to have been made.</w:t>
      </w:r>
    </w:p>
    <w:p w:rsidR="007763E8" w:rsidRPr="00F90C3D" w:rsidRDefault="007763E8" w:rsidP="001634ED">
      <w:pPr>
        <w:pStyle w:val="ActHead5"/>
      </w:pPr>
      <w:bookmarkStart w:id="202" w:name="_Toc382311919"/>
      <w:r w:rsidRPr="00F90C3D">
        <w:rPr>
          <w:rStyle w:val="CharSectno"/>
        </w:rPr>
        <w:t>53D</w:t>
      </w:r>
      <w:r w:rsidRPr="00F90C3D">
        <w:t xml:space="preserve">  Determination of entitlement</w:t>
      </w:r>
      <w:bookmarkEnd w:id="202"/>
    </w:p>
    <w:p w:rsidR="007763E8" w:rsidRPr="00F90C3D" w:rsidRDefault="007763E8" w:rsidP="007763E8">
      <w:pPr>
        <w:pStyle w:val="subsection"/>
      </w:pPr>
      <w:r w:rsidRPr="00F90C3D">
        <w:tab/>
      </w:r>
      <w:r w:rsidRPr="00F90C3D">
        <w:tab/>
        <w:t>If the Secretary is satisfied that:</w:t>
      </w:r>
    </w:p>
    <w:p w:rsidR="007763E8" w:rsidRPr="00F90C3D" w:rsidRDefault="007763E8" w:rsidP="007763E8">
      <w:pPr>
        <w:pStyle w:val="paragraph"/>
      </w:pPr>
      <w:r w:rsidRPr="00F90C3D">
        <w:tab/>
        <w:t>(a)</w:t>
      </w:r>
      <w:r w:rsidRPr="00F90C3D">
        <w:tab/>
        <w:t>the claimant is eligible for child care benefit under section</w:t>
      </w:r>
      <w:r w:rsidR="00F90C3D">
        <w:t> </w:t>
      </w:r>
      <w:r w:rsidRPr="00F90C3D">
        <w:t>46 of the Family Assistance Act in respect of the child; and</w:t>
      </w:r>
    </w:p>
    <w:p w:rsidR="007763E8" w:rsidRPr="00F90C3D" w:rsidRDefault="007763E8" w:rsidP="007763E8">
      <w:pPr>
        <w:pStyle w:val="paragraph"/>
      </w:pPr>
      <w:r w:rsidRPr="00F90C3D">
        <w:tab/>
        <w:t>(b)</w:t>
      </w:r>
      <w:r w:rsidRPr="00F90C3D">
        <w:tab/>
        <w:t>if the claimant were to be entitled to be paid child care benefit by single payment/in substitution because of the death of another individual in respect of the child, the amount of the entitlement would be more than a nil amount;</w:t>
      </w:r>
    </w:p>
    <w:p w:rsidR="007763E8" w:rsidRPr="00F90C3D" w:rsidRDefault="007763E8" w:rsidP="007763E8">
      <w:pPr>
        <w:pStyle w:val="subsection2"/>
      </w:pPr>
      <w:r w:rsidRPr="00F90C3D">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F90C3D" w:rsidRDefault="007763E8" w:rsidP="007763E8">
      <w:pPr>
        <w:pStyle w:val="ActHead5"/>
      </w:pPr>
      <w:bookmarkStart w:id="203" w:name="_Toc382311920"/>
      <w:r w:rsidRPr="00F90C3D">
        <w:rPr>
          <w:rStyle w:val="CharSectno"/>
        </w:rPr>
        <w:t>53E</w:t>
      </w:r>
      <w:r w:rsidRPr="00F90C3D">
        <w:t xml:space="preserve">  Determination that no entitlement</w:t>
      </w:r>
      <w:bookmarkEnd w:id="203"/>
    </w:p>
    <w:p w:rsidR="007763E8" w:rsidRPr="00F90C3D" w:rsidRDefault="007763E8" w:rsidP="007763E8">
      <w:pPr>
        <w:pStyle w:val="subsection"/>
      </w:pPr>
      <w:r w:rsidRPr="00F90C3D">
        <w:tab/>
        <w:t>(1)</w:t>
      </w:r>
      <w:r w:rsidRPr="00F90C3D">
        <w:tab/>
        <w:t>If the Secretary:</w:t>
      </w:r>
    </w:p>
    <w:p w:rsidR="007763E8" w:rsidRPr="00F90C3D" w:rsidRDefault="007763E8" w:rsidP="007763E8">
      <w:pPr>
        <w:pStyle w:val="paragraph"/>
      </w:pPr>
      <w:r w:rsidRPr="00F90C3D">
        <w:tab/>
        <w:t>(a)</w:t>
      </w:r>
      <w:r w:rsidRPr="00F90C3D">
        <w:tab/>
        <w:t>is satisfied that the claimant is eligible as mentioned in paragraph</w:t>
      </w:r>
      <w:r w:rsidR="00F90C3D">
        <w:t> </w:t>
      </w:r>
      <w:r w:rsidRPr="00F90C3D">
        <w:t>53D(a); but</w:t>
      </w:r>
    </w:p>
    <w:p w:rsidR="007763E8" w:rsidRPr="00F90C3D" w:rsidRDefault="007763E8" w:rsidP="007763E8">
      <w:pPr>
        <w:pStyle w:val="paragraph"/>
      </w:pPr>
      <w:r w:rsidRPr="00F90C3D">
        <w:tab/>
        <w:t>(b)</w:t>
      </w:r>
      <w:r w:rsidRPr="00F90C3D">
        <w:tab/>
        <w:t>is not satisfied as mentioned in paragraph</w:t>
      </w:r>
      <w:r w:rsidR="00F90C3D">
        <w:t> </w:t>
      </w:r>
      <w:r w:rsidRPr="00F90C3D">
        <w:t>53D(b) that, if the claimant were to be entitled to be paid child care benefit, the amount of the entitlement would be more than a nil amount;</w:t>
      </w:r>
    </w:p>
    <w:p w:rsidR="007763E8" w:rsidRPr="00F90C3D" w:rsidRDefault="007763E8" w:rsidP="007763E8">
      <w:pPr>
        <w:pStyle w:val="subsection2"/>
      </w:pPr>
      <w:r w:rsidRPr="00F90C3D">
        <w:t>the Secretary must determine that the claimant is not entitled, in respect of the child, to be paid child care benefit by single payment/in substitution because of the death of another individual.</w:t>
      </w:r>
    </w:p>
    <w:p w:rsidR="007763E8" w:rsidRPr="00F90C3D" w:rsidRDefault="007763E8" w:rsidP="007763E8">
      <w:pPr>
        <w:pStyle w:val="subsection"/>
      </w:pPr>
      <w:r w:rsidRPr="00F90C3D">
        <w:tab/>
        <w:t>(2)</w:t>
      </w:r>
      <w:r w:rsidRPr="00F90C3D">
        <w:tab/>
        <w:t>If the Secretary is not satisfied that the claimant is eligible as mentioned in paragraph</w:t>
      </w:r>
      <w:r w:rsidR="00F90C3D">
        <w:t> </w:t>
      </w:r>
      <w:r w:rsidRPr="00F90C3D">
        <w:t>53D(a), the Secretary must determine that the claimant is not entitled, in respect of the child, to be paid child care benefit by single payment/in substitution because of the death of another individual.</w:t>
      </w:r>
    </w:p>
    <w:p w:rsidR="00F01773" w:rsidRPr="00F90C3D" w:rsidRDefault="00F01773" w:rsidP="00F01773">
      <w:pPr>
        <w:pStyle w:val="ActHead5"/>
      </w:pPr>
      <w:bookmarkStart w:id="204" w:name="_Toc382311921"/>
      <w:r w:rsidRPr="00F90C3D">
        <w:rPr>
          <w:rStyle w:val="CharSectno"/>
        </w:rPr>
        <w:t>53F</w:t>
      </w:r>
      <w:r w:rsidRPr="00F90C3D">
        <w:t xml:space="preserve">  When a determination is in force</w:t>
      </w:r>
      <w:bookmarkEnd w:id="204"/>
    </w:p>
    <w:p w:rsidR="00F01773" w:rsidRPr="00F90C3D" w:rsidRDefault="00F01773" w:rsidP="00F01773">
      <w:pPr>
        <w:pStyle w:val="subsection"/>
      </w:pPr>
      <w:r w:rsidRPr="00F90C3D">
        <w:tab/>
        <w:t>(1)</w:t>
      </w:r>
      <w:r w:rsidRPr="00F90C3D">
        <w:tab/>
        <w:t xml:space="preserve">Subject to </w:t>
      </w:r>
      <w:r w:rsidR="00F90C3D">
        <w:t>subsections (</w:t>
      </w:r>
      <w:r w:rsidRPr="00F90C3D">
        <w:t xml:space="preserve">2) and (3), a determination under this </w:t>
      </w:r>
      <w:r w:rsidR="00127CA2" w:rsidRPr="00F90C3D">
        <w:t>Subdivision</w:t>
      </w:r>
      <w:r w:rsidR="00753CFA" w:rsidRPr="00F90C3D">
        <w:t xml:space="preserve"> </w:t>
      </w:r>
      <w:r w:rsidRPr="00F90C3D">
        <w:t>comes into force when it is made and remains in force at all times afterwards.</w:t>
      </w:r>
    </w:p>
    <w:p w:rsidR="00C054F7" w:rsidRPr="00F90C3D" w:rsidRDefault="00C054F7" w:rsidP="00C054F7">
      <w:pPr>
        <w:pStyle w:val="notetext"/>
      </w:pPr>
      <w:r w:rsidRPr="00F90C3D">
        <w:t>Note:</w:t>
      </w:r>
      <w:r w:rsidRPr="00F90C3D">
        <w:tab/>
        <w:t>A determination under subsection</w:t>
      </w:r>
      <w:r w:rsidR="00F90C3D">
        <w:t> </w:t>
      </w:r>
      <w:r w:rsidRPr="00F90C3D">
        <w:t>53E(1) may cease to have effect under section</w:t>
      </w:r>
      <w:r w:rsidR="00F90C3D">
        <w:t> </w:t>
      </w:r>
      <w:r w:rsidRPr="00F90C3D">
        <w:t>60A.</w:t>
      </w:r>
    </w:p>
    <w:p w:rsidR="00F01773" w:rsidRPr="00F90C3D" w:rsidRDefault="00F01773" w:rsidP="00F01773">
      <w:pPr>
        <w:pStyle w:val="subsection"/>
      </w:pPr>
      <w:r w:rsidRPr="00F90C3D">
        <w:tab/>
        <w:t>(2)</w:t>
      </w:r>
      <w:r w:rsidRPr="00F90C3D">
        <w:tab/>
        <w:t>If:</w:t>
      </w:r>
    </w:p>
    <w:p w:rsidR="00F01773" w:rsidRPr="00F90C3D" w:rsidRDefault="00F01773" w:rsidP="00F01773">
      <w:pPr>
        <w:pStyle w:val="paragraph"/>
      </w:pPr>
      <w:r w:rsidRPr="00F90C3D">
        <w:tab/>
        <w:t>(a)</w:t>
      </w:r>
      <w:r w:rsidRPr="00F90C3D">
        <w:tab/>
        <w:t>the claim is for payment of child care benefit by single payment/in substitution because of the death of another individual for care provided by an approved child care service to the child; and</w:t>
      </w:r>
    </w:p>
    <w:p w:rsidR="00F01773" w:rsidRPr="00F90C3D" w:rsidRDefault="00F01773" w:rsidP="00F01773">
      <w:pPr>
        <w:pStyle w:val="paragraph"/>
      </w:pPr>
      <w:r w:rsidRPr="00F90C3D">
        <w:tab/>
        <w:t>(b)</w:t>
      </w:r>
      <w:r w:rsidRPr="00F90C3D">
        <w:tab/>
        <w:t xml:space="preserve">a determination of no entitlement is made under </w:t>
      </w:r>
      <w:r w:rsidR="0005385F" w:rsidRPr="00F90C3D">
        <w:t>subsection</w:t>
      </w:r>
      <w:r w:rsidR="00F90C3D">
        <w:t> </w:t>
      </w:r>
      <w:r w:rsidR="0005385F" w:rsidRPr="00F90C3D">
        <w:t>53E(2)</w:t>
      </w:r>
      <w:r w:rsidRPr="00F90C3D">
        <w:t xml:space="preserve"> in respect of the claimant because the other individual was not eligible under section</w:t>
      </w:r>
      <w:r w:rsidR="00F90C3D">
        <w:t> </w:t>
      </w:r>
      <w:r w:rsidRPr="00F90C3D">
        <w:t>44 of the Family Assistance Act because of a failure to meet a requirement in paragraph</w:t>
      </w:r>
      <w:r w:rsidR="00F90C3D">
        <w:t> </w:t>
      </w:r>
      <w:r w:rsidRPr="00F90C3D">
        <w:t>44(1)(a) or (e)</w:t>
      </w:r>
      <w:r w:rsidRPr="00F90C3D">
        <w:rPr>
          <w:i/>
        </w:rPr>
        <w:t xml:space="preserve"> </w:t>
      </w:r>
      <w:r w:rsidRPr="00F90C3D">
        <w:t xml:space="preserve">of that Act; and </w:t>
      </w:r>
    </w:p>
    <w:p w:rsidR="00F01773" w:rsidRPr="00F90C3D" w:rsidRDefault="00F01773" w:rsidP="00F01773">
      <w:pPr>
        <w:pStyle w:val="paragraph"/>
      </w:pPr>
      <w:r w:rsidRPr="00F90C3D">
        <w:tab/>
        <w:t>(c)</w:t>
      </w:r>
      <w:r w:rsidRPr="00F90C3D">
        <w:tab/>
        <w:t>the claimant makes a later effective claim for payment of child care benefit by single payment/in substitution because of the death of another individual for care provided by the service to the child;</w:t>
      </w:r>
    </w:p>
    <w:p w:rsidR="00F01773" w:rsidRPr="00F90C3D" w:rsidRDefault="00F01773" w:rsidP="00F01773">
      <w:pPr>
        <w:pStyle w:val="subsection2"/>
      </w:pPr>
      <w:r w:rsidRPr="00F90C3D">
        <w:t>the determination of no entitlement ceases to be in force on the day a determination</w:t>
      </w:r>
      <w:r w:rsidRPr="00F90C3D">
        <w:rPr>
          <w:i/>
        </w:rPr>
        <w:t xml:space="preserve"> </w:t>
      </w:r>
      <w:r w:rsidRPr="00F90C3D">
        <w:t>is made in respect of the later claim.</w:t>
      </w:r>
    </w:p>
    <w:p w:rsidR="00F01773" w:rsidRPr="00F90C3D" w:rsidRDefault="00F01773" w:rsidP="008410CF">
      <w:pPr>
        <w:pStyle w:val="subsection"/>
        <w:keepNext/>
      </w:pPr>
      <w:r w:rsidRPr="00F90C3D">
        <w:tab/>
        <w:t>(3)</w:t>
      </w:r>
      <w:r w:rsidRPr="00F90C3D">
        <w:tab/>
        <w:t>If:</w:t>
      </w:r>
    </w:p>
    <w:p w:rsidR="00F01773" w:rsidRPr="00F90C3D" w:rsidRDefault="00F01773" w:rsidP="00F01773">
      <w:pPr>
        <w:pStyle w:val="paragraph"/>
      </w:pPr>
      <w:r w:rsidRPr="00F90C3D">
        <w:tab/>
        <w:t>(a)</w:t>
      </w:r>
      <w:r w:rsidRPr="00F90C3D">
        <w:tab/>
        <w:t>the claim is for payment of child care benefit by single payment/in substitution because of the death of another individual for care provided by a registered carer to the child; and</w:t>
      </w:r>
    </w:p>
    <w:p w:rsidR="00F01773" w:rsidRPr="00F90C3D" w:rsidRDefault="00F01773" w:rsidP="00F01773">
      <w:pPr>
        <w:pStyle w:val="paragraph"/>
      </w:pPr>
      <w:r w:rsidRPr="00F90C3D">
        <w:tab/>
        <w:t>(b)</w:t>
      </w:r>
      <w:r w:rsidRPr="00F90C3D">
        <w:tab/>
        <w:t xml:space="preserve">a determination of no entitlement is made under </w:t>
      </w:r>
      <w:r w:rsidR="002456F2" w:rsidRPr="00F90C3D">
        <w:t>subsection</w:t>
      </w:r>
      <w:r w:rsidR="00F90C3D">
        <w:t> </w:t>
      </w:r>
      <w:r w:rsidR="002456F2" w:rsidRPr="00F90C3D">
        <w:t>53E(2)</w:t>
      </w:r>
      <w:r w:rsidRPr="00F90C3D">
        <w:t xml:space="preserve"> in respect of the claimant because the other individual was not eligible under section</w:t>
      </w:r>
      <w:r w:rsidR="00F90C3D">
        <w:t> </w:t>
      </w:r>
      <w:r w:rsidRPr="00F90C3D">
        <w:t>45 of the Family Assistance Act because of a failure to meet a requirement in paragraph</w:t>
      </w:r>
      <w:r w:rsidR="00F90C3D">
        <w:t> </w:t>
      </w:r>
      <w:r w:rsidRPr="00F90C3D">
        <w:t xml:space="preserve">45(1)(a) or (g) of that Act; and </w:t>
      </w:r>
    </w:p>
    <w:p w:rsidR="00F01773" w:rsidRPr="00F90C3D" w:rsidRDefault="00F01773" w:rsidP="00F01773">
      <w:pPr>
        <w:pStyle w:val="paragraph"/>
      </w:pPr>
      <w:r w:rsidRPr="00F90C3D">
        <w:tab/>
        <w:t>(c)</w:t>
      </w:r>
      <w:r w:rsidRPr="00F90C3D">
        <w:tab/>
        <w:t xml:space="preserve">the claimant makes a later effective claim for payment of child care benefit by single payment/in substitution because of the death of another individual for care provided by a registered carer to the child; </w:t>
      </w:r>
    </w:p>
    <w:p w:rsidR="00F01773" w:rsidRPr="00F90C3D" w:rsidRDefault="00F01773" w:rsidP="00F01773">
      <w:pPr>
        <w:pStyle w:val="subsection2"/>
      </w:pPr>
      <w:r w:rsidRPr="00F90C3D">
        <w:t>the determination of no entitlement ceases to be in force on the day a determination</w:t>
      </w:r>
      <w:r w:rsidRPr="00F90C3D">
        <w:rPr>
          <w:i/>
        </w:rPr>
        <w:t xml:space="preserve"> </w:t>
      </w:r>
      <w:r w:rsidRPr="00F90C3D">
        <w:t>is made in respect of the later claim.</w:t>
      </w:r>
    </w:p>
    <w:p w:rsidR="00F01773" w:rsidRPr="00F90C3D" w:rsidRDefault="00F01773" w:rsidP="00F01773">
      <w:pPr>
        <w:pStyle w:val="ActHead5"/>
      </w:pPr>
      <w:bookmarkStart w:id="205" w:name="_Toc382311922"/>
      <w:r w:rsidRPr="00F90C3D">
        <w:rPr>
          <w:rStyle w:val="CharSectno"/>
        </w:rPr>
        <w:t>53G</w:t>
      </w:r>
      <w:r w:rsidRPr="00F90C3D">
        <w:t xml:space="preserve">  Notice of determination</w:t>
      </w:r>
      <w:bookmarkEnd w:id="205"/>
    </w:p>
    <w:p w:rsidR="00F01773" w:rsidRPr="00F90C3D" w:rsidRDefault="00F01773" w:rsidP="00F01773">
      <w:pPr>
        <w:pStyle w:val="subsection"/>
      </w:pPr>
      <w:r w:rsidRPr="00F90C3D">
        <w:tab/>
        <w:t>(1)</w:t>
      </w:r>
      <w:r w:rsidRPr="00F90C3D">
        <w:tab/>
        <w:t xml:space="preserve">The Secretary must give notice of a determination under this </w:t>
      </w:r>
      <w:r w:rsidR="00127CA2" w:rsidRPr="00F90C3D">
        <w:t>Subdivision</w:t>
      </w:r>
      <w:r w:rsidR="00753CFA" w:rsidRPr="00F90C3D">
        <w:t xml:space="preserve"> </w:t>
      </w:r>
      <w:r w:rsidRPr="00F90C3D">
        <w:t>to the claimant, stating:</w:t>
      </w:r>
    </w:p>
    <w:p w:rsidR="00F01773" w:rsidRPr="00F90C3D" w:rsidRDefault="00F01773" w:rsidP="00F01773">
      <w:pPr>
        <w:pStyle w:val="paragraph"/>
      </w:pPr>
      <w:r w:rsidRPr="00F90C3D">
        <w:tab/>
        <w:t>(a)</w:t>
      </w:r>
      <w:r w:rsidRPr="00F90C3D">
        <w:tab/>
        <w:t>whether the claimant is entitled to be paid child care benefit by single payment/in substitution because of the death of another individual in respect of the child under the determination; and</w:t>
      </w:r>
    </w:p>
    <w:p w:rsidR="00F01773" w:rsidRPr="00F90C3D" w:rsidRDefault="00F01773" w:rsidP="00F01773">
      <w:pPr>
        <w:pStyle w:val="paragraph"/>
      </w:pPr>
      <w:r w:rsidRPr="00F90C3D">
        <w:tab/>
        <w:t>(b)</w:t>
      </w:r>
      <w:r w:rsidRPr="00F90C3D">
        <w:tab/>
        <w:t>if the claimant is so entitled, the amount of the entitlement, how it is to be paid and to whom it will be paid; and</w:t>
      </w:r>
    </w:p>
    <w:p w:rsidR="00F01773" w:rsidRPr="00F90C3D" w:rsidRDefault="00F01773" w:rsidP="00F01773">
      <w:pPr>
        <w:pStyle w:val="paragraph"/>
      </w:pPr>
      <w:r w:rsidRPr="00F90C3D">
        <w:tab/>
        <w:t>(c)</w:t>
      </w:r>
      <w:r w:rsidRPr="00F90C3D">
        <w:tab/>
        <w:t>that the claimant may apply for review of the determination under Part</w:t>
      </w:r>
      <w:r w:rsidR="00F90C3D">
        <w:t> </w:t>
      </w:r>
      <w:r w:rsidRPr="00F90C3D">
        <w:t>5.</w:t>
      </w:r>
    </w:p>
    <w:p w:rsidR="00F01773" w:rsidRPr="00F90C3D" w:rsidRDefault="00F01773" w:rsidP="00F01773">
      <w:pPr>
        <w:pStyle w:val="subsection"/>
      </w:pPr>
      <w:r w:rsidRPr="00F90C3D">
        <w:tab/>
        <w:t>(2)</w:t>
      </w:r>
      <w:r w:rsidRPr="00F90C3D">
        <w:tab/>
        <w:t xml:space="preserve">The determination is not ineffective by reason only that any, or all, of the requirements of </w:t>
      </w:r>
      <w:r w:rsidR="00F90C3D">
        <w:t>subsection (</w:t>
      </w:r>
      <w:r w:rsidRPr="00F90C3D">
        <w:t>1) are not complied with.</w:t>
      </w:r>
    </w:p>
    <w:p w:rsidR="00F01773" w:rsidRPr="00F90C3D" w:rsidRDefault="00127CA2" w:rsidP="00F01773">
      <w:pPr>
        <w:pStyle w:val="ActHead4"/>
      </w:pPr>
      <w:bookmarkStart w:id="206" w:name="_Toc382311923"/>
      <w:r w:rsidRPr="00F90C3D">
        <w:rPr>
          <w:rStyle w:val="CharSubdNo"/>
        </w:rPr>
        <w:t>Subdivision</w:t>
      </w:r>
      <w:r w:rsidR="00753CFA" w:rsidRPr="00F90C3D">
        <w:rPr>
          <w:rStyle w:val="CharSubdNo"/>
        </w:rPr>
        <w:t xml:space="preserve"> </w:t>
      </w:r>
      <w:r w:rsidR="00F01773" w:rsidRPr="00F90C3D">
        <w:rPr>
          <w:rStyle w:val="CharSubdNo"/>
        </w:rPr>
        <w:t>G</w:t>
      </w:r>
      <w:r w:rsidR="00F01773" w:rsidRPr="00F90C3D">
        <w:t>—</w:t>
      </w:r>
      <w:r w:rsidR="00F01773" w:rsidRPr="00F90C3D">
        <w:rPr>
          <w:rStyle w:val="CharSubdText"/>
        </w:rPr>
        <w:t>Determination of entitlement if claim by approved child care service for payment of child care benefit by fee reduction for care provided by the service to a child at risk</w:t>
      </w:r>
      <w:bookmarkEnd w:id="206"/>
    </w:p>
    <w:p w:rsidR="00F01773" w:rsidRPr="00F90C3D" w:rsidRDefault="00F01773" w:rsidP="00F01773">
      <w:pPr>
        <w:pStyle w:val="ActHead5"/>
      </w:pPr>
      <w:bookmarkStart w:id="207" w:name="_Toc382311924"/>
      <w:r w:rsidRPr="00F90C3D">
        <w:rPr>
          <w:rStyle w:val="CharSectno"/>
        </w:rPr>
        <w:t>54</w:t>
      </w:r>
      <w:r w:rsidRPr="00F90C3D">
        <w:t xml:space="preserve">  Determination on effective claim</w:t>
      </w:r>
      <w:bookmarkEnd w:id="207"/>
    </w:p>
    <w:p w:rsidR="00F01773" w:rsidRPr="00F90C3D" w:rsidRDefault="00F01773" w:rsidP="00F01773">
      <w:pPr>
        <w:pStyle w:val="subsection"/>
      </w:pPr>
      <w:r w:rsidRPr="00F90C3D">
        <w:tab/>
        <w:t>(1)</w:t>
      </w:r>
      <w:r w:rsidRPr="00F90C3D">
        <w:tab/>
        <w:t xml:space="preserve">This </w:t>
      </w:r>
      <w:r w:rsidR="00127CA2" w:rsidRPr="00F90C3D">
        <w:t>Subdivision</w:t>
      </w:r>
      <w:r w:rsidR="00753CFA" w:rsidRPr="00F90C3D">
        <w:t xml:space="preserve"> </w:t>
      </w:r>
      <w:r w:rsidRPr="00F90C3D">
        <w:t xml:space="preserve">deals with determination of entitlement if an approved child care service (the </w:t>
      </w:r>
      <w:r w:rsidRPr="00F90C3D">
        <w:rPr>
          <w:b/>
          <w:i/>
        </w:rPr>
        <w:t>claimant</w:t>
      </w:r>
      <w:r w:rsidRPr="00F90C3D">
        <w:t xml:space="preserve">) has made a claim for payment of child care benefit by fee reduction for care provided by the service to a child at risk (the </w:t>
      </w:r>
      <w:r w:rsidRPr="00F90C3D">
        <w:rPr>
          <w:b/>
          <w:i/>
        </w:rPr>
        <w:t>child</w:t>
      </w:r>
      <w:r w:rsidRPr="00F90C3D">
        <w:t>).</w:t>
      </w:r>
    </w:p>
    <w:p w:rsidR="00F01773" w:rsidRPr="00F90C3D" w:rsidRDefault="00F01773" w:rsidP="00F01773">
      <w:pPr>
        <w:pStyle w:val="subsection"/>
      </w:pPr>
      <w:r w:rsidRPr="00F90C3D">
        <w:tab/>
        <w:t>(2)</w:t>
      </w:r>
      <w:r w:rsidRPr="00F90C3D">
        <w:tab/>
        <w:t>If a claim is not effective, it is taken not to have been made.</w:t>
      </w:r>
    </w:p>
    <w:p w:rsidR="00F01773" w:rsidRPr="00F90C3D" w:rsidRDefault="00F01773" w:rsidP="00F01773">
      <w:pPr>
        <w:pStyle w:val="subsection"/>
      </w:pPr>
      <w:r w:rsidRPr="00F90C3D">
        <w:tab/>
        <w:t>(3)</w:t>
      </w:r>
      <w:r w:rsidRPr="00F90C3D">
        <w:tab/>
        <w:t>The claimant is taken to have made a claim under subsection</w:t>
      </w:r>
      <w:r w:rsidR="00F90C3D">
        <w:t> </w:t>
      </w:r>
      <w:r w:rsidRPr="00F90C3D">
        <w:t>49(2).</w:t>
      </w:r>
    </w:p>
    <w:p w:rsidR="00F01773" w:rsidRPr="00F90C3D" w:rsidRDefault="00F01773" w:rsidP="00F01773">
      <w:pPr>
        <w:pStyle w:val="subsection"/>
      </w:pPr>
      <w:r w:rsidRPr="00F90C3D">
        <w:tab/>
        <w:t>(4)</w:t>
      </w:r>
      <w:r w:rsidRPr="00F90C3D">
        <w:tab/>
        <w:t>A determination of a weekly limit of hours is taken to have been made in respect of the claimant (see section</w:t>
      </w:r>
      <w:r w:rsidR="00F90C3D">
        <w:t> </w:t>
      </w:r>
      <w:r w:rsidRPr="00F90C3D">
        <w:t>54C).</w:t>
      </w:r>
    </w:p>
    <w:p w:rsidR="00F01773" w:rsidRPr="00F90C3D" w:rsidRDefault="00F01773" w:rsidP="00F01773">
      <w:pPr>
        <w:pStyle w:val="ActHead5"/>
      </w:pPr>
      <w:bookmarkStart w:id="208" w:name="_Toc382311925"/>
      <w:r w:rsidRPr="00F90C3D">
        <w:rPr>
          <w:rStyle w:val="CharSectno"/>
        </w:rPr>
        <w:t>54A</w:t>
      </w:r>
      <w:r w:rsidRPr="00F90C3D">
        <w:t xml:space="preserve">  Secretary must determine claim</w:t>
      </w:r>
      <w:bookmarkEnd w:id="208"/>
    </w:p>
    <w:p w:rsidR="00F01773" w:rsidRPr="00F90C3D" w:rsidRDefault="00F01773" w:rsidP="00F01773">
      <w:pPr>
        <w:pStyle w:val="subsection"/>
      </w:pPr>
      <w:r w:rsidRPr="00F90C3D">
        <w:tab/>
      </w:r>
      <w:r w:rsidRPr="00F90C3D">
        <w:tab/>
        <w:t>If an effective claim is made by the claimant, the Secretary must determine the claim in accordance with this Subdivision.</w:t>
      </w:r>
    </w:p>
    <w:p w:rsidR="00F01773" w:rsidRPr="00F90C3D" w:rsidRDefault="00F01773" w:rsidP="00F01773">
      <w:pPr>
        <w:pStyle w:val="ActHead5"/>
      </w:pPr>
      <w:bookmarkStart w:id="209" w:name="_Toc382311926"/>
      <w:r w:rsidRPr="00F90C3D">
        <w:rPr>
          <w:rStyle w:val="CharSectno"/>
        </w:rPr>
        <w:t>54B</w:t>
      </w:r>
      <w:r w:rsidRPr="00F90C3D">
        <w:t xml:space="preserve">  Determination of entitlement</w:t>
      </w:r>
      <w:bookmarkEnd w:id="209"/>
    </w:p>
    <w:p w:rsidR="00F01773" w:rsidRPr="00F90C3D" w:rsidRDefault="00F01773" w:rsidP="00F01773">
      <w:pPr>
        <w:pStyle w:val="subsection"/>
      </w:pPr>
      <w:r w:rsidRPr="00F90C3D">
        <w:tab/>
        <w:t>(1)</w:t>
      </w:r>
      <w:r w:rsidRPr="00F90C3D">
        <w:tab/>
        <w:t>If the claimant is eligible under section</w:t>
      </w:r>
      <w:r w:rsidR="00F90C3D">
        <w:t> </w:t>
      </w:r>
      <w:r w:rsidRPr="00F90C3D">
        <w:t>47 of the Family Assistance Act for one or more sessions of care provided by the claimant to the child (</w:t>
      </w:r>
      <w:r w:rsidRPr="00F90C3D">
        <w:rPr>
          <w:b/>
          <w:i/>
        </w:rPr>
        <w:t>child at risk</w:t>
      </w:r>
      <w:r w:rsidRPr="00F90C3D">
        <w:t>) during a financial year, the Secretary must determine:</w:t>
      </w:r>
    </w:p>
    <w:p w:rsidR="00F01773" w:rsidRPr="00F90C3D" w:rsidRDefault="00F01773" w:rsidP="00F01773">
      <w:pPr>
        <w:pStyle w:val="paragraph"/>
      </w:pPr>
      <w:r w:rsidRPr="00F90C3D">
        <w:tab/>
        <w:t>(a)</w:t>
      </w:r>
      <w:r w:rsidRPr="00F90C3D">
        <w:tab/>
        <w:t>that the claimant is entitled to be paid child care benefit by fee reduction for the sessions at the rate;</w:t>
      </w:r>
    </w:p>
    <w:p w:rsidR="00F01773" w:rsidRPr="00F90C3D" w:rsidRDefault="00F01773" w:rsidP="00F01773">
      <w:pPr>
        <w:pStyle w:val="paragraphsub"/>
      </w:pPr>
      <w:r w:rsidRPr="00F90C3D">
        <w:tab/>
        <w:t>(i)</w:t>
      </w:r>
      <w:r w:rsidRPr="00F90C3D">
        <w:tab/>
        <w:t>certified by the claimant under subsection</w:t>
      </w:r>
      <w:r w:rsidR="00F90C3D">
        <w:t> </w:t>
      </w:r>
      <w:r w:rsidRPr="00F90C3D">
        <w:t>76(2) of the Family Assistance Act; or</w:t>
      </w:r>
    </w:p>
    <w:p w:rsidR="00F01773" w:rsidRPr="00F90C3D" w:rsidRDefault="00F01773" w:rsidP="00F01773">
      <w:pPr>
        <w:pStyle w:val="paragraphsub"/>
      </w:pPr>
      <w:r w:rsidRPr="00F90C3D">
        <w:tab/>
        <w:t>(ii)</w:t>
      </w:r>
      <w:r w:rsidRPr="00F90C3D">
        <w:tab/>
        <w:t>determined by the Secretary under subsection</w:t>
      </w:r>
      <w:r w:rsidR="00F90C3D">
        <w:t> </w:t>
      </w:r>
      <w:r w:rsidRPr="00F90C3D">
        <w:t>81(4) of that Act; and</w:t>
      </w:r>
    </w:p>
    <w:p w:rsidR="00F01773" w:rsidRPr="00F90C3D" w:rsidRDefault="00F01773" w:rsidP="00F01773">
      <w:pPr>
        <w:pStyle w:val="paragraph"/>
      </w:pPr>
      <w:r w:rsidRPr="00F90C3D">
        <w:tab/>
        <w:t>(b)</w:t>
      </w:r>
      <w:r w:rsidRPr="00F90C3D">
        <w:tab/>
        <w:t>the amount for which the Secretary considers the claimant eligible.</w:t>
      </w:r>
    </w:p>
    <w:p w:rsidR="00F01773" w:rsidRPr="00F90C3D" w:rsidRDefault="00F01773" w:rsidP="00F01773">
      <w:pPr>
        <w:pStyle w:val="subsection"/>
      </w:pPr>
      <w:r w:rsidRPr="00F90C3D">
        <w:tab/>
        <w:t>(2)</w:t>
      </w:r>
      <w:r w:rsidRPr="00F90C3D">
        <w:tab/>
        <w:t>In making the determination of entitlement, the Secretary takes into account all of the following decisions:</w:t>
      </w:r>
    </w:p>
    <w:p w:rsidR="00F01773" w:rsidRPr="00F90C3D" w:rsidRDefault="00F01773" w:rsidP="00F01773">
      <w:pPr>
        <w:pStyle w:val="paragraph"/>
      </w:pPr>
      <w:r w:rsidRPr="00F90C3D">
        <w:tab/>
        <w:t>(a)</w:t>
      </w:r>
      <w:r w:rsidRPr="00F90C3D">
        <w:tab/>
        <w:t>certificates given by the claimant that relate to a weekly limit of hours under subsection</w:t>
      </w:r>
      <w:r w:rsidR="00F90C3D">
        <w:t> </w:t>
      </w:r>
      <w:r w:rsidRPr="00F90C3D">
        <w:t>54(10), 55(6) or 56(4) or a rate under subsection</w:t>
      </w:r>
      <w:r w:rsidR="00F90C3D">
        <w:t> </w:t>
      </w:r>
      <w:r w:rsidRPr="00F90C3D">
        <w:t>76(2) of the Family Assistance Act;</w:t>
      </w:r>
    </w:p>
    <w:p w:rsidR="00F01773" w:rsidRPr="00F90C3D" w:rsidRDefault="00F01773" w:rsidP="00F01773">
      <w:pPr>
        <w:pStyle w:val="paragraph"/>
      </w:pPr>
      <w:r w:rsidRPr="00F90C3D">
        <w:tab/>
        <w:t>(b)</w:t>
      </w:r>
      <w:r w:rsidRPr="00F90C3D">
        <w:tab/>
        <w:t>determinations made by the Secretary in respect of the claimant.</w:t>
      </w:r>
    </w:p>
    <w:p w:rsidR="00F01773" w:rsidRPr="00F90C3D" w:rsidRDefault="00F01773" w:rsidP="00F01773">
      <w:pPr>
        <w:pStyle w:val="subsection"/>
      </w:pPr>
      <w:r w:rsidRPr="00F90C3D">
        <w:tab/>
        <w:t>(3)</w:t>
      </w:r>
      <w:r w:rsidRPr="00F90C3D">
        <w:tab/>
        <w:t>The Secretary does not determine an approved child care service’s eligibility under section</w:t>
      </w:r>
      <w:r w:rsidR="00F90C3D">
        <w:t> </w:t>
      </w:r>
      <w:r w:rsidRPr="00F90C3D">
        <w:t>47 of the Family Assistance Act (see section</w:t>
      </w:r>
      <w:r w:rsidR="00F90C3D">
        <w:t> </w:t>
      </w:r>
      <w:r w:rsidRPr="00F90C3D">
        <w:t>47 of the Family Assistance Act).</w:t>
      </w:r>
    </w:p>
    <w:p w:rsidR="00F01773" w:rsidRPr="00F90C3D" w:rsidRDefault="00F01773" w:rsidP="00F01773">
      <w:pPr>
        <w:pStyle w:val="subsection"/>
      </w:pPr>
      <w:r w:rsidRPr="00F90C3D">
        <w:tab/>
        <w:t>(4)</w:t>
      </w:r>
      <w:r w:rsidRPr="00F90C3D">
        <w:tab/>
        <w:t>A determination of entitlement is made after the end of the financial year in which the service was eligible under section</w:t>
      </w:r>
      <w:r w:rsidR="00F90C3D">
        <w:t> </w:t>
      </w:r>
      <w:r w:rsidRPr="00F90C3D">
        <w:t>47 of the Family Assistance Act for care provided to the child.</w:t>
      </w:r>
    </w:p>
    <w:p w:rsidR="00F01773" w:rsidRPr="00F90C3D" w:rsidRDefault="00F01773" w:rsidP="00F01773">
      <w:pPr>
        <w:pStyle w:val="subsection"/>
      </w:pPr>
      <w:r w:rsidRPr="00F90C3D">
        <w:tab/>
        <w:t>(5)</w:t>
      </w:r>
      <w:r w:rsidRPr="00F90C3D">
        <w:tab/>
        <w:t>A determination of entitlement comes into force when it is made and remains in force at all times afterwards.</w:t>
      </w:r>
    </w:p>
    <w:p w:rsidR="00F01773" w:rsidRPr="00F90C3D" w:rsidRDefault="00F01773" w:rsidP="00F01773">
      <w:pPr>
        <w:pStyle w:val="ActHead5"/>
      </w:pPr>
      <w:bookmarkStart w:id="210" w:name="_Toc382311927"/>
      <w:r w:rsidRPr="00F90C3D">
        <w:rPr>
          <w:rStyle w:val="CharSectno"/>
        </w:rPr>
        <w:t>54C</w:t>
      </w:r>
      <w:r w:rsidRPr="00F90C3D">
        <w:t xml:space="preserve">  Determination of weekly limit of hours</w:t>
      </w:r>
      <w:bookmarkEnd w:id="210"/>
    </w:p>
    <w:p w:rsidR="00F01773" w:rsidRPr="00F90C3D" w:rsidRDefault="00F01773" w:rsidP="00F01773">
      <w:pPr>
        <w:pStyle w:val="subsection"/>
      </w:pPr>
      <w:r w:rsidRPr="00F90C3D">
        <w:tab/>
        <w:t>(1)</w:t>
      </w:r>
      <w:r w:rsidRPr="00F90C3D">
        <w:tab/>
        <w:t>If the claimant is eligible under section</w:t>
      </w:r>
      <w:r w:rsidR="00F90C3D">
        <w:t> </w:t>
      </w:r>
      <w:r w:rsidRPr="00F90C3D">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F90C3D">
        <w:t>24</w:t>
      </w:r>
      <w:r w:rsidRPr="00F90C3D">
        <w:t xml:space="preserve"> hours.</w:t>
      </w:r>
    </w:p>
    <w:p w:rsidR="00F01773" w:rsidRPr="00F90C3D" w:rsidRDefault="00F01773" w:rsidP="00F01773">
      <w:pPr>
        <w:pStyle w:val="subsection"/>
      </w:pPr>
      <w:r w:rsidRPr="00F90C3D">
        <w:tab/>
        <w:t>(2)</w:t>
      </w:r>
      <w:r w:rsidRPr="00F90C3D">
        <w:tab/>
        <w:t>A determination of a weekly limit of hours comes into force immediately after the service becomes eligible under section</w:t>
      </w:r>
      <w:r w:rsidR="00F90C3D">
        <w:t> </w:t>
      </w:r>
      <w:r w:rsidRPr="00F90C3D">
        <w:t>47 of the Family Assistance Act and remains in force at all times afterwards.</w:t>
      </w:r>
    </w:p>
    <w:p w:rsidR="00F01773" w:rsidRPr="00F90C3D" w:rsidRDefault="00F01773" w:rsidP="00F01773">
      <w:pPr>
        <w:pStyle w:val="ActHead5"/>
      </w:pPr>
      <w:bookmarkStart w:id="211" w:name="_Toc382311928"/>
      <w:r w:rsidRPr="00F90C3D">
        <w:rPr>
          <w:rStyle w:val="CharSectno"/>
        </w:rPr>
        <w:t>54D</w:t>
      </w:r>
      <w:r w:rsidRPr="00F90C3D">
        <w:t xml:space="preserve">  Notice of determination</w:t>
      </w:r>
      <w:bookmarkEnd w:id="211"/>
    </w:p>
    <w:p w:rsidR="00F01773" w:rsidRPr="00F90C3D" w:rsidRDefault="00F01773" w:rsidP="00F01773">
      <w:pPr>
        <w:pStyle w:val="subsection"/>
      </w:pPr>
      <w:r w:rsidRPr="00F90C3D">
        <w:tab/>
        <w:t>(1)</w:t>
      </w:r>
      <w:r w:rsidRPr="00F90C3D">
        <w:tab/>
        <w:t>The Secretary must give notice of a determination under section</w:t>
      </w:r>
      <w:r w:rsidR="00F90C3D">
        <w:t> </w:t>
      </w:r>
      <w:r w:rsidRPr="00F90C3D">
        <w:t>54B to the claimant stating:</w:t>
      </w:r>
    </w:p>
    <w:p w:rsidR="00F01773" w:rsidRPr="00F90C3D" w:rsidRDefault="00F01773" w:rsidP="00F01773">
      <w:pPr>
        <w:pStyle w:val="paragraph"/>
      </w:pPr>
      <w:r w:rsidRPr="00F90C3D">
        <w:tab/>
        <w:t>(a)</w:t>
      </w:r>
      <w:r w:rsidRPr="00F90C3D">
        <w:tab/>
        <w:t>the name of the child in respect of whom the service is entitled to be paid child care benefit by fee reduction; and</w:t>
      </w:r>
    </w:p>
    <w:p w:rsidR="00F01773" w:rsidRPr="00F90C3D" w:rsidRDefault="00F01773" w:rsidP="00F01773">
      <w:pPr>
        <w:pStyle w:val="paragraph"/>
      </w:pPr>
      <w:r w:rsidRPr="00F90C3D">
        <w:tab/>
        <w:t>(b)</w:t>
      </w:r>
      <w:r w:rsidRPr="00F90C3D">
        <w:tab/>
        <w:t>the amount of the entitlement; and</w:t>
      </w:r>
    </w:p>
    <w:p w:rsidR="008A1A38" w:rsidRPr="00F90C3D" w:rsidRDefault="008A1A38" w:rsidP="008A1A38">
      <w:pPr>
        <w:pStyle w:val="paragraph"/>
      </w:pPr>
      <w:r w:rsidRPr="00F90C3D">
        <w:tab/>
        <w:t>(c)</w:t>
      </w:r>
      <w:r w:rsidRPr="00F90C3D">
        <w:tab/>
        <w:t>the total amount of the child care benefit by fee reduction (if any) that the claimant is required, under section</w:t>
      </w:r>
      <w:r w:rsidR="00F90C3D">
        <w:t> </w:t>
      </w:r>
      <w:r w:rsidRPr="00F90C3D">
        <w:t>219BA, to pass on to itself in respect of sessions of care provided to the child during the financial year; and</w:t>
      </w:r>
    </w:p>
    <w:p w:rsidR="00F01773" w:rsidRPr="00F90C3D" w:rsidRDefault="00F01773" w:rsidP="00F01773">
      <w:pPr>
        <w:pStyle w:val="paragraph"/>
      </w:pPr>
      <w:r w:rsidRPr="00F90C3D">
        <w:tab/>
        <w:t>(d)</w:t>
      </w:r>
      <w:r w:rsidRPr="00F90C3D">
        <w:tab/>
        <w:t>if the amount of the entitlement is greater than the total amount—the amount of the difference and how it will be paid; and</w:t>
      </w:r>
    </w:p>
    <w:p w:rsidR="00F01773" w:rsidRPr="00F90C3D" w:rsidRDefault="00F01773" w:rsidP="00F01773">
      <w:pPr>
        <w:pStyle w:val="paragraph"/>
      </w:pPr>
      <w:r w:rsidRPr="00F90C3D">
        <w:tab/>
        <w:t>(e)</w:t>
      </w:r>
      <w:r w:rsidRPr="00F90C3D">
        <w:tab/>
        <w:t>if the amount of the entitlement is less than the total amount—the amount of the difference, the fact that the amount is a debt, information relating to how and from whom the debt will be recovered; and</w:t>
      </w:r>
    </w:p>
    <w:p w:rsidR="00F01773" w:rsidRPr="00F90C3D" w:rsidRDefault="00F01773" w:rsidP="00F01773">
      <w:pPr>
        <w:pStyle w:val="paragraph"/>
      </w:pPr>
      <w:r w:rsidRPr="00F90C3D">
        <w:tab/>
        <w:t>(f)</w:t>
      </w:r>
      <w:r w:rsidRPr="00F90C3D">
        <w:tab/>
        <w:t>the period or periods in the financial year preceding the one in which the determination under section</w:t>
      </w:r>
      <w:r w:rsidR="00F90C3D">
        <w:t> </w:t>
      </w:r>
      <w:r w:rsidRPr="00F90C3D">
        <w:t>54B is made during which the claimant provided the care for which the claimant is eligible; and</w:t>
      </w:r>
    </w:p>
    <w:p w:rsidR="00F01773" w:rsidRPr="00F90C3D" w:rsidRDefault="00F01773" w:rsidP="00F01773">
      <w:pPr>
        <w:pStyle w:val="paragraph"/>
      </w:pPr>
      <w:r w:rsidRPr="00F90C3D">
        <w:tab/>
        <w:t>(g)</w:t>
      </w:r>
      <w:r w:rsidRPr="00F90C3D">
        <w:tab/>
        <w:t>that the claimant may apply for review of the determination in the manner set out in Part</w:t>
      </w:r>
      <w:r w:rsidR="00F90C3D">
        <w:t> </w:t>
      </w:r>
      <w:r w:rsidRPr="00F90C3D">
        <w:t>5.</w:t>
      </w:r>
    </w:p>
    <w:p w:rsidR="00F01773" w:rsidRPr="00F90C3D" w:rsidRDefault="00F01773" w:rsidP="00F01773">
      <w:pPr>
        <w:pStyle w:val="subsection"/>
      </w:pPr>
      <w:r w:rsidRPr="00F90C3D">
        <w:tab/>
        <w:t>(2)</w:t>
      </w:r>
      <w:r w:rsidRPr="00F90C3D">
        <w:tab/>
        <w:t xml:space="preserve">The determination is not ineffective by reason only that any, or all, of the requirements of </w:t>
      </w:r>
      <w:r w:rsidR="00F90C3D">
        <w:t>subsection (</w:t>
      </w:r>
      <w:r w:rsidRPr="00F90C3D">
        <w:t>1) are not complied with.</w:t>
      </w:r>
    </w:p>
    <w:p w:rsidR="00F01773" w:rsidRPr="00F90C3D" w:rsidRDefault="00127CA2" w:rsidP="00F01773">
      <w:pPr>
        <w:pStyle w:val="ActHead4"/>
      </w:pPr>
      <w:bookmarkStart w:id="212" w:name="_Toc382311929"/>
      <w:r w:rsidRPr="00F90C3D">
        <w:rPr>
          <w:rStyle w:val="CharSubdNo"/>
        </w:rPr>
        <w:t>Subdivision</w:t>
      </w:r>
      <w:r w:rsidR="00753CFA" w:rsidRPr="00F90C3D">
        <w:rPr>
          <w:rStyle w:val="CharSubdNo"/>
        </w:rPr>
        <w:t xml:space="preserve"> </w:t>
      </w:r>
      <w:r w:rsidR="00F01773" w:rsidRPr="00F90C3D">
        <w:rPr>
          <w:rStyle w:val="CharSubdNo"/>
        </w:rPr>
        <w:t>H</w:t>
      </w:r>
      <w:r w:rsidR="00F01773" w:rsidRPr="00F90C3D">
        <w:t>—</w:t>
      </w:r>
      <w:r w:rsidR="00F01773" w:rsidRPr="00F90C3D">
        <w:rPr>
          <w:rStyle w:val="CharSubdText"/>
        </w:rPr>
        <w:t>Matters relating to determinations</w:t>
      </w:r>
      <w:bookmarkEnd w:id="212"/>
    </w:p>
    <w:p w:rsidR="00F01773" w:rsidRPr="00F90C3D" w:rsidRDefault="00F01773" w:rsidP="00F01773">
      <w:pPr>
        <w:pStyle w:val="ActHead5"/>
      </w:pPr>
      <w:bookmarkStart w:id="213" w:name="_Toc382311930"/>
      <w:r w:rsidRPr="00F90C3D">
        <w:rPr>
          <w:rStyle w:val="CharSectno"/>
        </w:rPr>
        <w:t>55</w:t>
      </w:r>
      <w:r w:rsidRPr="00F90C3D">
        <w:t xml:space="preserve">  Determination of CCB % under section</w:t>
      </w:r>
      <w:r w:rsidR="00F90C3D">
        <w:t> </w:t>
      </w:r>
      <w:r w:rsidRPr="00F90C3D">
        <w:t>50J may be based on estimate</w:t>
      </w:r>
      <w:r w:rsidR="0085080E" w:rsidRPr="00F90C3D">
        <w:t>, indexed estimate or indexed actual income</w:t>
      </w:r>
      <w:bookmarkEnd w:id="213"/>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CCB % applicable to a claimant who is an individual is required to be determined under section</w:t>
      </w:r>
      <w:r w:rsidR="00F90C3D">
        <w:t> </w:t>
      </w:r>
      <w:r w:rsidRPr="00F90C3D">
        <w:t>50J; and</w:t>
      </w:r>
    </w:p>
    <w:p w:rsidR="00F01773" w:rsidRPr="00F90C3D" w:rsidRDefault="00F01773" w:rsidP="00F01773">
      <w:pPr>
        <w:pStyle w:val="paragraph"/>
      </w:pPr>
      <w:r w:rsidRPr="00F90C3D">
        <w:tab/>
        <w:t>(b)</w:t>
      </w:r>
      <w:r w:rsidRPr="00F90C3D">
        <w:tab/>
        <w:t>subparagraph</w:t>
      </w:r>
      <w:r w:rsidR="00F90C3D">
        <w:t> </w:t>
      </w:r>
      <w:r w:rsidRPr="00F90C3D">
        <w:t>7(a)(ii) of Part</w:t>
      </w:r>
      <w:r w:rsidR="00F90C3D">
        <w:t> </w:t>
      </w:r>
      <w:r w:rsidRPr="00F90C3D">
        <w:t>4 of Schedule</w:t>
      </w:r>
      <w:r w:rsidR="00F90C3D">
        <w:t> </w:t>
      </w:r>
      <w:r w:rsidRPr="00F90C3D">
        <w:t>2 to the Family Assistance Act does not apply to the claimant; and</w:t>
      </w:r>
    </w:p>
    <w:p w:rsidR="00F01773" w:rsidRPr="00F90C3D" w:rsidRDefault="00F01773" w:rsidP="00F01773">
      <w:pPr>
        <w:pStyle w:val="paragraph"/>
      </w:pPr>
      <w:r w:rsidRPr="00F90C3D">
        <w:tab/>
        <w:t>(c)</w:t>
      </w:r>
      <w:r w:rsidRPr="00F90C3D">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F90C3D" w:rsidRDefault="00F01773" w:rsidP="00F01773">
      <w:pPr>
        <w:pStyle w:val="paragraph"/>
      </w:pPr>
      <w:r w:rsidRPr="00F90C3D">
        <w:tab/>
        <w:t>(d)</w:t>
      </w:r>
      <w:r w:rsidRPr="00F90C3D">
        <w:tab/>
        <w:t>the claimant gives the Secretary an estimate of the amount needed; and</w:t>
      </w:r>
    </w:p>
    <w:p w:rsidR="00F01773" w:rsidRPr="00F90C3D" w:rsidRDefault="00F01773" w:rsidP="00F01773">
      <w:pPr>
        <w:pStyle w:val="paragraph"/>
      </w:pPr>
      <w:r w:rsidRPr="00F90C3D">
        <w:tab/>
        <w:t>(e)</w:t>
      </w:r>
      <w:r w:rsidRPr="00F90C3D">
        <w:tab/>
        <w:t>the Secretary considers the estimate to be reasonable;</w:t>
      </w:r>
      <w:r w:rsidR="000467A1" w:rsidRPr="00F90C3D">
        <w:t xml:space="preserve"> and</w:t>
      </w:r>
    </w:p>
    <w:p w:rsidR="000467A1" w:rsidRPr="00F90C3D" w:rsidRDefault="000467A1" w:rsidP="000467A1">
      <w:pPr>
        <w:pStyle w:val="paragraph"/>
      </w:pPr>
      <w:r w:rsidRPr="00F90C3D">
        <w:tab/>
        <w:t>(f)</w:t>
      </w:r>
      <w:r w:rsidRPr="00F90C3D">
        <w:tab/>
        <w:t>since the estimate was given, the Secretary has not given the individual a notice under subsection</w:t>
      </w:r>
      <w:r w:rsidR="00F90C3D">
        <w:t> </w:t>
      </w:r>
      <w:r w:rsidRPr="00F90C3D">
        <w:t>55AA(2) or 55AB(2) with a start day that has arrived or passed;</w:t>
      </w:r>
    </w:p>
    <w:p w:rsidR="00F01773" w:rsidRPr="00F90C3D" w:rsidRDefault="00F01773" w:rsidP="00F01773">
      <w:pPr>
        <w:pStyle w:val="subsection2"/>
      </w:pPr>
      <w:r w:rsidRPr="00F90C3D">
        <w:t>the Secretary may determine the CCB % applicable to the claimant on the basis of the estimate.</w:t>
      </w:r>
    </w:p>
    <w:p w:rsidR="00944C12" w:rsidRPr="00F90C3D" w:rsidRDefault="00944C12" w:rsidP="00944C12">
      <w:pPr>
        <w:pStyle w:val="subsection"/>
      </w:pPr>
      <w:r w:rsidRPr="00F90C3D">
        <w:tab/>
        <w:t>(2)</w:t>
      </w:r>
      <w:r w:rsidRPr="00F90C3D">
        <w:tab/>
        <w:t>This subsection applies if the claimant does not give the Secretary an estimate of the amount needed that the Secretary considers reasonable.</w:t>
      </w:r>
    </w:p>
    <w:p w:rsidR="00944C12" w:rsidRPr="00F90C3D" w:rsidRDefault="00944C12" w:rsidP="00944C12">
      <w:pPr>
        <w:pStyle w:val="notetext"/>
      </w:pPr>
      <w:r w:rsidRPr="00F90C3D">
        <w:t>Note:</w:t>
      </w:r>
      <w:r w:rsidRPr="00F90C3D">
        <w:tab/>
        <w:t>This means the Secretary must determine the CCB % of the claimant to be zero % (see subsection</w:t>
      </w:r>
      <w:r w:rsidR="00F90C3D">
        <w:t> </w:t>
      </w:r>
      <w:r w:rsidRPr="00F90C3D">
        <w:t>50J(2)).</w:t>
      </w:r>
    </w:p>
    <w:p w:rsidR="00DF5ED6" w:rsidRPr="00F90C3D" w:rsidRDefault="00DF5ED6" w:rsidP="00DF5ED6">
      <w:pPr>
        <w:pStyle w:val="subsection"/>
      </w:pPr>
      <w:r w:rsidRPr="00F90C3D">
        <w:tab/>
        <w:t>(3)</w:t>
      </w:r>
      <w:r w:rsidRPr="00F90C3D">
        <w:tab/>
        <w:t>If:</w:t>
      </w:r>
    </w:p>
    <w:p w:rsidR="00DF5ED6" w:rsidRPr="00F90C3D" w:rsidRDefault="00DF5ED6" w:rsidP="00DF5ED6">
      <w:pPr>
        <w:pStyle w:val="paragraph"/>
      </w:pPr>
      <w:r w:rsidRPr="00F90C3D">
        <w:tab/>
        <w:t>(a)</w:t>
      </w:r>
      <w:r w:rsidRPr="00F90C3D">
        <w:tab/>
        <w:t>a CCB % applicable to a claimant who is an individual is required to be calculated under Schedule</w:t>
      </w:r>
      <w:r w:rsidR="00F90C3D">
        <w:t> </w:t>
      </w:r>
      <w:r w:rsidRPr="00F90C3D">
        <w:t xml:space="preserve">2 to the Family Assistance Act for the purpose of varying a determination of CCB % under </w:t>
      </w:r>
      <w:r w:rsidR="00127CA2" w:rsidRPr="00F90C3D">
        <w:t>Subdivision</w:t>
      </w:r>
      <w:r w:rsidR="00753CFA" w:rsidRPr="00F90C3D">
        <w:t xml:space="preserve"> </w:t>
      </w:r>
      <w:r w:rsidRPr="00F90C3D">
        <w:t>M, N, P, R, S or V of Division</w:t>
      </w:r>
      <w:r w:rsidR="00F90C3D">
        <w:t> </w:t>
      </w:r>
      <w:r w:rsidRPr="00F90C3D">
        <w:t>4 of this Part; and</w:t>
      </w:r>
    </w:p>
    <w:p w:rsidR="00DF5ED6" w:rsidRPr="00F90C3D" w:rsidRDefault="00DF5ED6" w:rsidP="00DF5ED6">
      <w:pPr>
        <w:pStyle w:val="paragraph"/>
      </w:pPr>
      <w:r w:rsidRPr="00F90C3D">
        <w:tab/>
        <w:t>(b)</w:t>
      </w:r>
      <w:r w:rsidRPr="00F90C3D">
        <w:tab/>
        <w:t>the information about an amount needed by the Secretary to calculate the CCB % applicable to the claimant is not available; and</w:t>
      </w:r>
    </w:p>
    <w:p w:rsidR="00DF5ED6" w:rsidRPr="00F90C3D" w:rsidRDefault="00DF5ED6" w:rsidP="00DF5ED6">
      <w:pPr>
        <w:pStyle w:val="paragraph"/>
      </w:pPr>
      <w:r w:rsidRPr="00F90C3D">
        <w:tab/>
        <w:t>(c)</w:t>
      </w:r>
      <w:r w:rsidRPr="00F90C3D">
        <w:tab/>
        <w:t>the Secretary has given the claimant a notice under subsection</w:t>
      </w:r>
      <w:r w:rsidR="00F90C3D">
        <w:t> </w:t>
      </w:r>
      <w:r w:rsidRPr="00F90C3D">
        <w:t>55AA(2) or 55AB(2) with a start day that has arrived or passed; and</w:t>
      </w:r>
    </w:p>
    <w:p w:rsidR="00DF5ED6" w:rsidRPr="00F90C3D" w:rsidRDefault="00DF5ED6" w:rsidP="00DF5ED6">
      <w:pPr>
        <w:pStyle w:val="paragraph"/>
      </w:pPr>
      <w:r w:rsidRPr="00F90C3D">
        <w:tab/>
        <w:t>(d)</w:t>
      </w:r>
      <w:r w:rsidRPr="00F90C3D">
        <w:tab/>
        <w:t>since the notice was given, the claimant has not given the Secretary an estimate of the claimant’s adjusted taxable income that the Secretary considers to be reasonable;</w:t>
      </w:r>
    </w:p>
    <w:p w:rsidR="00DF5ED6" w:rsidRPr="00F90C3D" w:rsidRDefault="00DF5ED6" w:rsidP="00DF5ED6">
      <w:pPr>
        <w:pStyle w:val="subsection2"/>
      </w:pPr>
      <w:r w:rsidRPr="00F90C3D">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F90C3D" w:rsidRDefault="00DF5ED6" w:rsidP="00DF5ED6">
      <w:pPr>
        <w:pStyle w:val="notetext"/>
      </w:pPr>
      <w:r w:rsidRPr="00F90C3D">
        <w:t>Note:</w:t>
      </w:r>
      <w:r w:rsidRPr="00F90C3D">
        <w:tab/>
        <w:t>Section</w:t>
      </w:r>
      <w:r w:rsidR="00F90C3D">
        <w:t> </w:t>
      </w:r>
      <w:r w:rsidRPr="00F90C3D">
        <w:t>55AC affects the meaning of this provision for members of couples.</w:t>
      </w:r>
    </w:p>
    <w:p w:rsidR="00845E27" w:rsidRPr="00F90C3D" w:rsidRDefault="00845E27" w:rsidP="00845E27">
      <w:pPr>
        <w:pStyle w:val="ActHead5"/>
      </w:pPr>
      <w:bookmarkStart w:id="214" w:name="_Toc382311931"/>
      <w:r w:rsidRPr="00F90C3D">
        <w:rPr>
          <w:rStyle w:val="CharSectno"/>
        </w:rPr>
        <w:t>55AA</w:t>
      </w:r>
      <w:r w:rsidRPr="00F90C3D">
        <w:t xml:space="preserve">  Indexed estimates</w:t>
      </w:r>
      <w:bookmarkEnd w:id="214"/>
    </w:p>
    <w:p w:rsidR="00845E27" w:rsidRPr="00F90C3D" w:rsidRDefault="00845E27" w:rsidP="00845E27">
      <w:pPr>
        <w:pStyle w:val="subsection"/>
      </w:pPr>
      <w:r w:rsidRPr="00F90C3D">
        <w:tab/>
        <w:t>(1)</w:t>
      </w:r>
      <w:r w:rsidRPr="00F90C3D">
        <w:tab/>
        <w:t xml:space="preserve">The Secretary may calculate an indexed estimate for an individual under </w:t>
      </w:r>
      <w:r w:rsidR="00F90C3D">
        <w:t>subsection (</w:t>
      </w:r>
      <w:r w:rsidRPr="00F90C3D">
        <w:t>5), with a start day chosen by the Secretary, if:</w:t>
      </w:r>
    </w:p>
    <w:p w:rsidR="00845E27" w:rsidRPr="00F90C3D" w:rsidRDefault="00845E27" w:rsidP="00845E27">
      <w:pPr>
        <w:pStyle w:val="paragraph"/>
      </w:pPr>
      <w:r w:rsidRPr="00F90C3D">
        <w:tab/>
        <w:t>(a)</w:t>
      </w:r>
      <w:r w:rsidRPr="00F90C3D">
        <w:tab/>
        <w:t>the individual is a claimant, or the partner of a claimant, for child care benefit; and</w:t>
      </w:r>
    </w:p>
    <w:p w:rsidR="00845E27" w:rsidRPr="00F90C3D" w:rsidRDefault="00845E27" w:rsidP="00845E27">
      <w:pPr>
        <w:pStyle w:val="paragraph"/>
      </w:pPr>
      <w:r w:rsidRPr="00F90C3D">
        <w:tab/>
        <w:t>(b)</w:t>
      </w:r>
      <w:r w:rsidRPr="00F90C3D">
        <w:tab/>
        <w:t>determinations of conditional eligibility under section</w:t>
      </w:r>
      <w:r w:rsidR="00F90C3D">
        <w:t> </w:t>
      </w:r>
      <w:r w:rsidRPr="00F90C3D">
        <w:t>50F and of CCB % under section</w:t>
      </w:r>
      <w:r w:rsidR="00F90C3D">
        <w:t> </w:t>
      </w:r>
      <w:r w:rsidRPr="00F90C3D">
        <w:t>50J are in force in respect of the claimant and the effect of the former determination is that the claimant is conditionally eligible for child care benefit by fee reduction; and</w:t>
      </w:r>
    </w:p>
    <w:p w:rsidR="00845E27" w:rsidRPr="00F90C3D" w:rsidRDefault="00845E27" w:rsidP="00845E27">
      <w:pPr>
        <w:pStyle w:val="paragraph"/>
      </w:pPr>
      <w:r w:rsidRPr="00F90C3D">
        <w:tab/>
        <w:t>(c)</w:t>
      </w:r>
      <w:r w:rsidRPr="00F90C3D">
        <w:tab/>
        <w:t>the CCB % is worked out on the basis of an estimate of the claimant’s adjusted taxable income, an indexed estimate for the claimant or an indexed actual income for the claimant.</w:t>
      </w:r>
    </w:p>
    <w:p w:rsidR="00845E27" w:rsidRPr="00F90C3D" w:rsidRDefault="00845E27" w:rsidP="00845E27">
      <w:pPr>
        <w:pStyle w:val="notetext"/>
      </w:pPr>
      <w:r w:rsidRPr="00F90C3D">
        <w:t>Note:</w:t>
      </w:r>
      <w:r w:rsidRPr="00F90C3D">
        <w:tab/>
        <w:t>Section</w:t>
      </w:r>
      <w:r w:rsidR="00F90C3D">
        <w:t> </w:t>
      </w:r>
      <w:r w:rsidRPr="00F90C3D">
        <w:t xml:space="preserve">55AC affects the meaning of </w:t>
      </w:r>
      <w:r w:rsidR="00F90C3D">
        <w:t>paragraph (</w:t>
      </w:r>
      <w:r w:rsidRPr="00F90C3D">
        <w:t>1)(c) for members of couples.</w:t>
      </w:r>
    </w:p>
    <w:p w:rsidR="00845E27" w:rsidRPr="00F90C3D" w:rsidRDefault="00845E27" w:rsidP="00845E27">
      <w:pPr>
        <w:pStyle w:val="subsection"/>
      </w:pPr>
      <w:r w:rsidRPr="00F90C3D">
        <w:tab/>
        <w:t>(2)</w:t>
      </w:r>
      <w:r w:rsidRPr="00F90C3D">
        <w:tab/>
        <w:t>If the Secretary calculates an indexed estimate for the individual, the Secretary may give the claimant a notice:</w:t>
      </w:r>
    </w:p>
    <w:p w:rsidR="00845E27" w:rsidRPr="00F90C3D" w:rsidRDefault="00845E27" w:rsidP="00845E27">
      <w:pPr>
        <w:pStyle w:val="paragraph"/>
      </w:pPr>
      <w:r w:rsidRPr="00F90C3D">
        <w:tab/>
        <w:t>(a)</w:t>
      </w:r>
      <w:r w:rsidRPr="00F90C3D">
        <w:tab/>
        <w:t>stating the indexed estimate for the individual; and</w:t>
      </w:r>
    </w:p>
    <w:p w:rsidR="00845E27" w:rsidRPr="00F90C3D" w:rsidRDefault="00845E27" w:rsidP="00845E27">
      <w:pPr>
        <w:pStyle w:val="paragraph"/>
      </w:pPr>
      <w:r w:rsidRPr="00F90C3D">
        <w:tab/>
        <w:t>(b)</w:t>
      </w:r>
      <w:r w:rsidRPr="00F90C3D">
        <w:tab/>
        <w:t>specifying the start day used in the Secretary’s calculation (which must be a Monday at least 14 days after the day on which the notice is given).</w:t>
      </w:r>
    </w:p>
    <w:p w:rsidR="00845E27" w:rsidRPr="00F90C3D" w:rsidRDefault="00845E27" w:rsidP="00845E27">
      <w:pPr>
        <w:pStyle w:val="subsection"/>
      </w:pPr>
      <w:r w:rsidRPr="00F90C3D">
        <w:tab/>
        <w:t>(3)</w:t>
      </w:r>
      <w:r w:rsidRPr="00F90C3D">
        <w:tab/>
        <w:t xml:space="preserve">The Secretary must not give a notice under </w:t>
      </w:r>
      <w:r w:rsidR="00F90C3D">
        <w:t>subsection (</w:t>
      </w:r>
      <w:r w:rsidRPr="00F90C3D">
        <w:t xml:space="preserve">2) stating an indexed estimate for the individual with a start day in an income year if the Secretary has already given a notice under </w:t>
      </w:r>
      <w:r w:rsidR="00F90C3D">
        <w:t>subsection (</w:t>
      </w:r>
      <w:r w:rsidRPr="00F90C3D">
        <w:t>2) stating an indexed estimate for that individual with a start day in the same income year.</w:t>
      </w:r>
    </w:p>
    <w:p w:rsidR="00845E27" w:rsidRPr="00F90C3D" w:rsidRDefault="00845E27" w:rsidP="00845E27">
      <w:pPr>
        <w:pStyle w:val="subsection"/>
      </w:pPr>
      <w:r w:rsidRPr="00F90C3D">
        <w:tab/>
        <w:t>(4)</w:t>
      </w:r>
      <w:r w:rsidRPr="00F90C3D">
        <w:tab/>
        <w:t xml:space="preserve">A notice given to a claimant under </w:t>
      </w:r>
      <w:r w:rsidR="00F90C3D">
        <w:t>subsection (</w:t>
      </w:r>
      <w:r w:rsidRPr="00F90C3D">
        <w:t>2) stating an indexed estimate for an individual has no effect if, before the start day specified in the notice for the indexed estimate, the Secretary gives the claimant a notice under subsection</w:t>
      </w:r>
      <w:r w:rsidR="00F90C3D">
        <w:t> </w:t>
      </w:r>
      <w:r w:rsidRPr="00F90C3D">
        <w:t>55AB(2) stating an indexed actual income for the same individual. Any such notice under subsection</w:t>
      </w:r>
      <w:r w:rsidR="00F90C3D">
        <w:t> </w:t>
      </w:r>
      <w:r w:rsidRPr="00F90C3D">
        <w:t>55AB(2) must specify a start day that is no earlier than the start day specified in the superseded notice.</w:t>
      </w:r>
    </w:p>
    <w:p w:rsidR="00845E27" w:rsidRPr="00F90C3D" w:rsidRDefault="00845E27" w:rsidP="00845E27">
      <w:pPr>
        <w:pStyle w:val="subsection"/>
      </w:pPr>
      <w:r w:rsidRPr="00F90C3D">
        <w:tab/>
        <w:t>(5)</w:t>
      </w:r>
      <w:r w:rsidRPr="00F90C3D">
        <w:tab/>
        <w:t xml:space="preserve">Calculate an indexed estimate (which may be nil) for the individual by multiplying the individual’s current ATI number (see </w:t>
      </w:r>
      <w:r w:rsidR="00F90C3D">
        <w:t>subsection (</w:t>
      </w:r>
      <w:r w:rsidRPr="00F90C3D">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F90C3D" w:rsidRDefault="00127CA2" w:rsidP="00127CA2">
      <w:pPr>
        <w:pStyle w:val="subsection"/>
        <w:spacing w:before="120" w:after="120"/>
      </w:pPr>
      <w:r w:rsidRPr="00F90C3D">
        <w:tab/>
      </w:r>
      <w:r w:rsidRPr="00F90C3D">
        <w:tab/>
      </w:r>
      <w:r w:rsidR="00D475EE" w:rsidRPr="00F90C3D">
        <w:rPr>
          <w:noProof/>
        </w:rPr>
        <w:drawing>
          <wp:inline distT="0" distB="0" distL="0" distR="0" wp14:anchorId="2F201770" wp14:editId="7D2FFB33">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F90C3D" w:rsidRDefault="00845E27" w:rsidP="00845E27">
      <w:pPr>
        <w:pStyle w:val="subsection2"/>
      </w:pPr>
      <w:r w:rsidRPr="00F90C3D">
        <w:t>where:</w:t>
      </w:r>
    </w:p>
    <w:p w:rsidR="00845E27" w:rsidRPr="00F90C3D" w:rsidRDefault="00845E27" w:rsidP="00845E27">
      <w:pPr>
        <w:pStyle w:val="Definition"/>
      </w:pPr>
      <w:r w:rsidRPr="00F90C3D">
        <w:rPr>
          <w:b/>
          <w:i/>
        </w:rPr>
        <w:t xml:space="preserve">AWE </w:t>
      </w:r>
      <w:r w:rsidRPr="00F90C3D">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F90C3D">
            <w:t>Australia</w:t>
          </w:r>
        </w:smartTag>
      </w:smartTag>
      <w:r w:rsidRPr="00F90C3D">
        <w:t>—Original—Persons—All employees total earnings” (or, if any of those change, in a replacement document or under replacement headings).</w:t>
      </w:r>
    </w:p>
    <w:p w:rsidR="00845E27" w:rsidRPr="00F90C3D" w:rsidRDefault="00845E27" w:rsidP="00845E27">
      <w:pPr>
        <w:pStyle w:val="Definition"/>
      </w:pPr>
      <w:r w:rsidRPr="00F90C3D">
        <w:rPr>
          <w:b/>
          <w:i/>
        </w:rPr>
        <w:t xml:space="preserve">highest previous November </w:t>
      </w:r>
      <w:r w:rsidRPr="00F90C3D">
        <w:t>means the November in which, of all the Novembers from November 2004 to the November before the most recent November (inclusive), AWE was the highest.</w:t>
      </w:r>
    </w:p>
    <w:p w:rsidR="00845E27" w:rsidRPr="00F90C3D" w:rsidRDefault="00845E27" w:rsidP="00845E27">
      <w:pPr>
        <w:pStyle w:val="Definition"/>
      </w:pPr>
      <w:r w:rsidRPr="00F90C3D">
        <w:rPr>
          <w:b/>
          <w:i/>
        </w:rPr>
        <w:t xml:space="preserve">most recent November </w:t>
      </w:r>
      <w:r w:rsidRPr="00F90C3D">
        <w:t>means the November of the income year before the income year in which the start day occurs.</w:t>
      </w:r>
    </w:p>
    <w:p w:rsidR="00845E27" w:rsidRPr="00F90C3D" w:rsidRDefault="00845E27" w:rsidP="00845E27">
      <w:pPr>
        <w:pStyle w:val="Definition"/>
      </w:pPr>
      <w:r w:rsidRPr="00F90C3D">
        <w:rPr>
          <w:b/>
          <w:i/>
        </w:rPr>
        <w:t>reference period</w:t>
      </w:r>
      <w:r w:rsidRPr="00F90C3D">
        <w:t>, in a particular November, means the period described by the Australian Statistician as the last pay period ending on or before a specified day that is the third Friday of that November.</w:t>
      </w:r>
    </w:p>
    <w:p w:rsidR="00845E27" w:rsidRPr="00F90C3D" w:rsidRDefault="00845E27" w:rsidP="00845E27">
      <w:pPr>
        <w:pStyle w:val="subsection"/>
      </w:pPr>
      <w:r w:rsidRPr="00F90C3D">
        <w:tab/>
        <w:t>(6)</w:t>
      </w:r>
      <w:r w:rsidRPr="00F90C3D">
        <w:tab/>
        <w:t xml:space="preserve">For the purposes of </w:t>
      </w:r>
      <w:r w:rsidR="00F90C3D">
        <w:t>subsection (</w:t>
      </w:r>
      <w:r w:rsidRPr="00F90C3D">
        <w:t>5), the individual’s</w:t>
      </w:r>
      <w:r w:rsidRPr="00F90C3D">
        <w:rPr>
          <w:b/>
          <w:i/>
        </w:rPr>
        <w:t xml:space="preserve"> current ATI number</w:t>
      </w:r>
      <w:r w:rsidRPr="00F90C3D">
        <w:t xml:space="preserve"> is:</w:t>
      </w:r>
    </w:p>
    <w:p w:rsidR="00845E27" w:rsidRPr="00F90C3D" w:rsidRDefault="00845E27" w:rsidP="00845E27">
      <w:pPr>
        <w:pStyle w:val="paragraph"/>
      </w:pPr>
      <w:r w:rsidRPr="00F90C3D">
        <w:tab/>
        <w:t>(a)</w:t>
      </w:r>
      <w:r w:rsidRPr="00F90C3D">
        <w:tab/>
        <w:t>if, at the time of calculation, the Secretary has given the claimant a notice under subsection</w:t>
      </w:r>
      <w:r w:rsidR="00F90C3D">
        <w:t> </w:t>
      </w:r>
      <w:r w:rsidRPr="00F90C3D">
        <w:t>55AB(2) stating an indexed actual income for the individual with a start day that has not arrived—the indexed actual income stated in the notice; or</w:t>
      </w:r>
    </w:p>
    <w:p w:rsidR="00845E27" w:rsidRPr="00F90C3D" w:rsidRDefault="00845E27" w:rsidP="00845E27">
      <w:pPr>
        <w:pStyle w:val="paragraph"/>
      </w:pPr>
      <w:r w:rsidRPr="00F90C3D">
        <w:tab/>
        <w:t>(b)</w:t>
      </w:r>
      <w:r w:rsidRPr="00F90C3D">
        <w:tab/>
        <w:t xml:space="preserve">if </w:t>
      </w:r>
      <w:r w:rsidR="00F90C3D">
        <w:t>paragraph (</w:t>
      </w:r>
      <w:r w:rsidRPr="00F90C3D">
        <w:t>a) does not apply and the individual is the claimant—the amount the Secretary is permitted to use for the individual under section</w:t>
      </w:r>
      <w:r w:rsidR="00F90C3D">
        <w:t> </w:t>
      </w:r>
      <w:r w:rsidRPr="00F90C3D">
        <w:t>55 (disregarding the effect for couples of section</w:t>
      </w:r>
      <w:r w:rsidR="00F90C3D">
        <w:t> </w:t>
      </w:r>
      <w:r w:rsidRPr="00F90C3D">
        <w:t>55AC of this Act and clause</w:t>
      </w:r>
      <w:r w:rsidR="00F90C3D">
        <w:t> </w:t>
      </w:r>
      <w:r w:rsidRPr="00F90C3D">
        <w:t>3 of Schedule</w:t>
      </w:r>
      <w:r w:rsidR="00F90C3D">
        <w:t> </w:t>
      </w:r>
      <w:r w:rsidRPr="00F90C3D">
        <w:t>3 to the Family Assistance Act); or</w:t>
      </w:r>
    </w:p>
    <w:p w:rsidR="00845E27" w:rsidRPr="00F90C3D" w:rsidRDefault="00845E27" w:rsidP="00845E27">
      <w:pPr>
        <w:pStyle w:val="paragraph"/>
      </w:pPr>
      <w:r w:rsidRPr="00F90C3D">
        <w:tab/>
        <w:t>(c)</w:t>
      </w:r>
      <w:r w:rsidRPr="00F90C3D">
        <w:tab/>
        <w:t xml:space="preserve">if </w:t>
      </w:r>
      <w:r w:rsidR="00F90C3D">
        <w:t>paragraph (</w:t>
      </w:r>
      <w:r w:rsidRPr="00F90C3D">
        <w:t>a) does not apply and the individual is the claimant’s partner—the amount the Secretary would be permitted to use for the individual under section</w:t>
      </w:r>
      <w:r w:rsidR="00F90C3D">
        <w:t> </w:t>
      </w:r>
      <w:r w:rsidRPr="00F90C3D">
        <w:t>55 if the individual were the claimant (disregarding the effect for couples of section</w:t>
      </w:r>
      <w:r w:rsidR="00F90C3D">
        <w:t> </w:t>
      </w:r>
      <w:r w:rsidRPr="00F90C3D">
        <w:t>55AC of this Act and clause</w:t>
      </w:r>
      <w:r w:rsidR="00F90C3D">
        <w:t> </w:t>
      </w:r>
      <w:r w:rsidRPr="00F90C3D">
        <w:t>3 of Schedule</w:t>
      </w:r>
      <w:r w:rsidR="00F90C3D">
        <w:t> </w:t>
      </w:r>
      <w:r w:rsidRPr="00F90C3D">
        <w:t>3 to the Family Assistance Act).</w:t>
      </w:r>
    </w:p>
    <w:p w:rsidR="00845E27" w:rsidRPr="00F90C3D" w:rsidRDefault="00845E27" w:rsidP="00845E27">
      <w:pPr>
        <w:pStyle w:val="subsection"/>
      </w:pPr>
      <w:r w:rsidRPr="00F90C3D">
        <w:tab/>
        <w:t>(7)</w:t>
      </w:r>
      <w:r w:rsidRPr="00F90C3D">
        <w:tab/>
        <w:t xml:space="preserve">A notice under </w:t>
      </w:r>
      <w:r w:rsidR="00F90C3D">
        <w:t>subsection (</w:t>
      </w:r>
      <w:r w:rsidRPr="00F90C3D">
        <w:t>2) is not a legislative instrument.</w:t>
      </w:r>
    </w:p>
    <w:p w:rsidR="00845E27" w:rsidRPr="00F90C3D" w:rsidRDefault="00845E27" w:rsidP="00845E27">
      <w:pPr>
        <w:pStyle w:val="ActHead5"/>
      </w:pPr>
      <w:bookmarkStart w:id="215" w:name="_Toc382311932"/>
      <w:r w:rsidRPr="00F90C3D">
        <w:rPr>
          <w:rStyle w:val="CharSectno"/>
        </w:rPr>
        <w:t>55AB</w:t>
      </w:r>
      <w:r w:rsidRPr="00F90C3D">
        <w:t xml:space="preserve">  Indexed actual incomes</w:t>
      </w:r>
      <w:bookmarkEnd w:id="215"/>
    </w:p>
    <w:p w:rsidR="00845E27" w:rsidRPr="00F90C3D" w:rsidRDefault="00845E27" w:rsidP="00845E27">
      <w:pPr>
        <w:pStyle w:val="subsection"/>
      </w:pPr>
      <w:r w:rsidRPr="00F90C3D">
        <w:tab/>
        <w:t>(1)</w:t>
      </w:r>
      <w:r w:rsidRPr="00F90C3D">
        <w:tab/>
        <w:t xml:space="preserve">The Secretary may calculate an indexed actual income for an individual under </w:t>
      </w:r>
      <w:r w:rsidR="00F90C3D">
        <w:t>subsection (</w:t>
      </w:r>
      <w:r w:rsidRPr="00F90C3D">
        <w:t>4), with a start day chosen by the Secretary, if:</w:t>
      </w:r>
    </w:p>
    <w:p w:rsidR="00845E27" w:rsidRPr="00F90C3D" w:rsidRDefault="00845E27" w:rsidP="00845E27">
      <w:pPr>
        <w:pStyle w:val="paragraph"/>
      </w:pPr>
      <w:r w:rsidRPr="00F90C3D">
        <w:tab/>
        <w:t>(a)</w:t>
      </w:r>
      <w:r w:rsidRPr="00F90C3D">
        <w:tab/>
        <w:t>the individual is a claimant for, or the partner of a claimant for, child care benefit; and</w:t>
      </w:r>
    </w:p>
    <w:p w:rsidR="00845E27" w:rsidRPr="00F90C3D" w:rsidRDefault="00845E27" w:rsidP="00845E27">
      <w:pPr>
        <w:pStyle w:val="paragraph"/>
      </w:pPr>
      <w:r w:rsidRPr="00F90C3D">
        <w:tab/>
        <w:t>(b)</w:t>
      </w:r>
      <w:r w:rsidRPr="00F90C3D">
        <w:tab/>
        <w:t>determinations of conditional eligibility under section</w:t>
      </w:r>
      <w:r w:rsidR="00F90C3D">
        <w:t> </w:t>
      </w:r>
      <w:r w:rsidRPr="00F90C3D">
        <w:t>50F and of CCB % under section</w:t>
      </w:r>
      <w:r w:rsidR="00F90C3D">
        <w:t> </w:t>
      </w:r>
      <w:r w:rsidRPr="00F90C3D">
        <w:t>50J are in force in respect of the claimant and the effect of the former determination is that the claimant is conditionally eligible for child care benefit by fee reduction; and</w:t>
      </w:r>
    </w:p>
    <w:p w:rsidR="00845E27" w:rsidRPr="00F90C3D" w:rsidRDefault="00845E27" w:rsidP="00845E27">
      <w:pPr>
        <w:pStyle w:val="paragraph"/>
      </w:pPr>
      <w:r w:rsidRPr="00F90C3D">
        <w:tab/>
        <w:t>(c)</w:t>
      </w:r>
      <w:r w:rsidRPr="00F90C3D">
        <w:tab/>
        <w:t>the CCB % is worked out on the basis of an indexed estimate for the claimant or an indexed actual income for the claimant; and</w:t>
      </w:r>
    </w:p>
    <w:p w:rsidR="00845E27" w:rsidRPr="00F90C3D" w:rsidRDefault="00845E27" w:rsidP="00845E27">
      <w:pPr>
        <w:pStyle w:val="paragraph"/>
      </w:pPr>
      <w:r w:rsidRPr="00F90C3D">
        <w:tab/>
        <w:t>(d)</w:t>
      </w:r>
      <w:r w:rsidRPr="00F90C3D">
        <w:tab/>
        <w:t>since the claimant was last given a notice under subsection</w:t>
      </w:r>
      <w:r w:rsidR="00F90C3D">
        <w:t> </w:t>
      </w:r>
      <w:r w:rsidRPr="00F90C3D">
        <w:t xml:space="preserve">55AA(2) or </w:t>
      </w:r>
      <w:r w:rsidR="00F90C3D">
        <w:t>subsection (</w:t>
      </w:r>
      <w:r w:rsidRPr="00F90C3D">
        <w:t>2) of this section stating an indexed estimate or indexed actual income for an individual, the claimant has not given the Secretary an estimate of the claimant’s adjusted taxable income that the Secretary considers to be reasonable; and</w:t>
      </w:r>
    </w:p>
    <w:p w:rsidR="00845E27" w:rsidRPr="00F90C3D" w:rsidRDefault="00845E27" w:rsidP="00845E27">
      <w:pPr>
        <w:pStyle w:val="paragraph"/>
      </w:pPr>
      <w:r w:rsidRPr="00F90C3D">
        <w:tab/>
        <w:t>(e)</w:t>
      </w:r>
      <w:r w:rsidRPr="00F90C3D">
        <w:tab/>
        <w:t>the adjusted taxable income for an income year (</w:t>
      </w:r>
      <w:r w:rsidRPr="00F90C3D">
        <w:rPr>
          <w:b/>
          <w:i/>
        </w:rPr>
        <w:t>actual income</w:t>
      </w:r>
      <w:r w:rsidRPr="00F90C3D">
        <w:t>) of the individual (disregarding the effect for couples of clause</w:t>
      </w:r>
      <w:r w:rsidR="00F90C3D">
        <w:t> </w:t>
      </w:r>
      <w:r w:rsidRPr="00F90C3D">
        <w:t>3 of Schedule</w:t>
      </w:r>
      <w:r w:rsidR="00F90C3D">
        <w:t> </w:t>
      </w:r>
      <w:r w:rsidRPr="00F90C3D">
        <w:t>3 to the Family Assistance Act) becomes known to the Secretary and it is the most recent income year for which the individual’s actual income is known to the Secretary.</w:t>
      </w:r>
    </w:p>
    <w:p w:rsidR="00845E27" w:rsidRPr="00F90C3D" w:rsidRDefault="00845E27" w:rsidP="00845E27">
      <w:pPr>
        <w:pStyle w:val="notetext"/>
      </w:pPr>
      <w:r w:rsidRPr="00F90C3D">
        <w:t>Note:</w:t>
      </w:r>
      <w:r w:rsidRPr="00F90C3D">
        <w:tab/>
        <w:t>Section</w:t>
      </w:r>
      <w:r w:rsidR="00F90C3D">
        <w:t> </w:t>
      </w:r>
      <w:r w:rsidRPr="00F90C3D">
        <w:t xml:space="preserve">55AC affects the meaning of </w:t>
      </w:r>
      <w:r w:rsidR="00F90C3D">
        <w:t>paragraph (</w:t>
      </w:r>
      <w:r w:rsidRPr="00F90C3D">
        <w:t>1)(c) for members of couples.</w:t>
      </w:r>
    </w:p>
    <w:p w:rsidR="00845E27" w:rsidRPr="00F90C3D" w:rsidRDefault="00845E27" w:rsidP="00845E27">
      <w:pPr>
        <w:pStyle w:val="subsection"/>
      </w:pPr>
      <w:r w:rsidRPr="00F90C3D">
        <w:tab/>
        <w:t>(2)</w:t>
      </w:r>
      <w:r w:rsidRPr="00F90C3D">
        <w:tab/>
        <w:t>If:</w:t>
      </w:r>
    </w:p>
    <w:p w:rsidR="00845E27" w:rsidRPr="00F90C3D" w:rsidRDefault="00845E27" w:rsidP="00845E27">
      <w:pPr>
        <w:pStyle w:val="paragraph"/>
      </w:pPr>
      <w:r w:rsidRPr="00F90C3D">
        <w:tab/>
        <w:t>(a)</w:t>
      </w:r>
      <w:r w:rsidRPr="00F90C3D">
        <w:tab/>
        <w:t>the Secretary calculates an indexed actual income for the individual; and</w:t>
      </w:r>
    </w:p>
    <w:p w:rsidR="00845E27" w:rsidRPr="00F90C3D" w:rsidRDefault="00845E27" w:rsidP="00845E27">
      <w:pPr>
        <w:pStyle w:val="paragraph"/>
      </w:pPr>
      <w:r w:rsidRPr="00F90C3D">
        <w:tab/>
        <w:t>(b)</w:t>
      </w:r>
      <w:r w:rsidRPr="00F90C3D">
        <w:tab/>
        <w:t xml:space="preserve">the indexed actual income is greater than the individual’s current ATI number (see </w:t>
      </w:r>
      <w:r w:rsidR="00F90C3D">
        <w:t>subsection (</w:t>
      </w:r>
      <w:r w:rsidRPr="00F90C3D">
        <w:t>5));</w:t>
      </w:r>
    </w:p>
    <w:p w:rsidR="00845E27" w:rsidRPr="00F90C3D" w:rsidRDefault="00845E27" w:rsidP="00845E27">
      <w:pPr>
        <w:pStyle w:val="subsection2"/>
      </w:pPr>
      <w:r w:rsidRPr="00F90C3D">
        <w:t>the Secretary may give the claimant a notice:</w:t>
      </w:r>
    </w:p>
    <w:p w:rsidR="00845E27" w:rsidRPr="00F90C3D" w:rsidRDefault="00845E27" w:rsidP="00845E27">
      <w:pPr>
        <w:pStyle w:val="paragraph"/>
      </w:pPr>
      <w:r w:rsidRPr="00F90C3D">
        <w:tab/>
        <w:t>(c)</w:t>
      </w:r>
      <w:r w:rsidRPr="00F90C3D">
        <w:tab/>
        <w:t>stating the indexed actual income for the individual; and</w:t>
      </w:r>
    </w:p>
    <w:p w:rsidR="00845E27" w:rsidRPr="00F90C3D" w:rsidRDefault="00845E27" w:rsidP="00845E27">
      <w:pPr>
        <w:pStyle w:val="paragraph"/>
      </w:pPr>
      <w:r w:rsidRPr="00F90C3D">
        <w:tab/>
        <w:t>(d)</w:t>
      </w:r>
      <w:r w:rsidRPr="00F90C3D">
        <w:tab/>
        <w:t>specifying the start day used in the Secretary’s calculation (which must be a Monday at least 14 days after the day on which the notice is given).</w:t>
      </w:r>
    </w:p>
    <w:p w:rsidR="00845E27" w:rsidRPr="00F90C3D" w:rsidRDefault="00845E27" w:rsidP="00845E27">
      <w:pPr>
        <w:pStyle w:val="subsection"/>
      </w:pPr>
      <w:r w:rsidRPr="00F90C3D">
        <w:tab/>
        <w:t>(3)</w:t>
      </w:r>
      <w:r w:rsidRPr="00F90C3D">
        <w:tab/>
        <w:t xml:space="preserve">A notice given to a claimant under </w:t>
      </w:r>
      <w:r w:rsidR="00F90C3D">
        <w:t>subsection (</w:t>
      </w:r>
      <w:r w:rsidRPr="00F90C3D">
        <w:t>2) stating an indexed actual income for an individual has no effect if, before the start day specified in the notice, the Secretary gives the claimant another notice under that subsection or a notice under subsection</w:t>
      </w:r>
      <w:r w:rsidR="00F90C3D">
        <w:t> </w:t>
      </w:r>
      <w:r w:rsidRPr="00F90C3D">
        <w:t>55AA(2) stating an indexed estimate or indexed actual income for the same individual. Any other such notice must specify a start day that is no earlier than the start day specified in the superseded notice.</w:t>
      </w:r>
    </w:p>
    <w:p w:rsidR="00845E27" w:rsidRPr="00F90C3D" w:rsidRDefault="00845E27" w:rsidP="00845E27">
      <w:pPr>
        <w:pStyle w:val="subsection"/>
      </w:pPr>
      <w:r w:rsidRPr="00F90C3D">
        <w:tab/>
        <w:t>(4)</w:t>
      </w:r>
      <w:r w:rsidRPr="00F90C3D">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F90C3D" w:rsidRDefault="00127CA2" w:rsidP="00127CA2">
      <w:pPr>
        <w:pStyle w:val="subsection"/>
        <w:spacing w:before="120" w:after="120"/>
      </w:pPr>
      <w:r w:rsidRPr="00F90C3D">
        <w:tab/>
      </w:r>
      <w:r w:rsidRPr="00F90C3D">
        <w:tab/>
      </w:r>
      <w:r w:rsidR="00D475EE" w:rsidRPr="00F90C3D">
        <w:rPr>
          <w:noProof/>
        </w:rPr>
        <w:drawing>
          <wp:inline distT="0" distB="0" distL="0" distR="0" wp14:anchorId="34C4D9BA" wp14:editId="7EE17455">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F90C3D" w:rsidRDefault="00845E27" w:rsidP="00845E27">
      <w:pPr>
        <w:pStyle w:val="subsection2"/>
      </w:pPr>
      <w:r w:rsidRPr="00F90C3D">
        <w:t>where:</w:t>
      </w:r>
    </w:p>
    <w:p w:rsidR="00845E27" w:rsidRPr="00F90C3D" w:rsidRDefault="00845E27" w:rsidP="00845E27">
      <w:pPr>
        <w:pStyle w:val="Definition"/>
      </w:pPr>
      <w:r w:rsidRPr="00F90C3D">
        <w:rPr>
          <w:b/>
          <w:i/>
        </w:rPr>
        <w:t xml:space="preserve">AWE </w:t>
      </w:r>
      <w:r w:rsidRPr="00F90C3D">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F90C3D">
            <w:t>Australia</w:t>
          </w:r>
        </w:smartTag>
      </w:smartTag>
      <w:r w:rsidRPr="00F90C3D">
        <w:t>—Original—Persons—All employees total earnings” (or, if any of those change, in a replacement document or under replacement headings).</w:t>
      </w:r>
    </w:p>
    <w:p w:rsidR="00845E27" w:rsidRPr="00F90C3D" w:rsidRDefault="00845E27" w:rsidP="00845E27">
      <w:pPr>
        <w:pStyle w:val="Definition"/>
      </w:pPr>
      <w:r w:rsidRPr="00F90C3D">
        <w:rPr>
          <w:b/>
          <w:i/>
        </w:rPr>
        <w:t xml:space="preserve">highest previous November </w:t>
      </w:r>
      <w:r w:rsidRPr="00F90C3D">
        <w:t>means the November in which, of all the Novembers from November 2004 to the November before the most recent November (inclusive), AWE was the highest.</w:t>
      </w:r>
    </w:p>
    <w:p w:rsidR="00845E27" w:rsidRPr="00F90C3D" w:rsidRDefault="00845E27" w:rsidP="00845E27">
      <w:pPr>
        <w:pStyle w:val="Definition"/>
      </w:pPr>
      <w:r w:rsidRPr="00F90C3D">
        <w:rPr>
          <w:b/>
          <w:i/>
        </w:rPr>
        <w:t xml:space="preserve">most recent November </w:t>
      </w:r>
      <w:r w:rsidRPr="00F90C3D">
        <w:t>means the November of the income year before the income year in which the start day occurs.</w:t>
      </w:r>
    </w:p>
    <w:p w:rsidR="00845E27" w:rsidRPr="00F90C3D" w:rsidRDefault="00845E27" w:rsidP="00845E27">
      <w:pPr>
        <w:pStyle w:val="Definition"/>
      </w:pPr>
      <w:r w:rsidRPr="00F90C3D">
        <w:rPr>
          <w:b/>
          <w:i/>
        </w:rPr>
        <w:t>reference period</w:t>
      </w:r>
      <w:r w:rsidRPr="00F90C3D">
        <w:t>, in a particular November, means the period described by the Australian Statistician as the last pay period ending on or before a specified day that is the third Friday of that November.</w:t>
      </w:r>
    </w:p>
    <w:p w:rsidR="00845E27" w:rsidRPr="00F90C3D" w:rsidRDefault="00845E27" w:rsidP="001C6E6F">
      <w:pPr>
        <w:pStyle w:val="subsection"/>
        <w:keepNext/>
      </w:pPr>
      <w:r w:rsidRPr="00F90C3D">
        <w:tab/>
        <w:t>(5)</w:t>
      </w:r>
      <w:r w:rsidRPr="00F90C3D">
        <w:tab/>
        <w:t xml:space="preserve">For the purposes of </w:t>
      </w:r>
      <w:r w:rsidR="00F90C3D">
        <w:t>paragraph (</w:t>
      </w:r>
      <w:r w:rsidRPr="00F90C3D">
        <w:t xml:space="preserve">2)(b), the individual’s </w:t>
      </w:r>
      <w:r w:rsidRPr="00F90C3D">
        <w:rPr>
          <w:b/>
          <w:i/>
        </w:rPr>
        <w:t xml:space="preserve">current ATI number </w:t>
      </w:r>
      <w:r w:rsidRPr="00F90C3D">
        <w:t>is:</w:t>
      </w:r>
    </w:p>
    <w:p w:rsidR="00845E27" w:rsidRPr="00F90C3D" w:rsidRDefault="00845E27" w:rsidP="00845E27">
      <w:pPr>
        <w:pStyle w:val="paragraph"/>
      </w:pPr>
      <w:r w:rsidRPr="00F90C3D">
        <w:tab/>
        <w:t>(a)</w:t>
      </w:r>
      <w:r w:rsidRPr="00F90C3D">
        <w:tab/>
        <w:t>if, at the time of calculation, the Secretary has given the claimant a notice under subsection</w:t>
      </w:r>
      <w:r w:rsidR="00F90C3D">
        <w:t> </w:t>
      </w:r>
      <w:r w:rsidRPr="00F90C3D">
        <w:t xml:space="preserve">55AA(2) or </w:t>
      </w:r>
      <w:r w:rsidR="00F90C3D">
        <w:t>subsection (</w:t>
      </w:r>
      <w:r w:rsidRPr="00F90C3D">
        <w:t>2) of this section stating an indexed estimate or indexed actual income for the individual with a start day that has not arrived—the indexed estimate or indexed actual income stated in the notice; or</w:t>
      </w:r>
    </w:p>
    <w:p w:rsidR="00845E27" w:rsidRPr="00F90C3D" w:rsidRDefault="00845E27" w:rsidP="00845E27">
      <w:pPr>
        <w:pStyle w:val="paragraph"/>
      </w:pPr>
      <w:r w:rsidRPr="00F90C3D">
        <w:tab/>
        <w:t>(b)</w:t>
      </w:r>
      <w:r w:rsidRPr="00F90C3D">
        <w:tab/>
        <w:t xml:space="preserve">if </w:t>
      </w:r>
      <w:r w:rsidR="00F90C3D">
        <w:t>paragraph (</w:t>
      </w:r>
      <w:r w:rsidRPr="00F90C3D">
        <w:t>a) does not apply and the individual is the claimant—the amount the Secretary is permitted to use for the individual under section</w:t>
      </w:r>
      <w:r w:rsidR="00F90C3D">
        <w:t> </w:t>
      </w:r>
      <w:r w:rsidRPr="00F90C3D">
        <w:t>55 (disregarding the effect for couples of section</w:t>
      </w:r>
      <w:r w:rsidR="00F90C3D">
        <w:t> </w:t>
      </w:r>
      <w:r w:rsidRPr="00F90C3D">
        <w:t>55AC of this Act and clause</w:t>
      </w:r>
      <w:r w:rsidR="00F90C3D">
        <w:t> </w:t>
      </w:r>
      <w:r w:rsidRPr="00F90C3D">
        <w:t>3 of Schedule</w:t>
      </w:r>
      <w:r w:rsidR="00F90C3D">
        <w:t> </w:t>
      </w:r>
      <w:r w:rsidRPr="00F90C3D">
        <w:t>3 to the Family Assistance Act); or</w:t>
      </w:r>
    </w:p>
    <w:p w:rsidR="00845E27" w:rsidRPr="00F90C3D" w:rsidRDefault="00845E27" w:rsidP="00845E27">
      <w:pPr>
        <w:pStyle w:val="paragraph"/>
      </w:pPr>
      <w:r w:rsidRPr="00F90C3D">
        <w:tab/>
        <w:t>(c)</w:t>
      </w:r>
      <w:r w:rsidRPr="00F90C3D">
        <w:tab/>
        <w:t xml:space="preserve">if </w:t>
      </w:r>
      <w:r w:rsidR="00F90C3D">
        <w:t>paragraph (</w:t>
      </w:r>
      <w:r w:rsidRPr="00F90C3D">
        <w:t>a) does not apply and the individual is the claimant’s partner—the amount the Secretary would be permitted to use for the individual under section</w:t>
      </w:r>
      <w:r w:rsidR="00F90C3D">
        <w:t> </w:t>
      </w:r>
      <w:r w:rsidRPr="00F90C3D">
        <w:t>55 if the individual were the claimant (disregarding the effect for couples of section</w:t>
      </w:r>
      <w:r w:rsidR="00F90C3D">
        <w:t> </w:t>
      </w:r>
      <w:r w:rsidRPr="00F90C3D">
        <w:t>55AC of this Act and clause</w:t>
      </w:r>
      <w:r w:rsidR="00F90C3D">
        <w:t> </w:t>
      </w:r>
      <w:r w:rsidRPr="00F90C3D">
        <w:t>3 of Schedule</w:t>
      </w:r>
      <w:r w:rsidR="00F90C3D">
        <w:t> </w:t>
      </w:r>
      <w:r w:rsidRPr="00F90C3D">
        <w:t>3 to the Family Assistance Act).</w:t>
      </w:r>
    </w:p>
    <w:p w:rsidR="00845E27" w:rsidRPr="00F90C3D" w:rsidRDefault="00845E27" w:rsidP="00845E27">
      <w:pPr>
        <w:pStyle w:val="subsection"/>
      </w:pPr>
      <w:r w:rsidRPr="00F90C3D">
        <w:tab/>
        <w:t>(6)</w:t>
      </w:r>
      <w:r w:rsidRPr="00F90C3D">
        <w:tab/>
        <w:t xml:space="preserve">A notice under </w:t>
      </w:r>
      <w:r w:rsidR="00F90C3D">
        <w:t>subsection (</w:t>
      </w:r>
      <w:r w:rsidRPr="00F90C3D">
        <w:t>2) is not a legislative instrument.</w:t>
      </w:r>
    </w:p>
    <w:p w:rsidR="00845E27" w:rsidRPr="00F90C3D" w:rsidRDefault="00845E27" w:rsidP="00845E27">
      <w:pPr>
        <w:pStyle w:val="ActHead5"/>
      </w:pPr>
      <w:bookmarkStart w:id="216" w:name="_Toc382311933"/>
      <w:r w:rsidRPr="00F90C3D">
        <w:rPr>
          <w:rStyle w:val="CharSectno"/>
        </w:rPr>
        <w:t>55AC</w:t>
      </w:r>
      <w:r w:rsidRPr="00F90C3D">
        <w:t xml:space="preserve">  Indexed estimates and indexed actual incomes for members of couples</w:t>
      </w:r>
      <w:bookmarkEnd w:id="216"/>
    </w:p>
    <w:p w:rsidR="00845E27" w:rsidRPr="00F90C3D" w:rsidRDefault="00845E27" w:rsidP="00845E27">
      <w:pPr>
        <w:pStyle w:val="subsection"/>
      </w:pPr>
      <w:r w:rsidRPr="00F90C3D">
        <w:tab/>
        <w:t>(1)</w:t>
      </w:r>
      <w:r w:rsidRPr="00F90C3D">
        <w:tab/>
        <w:t>This section applies in relation to any individual who is a member of a couple.</w:t>
      </w:r>
    </w:p>
    <w:p w:rsidR="00845E27" w:rsidRPr="00F90C3D" w:rsidRDefault="00845E27" w:rsidP="00845E27">
      <w:pPr>
        <w:pStyle w:val="subsection"/>
      </w:pPr>
      <w:r w:rsidRPr="00F90C3D">
        <w:tab/>
        <w:t>(2)</w:t>
      </w:r>
      <w:r w:rsidRPr="00F90C3D">
        <w:tab/>
        <w:t xml:space="preserve">For the purposes of the Family Assistance Act, any reference in this Act to CCB % being determined or worked out on the basis of an indexed estimate, or an indexed actual income, for an individual or stated in a notice, is affected by </w:t>
      </w:r>
      <w:r w:rsidR="00F90C3D">
        <w:t>subsection (</w:t>
      </w:r>
      <w:r w:rsidRPr="00F90C3D">
        <w:t>3).</w:t>
      </w:r>
    </w:p>
    <w:p w:rsidR="00190AC0" w:rsidRPr="00F90C3D" w:rsidRDefault="00190AC0" w:rsidP="00190AC0">
      <w:pPr>
        <w:pStyle w:val="subsection"/>
      </w:pPr>
      <w:r w:rsidRPr="00F90C3D">
        <w:tab/>
        <w:t>(3)</w:t>
      </w:r>
      <w:r w:rsidRPr="00F90C3D">
        <w:tab/>
        <w:t>The reference is taken to be a reference to CCB % being determined or worked out on the basis of the indexed estimate, or the indexed actual income, for that individual or stated in that notice, combined with:</w:t>
      </w:r>
    </w:p>
    <w:p w:rsidR="00190AC0" w:rsidRPr="00F90C3D" w:rsidRDefault="00190AC0" w:rsidP="00190AC0">
      <w:pPr>
        <w:pStyle w:val="paragraph"/>
      </w:pPr>
      <w:r w:rsidRPr="00F90C3D">
        <w:tab/>
        <w:t>(a)</w:t>
      </w:r>
      <w:r w:rsidRPr="00F90C3D">
        <w:tab/>
        <w:t>the indexed estimate or indexed actual income for the individual’s partner stated in a notice given to:</w:t>
      </w:r>
    </w:p>
    <w:p w:rsidR="00190AC0" w:rsidRPr="00F90C3D" w:rsidRDefault="00190AC0" w:rsidP="00190AC0">
      <w:pPr>
        <w:pStyle w:val="paragraphsub"/>
      </w:pPr>
      <w:r w:rsidRPr="00F90C3D">
        <w:tab/>
        <w:t>(i)</w:t>
      </w:r>
      <w:r w:rsidRPr="00F90C3D">
        <w:tab/>
        <w:t>if the individual is the claimant for child care benefit—the individual; or</w:t>
      </w:r>
    </w:p>
    <w:p w:rsidR="00190AC0" w:rsidRPr="00F90C3D" w:rsidRDefault="00190AC0" w:rsidP="00190AC0">
      <w:pPr>
        <w:pStyle w:val="paragraphsub"/>
      </w:pPr>
      <w:r w:rsidRPr="00F90C3D">
        <w:tab/>
        <w:t>(ii)</w:t>
      </w:r>
      <w:r w:rsidRPr="00F90C3D">
        <w:tab/>
        <w:t>if the individual is the partner of the claimant for child care benefit—the individual’s partner;</w:t>
      </w:r>
    </w:p>
    <w:p w:rsidR="00190AC0" w:rsidRPr="00F90C3D" w:rsidRDefault="00190AC0" w:rsidP="00190AC0">
      <w:pPr>
        <w:pStyle w:val="paragraph"/>
      </w:pPr>
      <w:r w:rsidRPr="00F90C3D">
        <w:tab/>
      </w:r>
      <w:r w:rsidRPr="00F90C3D">
        <w:tab/>
        <w:t>under subsection</w:t>
      </w:r>
      <w:r w:rsidR="00F90C3D">
        <w:t> </w:t>
      </w:r>
      <w:r w:rsidRPr="00F90C3D">
        <w:t>55AA(2) or 55AB(2) with a start day that has arrived or passed (or, if the Secretary has given more than one such notice—the notice with the most recent start day); or</w:t>
      </w:r>
    </w:p>
    <w:p w:rsidR="00190AC0" w:rsidRPr="00F90C3D" w:rsidRDefault="00190AC0" w:rsidP="00190AC0">
      <w:pPr>
        <w:pStyle w:val="paragraph"/>
      </w:pPr>
      <w:r w:rsidRPr="00F90C3D">
        <w:tab/>
        <w:t>(b)</w:t>
      </w:r>
      <w:r w:rsidRPr="00F90C3D">
        <w:tab/>
        <w:t>if there is no such indexed estimate or indexed actual income—a reasonable estimate of the adjusted taxable income of the individual’s partner (disregarding the effect of clause</w:t>
      </w:r>
      <w:r w:rsidR="00F90C3D">
        <w:t> </w:t>
      </w:r>
      <w:r w:rsidRPr="00F90C3D">
        <w:t>3 of Schedule</w:t>
      </w:r>
      <w:r w:rsidR="00F90C3D">
        <w:t> </w:t>
      </w:r>
      <w:r w:rsidRPr="00F90C3D">
        <w:t>3 to the Family Assistance Act) that has been given to the Secretary by the individual.</w:t>
      </w:r>
    </w:p>
    <w:p w:rsidR="00F01773" w:rsidRPr="00F90C3D" w:rsidRDefault="00F01773" w:rsidP="00F01773">
      <w:pPr>
        <w:pStyle w:val="ActHead5"/>
      </w:pPr>
      <w:bookmarkStart w:id="217" w:name="_Toc382311934"/>
      <w:r w:rsidRPr="00F90C3D">
        <w:rPr>
          <w:rStyle w:val="CharSectno"/>
        </w:rPr>
        <w:t>55A</w:t>
      </w:r>
      <w:r w:rsidRPr="00F90C3D">
        <w:t xml:space="preserve">  Determination of rate under </w:t>
      </w:r>
      <w:r w:rsidR="00127CA2" w:rsidRPr="00F90C3D">
        <w:t>Subdivision</w:t>
      </w:r>
      <w:r w:rsidR="00753CFA" w:rsidRPr="00F90C3D">
        <w:t xml:space="preserve"> </w:t>
      </w:r>
      <w:r w:rsidRPr="00F90C3D">
        <w:t>F may be based on estimate</w:t>
      </w:r>
      <w:bookmarkEnd w:id="217"/>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 xml:space="preserve">an individual’s rate of child care benefit for care provided by an approved child care service is required to be calculated for the purpose of making a determination under </w:t>
      </w:r>
      <w:r w:rsidR="00127CA2" w:rsidRPr="00F90C3D">
        <w:t>Subdivision</w:t>
      </w:r>
      <w:r w:rsidR="00753CFA" w:rsidRPr="00F90C3D">
        <w:t xml:space="preserve"> </w:t>
      </w:r>
      <w:r w:rsidRPr="00F90C3D">
        <w:t>F; and</w:t>
      </w:r>
    </w:p>
    <w:p w:rsidR="00F01773" w:rsidRPr="00F90C3D" w:rsidRDefault="00F01773" w:rsidP="00F01773">
      <w:pPr>
        <w:pStyle w:val="paragraph"/>
      </w:pPr>
      <w:r w:rsidRPr="00F90C3D">
        <w:tab/>
        <w:t>(b)</w:t>
      </w:r>
      <w:r w:rsidRPr="00F90C3D">
        <w:tab/>
        <w:t>the information about an amount needed by the Secretary to calculate the CCB % (CCB % is needed to calculate rate) applicable to the individual is not available; and</w:t>
      </w:r>
    </w:p>
    <w:p w:rsidR="00F01773" w:rsidRPr="00F90C3D" w:rsidRDefault="00F01773" w:rsidP="00F01773">
      <w:pPr>
        <w:pStyle w:val="paragraph"/>
      </w:pPr>
      <w:r w:rsidRPr="00F90C3D">
        <w:tab/>
        <w:t>(c)</w:t>
      </w:r>
      <w:r w:rsidRPr="00F90C3D">
        <w:tab/>
        <w:t>the claimant gives the Secretary an estimate of the amount needed; and</w:t>
      </w:r>
    </w:p>
    <w:p w:rsidR="00F01773" w:rsidRPr="00F90C3D" w:rsidRDefault="00F01773" w:rsidP="00F01773">
      <w:pPr>
        <w:pStyle w:val="paragraph"/>
      </w:pPr>
      <w:r w:rsidRPr="00F90C3D">
        <w:tab/>
        <w:t>(d)</w:t>
      </w:r>
      <w:r w:rsidRPr="00F90C3D">
        <w:tab/>
        <w:t>the Secretary considers the estimate to be reasonable;</w:t>
      </w:r>
    </w:p>
    <w:p w:rsidR="00F01773" w:rsidRPr="00F90C3D" w:rsidRDefault="00F01773" w:rsidP="00F01773">
      <w:pPr>
        <w:pStyle w:val="subsection2"/>
      </w:pPr>
      <w:r w:rsidRPr="00F90C3D">
        <w:t>the Secretary may determine the rate of child care benefit on the basis of the estimate.</w:t>
      </w:r>
    </w:p>
    <w:p w:rsidR="00F01773" w:rsidRPr="00F90C3D" w:rsidRDefault="00F01773" w:rsidP="00F01773">
      <w:pPr>
        <w:pStyle w:val="subsection"/>
      </w:pPr>
      <w:r w:rsidRPr="00F90C3D">
        <w:tab/>
        <w:t>(2)</w:t>
      </w:r>
      <w:r w:rsidRPr="00F90C3D">
        <w:tab/>
        <w:t xml:space="preserve">If the claimant does not give the Secretary an estimate of the amount needed that the Secretary considers reasonable, the CCB % is </w:t>
      </w:r>
      <w:r w:rsidR="000A6DDD" w:rsidRPr="00F90C3D">
        <w:t>zero %</w:t>
      </w:r>
      <w:r w:rsidRPr="00F90C3D">
        <w:t>.</w:t>
      </w:r>
    </w:p>
    <w:p w:rsidR="00224B6C" w:rsidRPr="00F90C3D" w:rsidRDefault="00224B6C" w:rsidP="00224B6C">
      <w:pPr>
        <w:pStyle w:val="ActHead5"/>
      </w:pPr>
      <w:bookmarkStart w:id="218" w:name="_Toc382311935"/>
      <w:r w:rsidRPr="00F90C3D">
        <w:rPr>
          <w:rStyle w:val="CharSectno"/>
        </w:rPr>
        <w:t>55B</w:t>
      </w:r>
      <w:r w:rsidRPr="00F90C3D">
        <w:t xml:space="preserve">  CCB % applicable to individual is zero % when certain other information not provided</w:t>
      </w:r>
      <w:bookmarkEnd w:id="218"/>
    </w:p>
    <w:p w:rsidR="00224B6C" w:rsidRPr="00F90C3D" w:rsidRDefault="00224B6C" w:rsidP="00224B6C">
      <w:pPr>
        <w:pStyle w:val="subsection"/>
      </w:pPr>
      <w:r w:rsidRPr="00F90C3D">
        <w:tab/>
        <w:t>(1)</w:t>
      </w:r>
      <w:r w:rsidRPr="00F90C3D">
        <w:tab/>
        <w:t>This subsection applies if:</w:t>
      </w:r>
    </w:p>
    <w:p w:rsidR="00224B6C" w:rsidRPr="00F90C3D" w:rsidRDefault="00224B6C" w:rsidP="00224B6C">
      <w:pPr>
        <w:pStyle w:val="paragraph"/>
      </w:pPr>
      <w:r w:rsidRPr="00F90C3D">
        <w:tab/>
        <w:t>(a)</w:t>
      </w:r>
      <w:r w:rsidRPr="00F90C3D">
        <w:tab/>
        <w:t>an individual’s CCB % is required to be determined under section</w:t>
      </w:r>
      <w:r w:rsidR="00F90C3D">
        <w:t> </w:t>
      </w:r>
      <w:r w:rsidRPr="00F90C3D">
        <w:t>50J; and</w:t>
      </w:r>
    </w:p>
    <w:p w:rsidR="00224B6C" w:rsidRPr="00F90C3D" w:rsidRDefault="00224B6C" w:rsidP="00224B6C">
      <w:pPr>
        <w:pStyle w:val="paragraph"/>
      </w:pPr>
      <w:r w:rsidRPr="00F90C3D">
        <w:tab/>
        <w:t>(b)</w:t>
      </w:r>
      <w:r w:rsidRPr="00F90C3D">
        <w:tab/>
        <w:t>the care in the claim concerned is care provided by an approved child care service; and</w:t>
      </w:r>
    </w:p>
    <w:p w:rsidR="00224B6C" w:rsidRPr="00F90C3D" w:rsidRDefault="00224B6C" w:rsidP="00224B6C">
      <w:pPr>
        <w:pStyle w:val="paragraph"/>
      </w:pPr>
      <w:r w:rsidRPr="00F90C3D">
        <w:tab/>
        <w:t>(c)</w:t>
      </w:r>
      <w:r w:rsidRPr="00F90C3D">
        <w:tab/>
        <w:t>either of the following situations arises:</w:t>
      </w:r>
    </w:p>
    <w:p w:rsidR="00224B6C" w:rsidRPr="00F90C3D" w:rsidRDefault="00224B6C" w:rsidP="00224B6C">
      <w:pPr>
        <w:pStyle w:val="paragraphsub"/>
      </w:pPr>
      <w:r w:rsidRPr="00F90C3D">
        <w:tab/>
        <w:t>(i)</w:t>
      </w:r>
      <w:r w:rsidRPr="00F90C3D">
        <w:tab/>
        <w:t>the individual does not give the Secretary information needed to work out the number of children the individual has in care of a particular kind;</w:t>
      </w:r>
    </w:p>
    <w:p w:rsidR="00224B6C" w:rsidRPr="00F90C3D" w:rsidRDefault="00224B6C" w:rsidP="00224B6C">
      <w:pPr>
        <w:pStyle w:val="paragraphsub"/>
      </w:pPr>
      <w:r w:rsidRPr="00F90C3D">
        <w:tab/>
        <w:t>(ii)</w:t>
      </w:r>
      <w:r w:rsidRPr="00F90C3D">
        <w:tab/>
        <w:t>the claimant opted to have a CCB % of zero % applicable to him or her.</w:t>
      </w:r>
    </w:p>
    <w:p w:rsidR="00224B6C" w:rsidRPr="00F90C3D" w:rsidRDefault="00224B6C" w:rsidP="00224B6C">
      <w:pPr>
        <w:pStyle w:val="notetext"/>
      </w:pPr>
      <w:r w:rsidRPr="00F90C3D">
        <w:t>Note:</w:t>
      </w:r>
      <w:r w:rsidRPr="00F90C3D">
        <w:tab/>
        <w:t>This means the Secretary must determine the CCB % of the claimant to be zero % (see subsection</w:t>
      </w:r>
      <w:r w:rsidR="00F90C3D">
        <w:t> </w:t>
      </w:r>
      <w:r w:rsidRPr="00F90C3D">
        <w:t>50J(2)).</w:t>
      </w:r>
    </w:p>
    <w:p w:rsidR="00224B6C" w:rsidRPr="00F90C3D" w:rsidRDefault="00224B6C" w:rsidP="00224B6C">
      <w:pPr>
        <w:pStyle w:val="subsection"/>
      </w:pPr>
      <w:r w:rsidRPr="00F90C3D">
        <w:tab/>
        <w:t>(2)</w:t>
      </w:r>
      <w:r w:rsidRPr="00F90C3D">
        <w:tab/>
        <w:t>If:</w:t>
      </w:r>
    </w:p>
    <w:p w:rsidR="00224B6C" w:rsidRPr="00F90C3D" w:rsidRDefault="00224B6C" w:rsidP="00224B6C">
      <w:pPr>
        <w:pStyle w:val="paragraph"/>
      </w:pPr>
      <w:r w:rsidRPr="00F90C3D">
        <w:tab/>
        <w:t>(a)</w:t>
      </w:r>
      <w:r w:rsidRPr="00F90C3D">
        <w:tab/>
        <w:t xml:space="preserve">the rate of child care benefit is required to be calculated for the purpose of making a determination of entitlement under </w:t>
      </w:r>
      <w:r w:rsidR="00127CA2" w:rsidRPr="00F90C3D">
        <w:t>Subdivision</w:t>
      </w:r>
      <w:r w:rsidR="00753CFA" w:rsidRPr="00F90C3D">
        <w:t xml:space="preserve"> </w:t>
      </w:r>
      <w:r w:rsidRPr="00F90C3D">
        <w:t>E or F; and</w:t>
      </w:r>
    </w:p>
    <w:p w:rsidR="00224B6C" w:rsidRPr="00F90C3D" w:rsidRDefault="00224B6C" w:rsidP="00224B6C">
      <w:pPr>
        <w:pStyle w:val="paragraph"/>
      </w:pPr>
      <w:r w:rsidRPr="00F90C3D">
        <w:tab/>
        <w:t>(b)</w:t>
      </w:r>
      <w:r w:rsidRPr="00F90C3D">
        <w:tab/>
        <w:t>the care in the claim concerned is care provided by an approved child care service; and</w:t>
      </w:r>
    </w:p>
    <w:p w:rsidR="00224B6C" w:rsidRPr="00F90C3D" w:rsidRDefault="00224B6C" w:rsidP="00224B6C">
      <w:pPr>
        <w:pStyle w:val="paragraph"/>
      </w:pPr>
      <w:r w:rsidRPr="00F90C3D">
        <w:tab/>
        <w:t>(c)</w:t>
      </w:r>
      <w:r w:rsidRPr="00F90C3D">
        <w:tab/>
        <w:t>either of the following situations arises:</w:t>
      </w:r>
    </w:p>
    <w:p w:rsidR="00224B6C" w:rsidRPr="00F90C3D" w:rsidRDefault="00224B6C" w:rsidP="00224B6C">
      <w:pPr>
        <w:pStyle w:val="paragraphsub"/>
      </w:pPr>
      <w:r w:rsidRPr="00F90C3D">
        <w:tab/>
        <w:t>(i)</w:t>
      </w:r>
      <w:r w:rsidRPr="00F90C3D">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F90C3D" w:rsidRDefault="00224B6C" w:rsidP="00224B6C">
      <w:pPr>
        <w:pStyle w:val="paragraphsub"/>
      </w:pPr>
      <w:r w:rsidRPr="00F90C3D">
        <w:tab/>
        <w:t>(ii)</w:t>
      </w:r>
      <w:r w:rsidRPr="00F90C3D">
        <w:tab/>
        <w:t>the claimant opted to have a CCB % of zero % applicable to him or her;</w:t>
      </w:r>
    </w:p>
    <w:p w:rsidR="00224B6C" w:rsidRPr="00F90C3D" w:rsidRDefault="00224B6C" w:rsidP="00224B6C">
      <w:pPr>
        <w:pStyle w:val="subsection2"/>
      </w:pPr>
      <w:r w:rsidRPr="00F90C3D">
        <w:t>the CCB % applicable to the claimant is zero %.</w:t>
      </w:r>
    </w:p>
    <w:p w:rsidR="00224B6C" w:rsidRPr="00F90C3D" w:rsidRDefault="00224B6C" w:rsidP="00224B6C">
      <w:pPr>
        <w:pStyle w:val="ActHead5"/>
      </w:pPr>
      <w:bookmarkStart w:id="219" w:name="_Toc382311936"/>
      <w:r w:rsidRPr="00F90C3D">
        <w:rPr>
          <w:rStyle w:val="CharSectno"/>
        </w:rPr>
        <w:t>55C</w:t>
      </w:r>
      <w:r w:rsidRPr="00F90C3D">
        <w:t xml:space="preserve">  CCB % applicable to individual when tax file number information not given</w:t>
      </w:r>
      <w:bookmarkEnd w:id="219"/>
    </w:p>
    <w:p w:rsidR="00224B6C" w:rsidRPr="00F90C3D" w:rsidRDefault="00224B6C" w:rsidP="00224B6C">
      <w:pPr>
        <w:pStyle w:val="subsection"/>
      </w:pPr>
      <w:r w:rsidRPr="00F90C3D">
        <w:tab/>
      </w:r>
      <w:r w:rsidRPr="00F90C3D">
        <w:tab/>
        <w:t>This section applies if:</w:t>
      </w:r>
    </w:p>
    <w:p w:rsidR="00224B6C" w:rsidRPr="00F90C3D" w:rsidRDefault="00224B6C" w:rsidP="00224B6C">
      <w:pPr>
        <w:pStyle w:val="paragraph"/>
      </w:pPr>
      <w:r w:rsidRPr="00F90C3D">
        <w:tab/>
        <w:t>(a)</w:t>
      </w:r>
      <w:r w:rsidRPr="00F90C3D">
        <w:tab/>
        <w:t>either:</w:t>
      </w:r>
    </w:p>
    <w:p w:rsidR="00224B6C" w:rsidRPr="00F90C3D" w:rsidRDefault="00224B6C" w:rsidP="00224B6C">
      <w:pPr>
        <w:pStyle w:val="paragraphsub"/>
      </w:pPr>
      <w:r w:rsidRPr="00F90C3D">
        <w:tab/>
        <w:t>(i)</w:t>
      </w:r>
      <w:r w:rsidRPr="00F90C3D">
        <w:tab/>
        <w:t>the Secretary makes a determination of conditional eligibility in respect of a claimant under section</w:t>
      </w:r>
      <w:r w:rsidR="00F90C3D">
        <w:t> </w:t>
      </w:r>
      <w:r w:rsidRPr="00F90C3D">
        <w:t>50F in the situation referred to in subparagraph</w:t>
      </w:r>
      <w:r w:rsidR="00F90C3D">
        <w:t> </w:t>
      </w:r>
      <w:r w:rsidRPr="00F90C3D">
        <w:t>50D(1)(d)(ii), (iii), (iv) or (v); or</w:t>
      </w:r>
    </w:p>
    <w:p w:rsidR="00224B6C" w:rsidRPr="00F90C3D" w:rsidRDefault="00224B6C" w:rsidP="00224B6C">
      <w:pPr>
        <w:pStyle w:val="paragraphsub"/>
      </w:pPr>
      <w:r w:rsidRPr="00F90C3D">
        <w:tab/>
        <w:t>(ii)</w:t>
      </w:r>
      <w:r w:rsidRPr="00F90C3D">
        <w:tab/>
        <w:t>the Secretary makes a determination of conditional eligibility in respect of a claimant under section</w:t>
      </w:r>
      <w:r w:rsidR="00F90C3D">
        <w:t> </w:t>
      </w:r>
      <w:r w:rsidRPr="00F90C3D">
        <w:t>50F in the situation referred to in subsection</w:t>
      </w:r>
      <w:r w:rsidR="00F90C3D">
        <w:t> </w:t>
      </w:r>
      <w:r w:rsidRPr="00F90C3D">
        <w:t>50D(4); and</w:t>
      </w:r>
    </w:p>
    <w:p w:rsidR="00224B6C" w:rsidRPr="00F90C3D" w:rsidRDefault="00224B6C" w:rsidP="00224B6C">
      <w:pPr>
        <w:pStyle w:val="paragraph"/>
      </w:pPr>
      <w:r w:rsidRPr="00F90C3D">
        <w:tab/>
        <w:t>(b)</w:t>
      </w:r>
      <w:r w:rsidRPr="00F90C3D">
        <w:tab/>
        <w:t>the claimant’s CCB % is required to be determined under section</w:t>
      </w:r>
      <w:r w:rsidR="00F90C3D">
        <w:t> </w:t>
      </w:r>
      <w:r w:rsidRPr="00F90C3D">
        <w:t>50J.</w:t>
      </w:r>
    </w:p>
    <w:p w:rsidR="00224B6C" w:rsidRPr="00F90C3D" w:rsidRDefault="00224B6C" w:rsidP="00224B6C">
      <w:pPr>
        <w:pStyle w:val="notetext"/>
      </w:pPr>
      <w:r w:rsidRPr="00F90C3D">
        <w:t>Note:</w:t>
      </w:r>
      <w:r w:rsidRPr="00F90C3D">
        <w:tab/>
        <w:t>This means the Secretary must determine the CCB % of the claimant to be zero % (see subsection</w:t>
      </w:r>
      <w:r w:rsidR="00F90C3D">
        <w:t> </w:t>
      </w:r>
      <w:r w:rsidRPr="00F90C3D">
        <w:t>50J(2)).</w:t>
      </w:r>
    </w:p>
    <w:p w:rsidR="00F01773" w:rsidRPr="00F90C3D" w:rsidRDefault="00F01773" w:rsidP="008410CF">
      <w:pPr>
        <w:pStyle w:val="ActHead5"/>
      </w:pPr>
      <w:bookmarkStart w:id="220" w:name="_Toc382311937"/>
      <w:r w:rsidRPr="00F90C3D">
        <w:rPr>
          <w:rStyle w:val="CharSectno"/>
        </w:rPr>
        <w:t>55D</w:t>
      </w:r>
      <w:r w:rsidRPr="00F90C3D">
        <w:t xml:space="preserve">  Schooling % applicable to individual when certain information not provided</w:t>
      </w:r>
      <w:bookmarkEnd w:id="220"/>
    </w:p>
    <w:p w:rsidR="00F01773" w:rsidRPr="00F90C3D" w:rsidRDefault="00F01773" w:rsidP="008410CF">
      <w:pPr>
        <w:pStyle w:val="subsection"/>
        <w:keepNext/>
      </w:pPr>
      <w:r w:rsidRPr="00F90C3D">
        <w:tab/>
      </w:r>
      <w:r w:rsidRPr="00F90C3D">
        <w:tab/>
        <w:t>If:</w:t>
      </w:r>
    </w:p>
    <w:p w:rsidR="00F01773" w:rsidRPr="00F90C3D" w:rsidRDefault="00F01773" w:rsidP="008410CF">
      <w:pPr>
        <w:pStyle w:val="paragraph"/>
        <w:keepNext/>
      </w:pPr>
      <w:r w:rsidRPr="00F90C3D">
        <w:tab/>
        <w:t>(a)</w:t>
      </w:r>
      <w:r w:rsidRPr="00F90C3D">
        <w:tab/>
        <w:t>either:</w:t>
      </w:r>
    </w:p>
    <w:p w:rsidR="00F01773" w:rsidRPr="00F90C3D" w:rsidRDefault="00F01773" w:rsidP="00F01773">
      <w:pPr>
        <w:pStyle w:val="paragraphsub"/>
      </w:pPr>
      <w:r w:rsidRPr="00F90C3D">
        <w:tab/>
        <w:t>(i)</w:t>
      </w:r>
      <w:r w:rsidRPr="00F90C3D">
        <w:tab/>
        <w:t>an individual’s schooling % is required to be determined under section</w:t>
      </w:r>
      <w:r w:rsidR="00F90C3D">
        <w:t> </w:t>
      </w:r>
      <w:r w:rsidRPr="00F90C3D">
        <w:t>50K; or</w:t>
      </w:r>
    </w:p>
    <w:p w:rsidR="00F01773" w:rsidRPr="00F90C3D" w:rsidRDefault="00F01773" w:rsidP="00F01773">
      <w:pPr>
        <w:pStyle w:val="paragraphsub"/>
      </w:pPr>
      <w:r w:rsidRPr="00F90C3D">
        <w:tab/>
        <w:t>(ii)</w:t>
      </w:r>
      <w:r w:rsidRPr="00F90C3D">
        <w:tab/>
        <w:t xml:space="preserve">an individual’s rate is required to be calculated for the purpose of making a determination of entitlement under </w:t>
      </w:r>
      <w:r w:rsidR="00127CA2" w:rsidRPr="00F90C3D">
        <w:t>Subdivision</w:t>
      </w:r>
      <w:r w:rsidR="00753CFA" w:rsidRPr="00F90C3D">
        <w:t xml:space="preserve"> </w:t>
      </w:r>
      <w:r w:rsidRPr="00F90C3D">
        <w:t xml:space="preserve">E or F for care provided by an approved child care service; and </w:t>
      </w:r>
    </w:p>
    <w:p w:rsidR="00F01773" w:rsidRPr="00F90C3D" w:rsidRDefault="00F01773" w:rsidP="00F01773">
      <w:pPr>
        <w:pStyle w:val="paragraph"/>
      </w:pPr>
      <w:r w:rsidRPr="00F90C3D">
        <w:tab/>
        <w:t>(b)</w:t>
      </w:r>
      <w:r w:rsidRPr="00F90C3D">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F90C3D" w:rsidRDefault="00F01773" w:rsidP="00F01773">
      <w:pPr>
        <w:pStyle w:val="subsection2"/>
      </w:pPr>
      <w:r w:rsidRPr="00F90C3D">
        <w:t>the Secretary must determine 85% as the schooling %.</w:t>
      </w:r>
    </w:p>
    <w:p w:rsidR="00F01773" w:rsidRPr="00F90C3D" w:rsidRDefault="00127CA2" w:rsidP="00F01773">
      <w:pPr>
        <w:pStyle w:val="ActHead4"/>
      </w:pPr>
      <w:bookmarkStart w:id="221" w:name="_Toc382311938"/>
      <w:r w:rsidRPr="00F90C3D">
        <w:rPr>
          <w:rStyle w:val="CharSubdNo"/>
        </w:rPr>
        <w:t>Subdivision</w:t>
      </w:r>
      <w:r w:rsidR="00753CFA" w:rsidRPr="00F90C3D">
        <w:rPr>
          <w:rStyle w:val="CharSubdNo"/>
        </w:rPr>
        <w:t xml:space="preserve"> </w:t>
      </w:r>
      <w:r w:rsidR="00F01773" w:rsidRPr="00F90C3D">
        <w:rPr>
          <w:rStyle w:val="CharSubdNo"/>
        </w:rPr>
        <w:t>J</w:t>
      </w:r>
      <w:r w:rsidR="00F01773" w:rsidRPr="00F90C3D">
        <w:t>—</w:t>
      </w:r>
      <w:r w:rsidR="00F01773" w:rsidRPr="00F90C3D">
        <w:rPr>
          <w:rStyle w:val="CharSubdText"/>
        </w:rPr>
        <w:t>Payment</w:t>
      </w:r>
      <w:bookmarkEnd w:id="221"/>
    </w:p>
    <w:p w:rsidR="00F01773" w:rsidRPr="00F90C3D" w:rsidRDefault="00F01773" w:rsidP="00F01773">
      <w:pPr>
        <w:pStyle w:val="ActHead5"/>
      </w:pPr>
      <w:bookmarkStart w:id="222" w:name="_Toc382311939"/>
      <w:r w:rsidRPr="00F90C3D">
        <w:rPr>
          <w:rStyle w:val="CharSectno"/>
        </w:rPr>
        <w:t>56</w:t>
      </w:r>
      <w:r w:rsidRPr="00F90C3D">
        <w:t xml:space="preserve">  Payment in respect of claim for child care benefit by fee reduction if claim by individual</w:t>
      </w:r>
      <w:bookmarkEnd w:id="222"/>
      <w:r w:rsidRPr="00F90C3D">
        <w:t xml:space="preserve"> </w:t>
      </w:r>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claimant who is an individual is entitled to be paid child care benefit by fee reduction for sessions of care provided by an approved child care service during an income year; and</w:t>
      </w:r>
    </w:p>
    <w:p w:rsidR="007064C0" w:rsidRPr="00F90C3D" w:rsidRDefault="007064C0" w:rsidP="007064C0">
      <w:pPr>
        <w:pStyle w:val="paragraph"/>
      </w:pPr>
      <w:r w:rsidRPr="00F90C3D">
        <w:tab/>
        <w:t>(b)</w:t>
      </w:r>
      <w:r w:rsidRPr="00F90C3D">
        <w:tab/>
        <w:t>the service is required, under section</w:t>
      </w:r>
      <w:r w:rsidR="00F90C3D">
        <w:t> </w:t>
      </w:r>
      <w:r w:rsidRPr="00F90C3D">
        <w:t>219B, to pass on to the claimant a fee reduction for those sessions of care; and</w:t>
      </w:r>
    </w:p>
    <w:p w:rsidR="007064C0" w:rsidRPr="00F90C3D" w:rsidRDefault="007064C0" w:rsidP="007064C0">
      <w:pPr>
        <w:pStyle w:val="paragraph"/>
      </w:pPr>
      <w:r w:rsidRPr="00F90C3D">
        <w:tab/>
        <w:t>(c)</w:t>
      </w:r>
      <w:r w:rsidRPr="00F90C3D">
        <w:tab/>
        <w:t>the amount of the entitlement is greater than the total amount which the service is obliged to pass on to the claimant under that section for those sessions of care;</w:t>
      </w:r>
    </w:p>
    <w:p w:rsidR="00F01773" w:rsidRPr="00F90C3D" w:rsidRDefault="00F01773" w:rsidP="00F01773">
      <w:pPr>
        <w:pStyle w:val="subsection2"/>
      </w:pPr>
      <w:r w:rsidRPr="00F90C3D">
        <w:t>the Secretary must pay the amount of the difference to the claimant at such time as the Secretary considers appropriate and to the credit of a bank account nominated and maintained by the claimant.</w:t>
      </w:r>
    </w:p>
    <w:p w:rsidR="00F01773" w:rsidRPr="00F90C3D" w:rsidRDefault="00F01773" w:rsidP="00F01773">
      <w:pPr>
        <w:pStyle w:val="SubsectionHead"/>
      </w:pPr>
      <w:r w:rsidRPr="00F90C3D">
        <w:t>Secretary may make direction as to the manner of making payments</w:t>
      </w:r>
    </w:p>
    <w:p w:rsidR="00F01773" w:rsidRPr="00F90C3D" w:rsidRDefault="00F01773" w:rsidP="00F01773">
      <w:pPr>
        <w:pStyle w:val="subsection"/>
      </w:pPr>
      <w:r w:rsidRPr="00F90C3D">
        <w:tab/>
        <w:t>(3)</w:t>
      </w:r>
      <w:r w:rsidRPr="00F90C3D">
        <w:tab/>
        <w:t xml:space="preserve">The Secretary may direct that the whole or a part of an amount which is to be paid under this section is to be paid in a different way from that provided for by </w:t>
      </w:r>
      <w:r w:rsidR="00F90C3D">
        <w:t>subsection (</w:t>
      </w:r>
      <w:r w:rsidRPr="00F90C3D">
        <w:t>1). If the Secretary gives the direction, the amount is to be paid in accordance with the direction.</w:t>
      </w:r>
    </w:p>
    <w:p w:rsidR="00F01773" w:rsidRPr="00F90C3D" w:rsidRDefault="00F01773" w:rsidP="00F01773">
      <w:pPr>
        <w:pStyle w:val="subsection"/>
      </w:pPr>
      <w:r w:rsidRPr="00F90C3D">
        <w:tab/>
        <w:t>(4)</w:t>
      </w:r>
      <w:r w:rsidRPr="00F90C3D">
        <w:tab/>
        <w:t>This section is subject to Part</w:t>
      </w:r>
      <w:r w:rsidR="00F90C3D">
        <w:t> </w:t>
      </w:r>
      <w:r w:rsidRPr="00F90C3D">
        <w:t>4 and to Division</w:t>
      </w:r>
      <w:r w:rsidR="00F90C3D">
        <w:t> </w:t>
      </w:r>
      <w:r w:rsidRPr="00F90C3D">
        <w:t>3 of Part</w:t>
      </w:r>
      <w:r w:rsidR="00F90C3D">
        <w:t> </w:t>
      </w:r>
      <w:r w:rsidRPr="00F90C3D">
        <w:t>8B.</w:t>
      </w:r>
    </w:p>
    <w:p w:rsidR="00F01773" w:rsidRPr="00F90C3D" w:rsidRDefault="00F01773" w:rsidP="00F01773">
      <w:pPr>
        <w:pStyle w:val="ActHead5"/>
      </w:pPr>
      <w:bookmarkStart w:id="223" w:name="_Toc382311940"/>
      <w:r w:rsidRPr="00F90C3D">
        <w:rPr>
          <w:rStyle w:val="CharSectno"/>
        </w:rPr>
        <w:t>56A</w:t>
      </w:r>
      <w:r w:rsidRPr="00F90C3D">
        <w:t xml:space="preserve">  Payment of child care benefit for a past period and by single payment/in substitution</w:t>
      </w:r>
      <w:bookmarkEnd w:id="223"/>
    </w:p>
    <w:p w:rsidR="00F01773" w:rsidRPr="00F90C3D" w:rsidRDefault="00F01773" w:rsidP="00F01773">
      <w:pPr>
        <w:pStyle w:val="subsection"/>
      </w:pPr>
      <w:r w:rsidRPr="00F90C3D">
        <w:tab/>
        <w:t>(1)</w:t>
      </w:r>
      <w:r w:rsidRPr="00F90C3D">
        <w:tab/>
        <w:t>If a claimant who is an individual:</w:t>
      </w:r>
    </w:p>
    <w:p w:rsidR="00F01773" w:rsidRPr="00F90C3D" w:rsidRDefault="00F01773" w:rsidP="00F01773">
      <w:pPr>
        <w:pStyle w:val="paragraph"/>
      </w:pPr>
      <w:r w:rsidRPr="00F90C3D">
        <w:tab/>
        <w:t>(a)</w:t>
      </w:r>
      <w:r w:rsidRPr="00F90C3D">
        <w:tab/>
        <w:t>is entitled to be paid child care benefit for a past period for care provided by:</w:t>
      </w:r>
    </w:p>
    <w:p w:rsidR="00F01773" w:rsidRPr="00F90C3D" w:rsidRDefault="00F01773" w:rsidP="00F01773">
      <w:pPr>
        <w:pStyle w:val="paragraphsub"/>
      </w:pPr>
      <w:r w:rsidRPr="00F90C3D">
        <w:tab/>
        <w:t>(i)</w:t>
      </w:r>
      <w:r w:rsidRPr="00F90C3D">
        <w:tab/>
        <w:t>an approved child care service; or</w:t>
      </w:r>
    </w:p>
    <w:p w:rsidR="00F01773" w:rsidRPr="00F90C3D" w:rsidRDefault="00F01773" w:rsidP="00F01773">
      <w:pPr>
        <w:pStyle w:val="paragraphsub"/>
      </w:pPr>
      <w:r w:rsidRPr="00F90C3D">
        <w:tab/>
        <w:t>(ii)</w:t>
      </w:r>
      <w:r w:rsidRPr="00F90C3D">
        <w:tab/>
        <w:t>a registered carer; or</w:t>
      </w:r>
    </w:p>
    <w:p w:rsidR="00F01773" w:rsidRPr="00F90C3D" w:rsidRDefault="00F01773" w:rsidP="00F01773">
      <w:pPr>
        <w:pStyle w:val="paragraph"/>
      </w:pPr>
      <w:r w:rsidRPr="00F90C3D">
        <w:tab/>
        <w:t>(b)</w:t>
      </w:r>
      <w:r w:rsidRPr="00F90C3D">
        <w:tab/>
        <w:t>is entitled to be paid child care benefit by single payment/in substitution;</w:t>
      </w:r>
    </w:p>
    <w:p w:rsidR="00F01773" w:rsidRPr="00F90C3D" w:rsidRDefault="00F01773" w:rsidP="00F01773">
      <w:pPr>
        <w:pStyle w:val="subsection2"/>
      </w:pPr>
      <w:r w:rsidRPr="00F90C3D">
        <w:t>the Secretary must pay the amount of the entitlement to the claimant at such time as the Secretary considers appropriate and to the credit of a bank account nominated and maintained by the claimant.</w:t>
      </w:r>
    </w:p>
    <w:p w:rsidR="00F01773" w:rsidRPr="00F90C3D" w:rsidRDefault="00F01773" w:rsidP="00F01773">
      <w:pPr>
        <w:pStyle w:val="SubsectionHead"/>
      </w:pPr>
      <w:r w:rsidRPr="00F90C3D">
        <w:t>Secretary may make direction as to the manner of making payments</w:t>
      </w:r>
    </w:p>
    <w:p w:rsidR="00F01773" w:rsidRPr="00F90C3D" w:rsidRDefault="00F01773" w:rsidP="00F01773">
      <w:pPr>
        <w:pStyle w:val="subsection"/>
      </w:pPr>
      <w:r w:rsidRPr="00F90C3D">
        <w:tab/>
        <w:t>(3)</w:t>
      </w:r>
      <w:r w:rsidRPr="00F90C3D">
        <w:tab/>
        <w:t xml:space="preserve">The Secretary may direct that the whole or a part of an amount that is to be paid under this section is to be paid in a different way from that provided for by </w:t>
      </w:r>
      <w:r w:rsidR="00F90C3D">
        <w:t>subsection (</w:t>
      </w:r>
      <w:r w:rsidRPr="00F90C3D">
        <w:t>1). If the Secretary gives the direction, the amount is to be paid in accordance with the direction.</w:t>
      </w:r>
    </w:p>
    <w:p w:rsidR="00F01773" w:rsidRPr="00F90C3D" w:rsidRDefault="00F01773" w:rsidP="00F01773">
      <w:pPr>
        <w:pStyle w:val="subsection"/>
      </w:pPr>
      <w:r w:rsidRPr="00F90C3D">
        <w:tab/>
        <w:t>(4)</w:t>
      </w:r>
      <w:r w:rsidRPr="00F90C3D">
        <w:tab/>
        <w:t>This section is subject to Part</w:t>
      </w:r>
      <w:r w:rsidR="00F90C3D">
        <w:t> </w:t>
      </w:r>
      <w:r w:rsidRPr="00F90C3D">
        <w:t>4 and to Division</w:t>
      </w:r>
      <w:r w:rsidR="00F90C3D">
        <w:t> </w:t>
      </w:r>
      <w:r w:rsidRPr="00F90C3D">
        <w:t>3 of Part</w:t>
      </w:r>
      <w:r w:rsidR="00F90C3D">
        <w:t> </w:t>
      </w:r>
      <w:r w:rsidRPr="00F90C3D">
        <w:t>8B.</w:t>
      </w:r>
    </w:p>
    <w:p w:rsidR="00F01773" w:rsidRPr="00F90C3D" w:rsidRDefault="00F01773" w:rsidP="00F01773">
      <w:pPr>
        <w:pStyle w:val="ActHead5"/>
      </w:pPr>
      <w:bookmarkStart w:id="224" w:name="_Toc382311941"/>
      <w:r w:rsidRPr="00F90C3D">
        <w:rPr>
          <w:rStyle w:val="CharSectno"/>
        </w:rPr>
        <w:t>56B</w:t>
      </w:r>
      <w:r w:rsidRPr="00F90C3D">
        <w:t xml:space="preserve">  Payment of child care benefit by fee reduction where claim by an approved child care service</w:t>
      </w:r>
      <w:bookmarkEnd w:id="224"/>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claimant that is an approved child care service is entitled to be paid child care benefit by fee reduction for sessions of care provided by the claimant to a child at risk during a financial year; and</w:t>
      </w:r>
    </w:p>
    <w:p w:rsidR="007064C0" w:rsidRPr="00F90C3D" w:rsidRDefault="007064C0" w:rsidP="007064C0">
      <w:pPr>
        <w:pStyle w:val="paragraph"/>
      </w:pPr>
      <w:r w:rsidRPr="00F90C3D">
        <w:tab/>
        <w:t>(b)</w:t>
      </w:r>
      <w:r w:rsidRPr="00F90C3D">
        <w:tab/>
        <w:t>the service is required, under section</w:t>
      </w:r>
      <w:r w:rsidR="00F90C3D">
        <w:t> </w:t>
      </w:r>
      <w:r w:rsidRPr="00F90C3D">
        <w:t>219BA, to pass on to itself child care benefit by fee reduction for those sessions of care; and</w:t>
      </w:r>
    </w:p>
    <w:p w:rsidR="007064C0" w:rsidRPr="00F90C3D" w:rsidRDefault="007064C0" w:rsidP="007064C0">
      <w:pPr>
        <w:pStyle w:val="paragraph"/>
      </w:pPr>
      <w:r w:rsidRPr="00F90C3D">
        <w:tab/>
        <w:t>(c)</w:t>
      </w:r>
      <w:r w:rsidRPr="00F90C3D">
        <w:tab/>
        <w:t>the amount of the entitlement is greater than the total amount which the service is obliged to pass on to itself under that section for those sessions of care;</w:t>
      </w:r>
    </w:p>
    <w:p w:rsidR="00F01773" w:rsidRPr="00F90C3D" w:rsidRDefault="00F01773" w:rsidP="00F01773">
      <w:pPr>
        <w:pStyle w:val="subsection2"/>
      </w:pPr>
      <w:r w:rsidRPr="00F90C3D">
        <w:t>the Secretary must pay the amount of the difference to the claimant at such time as the Secretary considers appropriate and to the credit of a bank account nominated and maintained by the claimant.</w:t>
      </w:r>
    </w:p>
    <w:p w:rsidR="00F01773" w:rsidRPr="00F90C3D" w:rsidRDefault="00F01773" w:rsidP="00F01773">
      <w:pPr>
        <w:pStyle w:val="subsection"/>
      </w:pPr>
      <w:r w:rsidRPr="00F90C3D">
        <w:tab/>
        <w:t>(2)</w:t>
      </w:r>
      <w:r w:rsidRPr="00F90C3D">
        <w:tab/>
        <w:t xml:space="preserve">The Secretary may direct that the whole or a part of an amount which is to be paid under this section is to be paid in a different way from that provided for by </w:t>
      </w:r>
      <w:r w:rsidR="00F90C3D">
        <w:t>subsection (</w:t>
      </w:r>
      <w:r w:rsidRPr="00F90C3D">
        <w:t>1). If the Secretary gives the direction, the amount is to be paid in accordance with the direction.</w:t>
      </w:r>
    </w:p>
    <w:p w:rsidR="00F01773" w:rsidRPr="00F90C3D" w:rsidRDefault="00F01773" w:rsidP="00F01773">
      <w:pPr>
        <w:pStyle w:val="subsection"/>
      </w:pPr>
      <w:r w:rsidRPr="00F90C3D">
        <w:tab/>
        <w:t>(3)</w:t>
      </w:r>
      <w:r w:rsidRPr="00F90C3D">
        <w:tab/>
        <w:t>This section is subject to Part</w:t>
      </w:r>
      <w:r w:rsidR="00F90C3D">
        <w:t> </w:t>
      </w:r>
      <w:r w:rsidRPr="00F90C3D">
        <w:t>4 (Overpayments and debt recovery).</w:t>
      </w:r>
    </w:p>
    <w:p w:rsidR="00F01773" w:rsidRPr="00F90C3D" w:rsidRDefault="00127CA2" w:rsidP="00F01773">
      <w:pPr>
        <w:pStyle w:val="ActHead4"/>
      </w:pPr>
      <w:bookmarkStart w:id="225" w:name="_Toc382311942"/>
      <w:r w:rsidRPr="00F90C3D">
        <w:rPr>
          <w:rStyle w:val="CharSubdNo"/>
        </w:rPr>
        <w:t>Subdivision</w:t>
      </w:r>
      <w:r w:rsidR="00753CFA" w:rsidRPr="00F90C3D">
        <w:rPr>
          <w:rStyle w:val="CharSubdNo"/>
        </w:rPr>
        <w:t xml:space="preserve"> </w:t>
      </w:r>
      <w:r w:rsidR="00F01773" w:rsidRPr="00F90C3D">
        <w:rPr>
          <w:rStyle w:val="CharSubdNo"/>
        </w:rPr>
        <w:t>K</w:t>
      </w:r>
      <w:r w:rsidR="00F01773" w:rsidRPr="00F90C3D">
        <w:t>—</w:t>
      </w:r>
      <w:r w:rsidR="00F01773" w:rsidRPr="00F90C3D">
        <w:rPr>
          <w:rStyle w:val="CharSubdText"/>
        </w:rPr>
        <w:t>Obligations to notify change of circumstances</w:t>
      </w:r>
      <w:bookmarkEnd w:id="225"/>
    </w:p>
    <w:p w:rsidR="00F01773" w:rsidRPr="00F90C3D" w:rsidRDefault="00F01773" w:rsidP="00F01773">
      <w:pPr>
        <w:pStyle w:val="ActHead5"/>
      </w:pPr>
      <w:bookmarkStart w:id="226" w:name="_Toc382311943"/>
      <w:r w:rsidRPr="00F90C3D">
        <w:rPr>
          <w:rStyle w:val="CharSectno"/>
        </w:rPr>
        <w:t>56C</w:t>
      </w:r>
      <w:r w:rsidRPr="00F90C3D">
        <w:t xml:space="preserve">  Individual’s obligation to notify change of circumstances</w:t>
      </w:r>
      <w:bookmarkEnd w:id="226"/>
    </w:p>
    <w:p w:rsidR="00F01773" w:rsidRPr="00F90C3D" w:rsidRDefault="00F01773" w:rsidP="00F01773">
      <w:pPr>
        <w:pStyle w:val="SubsectionHead"/>
      </w:pPr>
      <w:r w:rsidRPr="00F90C3D">
        <w:t>Individual conditionally eligible and something happens to cause a loss of conditional eligibility</w:t>
      </w:r>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determination of conditional eligibility under section</w:t>
      </w:r>
      <w:r w:rsidR="00F90C3D">
        <w:t> </w:t>
      </w:r>
      <w:r w:rsidRPr="00F90C3D">
        <w:t>50F is in force in respect of a claimant who is an individual; and</w:t>
      </w:r>
    </w:p>
    <w:p w:rsidR="00F01773" w:rsidRPr="00F90C3D" w:rsidRDefault="00F01773" w:rsidP="00F01773">
      <w:pPr>
        <w:pStyle w:val="paragraph"/>
      </w:pPr>
      <w:r w:rsidRPr="00F90C3D">
        <w:tab/>
        <w:t>(b)</w:t>
      </w:r>
      <w:r w:rsidRPr="00F90C3D">
        <w:tab/>
        <w:t>either:</w:t>
      </w:r>
    </w:p>
    <w:p w:rsidR="00F01773" w:rsidRPr="00F90C3D" w:rsidRDefault="00F01773" w:rsidP="00F01773">
      <w:pPr>
        <w:pStyle w:val="paragraphsub"/>
      </w:pPr>
      <w:r w:rsidRPr="00F90C3D">
        <w:tab/>
        <w:t>(i)</w:t>
      </w:r>
      <w:r w:rsidRPr="00F90C3D">
        <w:tab/>
        <w:t>anything happens that causes the claimant to cease to be conditionally eligible; or</w:t>
      </w:r>
    </w:p>
    <w:p w:rsidR="00F01773" w:rsidRPr="00F90C3D" w:rsidRDefault="00F01773" w:rsidP="00F01773">
      <w:pPr>
        <w:pStyle w:val="paragraphsub"/>
      </w:pPr>
      <w:r w:rsidRPr="00F90C3D">
        <w:tab/>
        <w:t>(ii)</w:t>
      </w:r>
      <w:r w:rsidRPr="00F90C3D">
        <w:tab/>
        <w:t>the claimant becomes aware that anything is likely to happen that will have that effect;</w:t>
      </w:r>
    </w:p>
    <w:p w:rsidR="00F01773" w:rsidRPr="00F90C3D" w:rsidRDefault="00F01773" w:rsidP="00F01773">
      <w:pPr>
        <w:pStyle w:val="subsection2"/>
      </w:pPr>
      <w:r w:rsidRPr="00F90C3D">
        <w:t>the claimant must, in the manner set out in a written notice given to the individual under section</w:t>
      </w:r>
      <w:r w:rsidR="00F90C3D">
        <w:t> </w:t>
      </w:r>
      <w:r w:rsidRPr="00F90C3D">
        <w:t>57, as soon as practicable after the claimant becomes aware that the thing has happened or is likely to happen, notify the Secretary that it has happened or is likely to happen.</w:t>
      </w:r>
    </w:p>
    <w:p w:rsidR="00F01773" w:rsidRPr="00F90C3D" w:rsidRDefault="00F01773" w:rsidP="00F01773">
      <w:pPr>
        <w:pStyle w:val="Penalty"/>
      </w:pPr>
      <w:r w:rsidRPr="00F90C3D">
        <w:t>Penalty:</w:t>
      </w:r>
      <w:r w:rsidRPr="00F90C3D">
        <w:tab/>
        <w:t>Imprisonment for 6 months.</w:t>
      </w:r>
    </w:p>
    <w:p w:rsidR="00F01773" w:rsidRPr="00F90C3D" w:rsidRDefault="00F01773" w:rsidP="00F01773">
      <w:pPr>
        <w:pStyle w:val="subsection"/>
      </w:pPr>
      <w:r w:rsidRPr="00F90C3D">
        <w:tab/>
        <w:t>(1A)</w:t>
      </w:r>
      <w:r w:rsidRPr="00F90C3D">
        <w:tab/>
        <w:t xml:space="preserve">Strict liability applies to the following elements of an offence against </w:t>
      </w:r>
      <w:r w:rsidR="00F90C3D">
        <w:t>subsection (</w:t>
      </w:r>
      <w:r w:rsidRPr="00F90C3D">
        <w:t>1):</w:t>
      </w:r>
    </w:p>
    <w:p w:rsidR="00F01773" w:rsidRPr="00F90C3D" w:rsidRDefault="00F01773" w:rsidP="00F01773">
      <w:pPr>
        <w:pStyle w:val="paragraph"/>
      </w:pPr>
      <w:r w:rsidRPr="00F90C3D">
        <w:tab/>
        <w:t>(a)</w:t>
      </w:r>
      <w:r w:rsidRPr="00F90C3D">
        <w:tab/>
        <w:t>the element that a determination is a determination under section</w:t>
      </w:r>
      <w:r w:rsidR="00F90C3D">
        <w:t> </w:t>
      </w:r>
      <w:r w:rsidRPr="00F90C3D">
        <w:t>50F;</w:t>
      </w:r>
    </w:p>
    <w:p w:rsidR="00F01773" w:rsidRPr="00F90C3D" w:rsidRDefault="00F01773" w:rsidP="00F01773">
      <w:pPr>
        <w:pStyle w:val="paragraph"/>
      </w:pPr>
      <w:r w:rsidRPr="00F90C3D">
        <w:tab/>
        <w:t>(b)</w:t>
      </w:r>
      <w:r w:rsidRPr="00F90C3D">
        <w:tab/>
        <w:t>the element that a notice is a notice given under section</w:t>
      </w:r>
      <w:r w:rsidR="00F90C3D">
        <w:t> </w:t>
      </w:r>
      <w:r w:rsidRPr="00F90C3D">
        <w:t>57.</w:t>
      </w:r>
    </w:p>
    <w:p w:rsidR="00F01773" w:rsidRPr="00F90C3D" w:rsidRDefault="00F01773" w:rsidP="00F01773">
      <w:pPr>
        <w:pStyle w:val="SubsectionHead"/>
      </w:pPr>
      <w:r w:rsidRPr="00F90C3D">
        <w:t>Individual conditionally eligible and something happens to cause a reduction in the CCB %</w:t>
      </w:r>
    </w:p>
    <w:p w:rsidR="00F01773" w:rsidRPr="00F90C3D" w:rsidRDefault="00F01773" w:rsidP="00F01773">
      <w:pPr>
        <w:pStyle w:val="subsection"/>
      </w:pPr>
      <w:r w:rsidRPr="00F90C3D">
        <w:tab/>
        <w:t>(2)</w:t>
      </w:r>
      <w:r w:rsidRPr="00F90C3D">
        <w:tab/>
        <w:t>If:</w:t>
      </w:r>
    </w:p>
    <w:p w:rsidR="00F01773" w:rsidRPr="00F90C3D" w:rsidRDefault="00F01773" w:rsidP="00F01773">
      <w:pPr>
        <w:pStyle w:val="paragraph"/>
      </w:pPr>
      <w:r w:rsidRPr="00F90C3D">
        <w:tab/>
        <w:t>(a)</w:t>
      </w:r>
      <w:r w:rsidRPr="00F90C3D">
        <w:tab/>
        <w:t>determinations of conditional eligibility under section</w:t>
      </w:r>
      <w:r w:rsidR="00F90C3D">
        <w:t> </w:t>
      </w:r>
      <w:r w:rsidRPr="00F90C3D">
        <w:t>50F and CCB % under section</w:t>
      </w:r>
      <w:r w:rsidR="00F90C3D">
        <w:t> </w:t>
      </w:r>
      <w:r w:rsidRPr="00F90C3D">
        <w:t>50J are in force in respect of a claimant who is an individual; and</w:t>
      </w:r>
    </w:p>
    <w:p w:rsidR="00F01773" w:rsidRPr="00F90C3D" w:rsidRDefault="00F01773" w:rsidP="00F01773">
      <w:pPr>
        <w:pStyle w:val="paragraph"/>
      </w:pPr>
      <w:r w:rsidRPr="00F90C3D">
        <w:tab/>
        <w:t>(b)</w:t>
      </w:r>
      <w:r w:rsidRPr="00F90C3D">
        <w:tab/>
        <w:t>the CCB % is calculated using Schedule</w:t>
      </w:r>
      <w:r w:rsidR="00F90C3D">
        <w:t> </w:t>
      </w:r>
      <w:r w:rsidRPr="00F90C3D">
        <w:t>2 to the Family Assistance Act; and</w:t>
      </w:r>
    </w:p>
    <w:p w:rsidR="00F01773" w:rsidRPr="00F90C3D" w:rsidRDefault="00F01773" w:rsidP="00F01773">
      <w:pPr>
        <w:pStyle w:val="paragraph"/>
      </w:pPr>
      <w:r w:rsidRPr="00F90C3D">
        <w:tab/>
        <w:t>(c)</w:t>
      </w:r>
      <w:r w:rsidRPr="00F90C3D">
        <w:tab/>
        <w:t>either:</w:t>
      </w:r>
    </w:p>
    <w:p w:rsidR="00F01773" w:rsidRPr="00F90C3D" w:rsidRDefault="00F01773" w:rsidP="00F01773">
      <w:pPr>
        <w:pStyle w:val="paragraphsub"/>
      </w:pPr>
      <w:r w:rsidRPr="00F90C3D">
        <w:tab/>
        <w:t>(i)</w:t>
      </w:r>
      <w:r w:rsidRPr="00F90C3D">
        <w:tab/>
        <w:t>anything happens that causes a reduction in the CCB %; or</w:t>
      </w:r>
    </w:p>
    <w:p w:rsidR="00F01773" w:rsidRPr="00F90C3D" w:rsidRDefault="00F01773" w:rsidP="00F01773">
      <w:pPr>
        <w:pStyle w:val="paragraphsub"/>
      </w:pPr>
      <w:r w:rsidRPr="00F90C3D">
        <w:tab/>
        <w:t>(ii)</w:t>
      </w:r>
      <w:r w:rsidRPr="00F90C3D">
        <w:tab/>
        <w:t>the claimant becomes aware that anything is likely to happen that will have that effect;</w:t>
      </w:r>
    </w:p>
    <w:p w:rsidR="00F01773" w:rsidRPr="00F90C3D" w:rsidRDefault="00F01773" w:rsidP="00F01773">
      <w:pPr>
        <w:pStyle w:val="subsection2"/>
      </w:pPr>
      <w:r w:rsidRPr="00F90C3D">
        <w:t>the claimant must, in the manner set out in a written notice given to the claimant under section</w:t>
      </w:r>
      <w:r w:rsidR="00F90C3D">
        <w:t> </w:t>
      </w:r>
      <w:r w:rsidRPr="00F90C3D">
        <w:t>57, as soon as practicable after the claimant becomes aware that the thing has happened or is likely to happen, notify the Secretary that it has happened or is likely to happen.</w:t>
      </w:r>
    </w:p>
    <w:p w:rsidR="00F01773" w:rsidRPr="00F90C3D" w:rsidRDefault="00F01773" w:rsidP="00F01773">
      <w:pPr>
        <w:pStyle w:val="Penalty"/>
      </w:pPr>
      <w:r w:rsidRPr="00F90C3D">
        <w:t>Penalty:</w:t>
      </w:r>
      <w:r w:rsidRPr="00F90C3D">
        <w:tab/>
        <w:t>Imprisonment for 6 months.</w:t>
      </w:r>
    </w:p>
    <w:p w:rsidR="00F01773" w:rsidRPr="00F90C3D" w:rsidRDefault="00F01773" w:rsidP="00F01773">
      <w:pPr>
        <w:pStyle w:val="subsection"/>
      </w:pPr>
      <w:r w:rsidRPr="00F90C3D">
        <w:tab/>
        <w:t>(2A)</w:t>
      </w:r>
      <w:r w:rsidRPr="00F90C3D">
        <w:tab/>
        <w:t xml:space="preserve">Strict liability applies to the following elements of an offence against </w:t>
      </w:r>
      <w:r w:rsidR="00F90C3D">
        <w:t>subsection (</w:t>
      </w:r>
      <w:r w:rsidRPr="00F90C3D">
        <w:t>2):</w:t>
      </w:r>
    </w:p>
    <w:p w:rsidR="00F01773" w:rsidRPr="00F90C3D" w:rsidRDefault="00F01773" w:rsidP="00F01773">
      <w:pPr>
        <w:pStyle w:val="paragraph"/>
      </w:pPr>
      <w:r w:rsidRPr="00F90C3D">
        <w:tab/>
        <w:t>(a)</w:t>
      </w:r>
      <w:r w:rsidRPr="00F90C3D">
        <w:tab/>
        <w:t>the element that a determination is a determination under section</w:t>
      </w:r>
      <w:r w:rsidR="00F90C3D">
        <w:t> </w:t>
      </w:r>
      <w:r w:rsidRPr="00F90C3D">
        <w:t>50F or 50J;</w:t>
      </w:r>
    </w:p>
    <w:p w:rsidR="00F01773" w:rsidRPr="00F90C3D" w:rsidRDefault="00F01773" w:rsidP="00F01773">
      <w:pPr>
        <w:pStyle w:val="paragraph"/>
      </w:pPr>
      <w:r w:rsidRPr="00F90C3D">
        <w:tab/>
        <w:t>(b)</w:t>
      </w:r>
      <w:r w:rsidRPr="00F90C3D">
        <w:tab/>
        <w:t>the element that Schedule</w:t>
      </w:r>
      <w:r w:rsidR="00F90C3D">
        <w:t> </w:t>
      </w:r>
      <w:r w:rsidRPr="00F90C3D">
        <w:t>2 to the Family Assistance Act is used to calculate a CCB %;</w:t>
      </w:r>
    </w:p>
    <w:p w:rsidR="00F01773" w:rsidRPr="00F90C3D" w:rsidRDefault="00F01773" w:rsidP="00F01773">
      <w:pPr>
        <w:pStyle w:val="paragraph"/>
      </w:pPr>
      <w:r w:rsidRPr="00F90C3D">
        <w:tab/>
        <w:t>(c)</w:t>
      </w:r>
      <w:r w:rsidRPr="00F90C3D">
        <w:tab/>
        <w:t>the element that a notice is a notice given under section</w:t>
      </w:r>
      <w:r w:rsidR="00F90C3D">
        <w:t> </w:t>
      </w:r>
      <w:r w:rsidRPr="00F90C3D">
        <w:t>57.</w:t>
      </w:r>
    </w:p>
    <w:p w:rsidR="00F01773" w:rsidRPr="00F90C3D" w:rsidRDefault="00F01773" w:rsidP="00F01773">
      <w:pPr>
        <w:pStyle w:val="SubsectionHead"/>
      </w:pPr>
      <w:r w:rsidRPr="00F90C3D">
        <w:t>Individual conditionally eligible, has a weekly limit of hours for a reason other than child at risk and something happens to cause a reduction in the weekly limit of hours</w:t>
      </w:r>
    </w:p>
    <w:p w:rsidR="00F01773" w:rsidRPr="00F90C3D" w:rsidRDefault="00F01773" w:rsidP="00631702">
      <w:pPr>
        <w:pStyle w:val="subsection"/>
        <w:keepNext/>
      </w:pPr>
      <w:r w:rsidRPr="00F90C3D">
        <w:tab/>
        <w:t>(3)</w:t>
      </w:r>
      <w:r w:rsidRPr="00F90C3D">
        <w:tab/>
        <w:t>If:</w:t>
      </w:r>
    </w:p>
    <w:p w:rsidR="00F01773" w:rsidRPr="00F90C3D" w:rsidRDefault="00F01773" w:rsidP="00F01773">
      <w:pPr>
        <w:pStyle w:val="paragraph"/>
      </w:pPr>
      <w:r w:rsidRPr="00F90C3D">
        <w:tab/>
        <w:t>(a)</w:t>
      </w:r>
      <w:r w:rsidRPr="00F90C3D">
        <w:tab/>
        <w:t>determinations of conditional eligibility under section</w:t>
      </w:r>
      <w:r w:rsidR="00F90C3D">
        <w:t> </w:t>
      </w:r>
      <w:r w:rsidRPr="00F90C3D">
        <w:t>50F and a weekly limit of hours under section</w:t>
      </w:r>
      <w:r w:rsidR="00F90C3D">
        <w:t> </w:t>
      </w:r>
      <w:r w:rsidRPr="00F90C3D">
        <w:t>50H are in force in respect of a claimant who is an individual; and</w:t>
      </w:r>
    </w:p>
    <w:p w:rsidR="00F01773" w:rsidRPr="00F90C3D" w:rsidRDefault="00F01773" w:rsidP="00F01773">
      <w:pPr>
        <w:pStyle w:val="paragraph"/>
      </w:pPr>
      <w:r w:rsidRPr="00F90C3D">
        <w:tab/>
        <w:t>(b)</w:t>
      </w:r>
      <w:r w:rsidRPr="00F90C3D">
        <w:tab/>
        <w:t xml:space="preserve">the weekly limit of hours is more than </w:t>
      </w:r>
      <w:r w:rsidR="000F375C" w:rsidRPr="00F90C3D">
        <w:t>24</w:t>
      </w:r>
      <w:r w:rsidRPr="00F90C3D">
        <w:t xml:space="preserve"> because a circumstance set out in subsection</w:t>
      </w:r>
      <w:r w:rsidR="00F90C3D">
        <w:t> </w:t>
      </w:r>
      <w:r w:rsidRPr="00F90C3D">
        <w:t>54(2), (4), (6) or (8) of the Family Assistance Act or subsection</w:t>
      </w:r>
      <w:r w:rsidR="00F90C3D">
        <w:t> </w:t>
      </w:r>
      <w:r w:rsidRPr="00F90C3D">
        <w:t>55(2) or (4) of that Act applies to the eligibility of the claimant; and</w:t>
      </w:r>
    </w:p>
    <w:p w:rsidR="00F01773" w:rsidRPr="00F90C3D" w:rsidRDefault="00F01773" w:rsidP="00F01773">
      <w:pPr>
        <w:pStyle w:val="paragraph"/>
      </w:pPr>
      <w:r w:rsidRPr="00F90C3D">
        <w:tab/>
        <w:t>(c)</w:t>
      </w:r>
      <w:r w:rsidRPr="00F90C3D">
        <w:tab/>
        <w:t>either:</w:t>
      </w:r>
    </w:p>
    <w:p w:rsidR="00F01773" w:rsidRPr="00F90C3D" w:rsidRDefault="00F01773" w:rsidP="00F01773">
      <w:pPr>
        <w:pStyle w:val="paragraphsub"/>
      </w:pPr>
      <w:r w:rsidRPr="00F90C3D">
        <w:tab/>
        <w:t>(i)</w:t>
      </w:r>
      <w:r w:rsidRPr="00F90C3D">
        <w:tab/>
        <w:t>anything happens that causes a reduction in the weekly limit of hours; or</w:t>
      </w:r>
    </w:p>
    <w:p w:rsidR="00F01773" w:rsidRPr="00F90C3D" w:rsidRDefault="00F01773" w:rsidP="00F01773">
      <w:pPr>
        <w:pStyle w:val="paragraphsub"/>
      </w:pPr>
      <w:r w:rsidRPr="00F90C3D">
        <w:tab/>
        <w:t>(ii)</w:t>
      </w:r>
      <w:r w:rsidRPr="00F90C3D">
        <w:tab/>
        <w:t>the claimant becomes aware that anything is likely to happen that will have that effect;</w:t>
      </w:r>
    </w:p>
    <w:p w:rsidR="00F01773" w:rsidRPr="00F90C3D" w:rsidRDefault="00F01773" w:rsidP="00F01773">
      <w:pPr>
        <w:pStyle w:val="subsection2"/>
      </w:pPr>
      <w:r w:rsidRPr="00F90C3D">
        <w:t>the claimant must, in the manner set out in a written notice given to the claimant under section</w:t>
      </w:r>
      <w:r w:rsidR="00F90C3D">
        <w:t> </w:t>
      </w:r>
      <w:r w:rsidRPr="00F90C3D">
        <w:t>57, as soon as practicable after the claimant becomes aware that the thing has happened or is likely to happen, notify the Secretary that it has happened or is likely to happen.</w:t>
      </w:r>
    </w:p>
    <w:p w:rsidR="00F01773" w:rsidRPr="00F90C3D" w:rsidRDefault="00F01773" w:rsidP="00F01773">
      <w:pPr>
        <w:pStyle w:val="Penalty"/>
      </w:pPr>
      <w:r w:rsidRPr="00F90C3D">
        <w:t>Penalty:</w:t>
      </w:r>
      <w:r w:rsidRPr="00F90C3D">
        <w:tab/>
        <w:t>Imprisonment for 6 months.</w:t>
      </w:r>
    </w:p>
    <w:p w:rsidR="00F01773" w:rsidRPr="00F90C3D" w:rsidRDefault="00F01773" w:rsidP="00F01773">
      <w:pPr>
        <w:pStyle w:val="subsection"/>
      </w:pPr>
      <w:r w:rsidRPr="00F90C3D">
        <w:tab/>
        <w:t>(3A)</w:t>
      </w:r>
      <w:r w:rsidRPr="00F90C3D">
        <w:tab/>
        <w:t xml:space="preserve">Strict liability applies to the following elements of an offence against </w:t>
      </w:r>
      <w:r w:rsidR="00F90C3D">
        <w:t>subsection (</w:t>
      </w:r>
      <w:r w:rsidRPr="00F90C3D">
        <w:t>3):</w:t>
      </w:r>
    </w:p>
    <w:p w:rsidR="00F01773" w:rsidRPr="00F90C3D" w:rsidRDefault="00F01773" w:rsidP="00F01773">
      <w:pPr>
        <w:pStyle w:val="paragraph"/>
      </w:pPr>
      <w:r w:rsidRPr="00F90C3D">
        <w:tab/>
        <w:t>(a)</w:t>
      </w:r>
      <w:r w:rsidRPr="00F90C3D">
        <w:tab/>
        <w:t>the element that a determination is a determination under section</w:t>
      </w:r>
      <w:r w:rsidR="00F90C3D">
        <w:t> </w:t>
      </w:r>
      <w:r w:rsidRPr="00F90C3D">
        <w:t>50F or 50H;</w:t>
      </w:r>
    </w:p>
    <w:p w:rsidR="00F01773" w:rsidRPr="00F90C3D" w:rsidRDefault="00F01773" w:rsidP="00F01773">
      <w:pPr>
        <w:pStyle w:val="paragraph"/>
      </w:pPr>
      <w:r w:rsidRPr="00F90C3D">
        <w:tab/>
        <w:t>(b)</w:t>
      </w:r>
      <w:r w:rsidRPr="00F90C3D">
        <w:tab/>
        <w:t>the element that a circumstance is a circumstance set out in subsection</w:t>
      </w:r>
      <w:r w:rsidR="00F90C3D">
        <w:t> </w:t>
      </w:r>
      <w:r w:rsidRPr="00F90C3D">
        <w:t>54(2), (4), (6) or (8) of the Family Assistance Act or subsection</w:t>
      </w:r>
      <w:r w:rsidR="00F90C3D">
        <w:t> </w:t>
      </w:r>
      <w:r w:rsidRPr="00F90C3D">
        <w:t>55(2) or (4) of that Act;</w:t>
      </w:r>
    </w:p>
    <w:p w:rsidR="00F01773" w:rsidRPr="00F90C3D" w:rsidRDefault="00F01773" w:rsidP="00F01773">
      <w:pPr>
        <w:pStyle w:val="paragraph"/>
      </w:pPr>
      <w:r w:rsidRPr="00F90C3D">
        <w:tab/>
        <w:t>(c)</w:t>
      </w:r>
      <w:r w:rsidRPr="00F90C3D">
        <w:tab/>
        <w:t>the element that a notice is a notice given under section</w:t>
      </w:r>
      <w:r w:rsidR="00F90C3D">
        <w:t> </w:t>
      </w:r>
      <w:r w:rsidRPr="00F90C3D">
        <w:t>57.</w:t>
      </w:r>
    </w:p>
    <w:p w:rsidR="00F01773" w:rsidRPr="00F90C3D" w:rsidRDefault="00F01773" w:rsidP="00F01773">
      <w:pPr>
        <w:pStyle w:val="SubsectionHead"/>
      </w:pPr>
      <w:r w:rsidRPr="00F90C3D">
        <w:t>Individual conditionally eligible, has a 24 hour care limit and the number of 24 hour care periods is reduced</w:t>
      </w:r>
    </w:p>
    <w:p w:rsidR="00F01773" w:rsidRPr="00F90C3D" w:rsidRDefault="00F01773" w:rsidP="00F01773">
      <w:pPr>
        <w:pStyle w:val="subsection"/>
      </w:pPr>
      <w:r w:rsidRPr="00F90C3D">
        <w:tab/>
        <w:t>(4)</w:t>
      </w:r>
      <w:r w:rsidRPr="00F90C3D">
        <w:tab/>
        <w:t>If:</w:t>
      </w:r>
    </w:p>
    <w:p w:rsidR="00F01773" w:rsidRPr="00F90C3D" w:rsidRDefault="00F01773" w:rsidP="00F01773">
      <w:pPr>
        <w:pStyle w:val="paragraph"/>
      </w:pPr>
      <w:r w:rsidRPr="00F90C3D">
        <w:tab/>
        <w:t>(a)</w:t>
      </w:r>
      <w:r w:rsidRPr="00F90C3D">
        <w:tab/>
        <w:t>determinations of conditional eligibility under section</w:t>
      </w:r>
      <w:r w:rsidR="00F90C3D">
        <w:t> </w:t>
      </w:r>
      <w:r w:rsidRPr="00F90C3D">
        <w:t>50F and a weekly limit of hours under section</w:t>
      </w:r>
      <w:r w:rsidR="00F90C3D">
        <w:t> </w:t>
      </w:r>
      <w:r w:rsidRPr="00F90C3D">
        <w:t>50H are in force in respect of a claimant who is an individual; and</w:t>
      </w:r>
    </w:p>
    <w:p w:rsidR="00F01773" w:rsidRPr="00F90C3D" w:rsidRDefault="00F01773" w:rsidP="00F01773">
      <w:pPr>
        <w:pStyle w:val="paragraph"/>
      </w:pPr>
      <w:r w:rsidRPr="00F90C3D">
        <w:tab/>
        <w:t>(b)</w:t>
      </w:r>
      <w:r w:rsidRPr="00F90C3D">
        <w:tab/>
        <w:t>the weekly limit of hours is a 24 hour care limit with one or more 24 hour care periods; and</w:t>
      </w:r>
    </w:p>
    <w:p w:rsidR="00F01773" w:rsidRPr="00F90C3D" w:rsidRDefault="00F01773" w:rsidP="00F01773">
      <w:pPr>
        <w:pStyle w:val="paragraph"/>
      </w:pPr>
      <w:r w:rsidRPr="00F90C3D">
        <w:tab/>
        <w:t>(c)</w:t>
      </w:r>
      <w:r w:rsidRPr="00F90C3D">
        <w:tab/>
        <w:t>either:</w:t>
      </w:r>
    </w:p>
    <w:p w:rsidR="00F01773" w:rsidRPr="00F90C3D" w:rsidRDefault="00F01773" w:rsidP="00F01773">
      <w:pPr>
        <w:pStyle w:val="paragraphsub"/>
      </w:pPr>
      <w:r w:rsidRPr="00F90C3D">
        <w:tab/>
        <w:t>(i)</w:t>
      </w:r>
      <w:r w:rsidRPr="00F90C3D">
        <w:tab/>
        <w:t>anything happens that causes a reduction in the number of 24 hour care periods in the week; or</w:t>
      </w:r>
    </w:p>
    <w:p w:rsidR="00F01773" w:rsidRPr="00F90C3D" w:rsidRDefault="00F01773" w:rsidP="00F01773">
      <w:pPr>
        <w:pStyle w:val="paragraphsub"/>
      </w:pPr>
      <w:r w:rsidRPr="00F90C3D">
        <w:tab/>
        <w:t>(ii)</w:t>
      </w:r>
      <w:r w:rsidRPr="00F90C3D">
        <w:tab/>
        <w:t>the claimant becomes aware that anything is likely to happen that will have that effect;</w:t>
      </w:r>
    </w:p>
    <w:p w:rsidR="00F01773" w:rsidRPr="00F90C3D" w:rsidRDefault="00F01773" w:rsidP="00F01773">
      <w:pPr>
        <w:pStyle w:val="subsection2"/>
      </w:pPr>
      <w:r w:rsidRPr="00F90C3D">
        <w:t>the claimant must, in the manner set out in a written notice given to the claimant under section</w:t>
      </w:r>
      <w:r w:rsidR="00F90C3D">
        <w:t> </w:t>
      </w:r>
      <w:r w:rsidRPr="00F90C3D">
        <w:t>57, as soon as practicable after the claimant becomes aware that the thing has happened or is likely to happen, notify the Secretary that it has happened or is likely to happen.</w:t>
      </w:r>
    </w:p>
    <w:p w:rsidR="00F01773" w:rsidRPr="00F90C3D" w:rsidRDefault="00F01773" w:rsidP="00F01773">
      <w:pPr>
        <w:pStyle w:val="Penalty"/>
      </w:pPr>
      <w:r w:rsidRPr="00F90C3D">
        <w:t>Penalty:</w:t>
      </w:r>
      <w:r w:rsidRPr="00F90C3D">
        <w:tab/>
        <w:t>Imprisonment for 6 months.</w:t>
      </w:r>
    </w:p>
    <w:p w:rsidR="00F01773" w:rsidRPr="00F90C3D" w:rsidRDefault="00F01773" w:rsidP="00F01773">
      <w:pPr>
        <w:pStyle w:val="subsection"/>
      </w:pPr>
      <w:r w:rsidRPr="00F90C3D">
        <w:tab/>
        <w:t>(4A)</w:t>
      </w:r>
      <w:r w:rsidRPr="00F90C3D">
        <w:tab/>
        <w:t xml:space="preserve">Strict liability applies to the following elements of an offence against </w:t>
      </w:r>
      <w:r w:rsidR="00F90C3D">
        <w:t>subsection (</w:t>
      </w:r>
      <w:r w:rsidRPr="00F90C3D">
        <w:t>4):</w:t>
      </w:r>
    </w:p>
    <w:p w:rsidR="00F01773" w:rsidRPr="00F90C3D" w:rsidRDefault="00F01773" w:rsidP="00F01773">
      <w:pPr>
        <w:pStyle w:val="paragraph"/>
      </w:pPr>
      <w:r w:rsidRPr="00F90C3D">
        <w:tab/>
        <w:t>(a)</w:t>
      </w:r>
      <w:r w:rsidRPr="00F90C3D">
        <w:tab/>
        <w:t>the element that a determination is a determination under section</w:t>
      </w:r>
      <w:r w:rsidR="00F90C3D">
        <w:t> </w:t>
      </w:r>
      <w:r w:rsidRPr="00F90C3D">
        <w:t>50F or 50H;</w:t>
      </w:r>
    </w:p>
    <w:p w:rsidR="00F01773" w:rsidRPr="00F90C3D" w:rsidRDefault="00F01773" w:rsidP="00F01773">
      <w:pPr>
        <w:pStyle w:val="paragraph"/>
      </w:pPr>
      <w:r w:rsidRPr="00F90C3D">
        <w:tab/>
        <w:t>(b)</w:t>
      </w:r>
      <w:r w:rsidRPr="00F90C3D">
        <w:tab/>
        <w:t>the element that a notice is a notice given under section</w:t>
      </w:r>
      <w:r w:rsidR="00F90C3D">
        <w:t> </w:t>
      </w:r>
      <w:r w:rsidRPr="00F90C3D">
        <w:t>57.</w:t>
      </w:r>
    </w:p>
    <w:p w:rsidR="00F01773" w:rsidRPr="00F90C3D" w:rsidRDefault="00F01773" w:rsidP="00F01773">
      <w:pPr>
        <w:pStyle w:val="SubsectionHead"/>
      </w:pPr>
      <w:r w:rsidRPr="00F90C3D">
        <w:t>Individual conditionally eligible and something happens to cause a reduction in schooling %</w:t>
      </w:r>
    </w:p>
    <w:p w:rsidR="00F01773" w:rsidRPr="00F90C3D" w:rsidRDefault="00F01773" w:rsidP="00F01773">
      <w:pPr>
        <w:pStyle w:val="subsection"/>
      </w:pPr>
      <w:r w:rsidRPr="00F90C3D">
        <w:tab/>
        <w:t>(5)</w:t>
      </w:r>
      <w:r w:rsidRPr="00F90C3D">
        <w:tab/>
        <w:t>If:</w:t>
      </w:r>
    </w:p>
    <w:p w:rsidR="00F01773" w:rsidRPr="00F90C3D" w:rsidRDefault="00F01773" w:rsidP="00F01773">
      <w:pPr>
        <w:pStyle w:val="paragraph"/>
      </w:pPr>
      <w:r w:rsidRPr="00F90C3D">
        <w:tab/>
        <w:t>(a)</w:t>
      </w:r>
      <w:r w:rsidRPr="00F90C3D">
        <w:tab/>
        <w:t>determinations of conditional eligibility under section</w:t>
      </w:r>
      <w:r w:rsidR="00F90C3D">
        <w:t> </w:t>
      </w:r>
      <w:r w:rsidRPr="00F90C3D">
        <w:t>50F and schooling % under section</w:t>
      </w:r>
      <w:r w:rsidR="00F90C3D">
        <w:t> </w:t>
      </w:r>
      <w:r w:rsidRPr="00F90C3D">
        <w:t>50K are in force in respect of a claimant who is an individual; and</w:t>
      </w:r>
    </w:p>
    <w:p w:rsidR="00F01773" w:rsidRPr="00F90C3D" w:rsidRDefault="00F01773" w:rsidP="00F01773">
      <w:pPr>
        <w:pStyle w:val="paragraph"/>
      </w:pPr>
      <w:r w:rsidRPr="00F90C3D">
        <w:tab/>
        <w:t>(b)</w:t>
      </w:r>
      <w:r w:rsidRPr="00F90C3D">
        <w:tab/>
        <w:t>the schooling % i</w:t>
      </w:r>
      <w:smartTag w:uri="urn:schemas-microsoft-com:office:smarttags" w:element="PersonName">
        <w:r w:rsidRPr="00F90C3D">
          <w:t>s 1</w:t>
        </w:r>
      </w:smartTag>
      <w:r w:rsidRPr="00F90C3D">
        <w:t>00%; and</w:t>
      </w:r>
    </w:p>
    <w:p w:rsidR="00F01773" w:rsidRPr="00F90C3D" w:rsidRDefault="00F01773" w:rsidP="00F01773">
      <w:pPr>
        <w:pStyle w:val="paragraph"/>
      </w:pPr>
      <w:r w:rsidRPr="00F90C3D">
        <w:tab/>
        <w:t>(c)</w:t>
      </w:r>
      <w:r w:rsidRPr="00F90C3D">
        <w:tab/>
        <w:t>either:</w:t>
      </w:r>
    </w:p>
    <w:p w:rsidR="00F01773" w:rsidRPr="00F90C3D" w:rsidRDefault="00F01773" w:rsidP="00F01773">
      <w:pPr>
        <w:pStyle w:val="paragraphsub"/>
      </w:pPr>
      <w:r w:rsidRPr="00F90C3D">
        <w:tab/>
        <w:t>(i)</w:t>
      </w:r>
      <w:r w:rsidRPr="00F90C3D">
        <w:tab/>
        <w:t>anything happens that causes a reduction in the schooling % to 85%; or</w:t>
      </w:r>
    </w:p>
    <w:p w:rsidR="00F01773" w:rsidRPr="00F90C3D" w:rsidRDefault="00F01773" w:rsidP="00F01773">
      <w:pPr>
        <w:pStyle w:val="paragraphsub"/>
      </w:pPr>
      <w:r w:rsidRPr="00F90C3D">
        <w:tab/>
        <w:t>(ii)</w:t>
      </w:r>
      <w:r w:rsidRPr="00F90C3D">
        <w:tab/>
        <w:t>the claimant becomes aware that anything is likely to happen that will have that effect;</w:t>
      </w:r>
    </w:p>
    <w:p w:rsidR="00F01773" w:rsidRPr="00F90C3D" w:rsidRDefault="00F01773" w:rsidP="00F01773">
      <w:pPr>
        <w:pStyle w:val="subsection2"/>
      </w:pPr>
      <w:r w:rsidRPr="00F90C3D">
        <w:t>the claimant must, in the manner set out in a written notice given to the claimant under section</w:t>
      </w:r>
      <w:r w:rsidR="00F90C3D">
        <w:t> </w:t>
      </w:r>
      <w:r w:rsidRPr="00F90C3D">
        <w:t>57, as soon as practicable after the claimant becomes aware that the thing has happened or is likely to happen, notify the Secretary that it has happened or is likely to happen.</w:t>
      </w:r>
    </w:p>
    <w:p w:rsidR="00F01773" w:rsidRPr="00F90C3D" w:rsidRDefault="00F01773" w:rsidP="00F01773">
      <w:pPr>
        <w:pStyle w:val="Penalty"/>
      </w:pPr>
      <w:r w:rsidRPr="00F90C3D">
        <w:t>Penalty:</w:t>
      </w:r>
      <w:r w:rsidRPr="00F90C3D">
        <w:tab/>
        <w:t>Imprisonment for 6 months.</w:t>
      </w:r>
    </w:p>
    <w:p w:rsidR="00F01773" w:rsidRPr="00F90C3D" w:rsidRDefault="00F01773" w:rsidP="00F01773">
      <w:pPr>
        <w:pStyle w:val="subsection"/>
      </w:pPr>
      <w:r w:rsidRPr="00F90C3D">
        <w:tab/>
        <w:t>(5A)</w:t>
      </w:r>
      <w:r w:rsidRPr="00F90C3D">
        <w:tab/>
        <w:t xml:space="preserve">Strict liability applies to the following elements of an offence against </w:t>
      </w:r>
      <w:r w:rsidR="00F90C3D">
        <w:t>subsection (</w:t>
      </w:r>
      <w:r w:rsidRPr="00F90C3D">
        <w:t>5):</w:t>
      </w:r>
    </w:p>
    <w:p w:rsidR="00F01773" w:rsidRPr="00F90C3D" w:rsidRDefault="00F01773" w:rsidP="00F01773">
      <w:pPr>
        <w:pStyle w:val="paragraph"/>
      </w:pPr>
      <w:r w:rsidRPr="00F90C3D">
        <w:tab/>
        <w:t>(a)</w:t>
      </w:r>
      <w:r w:rsidRPr="00F90C3D">
        <w:tab/>
        <w:t>the element that a determination is a determination under section</w:t>
      </w:r>
      <w:r w:rsidR="00F90C3D">
        <w:t> </w:t>
      </w:r>
      <w:r w:rsidRPr="00F90C3D">
        <w:t>50F or 50K;</w:t>
      </w:r>
    </w:p>
    <w:p w:rsidR="00F01773" w:rsidRPr="00F90C3D" w:rsidRDefault="00F01773" w:rsidP="00F01773">
      <w:pPr>
        <w:pStyle w:val="paragraph"/>
      </w:pPr>
      <w:r w:rsidRPr="00F90C3D">
        <w:tab/>
        <w:t>(b)</w:t>
      </w:r>
      <w:r w:rsidRPr="00F90C3D">
        <w:tab/>
        <w:t>the element that a notice is a notice given under section</w:t>
      </w:r>
      <w:r w:rsidR="00F90C3D">
        <w:t> </w:t>
      </w:r>
      <w:r w:rsidRPr="00F90C3D">
        <w:t>57.</w:t>
      </w:r>
    </w:p>
    <w:p w:rsidR="00F01773" w:rsidRPr="00F90C3D" w:rsidRDefault="00F01773" w:rsidP="00F01773">
      <w:pPr>
        <w:pStyle w:val="SubsectionHead"/>
      </w:pPr>
      <w:r w:rsidRPr="00F90C3D">
        <w:t>Individual conditionally eligible, has a rate determined because of hardship and something happens that affects the rate</w:t>
      </w:r>
    </w:p>
    <w:p w:rsidR="00F01773" w:rsidRPr="00F90C3D" w:rsidRDefault="00F01773" w:rsidP="00F01773">
      <w:pPr>
        <w:pStyle w:val="subsection"/>
      </w:pPr>
      <w:r w:rsidRPr="00F90C3D">
        <w:tab/>
        <w:t>(6)</w:t>
      </w:r>
      <w:r w:rsidRPr="00F90C3D">
        <w:tab/>
        <w:t>If:</w:t>
      </w:r>
    </w:p>
    <w:p w:rsidR="00F01773" w:rsidRPr="00F90C3D" w:rsidRDefault="00F01773" w:rsidP="00F01773">
      <w:pPr>
        <w:pStyle w:val="paragraph"/>
      </w:pPr>
      <w:r w:rsidRPr="00F90C3D">
        <w:tab/>
        <w:t>(a)</w:t>
      </w:r>
      <w:r w:rsidRPr="00F90C3D">
        <w:tab/>
        <w:t>a determination of conditional eligibility under section</w:t>
      </w:r>
      <w:r w:rsidR="00F90C3D">
        <w:t> </w:t>
      </w:r>
      <w:r w:rsidRPr="00F90C3D">
        <w:t>50F is in force in respect of a claimant who is an individual and a child; and</w:t>
      </w:r>
    </w:p>
    <w:p w:rsidR="00F01773" w:rsidRPr="00F90C3D" w:rsidRDefault="00F01773" w:rsidP="00F01773">
      <w:pPr>
        <w:pStyle w:val="paragraph"/>
      </w:pPr>
      <w:r w:rsidRPr="00F90C3D">
        <w:tab/>
        <w:t>(b)</w:t>
      </w:r>
      <w:r w:rsidRPr="00F90C3D">
        <w:tab/>
        <w:t>the claimant’s rate of child care benefit for a session of care provided to the child is the rate determined by the Secretary under subsection</w:t>
      </w:r>
      <w:r w:rsidR="00F90C3D">
        <w:t> </w:t>
      </w:r>
      <w:r w:rsidRPr="00F90C3D">
        <w:t>81(2) of the Family Assistance Act (hardship); and</w:t>
      </w:r>
    </w:p>
    <w:p w:rsidR="00F01773" w:rsidRPr="00F90C3D" w:rsidRDefault="00F01773" w:rsidP="00F01773">
      <w:pPr>
        <w:pStyle w:val="paragraph"/>
      </w:pPr>
      <w:r w:rsidRPr="00F90C3D">
        <w:tab/>
        <w:t>(c)</w:t>
      </w:r>
      <w:r w:rsidRPr="00F90C3D">
        <w:tab/>
        <w:t>either:</w:t>
      </w:r>
    </w:p>
    <w:p w:rsidR="00F01773" w:rsidRPr="00F90C3D" w:rsidRDefault="00F01773" w:rsidP="00F01773">
      <w:pPr>
        <w:pStyle w:val="paragraphsub"/>
      </w:pPr>
      <w:r w:rsidRPr="00F90C3D">
        <w:tab/>
        <w:t>(i)</w:t>
      </w:r>
      <w:r w:rsidRPr="00F90C3D">
        <w:tab/>
        <w:t>anything happens that affects the rate determined; or</w:t>
      </w:r>
    </w:p>
    <w:p w:rsidR="00F01773" w:rsidRPr="00F90C3D" w:rsidRDefault="00F01773" w:rsidP="00F01773">
      <w:pPr>
        <w:pStyle w:val="paragraphsub"/>
      </w:pPr>
      <w:r w:rsidRPr="00F90C3D">
        <w:tab/>
        <w:t>(ii)</w:t>
      </w:r>
      <w:r w:rsidRPr="00F90C3D">
        <w:tab/>
        <w:t>the claimant becomes aware that anything is likely to happen that will have that effect;</w:t>
      </w:r>
    </w:p>
    <w:p w:rsidR="00F01773" w:rsidRPr="00F90C3D" w:rsidRDefault="00F01773" w:rsidP="00F01773">
      <w:pPr>
        <w:pStyle w:val="subsection2"/>
      </w:pPr>
      <w:r w:rsidRPr="00F90C3D">
        <w:t>the claimant must, in the manner set out in a written notice given to the claimant under section</w:t>
      </w:r>
      <w:r w:rsidR="00F90C3D">
        <w:t> </w:t>
      </w:r>
      <w:r w:rsidRPr="00F90C3D">
        <w:t>57, as soon as practicable after the claimant becomes aware that the thing has happened or is likely to happen, notify the Secretary that it has happened or is likely to happen.</w:t>
      </w:r>
    </w:p>
    <w:p w:rsidR="00F01773" w:rsidRPr="00F90C3D" w:rsidRDefault="00F01773" w:rsidP="00F01773">
      <w:pPr>
        <w:pStyle w:val="Penalty"/>
      </w:pPr>
      <w:r w:rsidRPr="00F90C3D">
        <w:t>Penalty:</w:t>
      </w:r>
      <w:r w:rsidRPr="00F90C3D">
        <w:tab/>
        <w:t>Imprisonment for 6 months.</w:t>
      </w:r>
    </w:p>
    <w:p w:rsidR="00F01773" w:rsidRPr="00F90C3D" w:rsidRDefault="00F01773" w:rsidP="00F01773">
      <w:pPr>
        <w:pStyle w:val="subsection"/>
      </w:pPr>
      <w:r w:rsidRPr="00F90C3D">
        <w:tab/>
        <w:t>(6A)</w:t>
      </w:r>
      <w:r w:rsidRPr="00F90C3D">
        <w:tab/>
        <w:t xml:space="preserve">Strict liability applies to the following elements of an offence against </w:t>
      </w:r>
      <w:r w:rsidR="00F90C3D">
        <w:t>subsection (</w:t>
      </w:r>
      <w:r w:rsidRPr="00F90C3D">
        <w:t>6):</w:t>
      </w:r>
    </w:p>
    <w:p w:rsidR="00F01773" w:rsidRPr="00F90C3D" w:rsidRDefault="00F01773" w:rsidP="00F01773">
      <w:pPr>
        <w:pStyle w:val="paragraph"/>
      </w:pPr>
      <w:r w:rsidRPr="00F90C3D">
        <w:tab/>
        <w:t>(a)</w:t>
      </w:r>
      <w:r w:rsidRPr="00F90C3D">
        <w:tab/>
        <w:t>the element that a determination is a determination under section</w:t>
      </w:r>
      <w:r w:rsidR="00F90C3D">
        <w:t> </w:t>
      </w:r>
      <w:r w:rsidRPr="00F90C3D">
        <w:t>50F;</w:t>
      </w:r>
    </w:p>
    <w:p w:rsidR="00F01773" w:rsidRPr="00F90C3D" w:rsidRDefault="00F01773" w:rsidP="00F01773">
      <w:pPr>
        <w:pStyle w:val="paragraph"/>
      </w:pPr>
      <w:r w:rsidRPr="00F90C3D">
        <w:tab/>
        <w:t>(b)</w:t>
      </w:r>
      <w:r w:rsidRPr="00F90C3D">
        <w:tab/>
        <w:t>the element that the determination of a rate is a determination under subsection</w:t>
      </w:r>
      <w:r w:rsidR="00F90C3D">
        <w:t> </w:t>
      </w:r>
      <w:r w:rsidRPr="00F90C3D">
        <w:t>81(2) of the Family Assistance Act;</w:t>
      </w:r>
    </w:p>
    <w:p w:rsidR="00F01773" w:rsidRPr="00F90C3D" w:rsidRDefault="00F01773" w:rsidP="00F01773">
      <w:pPr>
        <w:pStyle w:val="paragraph"/>
      </w:pPr>
      <w:r w:rsidRPr="00F90C3D">
        <w:tab/>
        <w:t>(c)</w:t>
      </w:r>
      <w:r w:rsidRPr="00F90C3D">
        <w:tab/>
        <w:t>the element that a notice is a notice given under section</w:t>
      </w:r>
      <w:r w:rsidR="00F90C3D">
        <w:t> </w:t>
      </w:r>
      <w:r w:rsidRPr="00F90C3D">
        <w:t>57.</w:t>
      </w:r>
    </w:p>
    <w:p w:rsidR="00F01773" w:rsidRPr="00F90C3D" w:rsidRDefault="00F01773" w:rsidP="00F01773">
      <w:pPr>
        <w:pStyle w:val="SubsectionHead"/>
      </w:pPr>
      <w:r w:rsidRPr="00F90C3D">
        <w:t>Individual eligible for special grandparent rate and something happens to cause a loss of eligibility for that rate</w:t>
      </w:r>
    </w:p>
    <w:p w:rsidR="00F01773" w:rsidRPr="00F90C3D" w:rsidRDefault="00F01773" w:rsidP="00F01773">
      <w:pPr>
        <w:pStyle w:val="subsection"/>
      </w:pPr>
      <w:r w:rsidRPr="00F90C3D">
        <w:tab/>
        <w:t>(7)</w:t>
      </w:r>
      <w:r w:rsidRPr="00F90C3D">
        <w:tab/>
        <w:t>If:</w:t>
      </w:r>
    </w:p>
    <w:p w:rsidR="00F01773" w:rsidRPr="00F90C3D" w:rsidRDefault="00F01773" w:rsidP="00F01773">
      <w:pPr>
        <w:pStyle w:val="paragraph"/>
      </w:pPr>
      <w:r w:rsidRPr="00F90C3D">
        <w:tab/>
        <w:t>(a)</w:t>
      </w:r>
      <w:r w:rsidRPr="00F90C3D">
        <w:tab/>
        <w:t>a determination is in force under subsection</w:t>
      </w:r>
      <w:r w:rsidR="00F90C3D">
        <w:t> </w:t>
      </w:r>
      <w:r w:rsidRPr="00F90C3D">
        <w:t>50T(1) with the effect that a claimant who is an individual is eligible for the special grandparent rate for a child; and</w:t>
      </w:r>
    </w:p>
    <w:p w:rsidR="00F01773" w:rsidRPr="00F90C3D" w:rsidRDefault="00F01773" w:rsidP="00F01773">
      <w:pPr>
        <w:pStyle w:val="paragraph"/>
      </w:pPr>
      <w:r w:rsidRPr="00F90C3D">
        <w:tab/>
        <w:t>(b)</w:t>
      </w:r>
      <w:r w:rsidRPr="00F90C3D">
        <w:tab/>
        <w:t>either:</w:t>
      </w:r>
    </w:p>
    <w:p w:rsidR="00F01773" w:rsidRPr="00F90C3D" w:rsidRDefault="00F01773" w:rsidP="00F01773">
      <w:pPr>
        <w:pStyle w:val="paragraphsub"/>
      </w:pPr>
      <w:r w:rsidRPr="00F90C3D">
        <w:tab/>
        <w:t>(i)</w:t>
      </w:r>
      <w:r w:rsidRPr="00F90C3D">
        <w:tab/>
        <w:t>anything happens that causes the claimant to cease to be eligible for that rate for the child; or</w:t>
      </w:r>
    </w:p>
    <w:p w:rsidR="00F01773" w:rsidRPr="00F90C3D" w:rsidRDefault="00F01773" w:rsidP="00F01773">
      <w:pPr>
        <w:pStyle w:val="paragraphsub"/>
      </w:pPr>
      <w:r w:rsidRPr="00F90C3D">
        <w:tab/>
        <w:t>(ii)</w:t>
      </w:r>
      <w:r w:rsidRPr="00F90C3D">
        <w:tab/>
        <w:t>the claimant becomes aware that anything is likely to happen that will have that effect;</w:t>
      </w:r>
    </w:p>
    <w:p w:rsidR="00F01773" w:rsidRPr="00F90C3D" w:rsidRDefault="00F01773" w:rsidP="00F01773">
      <w:pPr>
        <w:pStyle w:val="subsection2"/>
      </w:pPr>
      <w:r w:rsidRPr="00F90C3D">
        <w:t>the claimant must, in the manner set out in a written notice given to the claimant under section</w:t>
      </w:r>
      <w:r w:rsidR="00F90C3D">
        <w:t> </w:t>
      </w:r>
      <w:r w:rsidRPr="00F90C3D">
        <w:t>57, as soon as practicable after the claimant becomes aware that the thing has happened or is likely to happen, notify the Secretary that it has happened or is likely to happen.</w:t>
      </w:r>
    </w:p>
    <w:p w:rsidR="00F01773" w:rsidRPr="00F90C3D" w:rsidRDefault="00F01773" w:rsidP="00F01773">
      <w:pPr>
        <w:pStyle w:val="Penalty"/>
      </w:pPr>
      <w:r w:rsidRPr="00F90C3D">
        <w:t>Penalty:</w:t>
      </w:r>
      <w:r w:rsidRPr="00F90C3D">
        <w:tab/>
        <w:t>Imprisonment for 6 months.</w:t>
      </w:r>
    </w:p>
    <w:p w:rsidR="00F01773" w:rsidRPr="00F90C3D" w:rsidRDefault="00F01773" w:rsidP="00F01773">
      <w:pPr>
        <w:pStyle w:val="subsection"/>
      </w:pPr>
      <w:r w:rsidRPr="00F90C3D">
        <w:tab/>
        <w:t>(8)</w:t>
      </w:r>
      <w:r w:rsidRPr="00F90C3D">
        <w:tab/>
        <w:t xml:space="preserve">Strict liability applies to the following elements of an offence against </w:t>
      </w:r>
      <w:r w:rsidR="00F90C3D">
        <w:t>subsection (</w:t>
      </w:r>
      <w:r w:rsidRPr="00F90C3D">
        <w:t>7):</w:t>
      </w:r>
    </w:p>
    <w:p w:rsidR="00F01773" w:rsidRPr="00F90C3D" w:rsidRDefault="00F01773" w:rsidP="00F01773">
      <w:pPr>
        <w:pStyle w:val="paragraph"/>
      </w:pPr>
      <w:r w:rsidRPr="00F90C3D">
        <w:tab/>
        <w:t>(a)</w:t>
      </w:r>
      <w:r w:rsidRPr="00F90C3D">
        <w:tab/>
        <w:t>the element that a determination is a determination under subsection</w:t>
      </w:r>
      <w:r w:rsidR="00F90C3D">
        <w:t> </w:t>
      </w:r>
      <w:r w:rsidRPr="00F90C3D">
        <w:t>50T(1);</w:t>
      </w:r>
    </w:p>
    <w:p w:rsidR="00F01773" w:rsidRPr="00F90C3D" w:rsidRDefault="00F01773" w:rsidP="00F01773">
      <w:pPr>
        <w:pStyle w:val="paragraph"/>
      </w:pPr>
      <w:r w:rsidRPr="00F90C3D">
        <w:tab/>
        <w:t>(b)</w:t>
      </w:r>
      <w:r w:rsidRPr="00F90C3D">
        <w:tab/>
        <w:t>the element that a notice is a notice given under section</w:t>
      </w:r>
      <w:r w:rsidR="00F90C3D">
        <w:t> </w:t>
      </w:r>
      <w:r w:rsidRPr="00F90C3D">
        <w:t>57.</w:t>
      </w:r>
    </w:p>
    <w:p w:rsidR="00F01773" w:rsidRPr="00F90C3D" w:rsidRDefault="00F01773" w:rsidP="00F01773">
      <w:pPr>
        <w:pStyle w:val="ActHead5"/>
      </w:pPr>
      <w:bookmarkStart w:id="227" w:name="_Toc382311944"/>
      <w:r w:rsidRPr="00F90C3D">
        <w:rPr>
          <w:rStyle w:val="CharSectno"/>
        </w:rPr>
        <w:t>56D</w:t>
      </w:r>
      <w:r w:rsidRPr="00F90C3D">
        <w:t xml:space="preserve">  Approved child care service’s obligation to notify of change of circumstances</w:t>
      </w:r>
      <w:bookmarkEnd w:id="227"/>
    </w:p>
    <w:p w:rsidR="00F01773" w:rsidRPr="00F90C3D" w:rsidRDefault="00F01773" w:rsidP="00F01773">
      <w:pPr>
        <w:pStyle w:val="SubsectionHead"/>
      </w:pPr>
      <w:r w:rsidRPr="00F90C3D">
        <w:t>Service eligible for child care benefit in respect of a child at risk, a weekly limit of hours is determined and something happens to cause a reduction in weekly limit of hours</w:t>
      </w:r>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claimant that is an approved child care service is eligible under section</w:t>
      </w:r>
      <w:r w:rsidR="00F90C3D">
        <w:t> </w:t>
      </w:r>
      <w:r w:rsidRPr="00F90C3D">
        <w:t>47 of the Family Assistance Act for child care benefit by fee reduction for care provided by the claimant to a child at risk; and</w:t>
      </w:r>
    </w:p>
    <w:p w:rsidR="00F01773" w:rsidRPr="00F90C3D" w:rsidRDefault="00F01773" w:rsidP="00F01773">
      <w:pPr>
        <w:pStyle w:val="paragraph"/>
      </w:pPr>
      <w:r w:rsidRPr="00F90C3D">
        <w:tab/>
        <w:t>(b)</w:t>
      </w:r>
      <w:r w:rsidRPr="00F90C3D">
        <w:tab/>
        <w:t>a determination of a weekly limit of hours under section</w:t>
      </w:r>
      <w:r w:rsidR="00F90C3D">
        <w:t> </w:t>
      </w:r>
      <w:r w:rsidRPr="00F90C3D">
        <w:t>54C in respect of the claimant and the child is in force; and</w:t>
      </w:r>
    </w:p>
    <w:p w:rsidR="00F01773" w:rsidRPr="00F90C3D" w:rsidRDefault="00F01773" w:rsidP="00F01773">
      <w:pPr>
        <w:pStyle w:val="paragraph"/>
      </w:pPr>
      <w:r w:rsidRPr="00F90C3D">
        <w:tab/>
        <w:t>(c)</w:t>
      </w:r>
      <w:r w:rsidRPr="00F90C3D">
        <w:tab/>
        <w:t xml:space="preserve">the weekly limit of hours is more than </w:t>
      </w:r>
      <w:r w:rsidR="00995C3C" w:rsidRPr="00F90C3D">
        <w:t>24</w:t>
      </w:r>
      <w:r w:rsidRPr="00F90C3D">
        <w:t xml:space="preserve"> because a circumstance under subsection</w:t>
      </w:r>
      <w:r w:rsidR="00F90C3D">
        <w:t> </w:t>
      </w:r>
      <w:r w:rsidRPr="00F90C3D">
        <w:t>54(3), (5), (7), (9) or (12) or subsection</w:t>
      </w:r>
      <w:r w:rsidR="00F90C3D">
        <w:t> </w:t>
      </w:r>
      <w:r w:rsidRPr="00F90C3D">
        <w:t>55(3), (5) or (8) of the Family Assistance Act applies; and</w:t>
      </w:r>
    </w:p>
    <w:p w:rsidR="00F01773" w:rsidRPr="00F90C3D" w:rsidRDefault="00F01773" w:rsidP="00F01773">
      <w:pPr>
        <w:pStyle w:val="paragraph"/>
      </w:pPr>
      <w:r w:rsidRPr="00F90C3D">
        <w:tab/>
        <w:t>(d)</w:t>
      </w:r>
      <w:r w:rsidRPr="00F90C3D">
        <w:tab/>
        <w:t>either:</w:t>
      </w:r>
    </w:p>
    <w:p w:rsidR="00F01773" w:rsidRPr="00F90C3D" w:rsidRDefault="00F01773" w:rsidP="00F01773">
      <w:pPr>
        <w:pStyle w:val="paragraphsub"/>
      </w:pPr>
      <w:r w:rsidRPr="00F90C3D">
        <w:tab/>
        <w:t>(i)</w:t>
      </w:r>
      <w:r w:rsidRPr="00F90C3D">
        <w:tab/>
        <w:t>anything happens that causes a reduction in the weekly limit of hours; or</w:t>
      </w:r>
    </w:p>
    <w:p w:rsidR="00F01773" w:rsidRPr="00F90C3D" w:rsidRDefault="00F01773" w:rsidP="00F01773">
      <w:pPr>
        <w:pStyle w:val="paragraphsub"/>
      </w:pPr>
      <w:r w:rsidRPr="00F90C3D">
        <w:tab/>
        <w:t>(ii)</w:t>
      </w:r>
      <w:r w:rsidRPr="00F90C3D">
        <w:tab/>
        <w:t>the claimant becomes aware that anything is likely to happen that will have that effect;</w:t>
      </w:r>
    </w:p>
    <w:p w:rsidR="00F01773" w:rsidRPr="00F90C3D" w:rsidRDefault="00F01773" w:rsidP="00F01773">
      <w:pPr>
        <w:pStyle w:val="subsection2"/>
      </w:pPr>
      <w:r w:rsidRPr="00F90C3D">
        <w:t>the claimant must, in the manner set out in a written notice given to the claimant under section</w:t>
      </w:r>
      <w:r w:rsidR="00F90C3D">
        <w:t> </w:t>
      </w:r>
      <w:r w:rsidRPr="00F90C3D">
        <w:t>57, as soon as practicable after the claimant becomes aware that the thing has happened or is likely to happen, notify the Secretary that it has happened or is likely to happen.</w:t>
      </w:r>
    </w:p>
    <w:p w:rsidR="00F01773" w:rsidRPr="00F90C3D" w:rsidRDefault="00F01773" w:rsidP="00F01773">
      <w:pPr>
        <w:pStyle w:val="Penalty"/>
      </w:pPr>
      <w:r w:rsidRPr="00F90C3D">
        <w:t>Penalty:</w:t>
      </w:r>
      <w:r w:rsidRPr="00F90C3D">
        <w:tab/>
        <w:t>60 penalty units.</w:t>
      </w:r>
    </w:p>
    <w:p w:rsidR="00F01773" w:rsidRPr="00F90C3D" w:rsidRDefault="00F01773" w:rsidP="00F01773">
      <w:pPr>
        <w:pStyle w:val="subsection"/>
      </w:pPr>
      <w:r w:rsidRPr="00F90C3D">
        <w:tab/>
        <w:t>(1A)</w:t>
      </w:r>
      <w:r w:rsidRPr="00F90C3D">
        <w:tab/>
        <w:t xml:space="preserve">Strict liability applies to the following elements of an offence against </w:t>
      </w:r>
      <w:r w:rsidR="00F90C3D">
        <w:t>subsection (</w:t>
      </w:r>
      <w:r w:rsidRPr="00F90C3D">
        <w:t>1):</w:t>
      </w:r>
    </w:p>
    <w:p w:rsidR="00F01773" w:rsidRPr="00F90C3D" w:rsidRDefault="00F01773" w:rsidP="00F01773">
      <w:pPr>
        <w:pStyle w:val="paragraph"/>
      </w:pPr>
      <w:r w:rsidRPr="00F90C3D">
        <w:tab/>
        <w:t>(a)</w:t>
      </w:r>
      <w:r w:rsidRPr="00F90C3D">
        <w:tab/>
        <w:t>the element that a child care service’s eligibility for a child care benefit is an eligibility under section</w:t>
      </w:r>
      <w:r w:rsidR="00F90C3D">
        <w:t> </w:t>
      </w:r>
      <w:r w:rsidRPr="00F90C3D">
        <w:t>47 of the Family Assistance Act;</w:t>
      </w:r>
    </w:p>
    <w:p w:rsidR="00F01773" w:rsidRPr="00F90C3D" w:rsidRDefault="00F01773" w:rsidP="00F01773">
      <w:pPr>
        <w:pStyle w:val="paragraph"/>
      </w:pPr>
      <w:r w:rsidRPr="00F90C3D">
        <w:tab/>
        <w:t>(b)</w:t>
      </w:r>
      <w:r w:rsidRPr="00F90C3D">
        <w:tab/>
        <w:t>the element that a determination is a determination under section</w:t>
      </w:r>
      <w:r w:rsidR="00F90C3D">
        <w:t> </w:t>
      </w:r>
      <w:r w:rsidRPr="00F90C3D">
        <w:t>54C;</w:t>
      </w:r>
    </w:p>
    <w:p w:rsidR="00F01773" w:rsidRPr="00F90C3D" w:rsidRDefault="00F01773" w:rsidP="00F01773">
      <w:pPr>
        <w:pStyle w:val="paragraph"/>
      </w:pPr>
      <w:r w:rsidRPr="00F90C3D">
        <w:tab/>
        <w:t>(c)</w:t>
      </w:r>
      <w:r w:rsidRPr="00F90C3D">
        <w:tab/>
        <w:t>the element that a circumstance is a circumstance under subsection</w:t>
      </w:r>
      <w:r w:rsidR="00F90C3D">
        <w:t> </w:t>
      </w:r>
      <w:r w:rsidRPr="00F90C3D">
        <w:t>54(3), (5), (7), (9) or (12) or subsection</w:t>
      </w:r>
      <w:r w:rsidR="00F90C3D">
        <w:t> </w:t>
      </w:r>
      <w:r w:rsidRPr="00F90C3D">
        <w:t>55(3), (5) or (8) of the Family Assistance Act;</w:t>
      </w:r>
    </w:p>
    <w:p w:rsidR="00F01773" w:rsidRPr="00F90C3D" w:rsidRDefault="00F01773" w:rsidP="00F01773">
      <w:pPr>
        <w:pStyle w:val="paragraph"/>
      </w:pPr>
      <w:r w:rsidRPr="00F90C3D">
        <w:tab/>
        <w:t>(d)</w:t>
      </w:r>
      <w:r w:rsidRPr="00F90C3D">
        <w:tab/>
        <w:t>the element that a notice is a notice given under section</w:t>
      </w:r>
      <w:r w:rsidR="00F90C3D">
        <w:t> </w:t>
      </w:r>
      <w:r w:rsidRPr="00F90C3D">
        <w:t>57.</w:t>
      </w:r>
    </w:p>
    <w:p w:rsidR="00F01773" w:rsidRPr="00F90C3D" w:rsidRDefault="00F01773" w:rsidP="00F01773">
      <w:pPr>
        <w:pStyle w:val="SubsectionHead"/>
      </w:pPr>
      <w:r w:rsidRPr="00F90C3D">
        <w:t>Service eligible for child care benefit in respect of a child at risk and something happens that affects the rate</w:t>
      </w:r>
    </w:p>
    <w:p w:rsidR="00F01773" w:rsidRPr="00F90C3D" w:rsidRDefault="00F01773" w:rsidP="00F01773">
      <w:pPr>
        <w:pStyle w:val="subsection"/>
      </w:pPr>
      <w:r w:rsidRPr="00F90C3D">
        <w:tab/>
        <w:t>(2)</w:t>
      </w:r>
      <w:r w:rsidRPr="00F90C3D">
        <w:tab/>
        <w:t>If:</w:t>
      </w:r>
    </w:p>
    <w:p w:rsidR="00F01773" w:rsidRPr="00F90C3D" w:rsidRDefault="00F01773" w:rsidP="00F01773">
      <w:pPr>
        <w:pStyle w:val="paragraph"/>
      </w:pPr>
      <w:r w:rsidRPr="00F90C3D">
        <w:tab/>
        <w:t>(a)</w:t>
      </w:r>
      <w:r w:rsidRPr="00F90C3D">
        <w:tab/>
        <w:t>a claimant that is an approved child care service is eligible under section</w:t>
      </w:r>
      <w:r w:rsidR="00F90C3D">
        <w:t> </w:t>
      </w:r>
      <w:r w:rsidRPr="00F90C3D">
        <w:t>47 of the Family Assistance Act for child care benefit by fee reduction for care provided by the claimant to a child at risk; and</w:t>
      </w:r>
    </w:p>
    <w:p w:rsidR="00F01773" w:rsidRPr="00F90C3D" w:rsidRDefault="00F01773" w:rsidP="00F01773">
      <w:pPr>
        <w:pStyle w:val="paragraph"/>
      </w:pPr>
      <w:r w:rsidRPr="00F90C3D">
        <w:tab/>
        <w:t>(b)</w:t>
      </w:r>
      <w:r w:rsidRPr="00F90C3D">
        <w:tab/>
        <w:t>a rate, determined by the Secretary in respect of the claimant and the child under subsection</w:t>
      </w:r>
      <w:r w:rsidR="00F90C3D">
        <w:t> </w:t>
      </w:r>
      <w:r w:rsidRPr="00F90C3D">
        <w:t>81(4) of the Family Assistance Act, is in force; and</w:t>
      </w:r>
    </w:p>
    <w:p w:rsidR="00F01773" w:rsidRPr="00F90C3D" w:rsidRDefault="00F01773" w:rsidP="00F01773">
      <w:pPr>
        <w:pStyle w:val="paragraph"/>
      </w:pPr>
      <w:r w:rsidRPr="00F90C3D">
        <w:tab/>
        <w:t>(c)</w:t>
      </w:r>
      <w:r w:rsidRPr="00F90C3D">
        <w:tab/>
        <w:t>either:</w:t>
      </w:r>
    </w:p>
    <w:p w:rsidR="00F01773" w:rsidRPr="00F90C3D" w:rsidRDefault="00F01773" w:rsidP="00F01773">
      <w:pPr>
        <w:pStyle w:val="paragraphsub"/>
      </w:pPr>
      <w:r w:rsidRPr="00F90C3D">
        <w:tab/>
        <w:t>(i)</w:t>
      </w:r>
      <w:r w:rsidRPr="00F90C3D">
        <w:tab/>
        <w:t>anything happens that would have the effect that the rate should not apply; or</w:t>
      </w:r>
    </w:p>
    <w:p w:rsidR="00F01773" w:rsidRPr="00F90C3D" w:rsidRDefault="00F01773" w:rsidP="00F01773">
      <w:pPr>
        <w:pStyle w:val="paragraphsub"/>
      </w:pPr>
      <w:r w:rsidRPr="00F90C3D">
        <w:tab/>
        <w:t>(ii)</w:t>
      </w:r>
      <w:r w:rsidRPr="00F90C3D">
        <w:tab/>
        <w:t>the claimant becomes aware that anything is likely to happen that will have that effect;</w:t>
      </w:r>
    </w:p>
    <w:p w:rsidR="00F01773" w:rsidRPr="00F90C3D" w:rsidRDefault="00F01773" w:rsidP="00F01773">
      <w:pPr>
        <w:pStyle w:val="subsection2"/>
      </w:pPr>
      <w:r w:rsidRPr="00F90C3D">
        <w:t>the claimant must, in the manner set out in a written notice given to the claimant under section</w:t>
      </w:r>
      <w:r w:rsidR="00F90C3D">
        <w:t> </w:t>
      </w:r>
      <w:r w:rsidRPr="00F90C3D">
        <w:t>57, as soon as practicable after the claimant becomes aware that the thing has happened or is likely to happen, notify the Secretary that it has happened or is likely to happen.</w:t>
      </w:r>
    </w:p>
    <w:p w:rsidR="00F01773" w:rsidRPr="00F90C3D" w:rsidRDefault="00F01773" w:rsidP="00F01773">
      <w:pPr>
        <w:pStyle w:val="Penalty"/>
      </w:pPr>
      <w:r w:rsidRPr="00F90C3D">
        <w:t>Penalty:</w:t>
      </w:r>
      <w:r w:rsidRPr="00F90C3D">
        <w:tab/>
        <w:t>60 penalty units.</w:t>
      </w:r>
    </w:p>
    <w:p w:rsidR="00F01773" w:rsidRPr="00F90C3D" w:rsidRDefault="00F01773" w:rsidP="00F01773">
      <w:pPr>
        <w:pStyle w:val="subsection"/>
      </w:pPr>
      <w:r w:rsidRPr="00F90C3D">
        <w:tab/>
        <w:t>(2A)</w:t>
      </w:r>
      <w:r w:rsidRPr="00F90C3D">
        <w:tab/>
        <w:t xml:space="preserve">Strict liability applies to the following elements of an offence against </w:t>
      </w:r>
      <w:r w:rsidR="00F90C3D">
        <w:t>subsection (</w:t>
      </w:r>
      <w:r w:rsidRPr="00F90C3D">
        <w:t>2):</w:t>
      </w:r>
    </w:p>
    <w:p w:rsidR="00F01773" w:rsidRPr="00F90C3D" w:rsidRDefault="00F01773" w:rsidP="00F01773">
      <w:pPr>
        <w:pStyle w:val="paragraph"/>
      </w:pPr>
      <w:r w:rsidRPr="00F90C3D">
        <w:tab/>
        <w:t>(a)</w:t>
      </w:r>
      <w:r w:rsidRPr="00F90C3D">
        <w:tab/>
        <w:t>the element that a child care service’s eligibility for a child care benefit is an eligibility under section</w:t>
      </w:r>
      <w:r w:rsidR="00F90C3D">
        <w:t> </w:t>
      </w:r>
      <w:r w:rsidRPr="00F90C3D">
        <w:t>47 of the Family Assistance Act;</w:t>
      </w:r>
    </w:p>
    <w:p w:rsidR="00F01773" w:rsidRPr="00F90C3D" w:rsidRDefault="00F01773" w:rsidP="00F01773">
      <w:pPr>
        <w:pStyle w:val="paragraph"/>
      </w:pPr>
      <w:r w:rsidRPr="00F90C3D">
        <w:tab/>
        <w:t>(b)</w:t>
      </w:r>
      <w:r w:rsidRPr="00F90C3D">
        <w:tab/>
        <w:t>the element that a determination of a rate is a determination under subsection</w:t>
      </w:r>
      <w:r w:rsidR="00F90C3D">
        <w:t> </w:t>
      </w:r>
      <w:r w:rsidRPr="00F90C3D">
        <w:t>81(4) of the Family Assistance Act;</w:t>
      </w:r>
    </w:p>
    <w:p w:rsidR="00F01773" w:rsidRPr="00F90C3D" w:rsidRDefault="00F01773" w:rsidP="00F01773">
      <w:pPr>
        <w:pStyle w:val="paragraph"/>
      </w:pPr>
      <w:r w:rsidRPr="00F90C3D">
        <w:tab/>
        <w:t>(c)</w:t>
      </w:r>
      <w:r w:rsidRPr="00F90C3D">
        <w:tab/>
        <w:t>the element that a notice is a notice given under section</w:t>
      </w:r>
      <w:r w:rsidR="00F90C3D">
        <w:t> </w:t>
      </w:r>
      <w:r w:rsidRPr="00F90C3D">
        <w:t>57.</w:t>
      </w:r>
    </w:p>
    <w:p w:rsidR="00F01773" w:rsidRPr="00F90C3D" w:rsidRDefault="00F01773" w:rsidP="00F01773">
      <w:pPr>
        <w:pStyle w:val="SubsectionHead"/>
      </w:pPr>
      <w:r w:rsidRPr="00F90C3D">
        <w:t>Individual conditionally eligible, individual’s rate is determined because child at risk and something happens that affects the rate</w:t>
      </w:r>
    </w:p>
    <w:p w:rsidR="00F01773" w:rsidRPr="00F90C3D" w:rsidRDefault="00F01773" w:rsidP="00F01773">
      <w:pPr>
        <w:pStyle w:val="subsection"/>
      </w:pPr>
      <w:r w:rsidRPr="00F90C3D">
        <w:tab/>
        <w:t>(3)</w:t>
      </w:r>
      <w:r w:rsidRPr="00F90C3D">
        <w:tab/>
        <w:t>If:</w:t>
      </w:r>
    </w:p>
    <w:p w:rsidR="00F01773" w:rsidRPr="00F90C3D" w:rsidRDefault="00F01773" w:rsidP="00F01773">
      <w:pPr>
        <w:pStyle w:val="paragraph"/>
      </w:pPr>
      <w:r w:rsidRPr="00F90C3D">
        <w:tab/>
        <w:t>(a)</w:t>
      </w:r>
      <w:r w:rsidRPr="00F90C3D">
        <w:tab/>
        <w:t>a claimant who is an individual has made a claim for child care benefit by fee reduction for care provided by an approved child care service to a child; and</w:t>
      </w:r>
    </w:p>
    <w:p w:rsidR="00F01773" w:rsidRPr="00F90C3D" w:rsidRDefault="00F01773" w:rsidP="00F01773">
      <w:pPr>
        <w:pStyle w:val="paragraph"/>
      </w:pPr>
      <w:r w:rsidRPr="00F90C3D">
        <w:tab/>
        <w:t>(b)</w:t>
      </w:r>
      <w:r w:rsidRPr="00F90C3D">
        <w:tab/>
        <w:t>a determination of conditional eligibility under section</w:t>
      </w:r>
      <w:r w:rsidR="00F90C3D">
        <w:t> </w:t>
      </w:r>
      <w:r w:rsidRPr="00F90C3D">
        <w:t>50F is in force in respect of the claimant and the child; and</w:t>
      </w:r>
    </w:p>
    <w:p w:rsidR="00F01773" w:rsidRPr="00F90C3D" w:rsidRDefault="00F01773" w:rsidP="00F01773">
      <w:pPr>
        <w:pStyle w:val="paragraph"/>
      </w:pPr>
      <w:r w:rsidRPr="00F90C3D">
        <w:tab/>
        <w:t>(c)</w:t>
      </w:r>
      <w:r w:rsidRPr="00F90C3D">
        <w:tab/>
        <w:t>the rate applicable to the claimant is as determined by the Secretary under subsection</w:t>
      </w:r>
      <w:r w:rsidR="00F90C3D">
        <w:t> </w:t>
      </w:r>
      <w:r w:rsidRPr="00F90C3D">
        <w:t>81(3) of the Family Assistance Act; and</w:t>
      </w:r>
    </w:p>
    <w:p w:rsidR="00F01773" w:rsidRPr="00F90C3D" w:rsidRDefault="00F01773" w:rsidP="00F01773">
      <w:pPr>
        <w:pStyle w:val="paragraph"/>
      </w:pPr>
      <w:r w:rsidRPr="00F90C3D">
        <w:tab/>
        <w:t>(d)</w:t>
      </w:r>
      <w:r w:rsidRPr="00F90C3D">
        <w:tab/>
        <w:t>either:</w:t>
      </w:r>
    </w:p>
    <w:p w:rsidR="00F01773" w:rsidRPr="00F90C3D" w:rsidRDefault="00F01773" w:rsidP="00F01773">
      <w:pPr>
        <w:pStyle w:val="paragraphsub"/>
      </w:pPr>
      <w:r w:rsidRPr="00F90C3D">
        <w:tab/>
        <w:t>(i)</w:t>
      </w:r>
      <w:r w:rsidRPr="00F90C3D">
        <w:tab/>
        <w:t>anything happens that would have the effect that the rate should no longer apply; or</w:t>
      </w:r>
    </w:p>
    <w:p w:rsidR="00F01773" w:rsidRPr="00F90C3D" w:rsidRDefault="00F01773" w:rsidP="00F01773">
      <w:pPr>
        <w:pStyle w:val="paragraphsub"/>
      </w:pPr>
      <w:r w:rsidRPr="00F90C3D">
        <w:tab/>
        <w:t>(ii)</w:t>
      </w:r>
      <w:r w:rsidRPr="00F90C3D">
        <w:tab/>
        <w:t>the service becomes aware that anything is likely to happen that will have that effect;</w:t>
      </w:r>
    </w:p>
    <w:p w:rsidR="00F01773" w:rsidRPr="00F90C3D" w:rsidRDefault="00F01773" w:rsidP="00F01773">
      <w:pPr>
        <w:pStyle w:val="subsection2"/>
      </w:pPr>
      <w:r w:rsidRPr="00F90C3D">
        <w:t>the service must, in the manner set out in a written notice given to the service under section</w:t>
      </w:r>
      <w:r w:rsidR="00F90C3D">
        <w:t> </w:t>
      </w:r>
      <w:r w:rsidRPr="00F90C3D">
        <w:t>57, as soon as practicable after the service becomes aware that the thing has happened or is likely to happen, notify the Secretary that it has happened or is likely to happen.</w:t>
      </w:r>
    </w:p>
    <w:p w:rsidR="00F01773" w:rsidRPr="00F90C3D" w:rsidRDefault="00F01773" w:rsidP="00F01773">
      <w:pPr>
        <w:pStyle w:val="Penalty"/>
      </w:pPr>
      <w:r w:rsidRPr="00F90C3D">
        <w:t>Penalty:</w:t>
      </w:r>
      <w:r w:rsidRPr="00F90C3D">
        <w:tab/>
        <w:t>60 penalty units.</w:t>
      </w:r>
    </w:p>
    <w:p w:rsidR="00F01773" w:rsidRPr="00F90C3D" w:rsidRDefault="00F01773" w:rsidP="00F01773">
      <w:pPr>
        <w:pStyle w:val="subsection"/>
      </w:pPr>
      <w:r w:rsidRPr="00F90C3D">
        <w:tab/>
        <w:t>(3A)</w:t>
      </w:r>
      <w:r w:rsidRPr="00F90C3D">
        <w:tab/>
        <w:t xml:space="preserve">Strict liability applies to the following elements of an offence against </w:t>
      </w:r>
      <w:r w:rsidR="00F90C3D">
        <w:t>subsection (</w:t>
      </w:r>
      <w:r w:rsidRPr="00F90C3D">
        <w:t>3):</w:t>
      </w:r>
    </w:p>
    <w:p w:rsidR="00F01773" w:rsidRPr="00F90C3D" w:rsidRDefault="00F01773" w:rsidP="00F01773">
      <w:pPr>
        <w:pStyle w:val="paragraph"/>
      </w:pPr>
      <w:r w:rsidRPr="00F90C3D">
        <w:tab/>
        <w:t>(a)</w:t>
      </w:r>
      <w:r w:rsidRPr="00F90C3D">
        <w:tab/>
        <w:t>the element that a determination is a determination under section</w:t>
      </w:r>
      <w:r w:rsidR="00F90C3D">
        <w:t> </w:t>
      </w:r>
      <w:r w:rsidRPr="00F90C3D">
        <w:t>50F;</w:t>
      </w:r>
    </w:p>
    <w:p w:rsidR="00F01773" w:rsidRPr="00F90C3D" w:rsidRDefault="00F01773" w:rsidP="00F01773">
      <w:pPr>
        <w:pStyle w:val="paragraph"/>
      </w:pPr>
      <w:r w:rsidRPr="00F90C3D">
        <w:tab/>
        <w:t>(b)</w:t>
      </w:r>
      <w:r w:rsidRPr="00F90C3D">
        <w:tab/>
        <w:t>the element that a determination of a rate is a determination under subsection</w:t>
      </w:r>
      <w:r w:rsidR="00F90C3D">
        <w:t> </w:t>
      </w:r>
      <w:r w:rsidRPr="00F90C3D">
        <w:t>81(3) of the Family Assistance Act;</w:t>
      </w:r>
    </w:p>
    <w:p w:rsidR="00F01773" w:rsidRPr="00F90C3D" w:rsidRDefault="00F01773" w:rsidP="00F01773">
      <w:pPr>
        <w:pStyle w:val="paragraph"/>
      </w:pPr>
      <w:r w:rsidRPr="00F90C3D">
        <w:tab/>
        <w:t>(c)</w:t>
      </w:r>
      <w:r w:rsidRPr="00F90C3D">
        <w:tab/>
        <w:t>the element that a notice is a notice given under section</w:t>
      </w:r>
      <w:r w:rsidR="00F90C3D">
        <w:t> </w:t>
      </w:r>
      <w:r w:rsidRPr="00F90C3D">
        <w:t>57.</w:t>
      </w:r>
    </w:p>
    <w:p w:rsidR="00F01773" w:rsidRPr="00F90C3D" w:rsidRDefault="00F01773" w:rsidP="00F01773">
      <w:pPr>
        <w:pStyle w:val="SubsectionHead"/>
      </w:pPr>
      <w:r w:rsidRPr="00F90C3D">
        <w:t>Individual conditionally eligible, individual’s weekly limit of hours is determined because Secretary considers the child is at risk and something happens to cause a reduction of the weekly limit of hours</w:t>
      </w:r>
    </w:p>
    <w:p w:rsidR="00F01773" w:rsidRPr="00F90C3D" w:rsidRDefault="00F01773" w:rsidP="00050803">
      <w:pPr>
        <w:pStyle w:val="subsection"/>
      </w:pPr>
      <w:r w:rsidRPr="00F90C3D">
        <w:tab/>
        <w:t>(4)</w:t>
      </w:r>
      <w:r w:rsidRPr="00F90C3D">
        <w:tab/>
        <w:t>If:</w:t>
      </w:r>
    </w:p>
    <w:p w:rsidR="00F01773" w:rsidRPr="00F90C3D" w:rsidRDefault="00F01773" w:rsidP="00050803">
      <w:pPr>
        <w:pStyle w:val="paragraph"/>
      </w:pPr>
      <w:r w:rsidRPr="00F90C3D">
        <w:tab/>
        <w:t>(a)</w:t>
      </w:r>
      <w:r w:rsidRPr="00F90C3D">
        <w:tab/>
        <w:t>a claimant who is an individual has made a claim for child care benefit by fee reduction for care provided by an approved child care service to a child; and</w:t>
      </w:r>
    </w:p>
    <w:p w:rsidR="00F01773" w:rsidRPr="00F90C3D" w:rsidRDefault="00F01773" w:rsidP="00F01773">
      <w:pPr>
        <w:pStyle w:val="paragraph"/>
      </w:pPr>
      <w:r w:rsidRPr="00F90C3D">
        <w:tab/>
        <w:t>(b)</w:t>
      </w:r>
      <w:r w:rsidRPr="00F90C3D">
        <w:tab/>
        <w:t>determinations of conditional eligibility under section</w:t>
      </w:r>
      <w:r w:rsidR="00F90C3D">
        <w:t> </w:t>
      </w:r>
      <w:r w:rsidRPr="00F90C3D">
        <w:t>50F and a weekly limit of hours under section</w:t>
      </w:r>
      <w:r w:rsidR="00F90C3D">
        <w:t> </w:t>
      </w:r>
      <w:r w:rsidRPr="00F90C3D">
        <w:t>50H are in force in respect of the claimant and the child; and</w:t>
      </w:r>
    </w:p>
    <w:p w:rsidR="00F01773" w:rsidRPr="00F90C3D" w:rsidRDefault="00F01773" w:rsidP="00F01773">
      <w:pPr>
        <w:pStyle w:val="paragraph"/>
      </w:pPr>
      <w:r w:rsidRPr="00F90C3D">
        <w:tab/>
        <w:t>(c)</w:t>
      </w:r>
      <w:r w:rsidRPr="00F90C3D">
        <w:tab/>
        <w:t>the weekly limit of hours is such because a circumstance set out in subsection</w:t>
      </w:r>
      <w:r w:rsidR="00F90C3D">
        <w:t> </w:t>
      </w:r>
      <w:r w:rsidRPr="00F90C3D">
        <w:t>54(12) or 55(8) of the Family Assistance Act (child at risk) applies to the eligibility of the claimant; and</w:t>
      </w:r>
    </w:p>
    <w:p w:rsidR="00F01773" w:rsidRPr="00F90C3D" w:rsidRDefault="00F01773" w:rsidP="00F01773">
      <w:pPr>
        <w:pStyle w:val="paragraph"/>
      </w:pPr>
      <w:r w:rsidRPr="00F90C3D">
        <w:tab/>
        <w:t>(d)</w:t>
      </w:r>
      <w:r w:rsidRPr="00F90C3D">
        <w:tab/>
        <w:t>either:</w:t>
      </w:r>
    </w:p>
    <w:p w:rsidR="00F01773" w:rsidRPr="00F90C3D" w:rsidRDefault="00F01773" w:rsidP="00F01773">
      <w:pPr>
        <w:pStyle w:val="paragraphsub"/>
      </w:pPr>
      <w:r w:rsidRPr="00F90C3D">
        <w:tab/>
        <w:t>(i)</w:t>
      </w:r>
      <w:r w:rsidRPr="00F90C3D">
        <w:tab/>
        <w:t>anything happens that would have the effect that the weekly limit of hours should not be as high; or</w:t>
      </w:r>
    </w:p>
    <w:p w:rsidR="00F01773" w:rsidRPr="00F90C3D" w:rsidRDefault="00F01773" w:rsidP="00F01773">
      <w:pPr>
        <w:pStyle w:val="paragraphsub"/>
      </w:pPr>
      <w:r w:rsidRPr="00F90C3D">
        <w:tab/>
        <w:t>(ii)</w:t>
      </w:r>
      <w:r w:rsidRPr="00F90C3D">
        <w:tab/>
        <w:t>the service becomes aware that anything is likely to happen that will have that effect;</w:t>
      </w:r>
    </w:p>
    <w:p w:rsidR="00F01773" w:rsidRPr="00F90C3D" w:rsidRDefault="00F01773" w:rsidP="00F01773">
      <w:pPr>
        <w:pStyle w:val="subsection2"/>
      </w:pPr>
      <w:r w:rsidRPr="00F90C3D">
        <w:t>the service must, in the manner set out in a written notice given to the service under section</w:t>
      </w:r>
      <w:r w:rsidR="00F90C3D">
        <w:t> </w:t>
      </w:r>
      <w:r w:rsidRPr="00F90C3D">
        <w:t>57, as soon as practicable after the service becomes aware that the thing has happened or is likely to happen, notify the Secretary that it has happened or is likely to happen.</w:t>
      </w:r>
    </w:p>
    <w:p w:rsidR="00F01773" w:rsidRPr="00F90C3D" w:rsidRDefault="00F01773" w:rsidP="00F01773">
      <w:pPr>
        <w:pStyle w:val="Penalty"/>
      </w:pPr>
      <w:r w:rsidRPr="00F90C3D">
        <w:t>Penalty:</w:t>
      </w:r>
      <w:r w:rsidRPr="00F90C3D">
        <w:tab/>
        <w:t>60 penalty units.</w:t>
      </w:r>
    </w:p>
    <w:p w:rsidR="00F01773" w:rsidRPr="00F90C3D" w:rsidRDefault="00F01773" w:rsidP="00F01773">
      <w:pPr>
        <w:pStyle w:val="subsection"/>
      </w:pPr>
      <w:r w:rsidRPr="00F90C3D">
        <w:tab/>
        <w:t>(4A)</w:t>
      </w:r>
      <w:r w:rsidRPr="00F90C3D">
        <w:tab/>
        <w:t xml:space="preserve">Strict liability applies to the following elements of an offence against </w:t>
      </w:r>
      <w:r w:rsidR="00F90C3D">
        <w:t>subsection (</w:t>
      </w:r>
      <w:r w:rsidRPr="00F90C3D">
        <w:t>4):</w:t>
      </w:r>
    </w:p>
    <w:p w:rsidR="00F01773" w:rsidRPr="00F90C3D" w:rsidRDefault="00F01773" w:rsidP="00F01773">
      <w:pPr>
        <w:pStyle w:val="paragraph"/>
      </w:pPr>
      <w:r w:rsidRPr="00F90C3D">
        <w:tab/>
        <w:t>(a)</w:t>
      </w:r>
      <w:r w:rsidRPr="00F90C3D">
        <w:tab/>
        <w:t>the element that a determination is a determination under section</w:t>
      </w:r>
      <w:r w:rsidR="00F90C3D">
        <w:t> </w:t>
      </w:r>
      <w:r w:rsidRPr="00F90C3D">
        <w:t>50F;</w:t>
      </w:r>
    </w:p>
    <w:p w:rsidR="00F01773" w:rsidRPr="00F90C3D" w:rsidRDefault="00F01773" w:rsidP="00F01773">
      <w:pPr>
        <w:pStyle w:val="paragraph"/>
      </w:pPr>
      <w:r w:rsidRPr="00F90C3D">
        <w:tab/>
        <w:t>(b)</w:t>
      </w:r>
      <w:r w:rsidRPr="00F90C3D">
        <w:tab/>
        <w:t>the element that a determination is a determination under section</w:t>
      </w:r>
      <w:r w:rsidR="00F90C3D">
        <w:t> </w:t>
      </w:r>
      <w:r w:rsidRPr="00F90C3D">
        <w:t>50H;</w:t>
      </w:r>
    </w:p>
    <w:p w:rsidR="00F01773" w:rsidRPr="00F90C3D" w:rsidRDefault="00F01773" w:rsidP="00F01773">
      <w:pPr>
        <w:pStyle w:val="paragraph"/>
      </w:pPr>
      <w:r w:rsidRPr="00F90C3D">
        <w:tab/>
        <w:t>(c)</w:t>
      </w:r>
      <w:r w:rsidRPr="00F90C3D">
        <w:tab/>
        <w:t>the element that a circumstance is a circumstance set out in subsection</w:t>
      </w:r>
      <w:r w:rsidR="00F90C3D">
        <w:t> </w:t>
      </w:r>
      <w:r w:rsidRPr="00F90C3D">
        <w:t>54(12) or 55(8) of the Family Assistance Act;</w:t>
      </w:r>
    </w:p>
    <w:p w:rsidR="00F01773" w:rsidRPr="00F90C3D" w:rsidRDefault="00F01773" w:rsidP="00F01773">
      <w:pPr>
        <w:pStyle w:val="paragraph"/>
      </w:pPr>
      <w:r w:rsidRPr="00F90C3D">
        <w:tab/>
        <w:t>(d)</w:t>
      </w:r>
      <w:r w:rsidRPr="00F90C3D">
        <w:tab/>
        <w:t>the element that a notice is a notice given under section</w:t>
      </w:r>
      <w:r w:rsidR="00F90C3D">
        <w:t> </w:t>
      </w:r>
      <w:r w:rsidRPr="00F90C3D">
        <w:t>57.</w:t>
      </w:r>
    </w:p>
    <w:p w:rsidR="00F01773" w:rsidRPr="00F90C3D" w:rsidRDefault="00F01773" w:rsidP="00F01773">
      <w:pPr>
        <w:pStyle w:val="SubsectionHead"/>
      </w:pPr>
      <w:r w:rsidRPr="00F90C3D">
        <w:t>Service determined to be sole provider and ceases to be sole provider</w:t>
      </w:r>
    </w:p>
    <w:p w:rsidR="00F01773" w:rsidRPr="00F90C3D" w:rsidRDefault="00F01773" w:rsidP="00F01773">
      <w:pPr>
        <w:pStyle w:val="subsection"/>
      </w:pPr>
      <w:r w:rsidRPr="00F90C3D">
        <w:tab/>
        <w:t>(5)</w:t>
      </w:r>
      <w:r w:rsidRPr="00F90C3D">
        <w:tab/>
        <w:t>If:</w:t>
      </w:r>
    </w:p>
    <w:p w:rsidR="00F01773" w:rsidRPr="00F90C3D" w:rsidRDefault="00F01773" w:rsidP="00F01773">
      <w:pPr>
        <w:pStyle w:val="paragraph"/>
      </w:pPr>
      <w:r w:rsidRPr="00F90C3D">
        <w:tab/>
        <w:t>(a)</w:t>
      </w:r>
      <w:r w:rsidRPr="00F90C3D">
        <w:tab/>
        <w:t>a determination is in force under section</w:t>
      </w:r>
      <w:r w:rsidR="00F90C3D">
        <w:t> </w:t>
      </w:r>
      <w:r w:rsidRPr="00F90C3D">
        <w:t>57 of the Family Assistance Act in respect of an approved child care service that the service is the sole provider in an area; and</w:t>
      </w:r>
    </w:p>
    <w:p w:rsidR="00F01773" w:rsidRPr="00F90C3D" w:rsidRDefault="00F01773" w:rsidP="00F01773">
      <w:pPr>
        <w:pStyle w:val="paragraph"/>
      </w:pPr>
      <w:r w:rsidRPr="00F90C3D">
        <w:tab/>
        <w:t>(b)</w:t>
      </w:r>
      <w:r w:rsidRPr="00F90C3D">
        <w:tab/>
        <w:t>either:</w:t>
      </w:r>
    </w:p>
    <w:p w:rsidR="00F01773" w:rsidRPr="00F90C3D" w:rsidRDefault="00F01773" w:rsidP="00F01773">
      <w:pPr>
        <w:pStyle w:val="paragraphsub"/>
      </w:pPr>
      <w:r w:rsidRPr="00F90C3D">
        <w:tab/>
        <w:t>(i)</w:t>
      </w:r>
      <w:r w:rsidRPr="00F90C3D">
        <w:tab/>
        <w:t>anything happens that would have the effect that the service would no longer be the sole provider in that area; or</w:t>
      </w:r>
    </w:p>
    <w:p w:rsidR="00F01773" w:rsidRPr="00F90C3D" w:rsidRDefault="00F01773" w:rsidP="00F01773">
      <w:pPr>
        <w:pStyle w:val="paragraphsub"/>
      </w:pPr>
      <w:r w:rsidRPr="00F90C3D">
        <w:tab/>
        <w:t>(ii)</w:t>
      </w:r>
      <w:r w:rsidRPr="00F90C3D">
        <w:tab/>
        <w:t>the service becomes aware that anything is likely to happen that will have that effect;</w:t>
      </w:r>
    </w:p>
    <w:p w:rsidR="00F01773" w:rsidRPr="00F90C3D" w:rsidRDefault="00F01773" w:rsidP="00F01773">
      <w:pPr>
        <w:pStyle w:val="subsection2"/>
      </w:pPr>
      <w:r w:rsidRPr="00F90C3D">
        <w:t>the service must, in the manner set out in a written notice given to the service under section</w:t>
      </w:r>
      <w:r w:rsidR="00F90C3D">
        <w:t> </w:t>
      </w:r>
      <w:r w:rsidRPr="00F90C3D">
        <w:t>57, as soon as practicable after the service becomes aware that the thing has happened or is likely to happen, notify the Secretary that it has happened or is likely to happen.</w:t>
      </w:r>
    </w:p>
    <w:p w:rsidR="00F01773" w:rsidRPr="00F90C3D" w:rsidRDefault="00F01773" w:rsidP="00F01773">
      <w:pPr>
        <w:pStyle w:val="Penalty"/>
      </w:pPr>
      <w:r w:rsidRPr="00F90C3D">
        <w:t>Penalty:</w:t>
      </w:r>
      <w:r w:rsidRPr="00F90C3D">
        <w:tab/>
        <w:t>60 penalty units.</w:t>
      </w:r>
    </w:p>
    <w:p w:rsidR="00F01773" w:rsidRPr="00F90C3D" w:rsidRDefault="00F01773" w:rsidP="00F01773">
      <w:pPr>
        <w:pStyle w:val="subsection"/>
      </w:pPr>
      <w:r w:rsidRPr="00F90C3D">
        <w:tab/>
        <w:t>(5A)</w:t>
      </w:r>
      <w:r w:rsidRPr="00F90C3D">
        <w:tab/>
        <w:t xml:space="preserve">Strict liability applies to the following elements of an offence against </w:t>
      </w:r>
      <w:r w:rsidR="00F90C3D">
        <w:t>subsection (</w:t>
      </w:r>
      <w:r w:rsidRPr="00F90C3D">
        <w:t>5):</w:t>
      </w:r>
    </w:p>
    <w:p w:rsidR="00F01773" w:rsidRPr="00F90C3D" w:rsidRDefault="00F01773" w:rsidP="00F01773">
      <w:pPr>
        <w:pStyle w:val="paragraph"/>
      </w:pPr>
      <w:r w:rsidRPr="00F90C3D">
        <w:tab/>
        <w:t>(a)</w:t>
      </w:r>
      <w:r w:rsidRPr="00F90C3D">
        <w:tab/>
        <w:t>the element that a determination is a determination under section</w:t>
      </w:r>
      <w:r w:rsidR="00F90C3D">
        <w:t> </w:t>
      </w:r>
      <w:r w:rsidRPr="00F90C3D">
        <w:t>57 of the Family Assistance Act;</w:t>
      </w:r>
    </w:p>
    <w:p w:rsidR="00F01773" w:rsidRPr="00F90C3D" w:rsidRDefault="00F01773" w:rsidP="00F01773">
      <w:pPr>
        <w:pStyle w:val="paragraph"/>
      </w:pPr>
      <w:r w:rsidRPr="00F90C3D">
        <w:tab/>
        <w:t>(b)</w:t>
      </w:r>
      <w:r w:rsidRPr="00F90C3D">
        <w:tab/>
        <w:t>the element that a notice is a notice given under section</w:t>
      </w:r>
      <w:r w:rsidR="00F90C3D">
        <w:t> </w:t>
      </w:r>
      <w:r w:rsidRPr="00F90C3D">
        <w:t>57.</w:t>
      </w:r>
    </w:p>
    <w:p w:rsidR="00F01773" w:rsidRPr="00F90C3D" w:rsidRDefault="00127CA2" w:rsidP="00F01773">
      <w:pPr>
        <w:pStyle w:val="ActHead4"/>
      </w:pPr>
      <w:bookmarkStart w:id="228" w:name="_Toc382311945"/>
      <w:r w:rsidRPr="00F90C3D">
        <w:rPr>
          <w:rStyle w:val="CharSubdNo"/>
        </w:rPr>
        <w:t>Subdivision</w:t>
      </w:r>
      <w:r w:rsidR="00753CFA" w:rsidRPr="00F90C3D">
        <w:rPr>
          <w:rStyle w:val="CharSubdNo"/>
        </w:rPr>
        <w:t xml:space="preserve"> </w:t>
      </w:r>
      <w:r w:rsidR="00F01773" w:rsidRPr="00F90C3D">
        <w:rPr>
          <w:rStyle w:val="CharSubdNo"/>
        </w:rPr>
        <w:t>L</w:t>
      </w:r>
      <w:r w:rsidR="00F01773" w:rsidRPr="00F90C3D">
        <w:t>—</w:t>
      </w:r>
      <w:r w:rsidR="00F01773" w:rsidRPr="00F90C3D">
        <w:rPr>
          <w:rStyle w:val="CharSubdText"/>
        </w:rPr>
        <w:t>Secretary’s powers</w:t>
      </w:r>
      <w:bookmarkEnd w:id="228"/>
    </w:p>
    <w:p w:rsidR="00F01773" w:rsidRPr="00F90C3D" w:rsidRDefault="00F01773" w:rsidP="00F01773">
      <w:pPr>
        <w:pStyle w:val="ActHead5"/>
      </w:pPr>
      <w:bookmarkStart w:id="229" w:name="_Toc382311946"/>
      <w:r w:rsidRPr="00F90C3D">
        <w:rPr>
          <w:rStyle w:val="CharSectno"/>
        </w:rPr>
        <w:t>57</w:t>
      </w:r>
      <w:r w:rsidRPr="00F90C3D">
        <w:t xml:space="preserve">  Secretary’s power to approve a manner of notification for the purposes of sections</w:t>
      </w:r>
      <w:r w:rsidR="00F90C3D">
        <w:t> </w:t>
      </w:r>
      <w:r w:rsidRPr="00F90C3D">
        <w:t>56C and 56D</w:t>
      </w:r>
      <w:bookmarkEnd w:id="229"/>
    </w:p>
    <w:p w:rsidR="00F01773" w:rsidRPr="00F90C3D" w:rsidRDefault="00F01773" w:rsidP="00F01773">
      <w:pPr>
        <w:pStyle w:val="subsection"/>
      </w:pPr>
      <w:r w:rsidRPr="00F90C3D">
        <w:tab/>
        <w:t>(1)</w:t>
      </w:r>
      <w:r w:rsidRPr="00F90C3D">
        <w:tab/>
        <w:t>The Secretary must approve a manner of notification that a person is to use when notifying the Secretary of a thing under section</w:t>
      </w:r>
      <w:r w:rsidR="00F90C3D">
        <w:t> </w:t>
      </w:r>
      <w:r w:rsidRPr="00F90C3D">
        <w:t>56C or 56D (change of circumstances).</w:t>
      </w:r>
    </w:p>
    <w:p w:rsidR="00F01773" w:rsidRPr="00F90C3D" w:rsidRDefault="00F01773" w:rsidP="00F01773">
      <w:pPr>
        <w:pStyle w:val="subsection"/>
      </w:pPr>
      <w:r w:rsidRPr="00F90C3D">
        <w:tab/>
        <w:t>(2)</w:t>
      </w:r>
      <w:r w:rsidRPr="00F90C3D">
        <w:tab/>
        <w:t>The Secretary must, by written notice, notify the person of the approved manner of notification.</w:t>
      </w:r>
    </w:p>
    <w:p w:rsidR="00F01773" w:rsidRPr="00F90C3D" w:rsidRDefault="00F01773" w:rsidP="00F01773">
      <w:pPr>
        <w:pStyle w:val="ActHead5"/>
      </w:pPr>
      <w:bookmarkStart w:id="230" w:name="_Toc382311947"/>
      <w:r w:rsidRPr="00F90C3D">
        <w:rPr>
          <w:rStyle w:val="CharSectno"/>
        </w:rPr>
        <w:t>57A</w:t>
      </w:r>
      <w:r w:rsidRPr="00F90C3D">
        <w:t xml:space="preserve">  Secretary’s power to require bank account details</w:t>
      </w:r>
      <w:bookmarkEnd w:id="230"/>
    </w:p>
    <w:p w:rsidR="00F01773" w:rsidRPr="00F90C3D" w:rsidRDefault="00F01773" w:rsidP="00F01773">
      <w:pPr>
        <w:pStyle w:val="subsection"/>
        <w:keepNext/>
        <w:keepLines/>
      </w:pPr>
      <w:r w:rsidRPr="00F90C3D">
        <w:tab/>
      </w:r>
      <w:r w:rsidRPr="00F90C3D">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a determination under section</w:t>
      </w:r>
      <w:r w:rsidR="00F90C3D">
        <w:rPr>
          <w:snapToGrid w:val="0"/>
          <w:lang w:eastAsia="en-US"/>
        </w:rPr>
        <w:t> </w:t>
      </w:r>
      <w:r w:rsidRPr="00F90C3D">
        <w:rPr>
          <w:snapToGrid w:val="0"/>
          <w:lang w:eastAsia="en-US"/>
        </w:rPr>
        <w:t>50F is in force under which a claimant who is an individual is conditionally eligible for child care benefit by fee reduction; or</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claimant has not nominated a bank account into which the amount of the difference referred to in subsection</w:t>
      </w:r>
      <w:r w:rsidR="00F90C3D">
        <w:rPr>
          <w:snapToGrid w:val="0"/>
          <w:lang w:eastAsia="en-US"/>
        </w:rPr>
        <w:t> </w:t>
      </w:r>
      <w:r w:rsidRPr="00F90C3D">
        <w:rPr>
          <w:snapToGrid w:val="0"/>
          <w:lang w:eastAsia="en-US"/>
        </w:rPr>
        <w:t>56(1) is to be paid;</w:t>
      </w:r>
    </w:p>
    <w:p w:rsidR="00F01773" w:rsidRPr="00F90C3D" w:rsidRDefault="00F01773" w:rsidP="00F01773">
      <w:pPr>
        <w:pStyle w:val="subsection2"/>
      </w:pPr>
      <w:r w:rsidRPr="00F90C3D">
        <w:rPr>
          <w:snapToGrid w:val="0"/>
          <w:lang w:eastAsia="en-US"/>
        </w:rPr>
        <w:t xml:space="preserve">the Secretary may require the claimant to give the Secretary, within 28 days of the requirement being made, details of a </w:t>
      </w:r>
      <w:r w:rsidRPr="00F90C3D">
        <w:t>bank account maintained by the claimant alone, or jointly or in common with someone else, into which the amount of the difference is to be paid.</w:t>
      </w:r>
    </w:p>
    <w:p w:rsidR="00F01773" w:rsidRPr="00F90C3D" w:rsidRDefault="00F01773" w:rsidP="00F01773">
      <w:pPr>
        <w:pStyle w:val="ActHead5"/>
      </w:pPr>
      <w:bookmarkStart w:id="231" w:name="_Toc382311948"/>
      <w:r w:rsidRPr="00F90C3D">
        <w:rPr>
          <w:rStyle w:val="CharSectno"/>
        </w:rPr>
        <w:t>57B</w:t>
      </w:r>
      <w:r w:rsidRPr="00F90C3D">
        <w:t xml:space="preserve">  Secretary’s powers to request in claim form tax file number etc. of TFN claim persons</w:t>
      </w:r>
      <w:bookmarkEnd w:id="231"/>
    </w:p>
    <w:p w:rsidR="00F01773" w:rsidRPr="00F90C3D" w:rsidRDefault="00F01773" w:rsidP="00F01773">
      <w:pPr>
        <w:pStyle w:val="subsection"/>
      </w:pPr>
      <w:r w:rsidRPr="00F90C3D">
        <w:tab/>
        <w:t>(1)</w:t>
      </w:r>
      <w:r w:rsidRPr="00F90C3D">
        <w:tab/>
        <w:t xml:space="preserve">The Secretary may request, in a claim form for child care benefit by fee reduction, that a statement of one of the kinds set out in </w:t>
      </w:r>
      <w:r w:rsidR="00F90C3D">
        <w:t>subsections (</w:t>
      </w:r>
      <w:r w:rsidRPr="00F90C3D">
        <w:t>2), (3) or (4) is made in relation to each TFN claim person.</w:t>
      </w:r>
    </w:p>
    <w:p w:rsidR="00F01773" w:rsidRPr="00F90C3D" w:rsidRDefault="00F01773" w:rsidP="00F01773">
      <w:pPr>
        <w:pStyle w:val="SubsectionHead"/>
      </w:pPr>
      <w:r w:rsidRPr="00F90C3D">
        <w:t>Statement of tax file number</w:t>
      </w:r>
    </w:p>
    <w:p w:rsidR="00F01773" w:rsidRPr="00F90C3D" w:rsidRDefault="00F01773" w:rsidP="00F01773">
      <w:pPr>
        <w:pStyle w:val="subsection"/>
      </w:pPr>
      <w:r w:rsidRPr="00F90C3D">
        <w:tab/>
        <w:t>(2)</w:t>
      </w:r>
      <w:r w:rsidRPr="00F90C3D">
        <w:tab/>
        <w:t>The first kind of statement that can be made is a statement of the TFN claim person’s tax file number. Regardless of who the TFN claim person is, this kind of statement can be made by the claimant only.</w:t>
      </w:r>
    </w:p>
    <w:p w:rsidR="00F01773" w:rsidRPr="00F90C3D" w:rsidRDefault="00F01773" w:rsidP="00F01773">
      <w:pPr>
        <w:pStyle w:val="SubsectionHead"/>
      </w:pPr>
      <w:r w:rsidRPr="00F90C3D">
        <w:t>Statement that TFN claim person does not know what his or her tax file number is etc.</w:t>
      </w:r>
    </w:p>
    <w:p w:rsidR="00F01773" w:rsidRPr="00F90C3D" w:rsidRDefault="00F01773" w:rsidP="00F01773">
      <w:pPr>
        <w:pStyle w:val="subsection"/>
      </w:pPr>
      <w:r w:rsidRPr="00F90C3D">
        <w:tab/>
        <w:t>(3)</w:t>
      </w:r>
      <w:r w:rsidRPr="00F90C3D">
        <w:tab/>
        <w:t>The second kind of statement that can be made is a statement by the TFN claim person that the person:</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has a tax file number but does not know what it is;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has asked the Commissioner of Taxation to inform the person of his or her tax file number;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authorises the Commissioner of Taxation to tell the Secretary:</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whether the person has a tax file number; and</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t>if the person has a tax file number—that number.</w:t>
      </w:r>
    </w:p>
    <w:p w:rsidR="00F01773" w:rsidRPr="00F90C3D" w:rsidRDefault="00F01773" w:rsidP="00F01773">
      <w:pPr>
        <w:pStyle w:val="SubsectionHead"/>
      </w:pPr>
      <w:r w:rsidRPr="00F90C3D">
        <w:t>Statement that an application for a tax file number is pending</w:t>
      </w:r>
    </w:p>
    <w:p w:rsidR="00F01773" w:rsidRPr="00F90C3D" w:rsidRDefault="00F01773" w:rsidP="00F01773">
      <w:pPr>
        <w:pStyle w:val="subsection"/>
      </w:pPr>
      <w:r w:rsidRPr="00F90C3D">
        <w:tab/>
        <w:t>(4)</w:t>
      </w:r>
      <w:r w:rsidRPr="00F90C3D">
        <w:tab/>
        <w:t>The third kind of statement that can be made is a statement by the TFN claim person that the person:</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has an application for a tax file number pending;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authorises the Commissioner of Taxation to tell the Secretary:</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if a tax file number is issued to the person—that number; or</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t>if the application is refused—that the application has been refused; or</w:t>
      </w:r>
    </w:p>
    <w:p w:rsidR="00F01773" w:rsidRPr="00F90C3D" w:rsidRDefault="00F01773" w:rsidP="00F01773">
      <w:pPr>
        <w:pStyle w:val="paragraphsub"/>
        <w:rPr>
          <w:snapToGrid w:val="0"/>
          <w:lang w:eastAsia="en-US"/>
        </w:rPr>
      </w:pPr>
      <w:r w:rsidRPr="00F90C3D">
        <w:rPr>
          <w:snapToGrid w:val="0"/>
          <w:lang w:eastAsia="en-US"/>
        </w:rPr>
        <w:tab/>
        <w:t>(iii)</w:t>
      </w:r>
      <w:r w:rsidRPr="00F90C3D">
        <w:rPr>
          <w:snapToGrid w:val="0"/>
          <w:lang w:eastAsia="en-US"/>
        </w:rPr>
        <w:tab/>
        <w:t>if the application is withdrawn—that the application has been withdrawn.</w:t>
      </w:r>
    </w:p>
    <w:p w:rsidR="00F01773" w:rsidRPr="00F90C3D" w:rsidRDefault="00F01773" w:rsidP="00F01773">
      <w:pPr>
        <w:pStyle w:val="SubsectionHead"/>
      </w:pPr>
      <w:r w:rsidRPr="00F90C3D">
        <w:t>How statement to be given</w:t>
      </w:r>
    </w:p>
    <w:p w:rsidR="00F01773" w:rsidRPr="00F90C3D" w:rsidRDefault="00F01773" w:rsidP="00F01773">
      <w:pPr>
        <w:pStyle w:val="subsection"/>
      </w:pPr>
      <w:r w:rsidRPr="00F90C3D">
        <w:tab/>
        <w:t>(5)</w:t>
      </w:r>
      <w:r w:rsidRPr="00F90C3D">
        <w:tab/>
        <w:t>A statement made by the claimant must be in the claim. A statement made by any other TFN claim person must be in a document, in a form approved by the Secretary, that the claimant gives the Secretary together with the claim.</w:t>
      </w:r>
    </w:p>
    <w:p w:rsidR="00F01773" w:rsidRPr="00F90C3D" w:rsidRDefault="00F01773" w:rsidP="00F01773">
      <w:pPr>
        <w:pStyle w:val="SubsectionHead"/>
      </w:pPr>
      <w:r w:rsidRPr="00F90C3D">
        <w:t>Exemption from tax file number requirement if Secretary determines</w:t>
      </w:r>
    </w:p>
    <w:p w:rsidR="00F01773" w:rsidRPr="00F90C3D" w:rsidRDefault="00F01773" w:rsidP="00F01773">
      <w:pPr>
        <w:pStyle w:val="subsection"/>
      </w:pPr>
      <w:r w:rsidRPr="00F90C3D">
        <w:tab/>
        <w:t>(6)</w:t>
      </w:r>
      <w:r w:rsidRPr="00F90C3D">
        <w:tab/>
        <w:t xml:space="preserve">The Secretary may determine that the request in </w:t>
      </w:r>
      <w:r w:rsidR="00F90C3D">
        <w:t>subsection (</w:t>
      </w:r>
      <w:r w:rsidRPr="00F90C3D">
        <w:t>1) does not apply to a TFN claim person 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the person is, or was, the claimant’s partner;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claimant cannot obtain from the person:</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the person’s tax file number; or</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t xml:space="preserve">a statement by the person under </w:t>
      </w:r>
      <w:r w:rsidR="00F90C3D">
        <w:rPr>
          <w:snapToGrid w:val="0"/>
          <w:lang w:eastAsia="en-US"/>
        </w:rPr>
        <w:t>subsection (</w:t>
      </w:r>
      <w:r w:rsidRPr="00F90C3D">
        <w:rPr>
          <w:snapToGrid w:val="0"/>
          <w:lang w:eastAsia="en-US"/>
        </w:rPr>
        <w:t>3) or (4).</w:t>
      </w:r>
    </w:p>
    <w:p w:rsidR="00F01773" w:rsidRPr="00F90C3D" w:rsidRDefault="00F01773" w:rsidP="00F01773">
      <w:pPr>
        <w:pStyle w:val="SubsectionHead"/>
      </w:pPr>
      <w:r w:rsidRPr="00F90C3D">
        <w:t>Exemption from tax file number requirement if claimant opts for certain things in the claim form</w:t>
      </w:r>
    </w:p>
    <w:p w:rsidR="00F01773" w:rsidRPr="00F90C3D" w:rsidRDefault="00F01773" w:rsidP="00F01773">
      <w:pPr>
        <w:pStyle w:val="subsection"/>
      </w:pPr>
      <w:r w:rsidRPr="00F90C3D">
        <w:tab/>
        <w:t>(7)</w:t>
      </w:r>
      <w:r w:rsidRPr="00F90C3D">
        <w:tab/>
        <w:t xml:space="preserve">The request in </w:t>
      </w:r>
      <w:r w:rsidR="00F90C3D">
        <w:t>subsection (</w:t>
      </w:r>
      <w:r w:rsidRPr="00F90C3D">
        <w:t xml:space="preserve">1) does not apply to a TFN claim person if, in the claim, the person opted to have </w:t>
      </w:r>
      <w:r w:rsidR="007204A5" w:rsidRPr="00F90C3D">
        <w:t>a CCB % of zero % applicable to him or her</w:t>
      </w:r>
      <w:r w:rsidRPr="00F90C3D">
        <w:t>.</w:t>
      </w:r>
    </w:p>
    <w:p w:rsidR="00F01773" w:rsidRPr="00F90C3D" w:rsidRDefault="00F01773" w:rsidP="008410CF">
      <w:pPr>
        <w:pStyle w:val="ActHead5"/>
      </w:pPr>
      <w:bookmarkStart w:id="232" w:name="_Toc382311949"/>
      <w:r w:rsidRPr="00F90C3D">
        <w:rPr>
          <w:rStyle w:val="CharSectno"/>
        </w:rPr>
        <w:t>57C</w:t>
      </w:r>
      <w:r w:rsidRPr="00F90C3D">
        <w:t xml:space="preserve">  Secretary’s power to request tax file numbers etc. of certain TFN claim persons</w:t>
      </w:r>
      <w:bookmarkEnd w:id="232"/>
    </w:p>
    <w:p w:rsidR="00F01773" w:rsidRPr="00F90C3D" w:rsidRDefault="00F01773" w:rsidP="008410CF">
      <w:pPr>
        <w:pStyle w:val="subsection"/>
        <w:keepNext/>
        <w:rPr>
          <w:snapToGrid w:val="0"/>
          <w:lang w:eastAsia="en-US"/>
        </w:rPr>
      </w:pPr>
      <w:r w:rsidRPr="00F90C3D">
        <w:rPr>
          <w:snapToGrid w:val="0"/>
          <w:lang w:eastAsia="en-US"/>
        </w:rPr>
        <w:tab/>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an individual makes a claim for payment of child care benefit by fee reduction for care provided by an approved child care service; and</w:t>
      </w:r>
    </w:p>
    <w:p w:rsidR="00F01773" w:rsidRPr="00F90C3D" w:rsidRDefault="00F01773" w:rsidP="00F01773">
      <w:pPr>
        <w:pStyle w:val="paragraph"/>
      </w:pPr>
      <w:r w:rsidRPr="00F90C3D">
        <w:rPr>
          <w:snapToGrid w:val="0"/>
          <w:lang w:eastAsia="en-US"/>
        </w:rPr>
        <w:tab/>
        <w:t>(b)</w:t>
      </w:r>
      <w:r w:rsidRPr="00F90C3D">
        <w:rPr>
          <w:snapToGrid w:val="0"/>
          <w:lang w:eastAsia="en-US"/>
        </w:rPr>
        <w:tab/>
        <w:t xml:space="preserve">the claimant does not opt in the claim </w:t>
      </w:r>
      <w:r w:rsidRPr="00F90C3D">
        <w:t xml:space="preserve">to have </w:t>
      </w:r>
      <w:r w:rsidR="00DE05D9" w:rsidRPr="00F90C3D">
        <w:t>a CCB % of zero % applicable to him or her</w:t>
      </w:r>
      <w:r w:rsidRPr="00F90C3D">
        <w:t>; and</w:t>
      </w:r>
    </w:p>
    <w:p w:rsidR="00F01773" w:rsidRPr="00F90C3D" w:rsidRDefault="00F01773" w:rsidP="00F01773">
      <w:pPr>
        <w:pStyle w:val="paragraph"/>
      </w:pPr>
      <w:r w:rsidRPr="00F90C3D">
        <w:tab/>
        <w:t>(c)</w:t>
      </w:r>
      <w:r w:rsidRPr="00F90C3D">
        <w:tab/>
        <w:t>the claimant does not give the Secretary in the claim the tax file number of a TFN claim person; and</w:t>
      </w:r>
    </w:p>
    <w:p w:rsidR="00F01773" w:rsidRPr="00F90C3D" w:rsidRDefault="00F01773" w:rsidP="00F01773">
      <w:pPr>
        <w:pStyle w:val="paragraph"/>
      </w:pPr>
      <w:r w:rsidRPr="00F90C3D">
        <w:tab/>
        <w:t>(d)</w:t>
      </w:r>
      <w:r w:rsidRPr="00F90C3D">
        <w:tab/>
        <w:t>the TFN claim person does not make a statement of a kind set out in subsection</w:t>
      </w:r>
      <w:r w:rsidR="00F90C3D">
        <w:t> </w:t>
      </w:r>
      <w:r w:rsidRPr="00F90C3D">
        <w:t>57B(3) or (4); and</w:t>
      </w:r>
    </w:p>
    <w:p w:rsidR="00F01773" w:rsidRPr="00F90C3D" w:rsidRDefault="00F01773" w:rsidP="00F01773">
      <w:pPr>
        <w:pStyle w:val="paragraph"/>
      </w:pPr>
      <w:r w:rsidRPr="00F90C3D">
        <w:tab/>
        <w:t>(e)</w:t>
      </w:r>
      <w:r w:rsidRPr="00F90C3D">
        <w:tab/>
        <w:t>the Secretary has not exempted the TFN claim person under subsection</w:t>
      </w:r>
      <w:r w:rsidR="00F90C3D">
        <w:t> </w:t>
      </w:r>
      <w:r w:rsidRPr="00F90C3D">
        <w:t>57B(6) from giving the person’s tax file number or making a statement of a kind referred to in subsection</w:t>
      </w:r>
      <w:r w:rsidR="00F90C3D">
        <w:t> </w:t>
      </w:r>
      <w:r w:rsidRPr="00F90C3D">
        <w:t>57B(3) or (4);</w:t>
      </w:r>
    </w:p>
    <w:p w:rsidR="00F01773" w:rsidRPr="00F90C3D" w:rsidRDefault="00F01773" w:rsidP="00F01773">
      <w:pPr>
        <w:pStyle w:val="subsection2"/>
        <w:rPr>
          <w:snapToGrid w:val="0"/>
          <w:lang w:eastAsia="en-US"/>
        </w:rPr>
      </w:pPr>
      <w:r w:rsidRPr="00F90C3D">
        <w:rPr>
          <w:snapToGrid w:val="0"/>
          <w:lang w:eastAsia="en-US"/>
        </w:rPr>
        <w:t>the Secretary may request the claimant to give the Secretary, within 28 days of the request being made, the tax file number of a TFN claim person.</w:t>
      </w:r>
    </w:p>
    <w:p w:rsidR="00F01773" w:rsidRPr="00F90C3D" w:rsidRDefault="00F01773" w:rsidP="00F01773">
      <w:pPr>
        <w:pStyle w:val="ActHead5"/>
      </w:pPr>
      <w:bookmarkStart w:id="233" w:name="_Toc382311950"/>
      <w:r w:rsidRPr="00F90C3D">
        <w:rPr>
          <w:rStyle w:val="CharSectno"/>
        </w:rPr>
        <w:t>57D</w:t>
      </w:r>
      <w:r w:rsidRPr="00F90C3D">
        <w:t xml:space="preserve">  Secretary’s power to request tax file numbers of TFN determination persons</w:t>
      </w:r>
      <w:bookmarkEnd w:id="233"/>
    </w:p>
    <w:p w:rsidR="00F01773" w:rsidRPr="00F90C3D" w:rsidRDefault="00F01773" w:rsidP="00F01773">
      <w:pPr>
        <w:pStyle w:val="subsection"/>
        <w:rPr>
          <w:snapToGrid w:val="0"/>
          <w:lang w:eastAsia="en-US"/>
        </w:rPr>
      </w:pPr>
      <w:r w:rsidRPr="00F90C3D">
        <w:rPr>
          <w:snapToGrid w:val="0"/>
          <w:lang w:eastAsia="en-US"/>
        </w:rPr>
        <w:tab/>
        <w:t>(1)</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a determination under section</w:t>
      </w:r>
      <w:r w:rsidR="00F90C3D">
        <w:rPr>
          <w:snapToGrid w:val="0"/>
          <w:lang w:eastAsia="en-US"/>
        </w:rPr>
        <w:t> </w:t>
      </w:r>
      <w:r w:rsidRPr="00F90C3D">
        <w:rPr>
          <w:snapToGrid w:val="0"/>
          <w:lang w:eastAsia="en-US"/>
        </w:rPr>
        <w:t>50F is in force under which a claimant who is an individual is conditionally eligible for child care benefit by fee reduction; or</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a determination under section</w:t>
      </w:r>
      <w:r w:rsidR="00F90C3D">
        <w:rPr>
          <w:snapToGrid w:val="0"/>
          <w:lang w:eastAsia="en-US"/>
        </w:rPr>
        <w:t> </w:t>
      </w:r>
      <w:r w:rsidRPr="00F90C3D">
        <w:rPr>
          <w:snapToGrid w:val="0"/>
          <w:lang w:eastAsia="en-US"/>
        </w:rPr>
        <w:t>52E is in force under which a claimant who is an individual is entitled to be paid child care benefit for a past period for care provided by an approved child care service;</w:t>
      </w:r>
    </w:p>
    <w:p w:rsidR="00F01773" w:rsidRPr="00F90C3D" w:rsidRDefault="00F01773" w:rsidP="00F01773">
      <w:pPr>
        <w:pStyle w:val="subsection2"/>
        <w:rPr>
          <w:snapToGrid w:val="0"/>
          <w:lang w:eastAsia="en-US"/>
        </w:rPr>
      </w:pPr>
      <w:r w:rsidRPr="00F90C3D">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F90C3D">
        <w:rPr>
          <w:snapToGrid w:val="0"/>
          <w:lang w:eastAsia="en-US"/>
        </w:rPr>
        <w:t>subsection (</w:t>
      </w:r>
      <w:r w:rsidRPr="00F90C3D">
        <w:rPr>
          <w:snapToGrid w:val="0"/>
          <w:lang w:eastAsia="en-US"/>
        </w:rPr>
        <w:t>2), (3) or (4) the claimant chooses.</w:t>
      </w:r>
    </w:p>
    <w:p w:rsidR="00F01773" w:rsidRPr="00F90C3D" w:rsidRDefault="00F01773" w:rsidP="00F01773">
      <w:pPr>
        <w:pStyle w:val="SubsectionHead"/>
        <w:rPr>
          <w:snapToGrid w:val="0"/>
          <w:lang w:eastAsia="en-US"/>
        </w:rPr>
      </w:pPr>
      <w:r w:rsidRPr="00F90C3D">
        <w:rPr>
          <w:snapToGrid w:val="0"/>
          <w:lang w:eastAsia="en-US"/>
        </w:rPr>
        <w:t>Statement of tax file number</w:t>
      </w:r>
    </w:p>
    <w:p w:rsidR="00F01773" w:rsidRPr="00F90C3D" w:rsidRDefault="00F01773" w:rsidP="00F01773">
      <w:pPr>
        <w:pStyle w:val="subsection"/>
        <w:rPr>
          <w:snapToGrid w:val="0"/>
          <w:lang w:eastAsia="en-US"/>
        </w:rPr>
      </w:pPr>
      <w:r w:rsidRPr="00F90C3D">
        <w:rPr>
          <w:snapToGrid w:val="0"/>
          <w:lang w:eastAsia="en-US"/>
        </w:rPr>
        <w:tab/>
        <w:t>(2)</w:t>
      </w:r>
      <w:r w:rsidRPr="00F90C3D">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F90C3D" w:rsidRDefault="00F01773" w:rsidP="00F01773">
      <w:pPr>
        <w:pStyle w:val="SubsectionHead"/>
        <w:rPr>
          <w:snapToGrid w:val="0"/>
          <w:lang w:eastAsia="en-US"/>
        </w:rPr>
      </w:pPr>
      <w:r w:rsidRPr="00F90C3D">
        <w:rPr>
          <w:snapToGrid w:val="0"/>
          <w:lang w:eastAsia="en-US"/>
        </w:rPr>
        <w:t>Statement that TFN determination person does not know what his or her tax file number is etc.</w:t>
      </w:r>
    </w:p>
    <w:p w:rsidR="00F01773" w:rsidRPr="00F90C3D" w:rsidRDefault="00F01773" w:rsidP="00F01773">
      <w:pPr>
        <w:pStyle w:val="subsection"/>
        <w:rPr>
          <w:snapToGrid w:val="0"/>
          <w:lang w:eastAsia="en-US"/>
        </w:rPr>
      </w:pPr>
      <w:r w:rsidRPr="00F90C3D">
        <w:rPr>
          <w:snapToGrid w:val="0"/>
          <w:lang w:eastAsia="en-US"/>
        </w:rPr>
        <w:tab/>
        <w:t>(3)</w:t>
      </w:r>
      <w:r w:rsidRPr="00F90C3D">
        <w:rPr>
          <w:snapToGrid w:val="0"/>
          <w:lang w:eastAsia="en-US"/>
        </w:rPr>
        <w:tab/>
        <w:t>The second kind of statement that can be made is a statement by the TFN determination person that the person:</w:t>
      </w:r>
    </w:p>
    <w:p w:rsidR="00F01773" w:rsidRPr="00F90C3D" w:rsidRDefault="00F01773" w:rsidP="00F01773">
      <w:pPr>
        <w:pStyle w:val="paragraph"/>
        <w:rPr>
          <w:snapToGrid w:val="0"/>
        </w:rPr>
      </w:pPr>
      <w:r w:rsidRPr="00F90C3D">
        <w:rPr>
          <w:snapToGrid w:val="0"/>
        </w:rPr>
        <w:tab/>
        <w:t>(a)</w:t>
      </w:r>
      <w:r w:rsidRPr="00F90C3D">
        <w:rPr>
          <w:snapToGrid w:val="0"/>
        </w:rPr>
        <w:tab/>
        <w:t>has a tax file number but does not know what it is; and</w:t>
      </w:r>
    </w:p>
    <w:p w:rsidR="00F01773" w:rsidRPr="00F90C3D" w:rsidRDefault="00F01773" w:rsidP="00F01773">
      <w:pPr>
        <w:pStyle w:val="paragraph"/>
        <w:rPr>
          <w:snapToGrid w:val="0"/>
        </w:rPr>
      </w:pPr>
      <w:r w:rsidRPr="00F90C3D">
        <w:rPr>
          <w:snapToGrid w:val="0"/>
        </w:rPr>
        <w:tab/>
        <w:t>(b)</w:t>
      </w:r>
      <w:r w:rsidRPr="00F90C3D">
        <w:rPr>
          <w:snapToGrid w:val="0"/>
        </w:rPr>
        <w:tab/>
        <w:t>has asked the Commissioner of Taxation to inform the person of his or her tax file number; and</w:t>
      </w:r>
    </w:p>
    <w:p w:rsidR="00F01773" w:rsidRPr="00F90C3D" w:rsidRDefault="00F01773" w:rsidP="00F01773">
      <w:pPr>
        <w:pStyle w:val="paragraph"/>
        <w:rPr>
          <w:snapToGrid w:val="0"/>
        </w:rPr>
      </w:pPr>
      <w:r w:rsidRPr="00F90C3D">
        <w:rPr>
          <w:snapToGrid w:val="0"/>
        </w:rPr>
        <w:tab/>
        <w:t>(c)</w:t>
      </w:r>
      <w:r w:rsidRPr="00F90C3D">
        <w:rPr>
          <w:snapToGrid w:val="0"/>
        </w:rPr>
        <w:tab/>
        <w:t>authorises the Commissioner of Taxation to tell the Secretary:</w:t>
      </w:r>
    </w:p>
    <w:p w:rsidR="00F01773" w:rsidRPr="00F90C3D" w:rsidRDefault="00F01773" w:rsidP="00F01773">
      <w:pPr>
        <w:pStyle w:val="paragraphsub"/>
      </w:pPr>
      <w:r w:rsidRPr="00F90C3D">
        <w:tab/>
        <w:t>(i)</w:t>
      </w:r>
      <w:r w:rsidRPr="00F90C3D">
        <w:tab/>
        <w:t>whether the person has a tax file number; and</w:t>
      </w:r>
    </w:p>
    <w:p w:rsidR="00F01773" w:rsidRPr="00F90C3D" w:rsidRDefault="00F01773" w:rsidP="00F01773">
      <w:pPr>
        <w:pStyle w:val="paragraphsub"/>
      </w:pPr>
      <w:r w:rsidRPr="00F90C3D">
        <w:tab/>
        <w:t>(ii)</w:t>
      </w:r>
      <w:r w:rsidRPr="00F90C3D">
        <w:tab/>
        <w:t>if the person has a tax file number—that number.</w:t>
      </w:r>
    </w:p>
    <w:p w:rsidR="00F01773" w:rsidRPr="00F90C3D" w:rsidRDefault="00F01773" w:rsidP="00F01773">
      <w:pPr>
        <w:pStyle w:val="SubsectionHead"/>
        <w:rPr>
          <w:snapToGrid w:val="0"/>
          <w:lang w:eastAsia="en-US"/>
        </w:rPr>
      </w:pPr>
      <w:r w:rsidRPr="00F90C3D">
        <w:rPr>
          <w:snapToGrid w:val="0"/>
          <w:lang w:eastAsia="en-US"/>
        </w:rPr>
        <w:t>Statement that an application for a tax file number is pending</w:t>
      </w:r>
    </w:p>
    <w:p w:rsidR="00F01773" w:rsidRPr="00F90C3D" w:rsidRDefault="00F01773" w:rsidP="00F01773">
      <w:pPr>
        <w:pStyle w:val="subsection"/>
        <w:rPr>
          <w:snapToGrid w:val="0"/>
          <w:lang w:eastAsia="en-US"/>
        </w:rPr>
      </w:pPr>
      <w:r w:rsidRPr="00F90C3D">
        <w:rPr>
          <w:snapToGrid w:val="0"/>
          <w:lang w:eastAsia="en-US"/>
        </w:rPr>
        <w:tab/>
        <w:t>(4)</w:t>
      </w:r>
      <w:r w:rsidRPr="00F90C3D">
        <w:rPr>
          <w:snapToGrid w:val="0"/>
          <w:lang w:eastAsia="en-US"/>
        </w:rPr>
        <w:tab/>
        <w:t>The third kind of statement that can be made is a statement by the TFN determination person that the person:</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has an application for a tax file number pending;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authorises the Commissioner of Taxation to tell the Secretary:</w:t>
      </w:r>
    </w:p>
    <w:p w:rsidR="00F01773" w:rsidRPr="00F90C3D" w:rsidRDefault="00F01773" w:rsidP="00F01773">
      <w:pPr>
        <w:pStyle w:val="paragraphsub"/>
      </w:pPr>
      <w:r w:rsidRPr="00F90C3D">
        <w:tab/>
        <w:t>(i)</w:t>
      </w:r>
      <w:r w:rsidRPr="00F90C3D">
        <w:tab/>
        <w:t>if a tax file number is issued to the person—that number; or</w:t>
      </w:r>
    </w:p>
    <w:p w:rsidR="00F01773" w:rsidRPr="00F90C3D" w:rsidRDefault="00F01773" w:rsidP="00F01773">
      <w:pPr>
        <w:pStyle w:val="paragraphsub"/>
      </w:pPr>
      <w:r w:rsidRPr="00F90C3D">
        <w:tab/>
        <w:t>(ii)</w:t>
      </w:r>
      <w:r w:rsidRPr="00F90C3D">
        <w:tab/>
        <w:t>if the application is refused—that the application has been refused; or</w:t>
      </w:r>
    </w:p>
    <w:p w:rsidR="00F01773" w:rsidRPr="00F90C3D" w:rsidRDefault="00F01773" w:rsidP="00F01773">
      <w:pPr>
        <w:pStyle w:val="paragraphsub"/>
      </w:pPr>
      <w:r w:rsidRPr="00F90C3D">
        <w:tab/>
        <w:t>(iii)</w:t>
      </w:r>
      <w:r w:rsidRPr="00F90C3D">
        <w:tab/>
        <w:t>if the application is withdrawn—that the application has been withdrawn.</w:t>
      </w:r>
    </w:p>
    <w:p w:rsidR="00F01773" w:rsidRPr="00F90C3D" w:rsidRDefault="00F01773" w:rsidP="00F01773">
      <w:pPr>
        <w:pStyle w:val="ActHead5"/>
      </w:pPr>
      <w:bookmarkStart w:id="234" w:name="_Toc382311951"/>
      <w:r w:rsidRPr="00F90C3D">
        <w:rPr>
          <w:rStyle w:val="CharSectno"/>
        </w:rPr>
        <w:t>57E</w:t>
      </w:r>
      <w:r w:rsidRPr="00F90C3D">
        <w:t xml:space="preserve">  Secretary’s power to require immunisation details</w:t>
      </w:r>
      <w:bookmarkEnd w:id="234"/>
    </w:p>
    <w:p w:rsidR="00F01773" w:rsidRPr="00F90C3D" w:rsidRDefault="00F01773" w:rsidP="00F01773">
      <w:pPr>
        <w:pStyle w:val="subsection"/>
        <w:rPr>
          <w:snapToGrid w:val="0"/>
          <w:lang w:eastAsia="en-US"/>
        </w:rPr>
      </w:pPr>
      <w:r w:rsidRPr="00F90C3D">
        <w:tab/>
      </w:r>
      <w:r w:rsidRPr="00F90C3D">
        <w:tab/>
        <w:t>If a determination of conditional eligibility under section</w:t>
      </w:r>
      <w:r w:rsidR="00F90C3D">
        <w:t> </w:t>
      </w:r>
      <w:r w:rsidRPr="00F90C3D">
        <w:t xml:space="preserve">50F is in force in respect of a claimant who is an individual and a child with the effect that the claimant is conditionally eligible for child care benefit by fee reduction in respect of the child, </w:t>
      </w:r>
      <w:r w:rsidRPr="00F90C3D">
        <w:rPr>
          <w:snapToGrid w:val="0"/>
          <w:lang w:eastAsia="en-US"/>
        </w:rPr>
        <w:t>the Secretary may, by written notice given to the claimant, require that the child meets the immunisation requirement set out in section</w:t>
      </w:r>
      <w:r w:rsidR="00F90C3D">
        <w:rPr>
          <w:snapToGrid w:val="0"/>
          <w:lang w:eastAsia="en-US"/>
        </w:rPr>
        <w:t> </w:t>
      </w:r>
      <w:r w:rsidRPr="00F90C3D">
        <w:rPr>
          <w:snapToGrid w:val="0"/>
          <w:lang w:eastAsia="en-US"/>
        </w:rPr>
        <w:t>6 of the Family Assistance Act in respect of the child within 63 days of the notice.</w:t>
      </w:r>
    </w:p>
    <w:p w:rsidR="00F01773" w:rsidRPr="00F90C3D" w:rsidRDefault="00F01773" w:rsidP="00F01773">
      <w:pPr>
        <w:pStyle w:val="ActHead5"/>
      </w:pPr>
      <w:bookmarkStart w:id="235" w:name="_Toc382311952"/>
      <w:r w:rsidRPr="00F90C3D">
        <w:rPr>
          <w:rStyle w:val="CharSectno"/>
        </w:rPr>
        <w:t>57F</w:t>
      </w:r>
      <w:r w:rsidRPr="00F90C3D">
        <w:t xml:space="preserve">  Secretary’s power to require data verification information</w:t>
      </w:r>
      <w:bookmarkEnd w:id="235"/>
    </w:p>
    <w:p w:rsidR="00F01773" w:rsidRPr="00F90C3D" w:rsidRDefault="00F01773" w:rsidP="00F01773">
      <w:pPr>
        <w:pStyle w:val="subsection"/>
      </w:pPr>
      <w:r w:rsidRPr="00F90C3D">
        <w:tab/>
      </w:r>
      <w:r w:rsidR="0045072E" w:rsidRPr="00F90C3D">
        <w:t>(1)</w:t>
      </w:r>
      <w:r w:rsidRPr="00F90C3D">
        <w:tab/>
        <w:t>If a determination of conditional eligibility under section</w:t>
      </w:r>
      <w:r w:rsidR="00F90C3D">
        <w:t> </w:t>
      </w:r>
      <w:r w:rsidRPr="00F90C3D">
        <w:t xml:space="preserve">50F is in force in respect of a claimant who is an individual with the effect that the claimant is conditionally eligible for child care benefit by fee reduction, </w:t>
      </w:r>
      <w:r w:rsidRPr="00F90C3D">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F90C3D" w:rsidRDefault="0045072E" w:rsidP="0045072E">
      <w:pPr>
        <w:pStyle w:val="subsection"/>
      </w:pPr>
      <w:r w:rsidRPr="00F90C3D">
        <w:tab/>
        <w:t>(2)</w:t>
      </w:r>
      <w:r w:rsidRPr="00F90C3D">
        <w:tab/>
        <w:t>To avoid doubt, the Secretary may, before the start of the first week commencing after 1</w:t>
      </w:r>
      <w:r w:rsidR="00F90C3D">
        <w:t> </w:t>
      </w:r>
      <w:r w:rsidRPr="00F90C3D">
        <w:t xml:space="preserve">July 2006, give a notice under </w:t>
      </w:r>
      <w:r w:rsidR="00F90C3D">
        <w:t>subsection (</w:t>
      </w:r>
      <w:r w:rsidRPr="00F90C3D">
        <w:t>1) requiring the claimant to give the Secretary information about whether or not the claimant will satisfy the work/training/study test on or after the start of the first week commencing after 1</w:t>
      </w:r>
      <w:r w:rsidR="00F90C3D">
        <w:t> </w:t>
      </w:r>
      <w:r w:rsidRPr="00F90C3D">
        <w:t>July 2006.</w:t>
      </w:r>
    </w:p>
    <w:p w:rsidR="0045072E" w:rsidRPr="00F90C3D" w:rsidRDefault="0045072E" w:rsidP="0045072E">
      <w:pPr>
        <w:pStyle w:val="notetext"/>
      </w:pPr>
      <w:r w:rsidRPr="00F90C3D">
        <w:t>Note:</w:t>
      </w:r>
      <w:r w:rsidRPr="00F90C3D">
        <w:tab/>
        <w:t xml:space="preserve">The </w:t>
      </w:r>
      <w:r w:rsidRPr="00F90C3D">
        <w:rPr>
          <w:i/>
        </w:rPr>
        <w:t>Family and Community Services Legislation Amendment (Welfare to Work) Act 2005</w:t>
      </w:r>
      <w:r w:rsidRPr="00F90C3D">
        <w:t xml:space="preserve"> amends the work/training/study test and applies from the start of the first week commencing after 1</w:t>
      </w:r>
      <w:r w:rsidR="00F90C3D">
        <w:t> </w:t>
      </w:r>
      <w:r w:rsidRPr="00F90C3D">
        <w:t>July 2006.</w:t>
      </w:r>
    </w:p>
    <w:p w:rsidR="00797A2C" w:rsidRPr="00F90C3D" w:rsidRDefault="00797A2C" w:rsidP="00797A2C">
      <w:pPr>
        <w:pStyle w:val="ActHead5"/>
      </w:pPr>
      <w:bookmarkStart w:id="236" w:name="_Toc382311953"/>
      <w:r w:rsidRPr="00F90C3D">
        <w:rPr>
          <w:rStyle w:val="CharSectno"/>
        </w:rPr>
        <w:t>57G</w:t>
      </w:r>
      <w:r w:rsidRPr="00F90C3D">
        <w:t xml:space="preserve">  Secretary’s power to require further information about children enrolled in child care</w:t>
      </w:r>
      <w:bookmarkEnd w:id="236"/>
    </w:p>
    <w:p w:rsidR="00797A2C" w:rsidRPr="00F90C3D" w:rsidRDefault="00797A2C" w:rsidP="00797A2C">
      <w:pPr>
        <w:pStyle w:val="subsection"/>
      </w:pPr>
      <w:r w:rsidRPr="00F90C3D">
        <w:tab/>
        <w:t>(1)</w:t>
      </w:r>
      <w:r w:rsidRPr="00F90C3D">
        <w:tab/>
        <w:t>The Secretary may, by notice, require an approved child care service to give the Secretary further information in relation to any aspect of the care provided, or expected to be provided in the future, to all children:</w:t>
      </w:r>
    </w:p>
    <w:p w:rsidR="00797A2C" w:rsidRPr="00F90C3D" w:rsidRDefault="00797A2C" w:rsidP="00797A2C">
      <w:pPr>
        <w:pStyle w:val="paragraph"/>
      </w:pPr>
      <w:r w:rsidRPr="00F90C3D">
        <w:tab/>
        <w:t>(a)</w:t>
      </w:r>
      <w:r w:rsidRPr="00F90C3D">
        <w:tab/>
        <w:t>in relation to whom:</w:t>
      </w:r>
    </w:p>
    <w:p w:rsidR="00797A2C" w:rsidRPr="00F90C3D" w:rsidRDefault="00797A2C" w:rsidP="00797A2C">
      <w:pPr>
        <w:pStyle w:val="paragraphsub"/>
      </w:pPr>
      <w:r w:rsidRPr="00F90C3D">
        <w:tab/>
        <w:t>(i)</w:t>
      </w:r>
      <w:r w:rsidRPr="00F90C3D">
        <w:tab/>
        <w:t>the service has given the Secretary notice of enrolment under sections</w:t>
      </w:r>
      <w:r w:rsidR="00F90C3D">
        <w:t> </w:t>
      </w:r>
      <w:r w:rsidRPr="00F90C3D">
        <w:t>219A and 219AB, or sections</w:t>
      </w:r>
      <w:r w:rsidR="00F90C3D">
        <w:t> </w:t>
      </w:r>
      <w:r w:rsidRPr="00F90C3D">
        <w:t>219AA and 219AB;</w:t>
      </w:r>
    </w:p>
    <w:p w:rsidR="00797A2C" w:rsidRPr="00F90C3D" w:rsidRDefault="00797A2C" w:rsidP="00797A2C">
      <w:pPr>
        <w:pStyle w:val="paragraphsub"/>
      </w:pPr>
      <w:r w:rsidRPr="00F90C3D">
        <w:tab/>
        <w:t>(ii)</w:t>
      </w:r>
      <w:r w:rsidRPr="00F90C3D">
        <w:tab/>
        <w:t>the Secretary has confirmed the enrolment in accordance with section</w:t>
      </w:r>
      <w:r w:rsidR="00F90C3D">
        <w:t> </w:t>
      </w:r>
      <w:r w:rsidRPr="00F90C3D">
        <w:t>219AE; and</w:t>
      </w:r>
    </w:p>
    <w:p w:rsidR="00797A2C" w:rsidRPr="00F90C3D" w:rsidRDefault="00797A2C" w:rsidP="00797A2C">
      <w:pPr>
        <w:pStyle w:val="paragraph"/>
      </w:pPr>
      <w:r w:rsidRPr="00F90C3D">
        <w:tab/>
        <w:t>(b)</w:t>
      </w:r>
      <w:r w:rsidRPr="00F90C3D">
        <w:tab/>
        <w:t>who remain enrolled for care by the service.</w:t>
      </w:r>
    </w:p>
    <w:p w:rsidR="00797A2C" w:rsidRPr="00F90C3D" w:rsidRDefault="00797A2C" w:rsidP="00797A2C">
      <w:pPr>
        <w:pStyle w:val="subsection"/>
      </w:pPr>
      <w:r w:rsidRPr="00F90C3D">
        <w:tab/>
        <w:t>(2)</w:t>
      </w:r>
      <w:r w:rsidRPr="00F90C3D">
        <w:tab/>
        <w:t>The notice must specify either:</w:t>
      </w:r>
    </w:p>
    <w:p w:rsidR="00797A2C" w:rsidRPr="00F90C3D" w:rsidRDefault="00797A2C" w:rsidP="00797A2C">
      <w:pPr>
        <w:pStyle w:val="paragraph"/>
      </w:pPr>
      <w:r w:rsidRPr="00F90C3D">
        <w:tab/>
        <w:t>(a)</w:t>
      </w:r>
      <w:r w:rsidRPr="00F90C3D">
        <w:tab/>
        <w:t>the period in relation to which the information must be provided; or</w:t>
      </w:r>
    </w:p>
    <w:p w:rsidR="00797A2C" w:rsidRPr="00F90C3D" w:rsidRDefault="00797A2C" w:rsidP="00797A2C">
      <w:pPr>
        <w:pStyle w:val="paragraph"/>
      </w:pPr>
      <w:r w:rsidRPr="00F90C3D">
        <w:tab/>
        <w:t>(b)</w:t>
      </w:r>
      <w:r w:rsidRPr="00F90C3D">
        <w:tab/>
        <w:t>the intervals in which the information must be provided.</w:t>
      </w:r>
    </w:p>
    <w:p w:rsidR="00797A2C" w:rsidRPr="00F90C3D" w:rsidRDefault="00797A2C" w:rsidP="00797A2C">
      <w:pPr>
        <w:pStyle w:val="subsection"/>
      </w:pPr>
      <w:r w:rsidRPr="00F90C3D">
        <w:tab/>
        <w:t>(3)</w:t>
      </w:r>
      <w:r w:rsidRPr="00F90C3D">
        <w:tab/>
        <w:t>The notice must be given in the form, and in the manner or way, approved by the Secretary.</w:t>
      </w:r>
    </w:p>
    <w:p w:rsidR="00797A2C" w:rsidRPr="00F90C3D" w:rsidRDefault="00797A2C" w:rsidP="00797A2C">
      <w:pPr>
        <w:pStyle w:val="subsection"/>
      </w:pPr>
      <w:r w:rsidRPr="00F90C3D">
        <w:tab/>
        <w:t>(4)</w:t>
      </w:r>
      <w:r w:rsidRPr="00F90C3D">
        <w:tab/>
        <w:t xml:space="preserve">Without limiting </w:t>
      </w:r>
      <w:r w:rsidR="00F90C3D">
        <w:t>subsection (</w:t>
      </w:r>
      <w:r w:rsidRPr="00F90C3D">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F90C3D" w:rsidRDefault="00797A2C" w:rsidP="00797A2C">
      <w:pPr>
        <w:pStyle w:val="subsection"/>
      </w:pPr>
      <w:r w:rsidRPr="00F90C3D">
        <w:tab/>
        <w:t>(5)</w:t>
      </w:r>
      <w:r w:rsidRPr="00F90C3D">
        <w:tab/>
        <w:t>The information must be given to the Secretary by the service in the form, and in the manner or way, approved by the Secretary.</w:t>
      </w:r>
    </w:p>
    <w:p w:rsidR="00F01773" w:rsidRPr="00F90C3D" w:rsidRDefault="00127CA2" w:rsidP="00F01773">
      <w:pPr>
        <w:pStyle w:val="ActHead4"/>
      </w:pPr>
      <w:bookmarkStart w:id="237" w:name="_Toc382311954"/>
      <w:r w:rsidRPr="00F90C3D">
        <w:rPr>
          <w:rStyle w:val="CharSubdNo"/>
        </w:rPr>
        <w:t>Subdivision</w:t>
      </w:r>
      <w:r w:rsidR="00753CFA" w:rsidRPr="00F90C3D">
        <w:rPr>
          <w:rStyle w:val="CharSubdNo"/>
        </w:rPr>
        <w:t xml:space="preserve"> </w:t>
      </w:r>
      <w:r w:rsidR="00F01773" w:rsidRPr="00F90C3D">
        <w:rPr>
          <w:rStyle w:val="CharSubdNo"/>
        </w:rPr>
        <w:t>M</w:t>
      </w:r>
      <w:r w:rsidR="00F01773" w:rsidRPr="00F90C3D">
        <w:t>—</w:t>
      </w:r>
      <w:r w:rsidR="00F01773" w:rsidRPr="00F90C3D">
        <w:rPr>
          <w:rStyle w:val="CharSubdText"/>
        </w:rPr>
        <w:t>Variations of determinations if failure to provide tax file numbers or bank account details or to meet the immunisation requirement</w:t>
      </w:r>
      <w:bookmarkEnd w:id="237"/>
    </w:p>
    <w:p w:rsidR="00F01773" w:rsidRPr="00F90C3D" w:rsidRDefault="00F01773" w:rsidP="00F01773">
      <w:pPr>
        <w:pStyle w:val="ActHead5"/>
      </w:pPr>
      <w:bookmarkStart w:id="238" w:name="_Toc382311955"/>
      <w:r w:rsidRPr="00F90C3D">
        <w:rPr>
          <w:rStyle w:val="CharSectno"/>
        </w:rPr>
        <w:t>58</w:t>
      </w:r>
      <w:r w:rsidRPr="00F90C3D">
        <w:t xml:space="preserve">  Variation where failure to provide tax file number</w:t>
      </w:r>
      <w:bookmarkEnd w:id="238"/>
    </w:p>
    <w:p w:rsidR="00F01773" w:rsidRPr="00F90C3D" w:rsidRDefault="00F01773" w:rsidP="00F01773">
      <w:pPr>
        <w:pStyle w:val="SubsectionHead"/>
        <w:rPr>
          <w:snapToGrid w:val="0"/>
          <w:lang w:eastAsia="en-US"/>
        </w:rPr>
      </w:pPr>
      <w:r w:rsidRPr="00F90C3D">
        <w:rPr>
          <w:snapToGrid w:val="0"/>
          <w:lang w:eastAsia="en-US"/>
        </w:rPr>
        <w:t>Non</w:t>
      </w:r>
      <w:r w:rsidR="00F90C3D">
        <w:rPr>
          <w:snapToGrid w:val="0"/>
          <w:lang w:eastAsia="en-US"/>
        </w:rPr>
        <w:noBreakHyphen/>
      </w:r>
      <w:r w:rsidRPr="00F90C3D">
        <w:rPr>
          <w:snapToGrid w:val="0"/>
          <w:lang w:eastAsia="en-US"/>
        </w:rPr>
        <w:t>compliance with request</w:t>
      </w:r>
    </w:p>
    <w:p w:rsidR="00F01773" w:rsidRPr="00F90C3D" w:rsidRDefault="00F01773" w:rsidP="00F01773">
      <w:pPr>
        <w:pStyle w:val="subsection"/>
        <w:rPr>
          <w:snapToGrid w:val="0"/>
          <w:lang w:eastAsia="en-US"/>
        </w:rPr>
      </w:pPr>
      <w:r w:rsidRPr="00F90C3D">
        <w:rPr>
          <w:snapToGrid w:val="0"/>
          <w:lang w:eastAsia="en-US"/>
        </w:rPr>
        <w:tab/>
        <w:t>(1)</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either:</w:t>
      </w:r>
    </w:p>
    <w:p w:rsidR="00F01773" w:rsidRPr="00F90C3D" w:rsidRDefault="00F01773" w:rsidP="00F01773">
      <w:pPr>
        <w:pStyle w:val="paragraphsub"/>
      </w:pPr>
      <w:r w:rsidRPr="00F90C3D">
        <w:tab/>
        <w:t>(i)</w:t>
      </w:r>
      <w:r w:rsidRPr="00F90C3D">
        <w:tab/>
        <w:t>determinations of conditional eligibility under section</w:t>
      </w:r>
      <w:r w:rsidR="00F90C3D">
        <w:t> </w:t>
      </w:r>
      <w:r w:rsidRPr="00F90C3D">
        <w:t>50F and of CCB % under section</w:t>
      </w:r>
      <w:r w:rsidR="00F90C3D">
        <w:t> </w:t>
      </w:r>
      <w:r w:rsidRPr="00F90C3D">
        <w:t>50J are in force in respect of a claimant who is an individual; or</w:t>
      </w:r>
    </w:p>
    <w:p w:rsidR="00F01773" w:rsidRPr="00F90C3D" w:rsidRDefault="00F01773" w:rsidP="00F01773">
      <w:pPr>
        <w:pStyle w:val="paragraphsub"/>
      </w:pPr>
      <w:r w:rsidRPr="00F90C3D">
        <w:tab/>
        <w:t>(ii)</w:t>
      </w:r>
      <w:r w:rsidRPr="00F90C3D">
        <w:tab/>
        <w:t>a determination of entitlement under section</w:t>
      </w:r>
      <w:r w:rsidR="00F90C3D">
        <w:t> </w:t>
      </w:r>
      <w:r w:rsidRPr="00F90C3D">
        <w:t>52E is in force in respect of a claimant who is an individual to be paid child care benefit for a past period for care provided by an approved child care service;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Secretary makes a request under subsection</w:t>
      </w:r>
      <w:r w:rsidR="00F90C3D">
        <w:rPr>
          <w:snapToGrid w:val="0"/>
          <w:lang w:eastAsia="en-US"/>
        </w:rPr>
        <w:t> </w:t>
      </w:r>
      <w:r w:rsidRPr="00F90C3D">
        <w:rPr>
          <w:snapToGrid w:val="0"/>
          <w:lang w:eastAsia="en-US"/>
        </w:rPr>
        <w:t>57D(1) (request for tax file number) of the claimant concerned;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the claimant does not comply with the request within 28 days of the request being made;</w:t>
      </w:r>
    </w:p>
    <w:p w:rsidR="00F01773" w:rsidRPr="00F90C3D" w:rsidRDefault="00F01773" w:rsidP="00F01773">
      <w:pPr>
        <w:pStyle w:val="subsection2"/>
        <w:rPr>
          <w:snapToGrid w:val="0"/>
          <w:lang w:eastAsia="en-US"/>
        </w:rPr>
      </w:pPr>
      <w:r w:rsidRPr="00F90C3D">
        <w:rPr>
          <w:snapToGrid w:val="0"/>
          <w:lang w:eastAsia="en-US"/>
        </w:rPr>
        <w:t xml:space="preserve">then, subject to </w:t>
      </w:r>
      <w:r w:rsidR="00F90C3D">
        <w:rPr>
          <w:snapToGrid w:val="0"/>
          <w:lang w:eastAsia="en-US"/>
        </w:rPr>
        <w:t>subsection (</w:t>
      </w:r>
      <w:r w:rsidRPr="00F90C3D">
        <w:rPr>
          <w:snapToGrid w:val="0"/>
          <w:lang w:eastAsia="en-US"/>
        </w:rPr>
        <w:t xml:space="preserve">2), the consequence in </w:t>
      </w:r>
      <w:r w:rsidR="00F90C3D">
        <w:rPr>
          <w:snapToGrid w:val="0"/>
          <w:lang w:eastAsia="en-US"/>
        </w:rPr>
        <w:t>subsection (</w:t>
      </w:r>
      <w:r w:rsidRPr="00F90C3D">
        <w:rPr>
          <w:snapToGrid w:val="0"/>
          <w:lang w:eastAsia="en-US"/>
        </w:rPr>
        <w:t>5) or (6) applies, as the case requires.</w:t>
      </w:r>
    </w:p>
    <w:p w:rsidR="00F01773" w:rsidRPr="00F90C3D" w:rsidRDefault="00F01773" w:rsidP="00F01773">
      <w:pPr>
        <w:pStyle w:val="SubsectionHead"/>
        <w:rPr>
          <w:snapToGrid w:val="0"/>
          <w:lang w:eastAsia="en-US"/>
        </w:rPr>
      </w:pPr>
      <w:r w:rsidRPr="00F90C3D">
        <w:rPr>
          <w:snapToGrid w:val="0"/>
          <w:lang w:eastAsia="en-US"/>
        </w:rPr>
        <w:t>Exemption from request under subsection</w:t>
      </w:r>
      <w:r w:rsidR="00F90C3D">
        <w:rPr>
          <w:snapToGrid w:val="0"/>
          <w:lang w:eastAsia="en-US"/>
        </w:rPr>
        <w:t> </w:t>
      </w:r>
      <w:r w:rsidRPr="00F90C3D">
        <w:rPr>
          <w:snapToGrid w:val="0"/>
          <w:lang w:eastAsia="en-US"/>
        </w:rPr>
        <w:t>57D(1)</w:t>
      </w:r>
    </w:p>
    <w:p w:rsidR="00F01773" w:rsidRPr="00F90C3D" w:rsidRDefault="00F01773" w:rsidP="00F01773">
      <w:pPr>
        <w:pStyle w:val="subsection"/>
        <w:rPr>
          <w:snapToGrid w:val="0"/>
          <w:lang w:eastAsia="en-US"/>
        </w:rPr>
      </w:pPr>
      <w:r w:rsidRPr="00F90C3D">
        <w:rPr>
          <w:snapToGrid w:val="0"/>
          <w:lang w:eastAsia="en-US"/>
        </w:rPr>
        <w:tab/>
        <w:t>(2)</w:t>
      </w:r>
      <w:r w:rsidRPr="00F90C3D">
        <w:rPr>
          <w:snapToGrid w:val="0"/>
          <w:lang w:eastAsia="en-US"/>
        </w:rPr>
        <w:tab/>
        <w:t xml:space="preserve">The Secretary may determine that the consequence in </w:t>
      </w:r>
      <w:r w:rsidR="00F90C3D">
        <w:rPr>
          <w:snapToGrid w:val="0"/>
          <w:lang w:eastAsia="en-US"/>
        </w:rPr>
        <w:t>subsection (</w:t>
      </w:r>
      <w:r w:rsidRPr="00F90C3D">
        <w:rPr>
          <w:snapToGrid w:val="0"/>
          <w:lang w:eastAsia="en-US"/>
        </w:rPr>
        <w:t>5) or (6) does not apply 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the TFN determination person concerned is or was the claimant’s partner;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claimant cannot obtain from the person:</w:t>
      </w:r>
    </w:p>
    <w:p w:rsidR="00F01773" w:rsidRPr="00F90C3D" w:rsidRDefault="00F01773" w:rsidP="00F01773">
      <w:pPr>
        <w:pStyle w:val="paragraphsub"/>
      </w:pPr>
      <w:r w:rsidRPr="00F90C3D">
        <w:tab/>
        <w:t>(i)</w:t>
      </w:r>
      <w:r w:rsidRPr="00F90C3D">
        <w:tab/>
        <w:t>the person’s tax file number; or</w:t>
      </w:r>
    </w:p>
    <w:p w:rsidR="00F01773" w:rsidRPr="00F90C3D" w:rsidRDefault="00F01773" w:rsidP="00F01773">
      <w:pPr>
        <w:pStyle w:val="paragraphsub"/>
      </w:pPr>
      <w:r w:rsidRPr="00F90C3D">
        <w:tab/>
        <w:t>(ii)</w:t>
      </w:r>
      <w:r w:rsidRPr="00F90C3D">
        <w:tab/>
        <w:t>a statement by the person under subsection</w:t>
      </w:r>
      <w:r w:rsidR="00F90C3D">
        <w:t> </w:t>
      </w:r>
      <w:r w:rsidRPr="00F90C3D">
        <w:t>57D(3) or (4).</w:t>
      </w:r>
    </w:p>
    <w:p w:rsidR="00F01773" w:rsidRPr="00F90C3D" w:rsidRDefault="00F01773" w:rsidP="00F01773">
      <w:pPr>
        <w:pStyle w:val="SubsectionHead"/>
        <w:rPr>
          <w:snapToGrid w:val="0"/>
          <w:lang w:eastAsia="en-US"/>
        </w:rPr>
      </w:pPr>
      <w:r w:rsidRPr="00F90C3D">
        <w:rPr>
          <w:snapToGrid w:val="0"/>
          <w:lang w:eastAsia="en-US"/>
        </w:rPr>
        <w:t>Statement made by TFN determination person under subsection</w:t>
      </w:r>
      <w:r w:rsidR="00F90C3D">
        <w:rPr>
          <w:snapToGrid w:val="0"/>
          <w:lang w:eastAsia="en-US"/>
        </w:rPr>
        <w:t> </w:t>
      </w:r>
      <w:r w:rsidRPr="00F90C3D">
        <w:rPr>
          <w:snapToGrid w:val="0"/>
          <w:lang w:eastAsia="en-US"/>
        </w:rPr>
        <w:t>57D(3)</w:t>
      </w:r>
    </w:p>
    <w:p w:rsidR="00F01773" w:rsidRPr="00F90C3D" w:rsidRDefault="00F01773" w:rsidP="00F01773">
      <w:pPr>
        <w:pStyle w:val="subsection"/>
        <w:rPr>
          <w:snapToGrid w:val="0"/>
          <w:lang w:eastAsia="en-US"/>
        </w:rPr>
      </w:pPr>
      <w:r w:rsidRPr="00F90C3D">
        <w:rPr>
          <w:snapToGrid w:val="0"/>
          <w:lang w:eastAsia="en-US"/>
        </w:rPr>
        <w:tab/>
        <w:t>(3)</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the Secretary makes a request under subsection</w:t>
      </w:r>
      <w:r w:rsidR="00F90C3D">
        <w:rPr>
          <w:snapToGrid w:val="0"/>
          <w:lang w:eastAsia="en-US"/>
        </w:rPr>
        <w:t> </w:t>
      </w:r>
      <w:r w:rsidRPr="00F90C3D">
        <w:rPr>
          <w:snapToGrid w:val="0"/>
          <w:lang w:eastAsia="en-US"/>
        </w:rPr>
        <w:t>57D(1); and</w:t>
      </w:r>
    </w:p>
    <w:p w:rsidR="00F01773" w:rsidRPr="00F90C3D" w:rsidRDefault="00F01773" w:rsidP="00F01773">
      <w:pPr>
        <w:pStyle w:val="paragraph"/>
      </w:pPr>
      <w:r w:rsidRPr="00F90C3D">
        <w:rPr>
          <w:snapToGrid w:val="0"/>
          <w:lang w:eastAsia="en-US"/>
        </w:rPr>
        <w:tab/>
        <w:t>(b)</w:t>
      </w:r>
      <w:r w:rsidRPr="00F90C3D">
        <w:rPr>
          <w:snapToGrid w:val="0"/>
          <w:lang w:eastAsia="en-US"/>
        </w:rPr>
        <w:tab/>
        <w:t xml:space="preserve">by the end of 28 days after the request is made, </w:t>
      </w:r>
      <w:r w:rsidRPr="00F90C3D">
        <w:t>the claimant gives the Secretary a statement by the TFN determination person of the kind set out in subsection</w:t>
      </w:r>
      <w:r w:rsidR="00F90C3D">
        <w:t> </w:t>
      </w:r>
      <w:r w:rsidRPr="00F90C3D">
        <w:t>57D(3); and</w:t>
      </w:r>
    </w:p>
    <w:p w:rsidR="00F01773" w:rsidRPr="00F90C3D" w:rsidRDefault="00F01773" w:rsidP="00F01773">
      <w:pPr>
        <w:pStyle w:val="paragraph"/>
      </w:pPr>
      <w:r w:rsidRPr="00F90C3D">
        <w:tab/>
        <w:t>(c)</w:t>
      </w:r>
      <w:r w:rsidRPr="00F90C3D">
        <w:tab/>
        <w:t>the Commissioner of Taxation tells the Secretary that the person has no tax file number;</w:t>
      </w:r>
    </w:p>
    <w:p w:rsidR="00F01773" w:rsidRPr="00F90C3D" w:rsidRDefault="00F01773" w:rsidP="00F01773">
      <w:pPr>
        <w:pStyle w:val="subsection2"/>
        <w:rPr>
          <w:snapToGrid w:val="0"/>
          <w:lang w:eastAsia="en-US"/>
        </w:rPr>
      </w:pPr>
      <w:r w:rsidRPr="00F90C3D">
        <w:rPr>
          <w:snapToGrid w:val="0"/>
          <w:lang w:eastAsia="en-US"/>
        </w:rPr>
        <w:t xml:space="preserve">the consequence in </w:t>
      </w:r>
      <w:r w:rsidR="00F90C3D">
        <w:rPr>
          <w:snapToGrid w:val="0"/>
          <w:lang w:eastAsia="en-US"/>
        </w:rPr>
        <w:t>subsection (</w:t>
      </w:r>
      <w:r w:rsidRPr="00F90C3D">
        <w:rPr>
          <w:snapToGrid w:val="0"/>
          <w:lang w:eastAsia="en-US"/>
        </w:rPr>
        <w:t>5) or (6) applies, as the case requires.</w:t>
      </w:r>
    </w:p>
    <w:p w:rsidR="00F01773" w:rsidRPr="00F90C3D" w:rsidRDefault="00F01773" w:rsidP="00F01773">
      <w:pPr>
        <w:pStyle w:val="SubsectionHead"/>
        <w:rPr>
          <w:snapToGrid w:val="0"/>
          <w:lang w:eastAsia="en-US"/>
        </w:rPr>
      </w:pPr>
      <w:r w:rsidRPr="00F90C3D">
        <w:rPr>
          <w:snapToGrid w:val="0"/>
          <w:lang w:eastAsia="en-US"/>
        </w:rPr>
        <w:t>Statement made by TFN determination person under subsection</w:t>
      </w:r>
      <w:r w:rsidR="00F90C3D">
        <w:rPr>
          <w:snapToGrid w:val="0"/>
          <w:lang w:eastAsia="en-US"/>
        </w:rPr>
        <w:t> </w:t>
      </w:r>
      <w:r w:rsidRPr="00F90C3D">
        <w:rPr>
          <w:snapToGrid w:val="0"/>
          <w:lang w:eastAsia="en-US"/>
        </w:rPr>
        <w:t>57D(4)</w:t>
      </w:r>
    </w:p>
    <w:p w:rsidR="00F01773" w:rsidRPr="00F90C3D" w:rsidRDefault="00F01773" w:rsidP="00F01773">
      <w:pPr>
        <w:pStyle w:val="subsection"/>
        <w:rPr>
          <w:snapToGrid w:val="0"/>
          <w:lang w:eastAsia="en-US"/>
        </w:rPr>
      </w:pPr>
      <w:r w:rsidRPr="00F90C3D">
        <w:rPr>
          <w:snapToGrid w:val="0"/>
          <w:lang w:eastAsia="en-US"/>
        </w:rPr>
        <w:tab/>
        <w:t>(4)</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the Secretary makes a request under subsection</w:t>
      </w:r>
      <w:r w:rsidR="00F90C3D">
        <w:rPr>
          <w:snapToGrid w:val="0"/>
          <w:lang w:eastAsia="en-US"/>
        </w:rPr>
        <w:t> </w:t>
      </w:r>
      <w:r w:rsidRPr="00F90C3D">
        <w:rPr>
          <w:snapToGrid w:val="0"/>
          <w:lang w:eastAsia="en-US"/>
        </w:rPr>
        <w:t>57D(1); and</w:t>
      </w:r>
    </w:p>
    <w:p w:rsidR="00F01773" w:rsidRPr="00F90C3D" w:rsidRDefault="00F01773" w:rsidP="00F01773">
      <w:pPr>
        <w:pStyle w:val="paragraph"/>
      </w:pPr>
      <w:r w:rsidRPr="00F90C3D">
        <w:rPr>
          <w:snapToGrid w:val="0"/>
          <w:lang w:eastAsia="en-US"/>
        </w:rPr>
        <w:tab/>
        <w:t>(b)</w:t>
      </w:r>
      <w:r w:rsidRPr="00F90C3D">
        <w:rPr>
          <w:snapToGrid w:val="0"/>
          <w:lang w:eastAsia="en-US"/>
        </w:rPr>
        <w:tab/>
        <w:t>by the end of 28 days after the request is made,</w:t>
      </w:r>
      <w:r w:rsidRPr="00F90C3D">
        <w:t xml:space="preserve"> the claimant gives the Secretary a statement by the TFN determination person of the kind set out in subsection</w:t>
      </w:r>
      <w:r w:rsidR="00F90C3D">
        <w:t> </w:t>
      </w:r>
      <w:r w:rsidRPr="00F90C3D">
        <w:t>57D(4); and</w:t>
      </w:r>
    </w:p>
    <w:p w:rsidR="00F01773" w:rsidRPr="00F90C3D" w:rsidRDefault="00F01773" w:rsidP="00F01773">
      <w:pPr>
        <w:pStyle w:val="paragraph"/>
      </w:pPr>
      <w:r w:rsidRPr="00F90C3D">
        <w:tab/>
        <w:t>(c)</w:t>
      </w:r>
      <w:r w:rsidRPr="00F90C3D">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F90C3D" w:rsidRDefault="00F01773" w:rsidP="00F01773">
      <w:pPr>
        <w:pStyle w:val="subsection2"/>
        <w:rPr>
          <w:snapToGrid w:val="0"/>
          <w:lang w:eastAsia="en-US"/>
        </w:rPr>
      </w:pPr>
      <w:r w:rsidRPr="00F90C3D">
        <w:rPr>
          <w:snapToGrid w:val="0"/>
          <w:lang w:eastAsia="en-US"/>
        </w:rPr>
        <w:t xml:space="preserve">the consequence in </w:t>
      </w:r>
      <w:r w:rsidR="00F90C3D">
        <w:rPr>
          <w:snapToGrid w:val="0"/>
          <w:lang w:eastAsia="en-US"/>
        </w:rPr>
        <w:t>subsection (</w:t>
      </w:r>
      <w:r w:rsidRPr="00F90C3D">
        <w:rPr>
          <w:snapToGrid w:val="0"/>
          <w:lang w:eastAsia="en-US"/>
        </w:rPr>
        <w:t>5) or (6) applies, as the case requires.</w:t>
      </w:r>
    </w:p>
    <w:p w:rsidR="00F01773" w:rsidRPr="00F90C3D" w:rsidRDefault="00F01773" w:rsidP="00F01773">
      <w:pPr>
        <w:pStyle w:val="SubsectionHead"/>
        <w:rPr>
          <w:snapToGrid w:val="0"/>
          <w:lang w:eastAsia="en-US"/>
        </w:rPr>
      </w:pPr>
      <w:r w:rsidRPr="00F90C3D">
        <w:rPr>
          <w:snapToGrid w:val="0"/>
          <w:lang w:eastAsia="en-US"/>
        </w:rPr>
        <w:t>Variation of determination of CCB %</w:t>
      </w:r>
    </w:p>
    <w:p w:rsidR="00F01773" w:rsidRPr="00F90C3D" w:rsidRDefault="00F01773" w:rsidP="00F01773">
      <w:pPr>
        <w:pStyle w:val="subsection"/>
        <w:rPr>
          <w:snapToGrid w:val="0"/>
          <w:lang w:eastAsia="en-US"/>
        </w:rPr>
      </w:pPr>
      <w:r w:rsidRPr="00F90C3D">
        <w:rPr>
          <w:snapToGrid w:val="0"/>
          <w:lang w:eastAsia="en-US"/>
        </w:rPr>
        <w:tab/>
        <w:t>(5)</w:t>
      </w:r>
      <w:r w:rsidRPr="00F90C3D">
        <w:rPr>
          <w:snapToGrid w:val="0"/>
          <w:lang w:eastAsia="en-US"/>
        </w:rPr>
        <w:tab/>
        <w:t xml:space="preserve">For the purposes of </w:t>
      </w:r>
      <w:r w:rsidR="00F90C3D">
        <w:rPr>
          <w:snapToGrid w:val="0"/>
          <w:lang w:eastAsia="en-US"/>
        </w:rPr>
        <w:t>subsection (</w:t>
      </w:r>
      <w:r w:rsidRPr="00F90C3D">
        <w:rPr>
          <w:snapToGrid w:val="0"/>
          <w:lang w:eastAsia="en-US"/>
        </w:rPr>
        <w:t xml:space="preserve">1), (3) or (4), if the situation in </w:t>
      </w:r>
      <w:r w:rsidR="00F90C3D">
        <w:rPr>
          <w:snapToGrid w:val="0"/>
          <w:lang w:eastAsia="en-US"/>
        </w:rPr>
        <w:t>subparagraph (</w:t>
      </w:r>
      <w:r w:rsidRPr="00F90C3D">
        <w:rPr>
          <w:snapToGrid w:val="0"/>
          <w:lang w:eastAsia="en-US"/>
        </w:rPr>
        <w:t xml:space="preserve">1)(a)(i) applies, the Secretary may vary the determination of CCB % applicable to the claimant with the effect that the CCB % is </w:t>
      </w:r>
      <w:r w:rsidR="009427FD" w:rsidRPr="00F90C3D">
        <w:t>zero %</w:t>
      </w:r>
      <w:r w:rsidRPr="00F90C3D">
        <w:rPr>
          <w:snapToGrid w:val="0"/>
          <w:lang w:eastAsia="en-US"/>
        </w:rPr>
        <w:t>. The variation takes effect from the Monday after the day the variation is made.</w:t>
      </w:r>
    </w:p>
    <w:p w:rsidR="00F01773" w:rsidRPr="00F90C3D" w:rsidRDefault="00F01773" w:rsidP="00F01773">
      <w:pPr>
        <w:pStyle w:val="SubsectionHead"/>
        <w:rPr>
          <w:snapToGrid w:val="0"/>
          <w:lang w:eastAsia="en-US"/>
        </w:rPr>
      </w:pPr>
      <w:r w:rsidRPr="00F90C3D">
        <w:rPr>
          <w:snapToGrid w:val="0"/>
          <w:lang w:eastAsia="en-US"/>
        </w:rPr>
        <w:t>Variation of determination of entitlement in respect of past period claim by individual</w:t>
      </w:r>
    </w:p>
    <w:p w:rsidR="00F01773" w:rsidRPr="00F90C3D" w:rsidRDefault="00F01773" w:rsidP="00F01773">
      <w:pPr>
        <w:pStyle w:val="subsection"/>
        <w:rPr>
          <w:snapToGrid w:val="0"/>
          <w:lang w:eastAsia="en-US"/>
        </w:rPr>
      </w:pPr>
      <w:r w:rsidRPr="00F90C3D">
        <w:tab/>
        <w:t>(6)</w:t>
      </w:r>
      <w:r w:rsidRPr="00F90C3D">
        <w:tab/>
      </w:r>
      <w:r w:rsidRPr="00F90C3D">
        <w:rPr>
          <w:snapToGrid w:val="0"/>
          <w:lang w:eastAsia="en-US"/>
        </w:rPr>
        <w:t xml:space="preserve">For the purposes of </w:t>
      </w:r>
      <w:r w:rsidR="00F90C3D">
        <w:rPr>
          <w:snapToGrid w:val="0"/>
          <w:lang w:eastAsia="en-US"/>
        </w:rPr>
        <w:t>subsection (</w:t>
      </w:r>
      <w:r w:rsidRPr="00F90C3D">
        <w:rPr>
          <w:snapToGrid w:val="0"/>
          <w:lang w:eastAsia="en-US"/>
        </w:rPr>
        <w:t xml:space="preserve">1), (3) or (4), if the situation in </w:t>
      </w:r>
      <w:r w:rsidR="00F90C3D">
        <w:rPr>
          <w:snapToGrid w:val="0"/>
          <w:lang w:eastAsia="en-US"/>
        </w:rPr>
        <w:t>subparagraph (</w:t>
      </w:r>
      <w:r w:rsidRPr="00F90C3D">
        <w:rPr>
          <w:snapToGrid w:val="0"/>
          <w:lang w:eastAsia="en-US"/>
        </w:rPr>
        <w:t>1)(a)(ii) applies, the Secretary may vary the determination of entitlement in respect of the past period to which the claim relates.</w:t>
      </w:r>
    </w:p>
    <w:p w:rsidR="004C18DD" w:rsidRPr="00F90C3D" w:rsidRDefault="004C18DD" w:rsidP="004C18DD">
      <w:pPr>
        <w:pStyle w:val="subsection"/>
      </w:pPr>
      <w:r w:rsidRPr="00F90C3D">
        <w:tab/>
        <w:t>(7)</w:t>
      </w:r>
      <w:r w:rsidRPr="00F90C3D">
        <w:tab/>
        <w:t xml:space="preserve">For the purposes of this Act and the Family Assistance Act, the variation referred to in </w:t>
      </w:r>
      <w:r w:rsidR="00F90C3D">
        <w:t>subsection (</w:t>
      </w:r>
      <w:r w:rsidRPr="00F90C3D">
        <w:t>6) has the effect:</w:t>
      </w:r>
    </w:p>
    <w:p w:rsidR="004C18DD" w:rsidRPr="00F90C3D" w:rsidRDefault="004C18DD" w:rsidP="004C18DD">
      <w:pPr>
        <w:pStyle w:val="paragraph"/>
      </w:pPr>
      <w:r w:rsidRPr="00F90C3D">
        <w:tab/>
        <w:t>(a)</w:t>
      </w:r>
      <w:r w:rsidRPr="00F90C3D">
        <w:tab/>
        <w:t>that the claimant continues to be entitled under section</w:t>
      </w:r>
      <w:r w:rsidR="00F90C3D">
        <w:t> </w:t>
      </w:r>
      <w:r w:rsidRPr="00F90C3D">
        <w:t>52E to be paid an amount of child care benefit in respect of the past period to which the claim relates; but</w:t>
      </w:r>
    </w:p>
    <w:p w:rsidR="004C18DD" w:rsidRPr="00F90C3D" w:rsidRDefault="004C18DD" w:rsidP="004C18DD">
      <w:pPr>
        <w:pStyle w:val="paragraph"/>
      </w:pPr>
      <w:r w:rsidRPr="00F90C3D">
        <w:tab/>
        <w:t>(b)</w:t>
      </w:r>
      <w:r w:rsidRPr="00F90C3D">
        <w:tab/>
        <w:t>that the amount of the entitlement is a nil amount.</w:t>
      </w:r>
    </w:p>
    <w:p w:rsidR="004C18DD" w:rsidRPr="00F90C3D" w:rsidRDefault="004C18DD" w:rsidP="004C18DD">
      <w:pPr>
        <w:pStyle w:val="subsection2"/>
      </w:pPr>
      <w:r w:rsidRPr="00F90C3D">
        <w:t>This subsection has effect despite section</w:t>
      </w:r>
      <w:r w:rsidR="00F90C3D">
        <w:t> </w:t>
      </w:r>
      <w:r w:rsidRPr="00F90C3D">
        <w:t>52E.</w:t>
      </w:r>
    </w:p>
    <w:p w:rsidR="00F01773" w:rsidRPr="00F90C3D" w:rsidRDefault="00F01773" w:rsidP="00F01773">
      <w:pPr>
        <w:pStyle w:val="SubsectionHead"/>
        <w:rPr>
          <w:snapToGrid w:val="0"/>
          <w:lang w:eastAsia="en-US"/>
        </w:rPr>
      </w:pPr>
      <w:r w:rsidRPr="00F90C3D">
        <w:rPr>
          <w:snapToGrid w:val="0"/>
          <w:lang w:eastAsia="en-US"/>
        </w:rPr>
        <w:t>Consequence of Secretary later becoming aware of tax file number</w:t>
      </w:r>
    </w:p>
    <w:p w:rsidR="00F01773" w:rsidRPr="00F90C3D" w:rsidRDefault="00F01773" w:rsidP="00F01773">
      <w:pPr>
        <w:pStyle w:val="subsection"/>
        <w:rPr>
          <w:snapToGrid w:val="0"/>
          <w:lang w:eastAsia="en-US"/>
        </w:rPr>
      </w:pPr>
      <w:r w:rsidRPr="00F90C3D">
        <w:rPr>
          <w:snapToGrid w:val="0"/>
          <w:lang w:eastAsia="en-US"/>
        </w:rPr>
        <w:tab/>
        <w:t>(8)</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under </w:t>
      </w:r>
      <w:r w:rsidR="00F90C3D">
        <w:rPr>
          <w:snapToGrid w:val="0"/>
          <w:lang w:eastAsia="en-US"/>
        </w:rPr>
        <w:t>subsection (</w:t>
      </w:r>
      <w:r w:rsidRPr="00F90C3D">
        <w:rPr>
          <w:snapToGrid w:val="0"/>
          <w:lang w:eastAsia="en-US"/>
        </w:rPr>
        <w:t>5) or (6), the Secretary varies the determination;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Secretary finds out the tax file number of the TFN determination person concerned:</w:t>
      </w:r>
    </w:p>
    <w:p w:rsidR="00F01773" w:rsidRPr="00F90C3D" w:rsidRDefault="00F01773" w:rsidP="00F01773">
      <w:pPr>
        <w:pStyle w:val="paragraphsub"/>
      </w:pPr>
      <w:r w:rsidRPr="00F90C3D">
        <w:tab/>
        <w:t>(i)</w:t>
      </w:r>
      <w:r w:rsidRPr="00F90C3D">
        <w:tab/>
        <w:t xml:space="preserve">if </w:t>
      </w:r>
      <w:r w:rsidR="00F90C3D">
        <w:t>subsection (</w:t>
      </w:r>
      <w:r w:rsidRPr="00F90C3D">
        <w:t>5) applies—before the end of the income year following the one in which the variation took effect; or</w:t>
      </w:r>
    </w:p>
    <w:p w:rsidR="00F01773" w:rsidRPr="00F90C3D" w:rsidRDefault="00F01773" w:rsidP="00F01773">
      <w:pPr>
        <w:pStyle w:val="paragraphsub"/>
      </w:pPr>
      <w:r w:rsidRPr="00F90C3D">
        <w:tab/>
        <w:t>(ii)</w:t>
      </w:r>
      <w:r w:rsidRPr="00F90C3D">
        <w:tab/>
        <w:t xml:space="preserve">if </w:t>
      </w:r>
      <w:r w:rsidR="00F90C3D">
        <w:t>subsection (</w:t>
      </w:r>
      <w:r w:rsidRPr="00F90C3D">
        <w:t>6) applies—at any time after the variation took place;</w:t>
      </w:r>
    </w:p>
    <w:p w:rsidR="00F01773" w:rsidRPr="00F90C3D" w:rsidRDefault="00F01773" w:rsidP="00F01773">
      <w:pPr>
        <w:pStyle w:val="subsection2"/>
        <w:rPr>
          <w:snapToGrid w:val="0"/>
          <w:lang w:eastAsia="en-US"/>
        </w:rPr>
      </w:pPr>
      <w:r w:rsidRPr="00F90C3D">
        <w:rPr>
          <w:snapToGrid w:val="0"/>
          <w:lang w:eastAsia="en-US"/>
        </w:rPr>
        <w:t xml:space="preserve">the Secretary must vary the determination to undo the effect mentioned in </w:t>
      </w:r>
      <w:r w:rsidR="00F90C3D">
        <w:rPr>
          <w:snapToGrid w:val="0"/>
          <w:lang w:eastAsia="en-US"/>
        </w:rPr>
        <w:t>subsection (</w:t>
      </w:r>
      <w:r w:rsidRPr="00F90C3D">
        <w:rPr>
          <w:snapToGrid w:val="0"/>
          <w:lang w:eastAsia="en-US"/>
        </w:rPr>
        <w:t>5) or (6).</w:t>
      </w:r>
    </w:p>
    <w:p w:rsidR="00F01773" w:rsidRPr="00F90C3D" w:rsidRDefault="00F01773" w:rsidP="00F01773">
      <w:pPr>
        <w:pStyle w:val="ActHead5"/>
      </w:pPr>
      <w:bookmarkStart w:id="239" w:name="_Toc382311956"/>
      <w:r w:rsidRPr="00F90C3D">
        <w:rPr>
          <w:rStyle w:val="CharSectno"/>
        </w:rPr>
        <w:t>58A</w:t>
      </w:r>
      <w:r w:rsidRPr="00F90C3D">
        <w:t xml:space="preserve">  Variation where failure to comply with request for bank account details</w:t>
      </w:r>
      <w:bookmarkEnd w:id="239"/>
    </w:p>
    <w:p w:rsidR="00F01773" w:rsidRPr="00F90C3D" w:rsidRDefault="00F01773" w:rsidP="00F01773">
      <w:pPr>
        <w:pStyle w:val="SubsectionHead"/>
        <w:rPr>
          <w:snapToGrid w:val="0"/>
          <w:lang w:eastAsia="en-US"/>
        </w:rPr>
      </w:pPr>
      <w:r w:rsidRPr="00F90C3D">
        <w:rPr>
          <w:snapToGrid w:val="0"/>
          <w:lang w:eastAsia="en-US"/>
        </w:rPr>
        <w:t>Non</w:t>
      </w:r>
      <w:r w:rsidR="00F90C3D">
        <w:rPr>
          <w:snapToGrid w:val="0"/>
          <w:lang w:eastAsia="en-US"/>
        </w:rPr>
        <w:noBreakHyphen/>
      </w:r>
      <w:r w:rsidRPr="00F90C3D">
        <w:rPr>
          <w:snapToGrid w:val="0"/>
          <w:lang w:eastAsia="en-US"/>
        </w:rPr>
        <w:t>compliance with request</w:t>
      </w:r>
    </w:p>
    <w:p w:rsidR="00F01773" w:rsidRPr="00F90C3D" w:rsidRDefault="00F01773" w:rsidP="00F01773">
      <w:pPr>
        <w:pStyle w:val="subsection"/>
        <w:rPr>
          <w:snapToGrid w:val="0"/>
          <w:lang w:eastAsia="en-US"/>
        </w:rPr>
      </w:pPr>
      <w:r w:rsidRPr="00F90C3D">
        <w:rPr>
          <w:snapToGrid w:val="0"/>
          <w:lang w:eastAsia="en-US"/>
        </w:rPr>
        <w:tab/>
        <w:t>(1)</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a determination of conditional eligibility under section</w:t>
      </w:r>
      <w:r w:rsidR="00F90C3D">
        <w:rPr>
          <w:snapToGrid w:val="0"/>
          <w:lang w:eastAsia="en-US"/>
        </w:rPr>
        <w:t> </w:t>
      </w:r>
      <w:r w:rsidRPr="00F90C3D">
        <w:rPr>
          <w:snapToGrid w:val="0"/>
          <w:lang w:eastAsia="en-US"/>
        </w:rPr>
        <w:t>50F is in force in respect of a claimant who is an individual;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claimant is subject to a request under section</w:t>
      </w:r>
      <w:r w:rsidR="00F90C3D">
        <w:rPr>
          <w:snapToGrid w:val="0"/>
          <w:lang w:eastAsia="en-US"/>
        </w:rPr>
        <w:t> </w:t>
      </w:r>
      <w:r w:rsidRPr="00F90C3D">
        <w:rPr>
          <w:snapToGrid w:val="0"/>
          <w:lang w:eastAsia="en-US"/>
        </w:rPr>
        <w:t>57A (bank account details);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the claimant does not comply with the request within 28 days of the request being made;</w:t>
      </w:r>
    </w:p>
    <w:p w:rsidR="00F01773" w:rsidRPr="00F90C3D" w:rsidRDefault="00F01773" w:rsidP="00F01773">
      <w:pPr>
        <w:pStyle w:val="subsection2"/>
        <w:rPr>
          <w:snapToGrid w:val="0"/>
          <w:lang w:eastAsia="en-US"/>
        </w:rPr>
      </w:pPr>
      <w:r w:rsidRPr="00F90C3D">
        <w:rPr>
          <w:snapToGrid w:val="0"/>
          <w:lang w:eastAsia="en-US"/>
        </w:rPr>
        <w:t xml:space="preserve">then, subject to </w:t>
      </w:r>
      <w:r w:rsidR="00F90C3D">
        <w:rPr>
          <w:snapToGrid w:val="0"/>
          <w:lang w:eastAsia="en-US"/>
        </w:rPr>
        <w:t>subsection (</w:t>
      </w:r>
      <w:r w:rsidRPr="00F90C3D">
        <w:rPr>
          <w:snapToGrid w:val="0"/>
          <w:lang w:eastAsia="en-US"/>
        </w:rPr>
        <w:t xml:space="preserve">2), the consequence in </w:t>
      </w:r>
      <w:r w:rsidR="00F90C3D">
        <w:rPr>
          <w:snapToGrid w:val="0"/>
          <w:lang w:eastAsia="en-US"/>
        </w:rPr>
        <w:t>subsection (</w:t>
      </w:r>
      <w:r w:rsidRPr="00F90C3D">
        <w:rPr>
          <w:snapToGrid w:val="0"/>
          <w:lang w:eastAsia="en-US"/>
        </w:rPr>
        <w:t>3) applies.</w:t>
      </w:r>
    </w:p>
    <w:p w:rsidR="00F01773" w:rsidRPr="00F90C3D" w:rsidRDefault="00F01773" w:rsidP="00F01773">
      <w:pPr>
        <w:pStyle w:val="SubsectionHead"/>
        <w:rPr>
          <w:snapToGrid w:val="0"/>
          <w:lang w:eastAsia="en-US"/>
        </w:rPr>
      </w:pPr>
      <w:r w:rsidRPr="00F90C3D">
        <w:rPr>
          <w:snapToGrid w:val="0"/>
          <w:lang w:eastAsia="en-US"/>
        </w:rPr>
        <w:t xml:space="preserve">Exemption from consequence in </w:t>
      </w:r>
      <w:r w:rsidR="00F90C3D">
        <w:rPr>
          <w:snapToGrid w:val="0"/>
          <w:lang w:eastAsia="en-US"/>
        </w:rPr>
        <w:t>subsection (</w:t>
      </w:r>
      <w:r w:rsidRPr="00F90C3D">
        <w:rPr>
          <w:snapToGrid w:val="0"/>
          <w:lang w:eastAsia="en-US"/>
        </w:rPr>
        <w:t>3)</w:t>
      </w:r>
    </w:p>
    <w:p w:rsidR="00F01773" w:rsidRPr="00F90C3D" w:rsidRDefault="00F01773" w:rsidP="00F01773">
      <w:pPr>
        <w:pStyle w:val="subsection"/>
      </w:pPr>
      <w:r w:rsidRPr="00F90C3D">
        <w:rPr>
          <w:snapToGrid w:val="0"/>
          <w:lang w:eastAsia="en-US"/>
        </w:rPr>
        <w:tab/>
        <w:t>(2)</w:t>
      </w:r>
      <w:r w:rsidRPr="00F90C3D">
        <w:rPr>
          <w:snapToGrid w:val="0"/>
          <w:lang w:eastAsia="en-US"/>
        </w:rPr>
        <w:tab/>
        <w:t xml:space="preserve">The Secretary may determine that the consequence in </w:t>
      </w:r>
      <w:r w:rsidR="00F90C3D">
        <w:rPr>
          <w:snapToGrid w:val="0"/>
          <w:lang w:eastAsia="en-US"/>
        </w:rPr>
        <w:t>subsection (</w:t>
      </w:r>
      <w:r w:rsidRPr="00F90C3D">
        <w:rPr>
          <w:snapToGrid w:val="0"/>
          <w:lang w:eastAsia="en-US"/>
        </w:rPr>
        <w:t xml:space="preserve">3) does not apply </w:t>
      </w:r>
      <w:r w:rsidRPr="00F90C3D">
        <w:t>if the Secretary considers that it is appropriate to exempt the claimant from the consequence.</w:t>
      </w:r>
    </w:p>
    <w:p w:rsidR="00F01773" w:rsidRPr="00F90C3D" w:rsidRDefault="00F01773" w:rsidP="00F01773">
      <w:pPr>
        <w:pStyle w:val="SubsectionHead"/>
        <w:rPr>
          <w:snapToGrid w:val="0"/>
          <w:lang w:eastAsia="en-US"/>
        </w:rPr>
      </w:pPr>
      <w:r w:rsidRPr="00F90C3D">
        <w:rPr>
          <w:snapToGrid w:val="0"/>
          <w:lang w:eastAsia="en-US"/>
        </w:rPr>
        <w:t>Variation of determination</w:t>
      </w:r>
    </w:p>
    <w:p w:rsidR="00F01773" w:rsidRPr="00F90C3D" w:rsidRDefault="00F01773" w:rsidP="00F01773">
      <w:pPr>
        <w:pStyle w:val="subsection"/>
        <w:rPr>
          <w:snapToGrid w:val="0"/>
          <w:lang w:eastAsia="en-US"/>
        </w:rPr>
      </w:pPr>
      <w:r w:rsidRPr="00F90C3D">
        <w:rPr>
          <w:snapToGrid w:val="0"/>
          <w:lang w:eastAsia="en-US"/>
        </w:rPr>
        <w:tab/>
        <w:t>(3)</w:t>
      </w:r>
      <w:r w:rsidRPr="00F90C3D">
        <w:rPr>
          <w:snapToGrid w:val="0"/>
          <w:lang w:eastAsia="en-US"/>
        </w:rPr>
        <w:tab/>
        <w:t xml:space="preserve">For the purposes of </w:t>
      </w:r>
      <w:r w:rsidR="00F90C3D">
        <w:rPr>
          <w:snapToGrid w:val="0"/>
          <w:lang w:eastAsia="en-US"/>
        </w:rPr>
        <w:t>subsection (</w:t>
      </w:r>
      <w:r w:rsidRPr="00F90C3D">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F90C3D">
        <w:rPr>
          <w:snapToGrid w:val="0"/>
          <w:lang w:eastAsia="en-US"/>
        </w:rPr>
        <w:t> </w:t>
      </w:r>
      <w:r w:rsidRPr="00F90C3D">
        <w:rPr>
          <w:snapToGrid w:val="0"/>
          <w:lang w:eastAsia="en-US"/>
        </w:rPr>
        <w:t xml:space="preserve">57A. </w:t>
      </w:r>
    </w:p>
    <w:p w:rsidR="00F01773" w:rsidRPr="00F90C3D" w:rsidRDefault="00F01773" w:rsidP="00F01773">
      <w:pPr>
        <w:pStyle w:val="SubsectionHead"/>
        <w:rPr>
          <w:snapToGrid w:val="0"/>
          <w:lang w:eastAsia="en-US"/>
        </w:rPr>
      </w:pPr>
      <w:r w:rsidRPr="00F90C3D">
        <w:rPr>
          <w:snapToGrid w:val="0"/>
          <w:lang w:eastAsia="en-US"/>
        </w:rPr>
        <w:t>Consequence of Secretary later becoming aware of bank account details</w:t>
      </w:r>
    </w:p>
    <w:p w:rsidR="00F01773" w:rsidRPr="00F90C3D" w:rsidRDefault="00F01773" w:rsidP="00F01773">
      <w:pPr>
        <w:pStyle w:val="subsection"/>
        <w:rPr>
          <w:snapToGrid w:val="0"/>
          <w:lang w:eastAsia="en-US"/>
        </w:rPr>
      </w:pPr>
      <w:r w:rsidRPr="00F90C3D">
        <w:rPr>
          <w:snapToGrid w:val="0"/>
          <w:lang w:eastAsia="en-US"/>
        </w:rPr>
        <w:tab/>
        <w:t>(4)</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under </w:t>
      </w:r>
      <w:r w:rsidR="00F90C3D">
        <w:rPr>
          <w:snapToGrid w:val="0"/>
          <w:lang w:eastAsia="en-US"/>
        </w:rPr>
        <w:t>subsection (</w:t>
      </w:r>
      <w:r w:rsidRPr="00F90C3D">
        <w:rPr>
          <w:snapToGrid w:val="0"/>
          <w:lang w:eastAsia="en-US"/>
        </w:rPr>
        <w:t>3), the Secretary varies the determination;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Secretary finds out the bank account details of the claimant concerned before the end of the income year following the one in which the variation took effect;</w:t>
      </w:r>
    </w:p>
    <w:p w:rsidR="00F01773" w:rsidRPr="00F90C3D" w:rsidRDefault="00F01773" w:rsidP="00F01773">
      <w:pPr>
        <w:pStyle w:val="subsection2"/>
        <w:rPr>
          <w:snapToGrid w:val="0"/>
          <w:lang w:eastAsia="en-US"/>
        </w:rPr>
      </w:pPr>
      <w:r w:rsidRPr="00F90C3D">
        <w:rPr>
          <w:snapToGrid w:val="0"/>
          <w:lang w:eastAsia="en-US"/>
        </w:rPr>
        <w:t xml:space="preserve">the Secretary must vary the determination to undo the effect mentioned in </w:t>
      </w:r>
      <w:r w:rsidR="00F90C3D">
        <w:rPr>
          <w:snapToGrid w:val="0"/>
          <w:lang w:eastAsia="en-US"/>
        </w:rPr>
        <w:t>subsection (</w:t>
      </w:r>
      <w:r w:rsidRPr="00F90C3D">
        <w:rPr>
          <w:snapToGrid w:val="0"/>
          <w:lang w:eastAsia="en-US"/>
        </w:rPr>
        <w:t>3).</w:t>
      </w:r>
    </w:p>
    <w:p w:rsidR="00F01773" w:rsidRPr="00F90C3D" w:rsidRDefault="00F01773" w:rsidP="00F01773">
      <w:pPr>
        <w:pStyle w:val="ActHead5"/>
      </w:pPr>
      <w:bookmarkStart w:id="240" w:name="_Toc382311957"/>
      <w:r w:rsidRPr="00F90C3D">
        <w:rPr>
          <w:rStyle w:val="CharSectno"/>
        </w:rPr>
        <w:t>58B</w:t>
      </w:r>
      <w:r w:rsidRPr="00F90C3D">
        <w:t xml:space="preserve">  Variation where failure to comply with requirement to meet immunisation requirement</w:t>
      </w:r>
      <w:bookmarkEnd w:id="240"/>
    </w:p>
    <w:p w:rsidR="00F01773" w:rsidRPr="00F90C3D" w:rsidRDefault="00F01773" w:rsidP="00F01773">
      <w:pPr>
        <w:pStyle w:val="subsection"/>
      </w:pPr>
      <w:r w:rsidRPr="00F90C3D">
        <w:tab/>
      </w:r>
      <w:r w:rsidRPr="00F90C3D">
        <w:tab/>
        <w:t>If:</w:t>
      </w:r>
    </w:p>
    <w:p w:rsidR="00F01773" w:rsidRPr="00F90C3D" w:rsidRDefault="00F01773" w:rsidP="00F01773">
      <w:pPr>
        <w:pStyle w:val="paragraph"/>
      </w:pPr>
      <w:r w:rsidRPr="00F90C3D">
        <w:tab/>
        <w:t>(a)</w:t>
      </w:r>
      <w:r w:rsidRPr="00F90C3D">
        <w:tab/>
        <w:t>a determination of conditional eligibility under section</w:t>
      </w:r>
      <w:r w:rsidR="00F90C3D">
        <w:t> </w:t>
      </w:r>
      <w:r w:rsidRPr="00F90C3D">
        <w:t>50F is in force in respect of a claimant who is an individual and a child; and</w:t>
      </w:r>
    </w:p>
    <w:p w:rsidR="00F01773" w:rsidRPr="00F90C3D" w:rsidRDefault="00F01773" w:rsidP="00F01773">
      <w:pPr>
        <w:pStyle w:val="paragraph"/>
        <w:rPr>
          <w:snapToGrid w:val="0"/>
          <w:lang w:eastAsia="en-US"/>
        </w:rPr>
      </w:pPr>
      <w:r w:rsidRPr="00F90C3D">
        <w:tab/>
        <w:t>(b)</w:t>
      </w:r>
      <w:r w:rsidRPr="00F90C3D">
        <w:tab/>
        <w:t xml:space="preserve">the Secretary requires the child to meet the immunisation requirement </w:t>
      </w:r>
      <w:r w:rsidRPr="00F90C3D">
        <w:rPr>
          <w:snapToGrid w:val="0"/>
          <w:lang w:eastAsia="en-US"/>
        </w:rPr>
        <w:t>under section</w:t>
      </w:r>
      <w:r w:rsidR="00F90C3D">
        <w:rPr>
          <w:snapToGrid w:val="0"/>
          <w:lang w:eastAsia="en-US"/>
        </w:rPr>
        <w:t> </w:t>
      </w:r>
      <w:r w:rsidRPr="00F90C3D">
        <w:rPr>
          <w:snapToGrid w:val="0"/>
          <w:lang w:eastAsia="en-US"/>
        </w:rPr>
        <w:t>57E;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the requirement is not met as provided for in that section;</w:t>
      </w:r>
    </w:p>
    <w:p w:rsidR="00F01773" w:rsidRPr="00F90C3D" w:rsidRDefault="00F01773" w:rsidP="00F01773">
      <w:pPr>
        <w:pStyle w:val="subsection2"/>
        <w:rPr>
          <w:snapToGrid w:val="0"/>
          <w:lang w:eastAsia="en-US"/>
        </w:rPr>
      </w:pPr>
      <w:r w:rsidRPr="00F90C3D">
        <w:rPr>
          <w:snapToGrid w:val="0"/>
          <w:lang w:eastAsia="en-US"/>
        </w:rPr>
        <w:t>the Secretary must vary the determination with the effect that the claimant is not conditionally eligible from the Monday after the day the variation is made.</w:t>
      </w:r>
    </w:p>
    <w:p w:rsidR="00F01773" w:rsidRPr="00F90C3D" w:rsidRDefault="00127CA2" w:rsidP="00F01773">
      <w:pPr>
        <w:pStyle w:val="ActHead4"/>
      </w:pPr>
      <w:bookmarkStart w:id="241" w:name="_Toc382311958"/>
      <w:r w:rsidRPr="00F90C3D">
        <w:rPr>
          <w:rStyle w:val="CharSubdNo"/>
        </w:rPr>
        <w:t>Subdivision</w:t>
      </w:r>
      <w:r w:rsidR="00753CFA" w:rsidRPr="00F90C3D">
        <w:rPr>
          <w:rStyle w:val="CharSubdNo"/>
        </w:rPr>
        <w:t xml:space="preserve"> </w:t>
      </w:r>
      <w:r w:rsidR="00F01773" w:rsidRPr="00F90C3D">
        <w:rPr>
          <w:rStyle w:val="CharSubdNo"/>
        </w:rPr>
        <w:t>N</w:t>
      </w:r>
      <w:r w:rsidR="00F01773" w:rsidRPr="00F90C3D">
        <w:t>—</w:t>
      </w:r>
      <w:r w:rsidR="00F01773" w:rsidRPr="00F90C3D">
        <w:rPr>
          <w:rStyle w:val="CharSubdText"/>
        </w:rPr>
        <w:t>Variations of determinations if failure to provide data verification</w:t>
      </w:r>
      <w:bookmarkEnd w:id="241"/>
    </w:p>
    <w:p w:rsidR="00F01773" w:rsidRPr="00F90C3D" w:rsidRDefault="00F01773" w:rsidP="00F01773">
      <w:pPr>
        <w:pStyle w:val="ActHead5"/>
      </w:pPr>
      <w:bookmarkStart w:id="242" w:name="_Toc382311959"/>
      <w:r w:rsidRPr="00F90C3D">
        <w:rPr>
          <w:rStyle w:val="CharSectno"/>
        </w:rPr>
        <w:t>59</w:t>
      </w:r>
      <w:r w:rsidRPr="00F90C3D">
        <w:t xml:space="preserve">  Variation for failure to return the data verification form</w:t>
      </w:r>
      <w:bookmarkEnd w:id="242"/>
    </w:p>
    <w:p w:rsidR="00F01773" w:rsidRPr="00F90C3D" w:rsidRDefault="00F01773" w:rsidP="00F01773">
      <w:pPr>
        <w:pStyle w:val="subsection"/>
      </w:pPr>
      <w:r w:rsidRPr="00F90C3D">
        <w:tab/>
      </w:r>
      <w:r w:rsidR="003608EA" w:rsidRPr="00F90C3D">
        <w:t>(1)</w:t>
      </w:r>
      <w:r w:rsidRPr="00F90C3D">
        <w:tab/>
        <w:t>If:</w:t>
      </w:r>
    </w:p>
    <w:p w:rsidR="00F01773" w:rsidRPr="00F90C3D" w:rsidRDefault="00F01773" w:rsidP="00F01773">
      <w:pPr>
        <w:pStyle w:val="paragraph"/>
      </w:pPr>
      <w:r w:rsidRPr="00F90C3D">
        <w:tab/>
        <w:t>(a)</w:t>
      </w:r>
      <w:r w:rsidRPr="00F90C3D">
        <w:tab/>
        <w:t>a determination of conditional eligibility under section</w:t>
      </w:r>
      <w:r w:rsidR="00F90C3D">
        <w:t> </w:t>
      </w:r>
      <w:r w:rsidRPr="00F90C3D">
        <w:t>50F is in force in respect of a claimant who is an individual with the effect that the claimant is conditionally eligible for child care benefit by fee reduction; and</w:t>
      </w:r>
    </w:p>
    <w:p w:rsidR="00F01773" w:rsidRPr="00F90C3D" w:rsidRDefault="00F01773" w:rsidP="00F01773">
      <w:pPr>
        <w:pStyle w:val="paragraph"/>
      </w:pPr>
      <w:r w:rsidRPr="00F90C3D">
        <w:tab/>
        <w:t>(b)</w:t>
      </w:r>
      <w:r w:rsidRPr="00F90C3D">
        <w:tab/>
        <w:t>the Secretary makes a request under section</w:t>
      </w:r>
      <w:r w:rsidR="00F90C3D">
        <w:t> </w:t>
      </w:r>
      <w:r w:rsidRPr="00F90C3D">
        <w:t>57F in respect of a data verification form referred to in that section; and</w:t>
      </w:r>
    </w:p>
    <w:p w:rsidR="00F01773" w:rsidRPr="00F90C3D" w:rsidRDefault="00F01773" w:rsidP="00F01773">
      <w:pPr>
        <w:pStyle w:val="paragraph"/>
      </w:pPr>
      <w:r w:rsidRPr="00F90C3D">
        <w:tab/>
        <w:t>(c)</w:t>
      </w:r>
      <w:r w:rsidRPr="00F90C3D">
        <w:tab/>
        <w:t>the form is not returned in the time specified in the request;</w:t>
      </w:r>
    </w:p>
    <w:p w:rsidR="00F01773" w:rsidRPr="00F90C3D" w:rsidRDefault="00F01773" w:rsidP="00F01773">
      <w:pPr>
        <w:pStyle w:val="subsection2"/>
        <w:rPr>
          <w:snapToGrid w:val="0"/>
          <w:lang w:eastAsia="en-US"/>
        </w:rPr>
      </w:pPr>
      <w:r w:rsidRPr="00F90C3D">
        <w:t xml:space="preserve">the Secretary may vary the determination with the effect that </w:t>
      </w:r>
      <w:r w:rsidRPr="00F90C3D">
        <w:rPr>
          <w:snapToGrid w:val="0"/>
          <w:lang w:eastAsia="en-US"/>
        </w:rPr>
        <w:t>the claimant is not conditionally eligible from 1</w:t>
      </w:r>
      <w:r w:rsidR="00F90C3D">
        <w:rPr>
          <w:snapToGrid w:val="0"/>
          <w:lang w:eastAsia="en-US"/>
        </w:rPr>
        <w:t> </w:t>
      </w:r>
      <w:r w:rsidRPr="00F90C3D">
        <w:rPr>
          <w:snapToGrid w:val="0"/>
          <w:lang w:eastAsia="en-US"/>
        </w:rPr>
        <w:t>July in the income year following the one in which the request was made.</w:t>
      </w:r>
    </w:p>
    <w:p w:rsidR="005A5A67" w:rsidRPr="00F90C3D" w:rsidRDefault="005A5A67" w:rsidP="001C6E6F">
      <w:pPr>
        <w:pStyle w:val="subsection"/>
        <w:keepNext/>
      </w:pPr>
      <w:r w:rsidRPr="00F90C3D">
        <w:tab/>
        <w:t>(2)</w:t>
      </w:r>
      <w:r w:rsidRPr="00F90C3D">
        <w:tab/>
        <w:t xml:space="preserve">Without limiting </w:t>
      </w:r>
      <w:r w:rsidR="00F90C3D">
        <w:t>subsection (</w:t>
      </w:r>
      <w:r w:rsidRPr="00F90C3D">
        <w:t>1), if:</w:t>
      </w:r>
    </w:p>
    <w:p w:rsidR="005A5A67" w:rsidRPr="00F90C3D" w:rsidRDefault="005A5A67" w:rsidP="005A5A67">
      <w:pPr>
        <w:pStyle w:val="paragraph"/>
      </w:pPr>
      <w:r w:rsidRPr="00F90C3D">
        <w:tab/>
        <w:t>(a)</w:t>
      </w:r>
      <w:r w:rsidRPr="00F90C3D">
        <w:tab/>
        <w:t>determinations of conditional eligibility under section</w:t>
      </w:r>
      <w:r w:rsidR="00F90C3D">
        <w:t> </w:t>
      </w:r>
      <w:r w:rsidRPr="00F90C3D">
        <w:t>50F and of a weekly limit of hours under section</w:t>
      </w:r>
      <w:r w:rsidR="00F90C3D">
        <w:t> </w:t>
      </w:r>
      <w:r w:rsidRPr="00F90C3D">
        <w:t>50H are in force in respect of a claimant who is an individual; and</w:t>
      </w:r>
    </w:p>
    <w:p w:rsidR="005A5A67" w:rsidRPr="00F90C3D" w:rsidRDefault="005A5A67" w:rsidP="005A5A67">
      <w:pPr>
        <w:pStyle w:val="paragraph"/>
      </w:pPr>
      <w:r w:rsidRPr="00F90C3D">
        <w:tab/>
        <w:t>(b)</w:t>
      </w:r>
      <w:r w:rsidRPr="00F90C3D">
        <w:tab/>
        <w:t>the Secretary makes a request under section</w:t>
      </w:r>
      <w:r w:rsidR="00F90C3D">
        <w:t> </w:t>
      </w:r>
      <w:r w:rsidRPr="00F90C3D">
        <w:t>57F in respect of a data verification form referred to in that section; and</w:t>
      </w:r>
    </w:p>
    <w:p w:rsidR="005A5A67" w:rsidRPr="00F90C3D" w:rsidRDefault="005A5A67" w:rsidP="005A5A67">
      <w:pPr>
        <w:pStyle w:val="paragraph"/>
      </w:pPr>
      <w:r w:rsidRPr="00F90C3D">
        <w:tab/>
        <w:t>(c)</w:t>
      </w:r>
      <w:r w:rsidRPr="00F90C3D">
        <w:tab/>
        <w:t>the request is a request for information of the kind described in subsection</w:t>
      </w:r>
      <w:r w:rsidR="00F90C3D">
        <w:t> </w:t>
      </w:r>
      <w:r w:rsidRPr="00F90C3D">
        <w:t>57F(2); and</w:t>
      </w:r>
    </w:p>
    <w:p w:rsidR="005A5A67" w:rsidRPr="00F90C3D" w:rsidRDefault="005A5A67" w:rsidP="005A5A67">
      <w:pPr>
        <w:pStyle w:val="paragraph"/>
      </w:pPr>
      <w:r w:rsidRPr="00F90C3D">
        <w:tab/>
        <w:t>(d)</w:t>
      </w:r>
      <w:r w:rsidRPr="00F90C3D">
        <w:tab/>
        <w:t>the form is not returned in the time specified in the request;</w:t>
      </w:r>
    </w:p>
    <w:p w:rsidR="005A5A67" w:rsidRPr="00F90C3D" w:rsidRDefault="005A5A67" w:rsidP="005A5A67">
      <w:pPr>
        <w:pStyle w:val="subsection2"/>
      </w:pPr>
      <w:r w:rsidRPr="00F90C3D">
        <w:t>the Secretary may vary the determination of a weekly limit of hours with the effect that, on and from the start of the first week commencing after 1</w:t>
      </w:r>
      <w:r w:rsidR="00F90C3D">
        <w:t> </w:t>
      </w:r>
      <w:r w:rsidRPr="00F90C3D">
        <w:t>July 2006, the limit is 24 hours.</w:t>
      </w:r>
    </w:p>
    <w:p w:rsidR="005A5A67" w:rsidRPr="00F90C3D" w:rsidRDefault="005A5A67" w:rsidP="00EF0C63">
      <w:pPr>
        <w:pStyle w:val="SubsectionHead"/>
        <w:rPr>
          <w:snapToGrid w:val="0"/>
          <w:lang w:eastAsia="en-US"/>
        </w:rPr>
      </w:pPr>
      <w:r w:rsidRPr="00F90C3D">
        <w:rPr>
          <w:snapToGrid w:val="0"/>
          <w:lang w:eastAsia="en-US"/>
        </w:rPr>
        <w:t>Consequence of Secretary later becoming aware of the information</w:t>
      </w:r>
    </w:p>
    <w:p w:rsidR="005A5A67" w:rsidRPr="00F90C3D" w:rsidRDefault="005A5A67" w:rsidP="00EF0C63">
      <w:pPr>
        <w:pStyle w:val="subsection"/>
        <w:keepNext/>
        <w:rPr>
          <w:snapToGrid w:val="0"/>
          <w:lang w:eastAsia="en-US"/>
        </w:rPr>
      </w:pPr>
      <w:r w:rsidRPr="00F90C3D">
        <w:rPr>
          <w:snapToGrid w:val="0"/>
          <w:lang w:eastAsia="en-US"/>
        </w:rPr>
        <w:tab/>
        <w:t>(3)</w:t>
      </w:r>
      <w:r w:rsidRPr="00F90C3D">
        <w:rPr>
          <w:snapToGrid w:val="0"/>
          <w:lang w:eastAsia="en-US"/>
        </w:rPr>
        <w:tab/>
        <w:t>If:</w:t>
      </w:r>
    </w:p>
    <w:p w:rsidR="005A5A67" w:rsidRPr="00F90C3D" w:rsidRDefault="005A5A67" w:rsidP="005A5A67">
      <w:pPr>
        <w:pStyle w:val="paragraph"/>
        <w:rPr>
          <w:snapToGrid w:val="0"/>
          <w:lang w:eastAsia="en-US"/>
        </w:rPr>
      </w:pPr>
      <w:r w:rsidRPr="00F90C3D">
        <w:rPr>
          <w:snapToGrid w:val="0"/>
          <w:lang w:eastAsia="en-US"/>
        </w:rPr>
        <w:tab/>
        <w:t>(a)</w:t>
      </w:r>
      <w:r w:rsidRPr="00F90C3D">
        <w:rPr>
          <w:snapToGrid w:val="0"/>
          <w:lang w:eastAsia="en-US"/>
        </w:rPr>
        <w:tab/>
        <w:t xml:space="preserve">under </w:t>
      </w:r>
      <w:r w:rsidR="00F90C3D">
        <w:rPr>
          <w:snapToGrid w:val="0"/>
          <w:lang w:eastAsia="en-US"/>
        </w:rPr>
        <w:t>subsection (</w:t>
      </w:r>
      <w:r w:rsidRPr="00F90C3D">
        <w:rPr>
          <w:snapToGrid w:val="0"/>
          <w:lang w:eastAsia="en-US"/>
        </w:rPr>
        <w:t>2), the Secretary varies the determination; and</w:t>
      </w:r>
    </w:p>
    <w:p w:rsidR="005A5A67" w:rsidRPr="00F90C3D" w:rsidRDefault="005A5A67" w:rsidP="005A5A67">
      <w:pPr>
        <w:pStyle w:val="paragraph"/>
      </w:pPr>
      <w:r w:rsidRPr="00F90C3D">
        <w:tab/>
        <w:t>(b)</w:t>
      </w:r>
      <w:r w:rsidRPr="00F90C3D">
        <w:tab/>
        <w:t>before the end of the income year following the one in which the variation took effect:</w:t>
      </w:r>
    </w:p>
    <w:p w:rsidR="005A5A67" w:rsidRPr="00F90C3D" w:rsidRDefault="005A5A67" w:rsidP="005A5A67">
      <w:pPr>
        <w:pStyle w:val="paragraphsub"/>
      </w:pPr>
      <w:r w:rsidRPr="00F90C3D">
        <w:tab/>
        <w:t>(i)</w:t>
      </w:r>
      <w:r w:rsidRPr="00F90C3D">
        <w:tab/>
        <w:t>the claimant returns the data verification form specified in the request under section</w:t>
      </w:r>
      <w:r w:rsidR="00F90C3D">
        <w:t> </w:t>
      </w:r>
      <w:r w:rsidRPr="00F90C3D">
        <w:t xml:space="preserve">57F and provides the information mentioned in </w:t>
      </w:r>
      <w:r w:rsidR="00F90C3D">
        <w:t>paragraph (</w:t>
      </w:r>
      <w:r w:rsidRPr="00F90C3D">
        <w:t>2)(c); or</w:t>
      </w:r>
    </w:p>
    <w:p w:rsidR="005A5A67" w:rsidRPr="00F90C3D" w:rsidRDefault="005A5A67" w:rsidP="005A5A67">
      <w:pPr>
        <w:pStyle w:val="paragraphsub"/>
      </w:pPr>
      <w:r w:rsidRPr="00F90C3D">
        <w:tab/>
        <w:t>(ii)</w:t>
      </w:r>
      <w:r w:rsidRPr="00F90C3D">
        <w:tab/>
        <w:t>the Secretary finds out the information (whether from the claimant or someone else);</w:t>
      </w:r>
    </w:p>
    <w:p w:rsidR="005A5A67" w:rsidRPr="00F90C3D" w:rsidRDefault="005A5A67" w:rsidP="005A5A67">
      <w:pPr>
        <w:pStyle w:val="subsection2"/>
      </w:pPr>
      <w:r w:rsidRPr="00F90C3D">
        <w:t xml:space="preserve">the Secretary must vary the determination to undo the effect mentioned in </w:t>
      </w:r>
      <w:r w:rsidR="00F90C3D">
        <w:t>subsection (</w:t>
      </w:r>
      <w:r w:rsidRPr="00F90C3D">
        <w:t>2).</w:t>
      </w:r>
    </w:p>
    <w:p w:rsidR="00F01773" w:rsidRPr="00F90C3D" w:rsidRDefault="00F01773" w:rsidP="00F01773">
      <w:pPr>
        <w:pStyle w:val="ActHead5"/>
      </w:pPr>
      <w:bookmarkStart w:id="243" w:name="_Toc382311960"/>
      <w:r w:rsidRPr="00F90C3D">
        <w:rPr>
          <w:rStyle w:val="CharSectno"/>
        </w:rPr>
        <w:t>59A</w:t>
      </w:r>
      <w:r w:rsidRPr="00F90C3D">
        <w:t xml:space="preserve">  Variation for failure to provide information in the data verification form relating to the name and address of the approved child care service</w:t>
      </w:r>
      <w:bookmarkEnd w:id="243"/>
    </w:p>
    <w:p w:rsidR="00F01773" w:rsidRPr="00F90C3D" w:rsidRDefault="00F01773" w:rsidP="00F01773">
      <w:pPr>
        <w:pStyle w:val="subsection"/>
      </w:pPr>
      <w:r w:rsidRPr="00F90C3D">
        <w:tab/>
      </w:r>
      <w:r w:rsidRPr="00F90C3D">
        <w:tab/>
        <w:t>If:</w:t>
      </w:r>
    </w:p>
    <w:p w:rsidR="00F01773" w:rsidRPr="00F90C3D" w:rsidRDefault="00F01773" w:rsidP="00F01773">
      <w:pPr>
        <w:pStyle w:val="paragraph"/>
      </w:pPr>
      <w:r w:rsidRPr="00F90C3D">
        <w:tab/>
        <w:t>(a)</w:t>
      </w:r>
      <w:r w:rsidRPr="00F90C3D">
        <w:tab/>
        <w:t>a determination of conditional eligibility under section</w:t>
      </w:r>
      <w:r w:rsidR="00F90C3D">
        <w:t> </w:t>
      </w:r>
      <w:r w:rsidRPr="00F90C3D">
        <w:t>50F is in force in respect of a claimant who is an individual with the effect that the claimant is conditionally eligible for child care benefit by fee reduction; and</w:t>
      </w:r>
    </w:p>
    <w:p w:rsidR="00F01773" w:rsidRPr="00F90C3D" w:rsidRDefault="00F01773" w:rsidP="00F01773">
      <w:pPr>
        <w:pStyle w:val="paragraph"/>
      </w:pPr>
      <w:r w:rsidRPr="00F90C3D">
        <w:tab/>
        <w:t>(b)</w:t>
      </w:r>
      <w:r w:rsidRPr="00F90C3D">
        <w:tab/>
        <w:t>the Secretary makes a request under section</w:t>
      </w:r>
      <w:r w:rsidR="00F90C3D">
        <w:t> </w:t>
      </w:r>
      <w:r w:rsidRPr="00F90C3D">
        <w:t>57F in respect of a data verification form referred to in that section; and</w:t>
      </w:r>
    </w:p>
    <w:p w:rsidR="00F01773" w:rsidRPr="00F90C3D" w:rsidRDefault="00F01773" w:rsidP="00F01773">
      <w:pPr>
        <w:pStyle w:val="paragraph"/>
      </w:pPr>
      <w:r w:rsidRPr="00F90C3D">
        <w:tab/>
        <w:t>(c)</w:t>
      </w:r>
      <w:r w:rsidRPr="00F90C3D">
        <w:tab/>
        <w:t>the form is returned within the time specified in the request; and</w:t>
      </w:r>
    </w:p>
    <w:p w:rsidR="00F01773" w:rsidRPr="00F90C3D" w:rsidRDefault="00F01773" w:rsidP="00F01773">
      <w:pPr>
        <w:pStyle w:val="paragraph"/>
      </w:pPr>
      <w:r w:rsidRPr="00F90C3D">
        <w:tab/>
        <w:t>(d)</w:t>
      </w:r>
      <w:r w:rsidRPr="00F90C3D">
        <w:tab/>
        <w:t>the name and address of the approved child care service requested in the form is not provided;</w:t>
      </w:r>
    </w:p>
    <w:p w:rsidR="00F01773" w:rsidRPr="00F90C3D" w:rsidRDefault="00F01773" w:rsidP="00F01773">
      <w:pPr>
        <w:pStyle w:val="subsection2"/>
        <w:rPr>
          <w:snapToGrid w:val="0"/>
          <w:lang w:eastAsia="en-US"/>
        </w:rPr>
      </w:pPr>
      <w:r w:rsidRPr="00F90C3D">
        <w:t xml:space="preserve">the Secretary may vary the determination with the effect that </w:t>
      </w:r>
      <w:r w:rsidRPr="00F90C3D">
        <w:rPr>
          <w:snapToGrid w:val="0"/>
          <w:lang w:eastAsia="en-US"/>
        </w:rPr>
        <w:t>the claimant is not conditionally eligible from 1</w:t>
      </w:r>
      <w:r w:rsidR="00F90C3D">
        <w:rPr>
          <w:snapToGrid w:val="0"/>
          <w:lang w:eastAsia="en-US"/>
        </w:rPr>
        <w:t> </w:t>
      </w:r>
      <w:r w:rsidRPr="00F90C3D">
        <w:rPr>
          <w:snapToGrid w:val="0"/>
          <w:lang w:eastAsia="en-US"/>
        </w:rPr>
        <w:t>July in the income year following the one in which the request was made.</w:t>
      </w:r>
    </w:p>
    <w:p w:rsidR="00F01773" w:rsidRPr="00F90C3D" w:rsidRDefault="00F01773" w:rsidP="00F55628">
      <w:pPr>
        <w:pStyle w:val="ActHead5"/>
      </w:pPr>
      <w:bookmarkStart w:id="244" w:name="_Toc382311961"/>
      <w:r w:rsidRPr="00F90C3D">
        <w:rPr>
          <w:rStyle w:val="CharSectno"/>
        </w:rPr>
        <w:t>59B</w:t>
      </w:r>
      <w:r w:rsidRPr="00F90C3D">
        <w:t xml:space="preserve">  Variation for failure to provide information in the data verification form relating to conditional eligibility</w:t>
      </w:r>
      <w:bookmarkEnd w:id="244"/>
    </w:p>
    <w:p w:rsidR="00F01773" w:rsidRPr="00F90C3D" w:rsidRDefault="00F01773" w:rsidP="00F9798C">
      <w:pPr>
        <w:pStyle w:val="subsection"/>
      </w:pPr>
      <w:r w:rsidRPr="00F90C3D">
        <w:tab/>
      </w:r>
      <w:r w:rsidRPr="00F90C3D">
        <w:tab/>
        <w:t>If:</w:t>
      </w:r>
    </w:p>
    <w:p w:rsidR="00F01773" w:rsidRPr="00F90C3D" w:rsidRDefault="00F01773" w:rsidP="00F01773">
      <w:pPr>
        <w:pStyle w:val="paragraph"/>
      </w:pPr>
      <w:r w:rsidRPr="00F90C3D">
        <w:tab/>
        <w:t>(a)</w:t>
      </w:r>
      <w:r w:rsidRPr="00F90C3D">
        <w:tab/>
        <w:t>a determination of conditional eligibility under section</w:t>
      </w:r>
      <w:r w:rsidR="00F90C3D">
        <w:t> </w:t>
      </w:r>
      <w:r w:rsidRPr="00F90C3D">
        <w:t>50F is in force in respect of a claimant who is an individual with the effect that the claimant is conditionally eligible for child care benefit by fee reduction; and</w:t>
      </w:r>
    </w:p>
    <w:p w:rsidR="00F01773" w:rsidRPr="00F90C3D" w:rsidRDefault="00F01773" w:rsidP="00F01773">
      <w:pPr>
        <w:pStyle w:val="paragraph"/>
      </w:pPr>
      <w:r w:rsidRPr="00F90C3D">
        <w:tab/>
        <w:t>(b)</w:t>
      </w:r>
      <w:r w:rsidRPr="00F90C3D">
        <w:tab/>
        <w:t>the Secretary makes a request under section</w:t>
      </w:r>
      <w:r w:rsidR="00F90C3D">
        <w:t> </w:t>
      </w:r>
      <w:r w:rsidRPr="00F90C3D">
        <w:t>57F in respect of a data verification form referred to in that section; and</w:t>
      </w:r>
    </w:p>
    <w:p w:rsidR="00F01773" w:rsidRPr="00F90C3D" w:rsidRDefault="00F01773" w:rsidP="00F01773">
      <w:pPr>
        <w:pStyle w:val="paragraph"/>
      </w:pPr>
      <w:r w:rsidRPr="00F90C3D">
        <w:tab/>
        <w:t>(c)</w:t>
      </w:r>
      <w:r w:rsidRPr="00F90C3D">
        <w:tab/>
        <w:t>the form is returned within the time specified in the request; and</w:t>
      </w:r>
    </w:p>
    <w:p w:rsidR="00F01773" w:rsidRPr="00F90C3D" w:rsidRDefault="00F01773" w:rsidP="00F01773">
      <w:pPr>
        <w:pStyle w:val="paragraph"/>
      </w:pPr>
      <w:r w:rsidRPr="00F90C3D">
        <w:tab/>
        <w:t>(d)</w:t>
      </w:r>
      <w:r w:rsidRPr="00F90C3D">
        <w:tab/>
        <w:t>any information requested in the form relevant to the claimant’s conditional eligibility is not provided;</w:t>
      </w:r>
    </w:p>
    <w:p w:rsidR="00F01773" w:rsidRPr="00F90C3D" w:rsidRDefault="00F01773" w:rsidP="00F01773">
      <w:pPr>
        <w:pStyle w:val="subsection2"/>
        <w:rPr>
          <w:snapToGrid w:val="0"/>
          <w:lang w:eastAsia="en-US"/>
        </w:rPr>
      </w:pPr>
      <w:r w:rsidRPr="00F90C3D">
        <w:t xml:space="preserve">the Secretary may vary the determination with the effect that </w:t>
      </w:r>
      <w:r w:rsidRPr="00F90C3D">
        <w:rPr>
          <w:snapToGrid w:val="0"/>
          <w:lang w:eastAsia="en-US"/>
        </w:rPr>
        <w:t>the claimant is not conditionally eligible from 1</w:t>
      </w:r>
      <w:r w:rsidR="00F90C3D">
        <w:rPr>
          <w:snapToGrid w:val="0"/>
          <w:lang w:eastAsia="en-US"/>
        </w:rPr>
        <w:t> </w:t>
      </w:r>
      <w:r w:rsidRPr="00F90C3D">
        <w:rPr>
          <w:snapToGrid w:val="0"/>
          <w:lang w:eastAsia="en-US"/>
        </w:rPr>
        <w:t>July in the income year following the one in which the request was made.</w:t>
      </w:r>
    </w:p>
    <w:p w:rsidR="00F01773" w:rsidRPr="00F90C3D" w:rsidRDefault="00F01773" w:rsidP="00F01773">
      <w:pPr>
        <w:pStyle w:val="ActHead5"/>
      </w:pPr>
      <w:bookmarkStart w:id="245" w:name="_Toc382311962"/>
      <w:r w:rsidRPr="00F90C3D">
        <w:rPr>
          <w:rStyle w:val="CharSectno"/>
        </w:rPr>
        <w:t>59C</w:t>
      </w:r>
      <w:r w:rsidRPr="00F90C3D">
        <w:t xml:space="preserve">  Variation for failure to provide information in the data verification form relating to schooling %</w:t>
      </w:r>
      <w:bookmarkEnd w:id="245"/>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determinations of conditional eligibility under section</w:t>
      </w:r>
      <w:r w:rsidR="00F90C3D">
        <w:t> </w:t>
      </w:r>
      <w:r w:rsidRPr="00F90C3D">
        <w:t>50F and of schooling % under section</w:t>
      </w:r>
      <w:r w:rsidR="00F90C3D">
        <w:t> </w:t>
      </w:r>
      <w:r w:rsidRPr="00F90C3D">
        <w:t>50K are in force in respect of a claimant who is an individual with the effect, in respect of the latter determination, that the schooling % i</w:t>
      </w:r>
      <w:smartTag w:uri="urn:schemas-microsoft-com:office:smarttags" w:element="PersonName">
        <w:r w:rsidRPr="00F90C3D">
          <w:t>s 1</w:t>
        </w:r>
      </w:smartTag>
      <w:r w:rsidRPr="00F90C3D">
        <w:t>00%; and</w:t>
      </w:r>
    </w:p>
    <w:p w:rsidR="00F01773" w:rsidRPr="00F90C3D" w:rsidRDefault="00F01773" w:rsidP="00F01773">
      <w:pPr>
        <w:pStyle w:val="paragraph"/>
      </w:pPr>
      <w:r w:rsidRPr="00F90C3D">
        <w:tab/>
        <w:t>(b)</w:t>
      </w:r>
      <w:r w:rsidRPr="00F90C3D">
        <w:tab/>
        <w:t>the Secretary makes a request under section</w:t>
      </w:r>
      <w:r w:rsidR="00F90C3D">
        <w:t> </w:t>
      </w:r>
      <w:r w:rsidRPr="00F90C3D">
        <w:t>57F in respect of a data verification form referred to in that section; and</w:t>
      </w:r>
    </w:p>
    <w:p w:rsidR="00F01773" w:rsidRPr="00F90C3D" w:rsidRDefault="00F01773" w:rsidP="00F01773">
      <w:pPr>
        <w:pStyle w:val="paragraph"/>
      </w:pPr>
      <w:r w:rsidRPr="00F90C3D">
        <w:tab/>
        <w:t>(c)</w:t>
      </w:r>
      <w:r w:rsidRPr="00F90C3D">
        <w:tab/>
        <w:t>the form is returned within the time specified in the request; and</w:t>
      </w:r>
    </w:p>
    <w:p w:rsidR="00F01773" w:rsidRPr="00F90C3D" w:rsidRDefault="00F01773" w:rsidP="00F01773">
      <w:pPr>
        <w:pStyle w:val="paragraph"/>
      </w:pPr>
      <w:r w:rsidRPr="00F90C3D">
        <w:tab/>
        <w:t>(d)</w:t>
      </w:r>
      <w:r w:rsidRPr="00F90C3D">
        <w:tab/>
        <w:t>any information requested in the form relevant to the schooling % is not provided;</w:t>
      </w:r>
    </w:p>
    <w:p w:rsidR="00F01773" w:rsidRPr="00F90C3D" w:rsidRDefault="00F01773" w:rsidP="00F01773">
      <w:pPr>
        <w:pStyle w:val="subsection2"/>
        <w:rPr>
          <w:snapToGrid w:val="0"/>
          <w:lang w:eastAsia="en-US"/>
        </w:rPr>
      </w:pPr>
      <w:r w:rsidRPr="00F90C3D">
        <w:t xml:space="preserve">the Secretary may vary the determination with the effect that </w:t>
      </w:r>
      <w:r w:rsidRPr="00F90C3D">
        <w:rPr>
          <w:snapToGrid w:val="0"/>
          <w:lang w:eastAsia="en-US"/>
        </w:rPr>
        <w:t>the schooling % is 85% from 1</w:t>
      </w:r>
      <w:r w:rsidR="00F90C3D">
        <w:rPr>
          <w:snapToGrid w:val="0"/>
          <w:lang w:eastAsia="en-US"/>
        </w:rPr>
        <w:t> </w:t>
      </w:r>
      <w:r w:rsidRPr="00F90C3D">
        <w:rPr>
          <w:snapToGrid w:val="0"/>
          <w:lang w:eastAsia="en-US"/>
        </w:rPr>
        <w:t>July in the income year following the one in which the request was made.</w:t>
      </w:r>
    </w:p>
    <w:p w:rsidR="00F01773" w:rsidRPr="00F90C3D" w:rsidRDefault="00F01773" w:rsidP="001634ED">
      <w:pPr>
        <w:pStyle w:val="SubsectionHead"/>
        <w:rPr>
          <w:snapToGrid w:val="0"/>
          <w:lang w:eastAsia="en-US"/>
        </w:rPr>
      </w:pPr>
      <w:r w:rsidRPr="00F90C3D">
        <w:rPr>
          <w:snapToGrid w:val="0"/>
          <w:lang w:eastAsia="en-US"/>
        </w:rPr>
        <w:t>Consequence of Secretary later becoming aware of information</w:t>
      </w:r>
    </w:p>
    <w:p w:rsidR="00F01773" w:rsidRPr="00F90C3D" w:rsidRDefault="00F01773" w:rsidP="001634ED">
      <w:pPr>
        <w:pStyle w:val="subsection"/>
        <w:keepNext/>
        <w:rPr>
          <w:snapToGrid w:val="0"/>
          <w:lang w:eastAsia="en-US"/>
        </w:rPr>
      </w:pPr>
      <w:r w:rsidRPr="00F90C3D">
        <w:rPr>
          <w:snapToGrid w:val="0"/>
          <w:lang w:eastAsia="en-US"/>
        </w:rPr>
        <w:tab/>
        <w:t>(2)</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under </w:t>
      </w:r>
      <w:r w:rsidR="00F90C3D">
        <w:rPr>
          <w:snapToGrid w:val="0"/>
          <w:lang w:eastAsia="en-US"/>
        </w:rPr>
        <w:t>subsection (</w:t>
      </w:r>
      <w:r w:rsidRPr="00F90C3D">
        <w:rPr>
          <w:snapToGrid w:val="0"/>
          <w:lang w:eastAsia="en-US"/>
        </w:rPr>
        <w:t>1), the Secretary varies the determination; and</w:t>
      </w:r>
    </w:p>
    <w:p w:rsidR="00F01773" w:rsidRPr="00F90C3D" w:rsidRDefault="00F01773" w:rsidP="00F01773">
      <w:pPr>
        <w:pStyle w:val="paragraph"/>
      </w:pPr>
      <w:r w:rsidRPr="00F90C3D">
        <w:tab/>
        <w:t>(b)</w:t>
      </w:r>
      <w:r w:rsidRPr="00F90C3D">
        <w:tab/>
        <w:t xml:space="preserve">before the end of the income year following the one in which the variation took effect the claimant gives the information mentioned in </w:t>
      </w:r>
      <w:r w:rsidR="00F90C3D">
        <w:t>subsection (</w:t>
      </w:r>
      <w:r w:rsidRPr="00F90C3D">
        <w:t>1) or the Secretary finds out the information;</w:t>
      </w:r>
    </w:p>
    <w:p w:rsidR="00F01773" w:rsidRPr="00F90C3D" w:rsidRDefault="00F01773" w:rsidP="00F01773">
      <w:pPr>
        <w:pStyle w:val="subsection2"/>
      </w:pPr>
      <w:r w:rsidRPr="00F90C3D">
        <w:t xml:space="preserve">the Secretary must vary the determination to undo the effect mentioned in </w:t>
      </w:r>
      <w:r w:rsidR="00F90C3D">
        <w:t>subsection (</w:t>
      </w:r>
      <w:r w:rsidRPr="00F90C3D">
        <w:t>1).</w:t>
      </w:r>
    </w:p>
    <w:p w:rsidR="00F01773" w:rsidRPr="00F90C3D" w:rsidRDefault="00F01773" w:rsidP="008410CF">
      <w:pPr>
        <w:pStyle w:val="ActHead5"/>
      </w:pPr>
      <w:bookmarkStart w:id="246" w:name="_Toc382311963"/>
      <w:r w:rsidRPr="00F90C3D">
        <w:rPr>
          <w:rStyle w:val="CharSectno"/>
        </w:rPr>
        <w:t>59D</w:t>
      </w:r>
      <w:r w:rsidRPr="00F90C3D">
        <w:t xml:space="preserve">  Variation for failure to provide information in the data verification form relating to CCB %</w:t>
      </w:r>
      <w:bookmarkEnd w:id="246"/>
    </w:p>
    <w:p w:rsidR="00F01773" w:rsidRPr="00F90C3D" w:rsidRDefault="00F01773" w:rsidP="008410CF">
      <w:pPr>
        <w:pStyle w:val="subsection"/>
        <w:keepNext/>
      </w:pPr>
      <w:r w:rsidRPr="00F90C3D">
        <w:tab/>
        <w:t>(1)</w:t>
      </w:r>
      <w:r w:rsidRPr="00F90C3D">
        <w:tab/>
        <w:t>If:</w:t>
      </w:r>
    </w:p>
    <w:p w:rsidR="00F01773" w:rsidRPr="00F90C3D" w:rsidRDefault="00F01773" w:rsidP="00F01773">
      <w:pPr>
        <w:pStyle w:val="paragraph"/>
      </w:pPr>
      <w:r w:rsidRPr="00F90C3D">
        <w:tab/>
        <w:t>(a)</w:t>
      </w:r>
      <w:r w:rsidRPr="00F90C3D">
        <w:tab/>
        <w:t>determinations of conditional eligibility under section</w:t>
      </w:r>
      <w:r w:rsidR="00F90C3D">
        <w:t> </w:t>
      </w:r>
      <w:r w:rsidRPr="00F90C3D">
        <w:t>50F and of CCB % under section</w:t>
      </w:r>
      <w:r w:rsidR="00F90C3D">
        <w:t> </w:t>
      </w:r>
      <w:r w:rsidRPr="00F90C3D">
        <w:t>50J are in force in respect of a claimant who is an individual; and</w:t>
      </w:r>
    </w:p>
    <w:p w:rsidR="00F01773" w:rsidRPr="00F90C3D" w:rsidRDefault="00F01773" w:rsidP="00F01773">
      <w:pPr>
        <w:pStyle w:val="paragraph"/>
      </w:pPr>
      <w:r w:rsidRPr="00F90C3D">
        <w:tab/>
        <w:t>(b)</w:t>
      </w:r>
      <w:r w:rsidRPr="00F90C3D">
        <w:tab/>
        <w:t>the Secretary makes a request under section</w:t>
      </w:r>
      <w:r w:rsidR="00F90C3D">
        <w:t> </w:t>
      </w:r>
      <w:r w:rsidRPr="00F90C3D">
        <w:t>57F in respect of a data verification form referred to in that section; and</w:t>
      </w:r>
    </w:p>
    <w:p w:rsidR="00F01773" w:rsidRPr="00F90C3D" w:rsidRDefault="00F01773" w:rsidP="00F01773">
      <w:pPr>
        <w:pStyle w:val="paragraph"/>
      </w:pPr>
      <w:r w:rsidRPr="00F90C3D">
        <w:tab/>
        <w:t>(c)</w:t>
      </w:r>
      <w:r w:rsidRPr="00F90C3D">
        <w:tab/>
        <w:t>the form is returned within the time specified in the request; and</w:t>
      </w:r>
    </w:p>
    <w:p w:rsidR="00F01773" w:rsidRPr="00F90C3D" w:rsidRDefault="00F01773" w:rsidP="00F01773">
      <w:pPr>
        <w:pStyle w:val="paragraph"/>
      </w:pPr>
      <w:r w:rsidRPr="00F90C3D">
        <w:tab/>
        <w:t>(d)</w:t>
      </w:r>
      <w:r w:rsidRPr="00F90C3D">
        <w:tab/>
        <w:t>any information requested in the form relevant to the CCB %:</w:t>
      </w:r>
    </w:p>
    <w:p w:rsidR="00F01773" w:rsidRPr="00F90C3D" w:rsidRDefault="00F01773" w:rsidP="00F01773">
      <w:pPr>
        <w:pStyle w:val="paragraphsub"/>
      </w:pPr>
      <w:r w:rsidRPr="00F90C3D">
        <w:tab/>
        <w:t>(i)</w:t>
      </w:r>
      <w:r w:rsidRPr="00F90C3D">
        <w:tab/>
        <w:t>is not provided; or</w:t>
      </w:r>
    </w:p>
    <w:p w:rsidR="00F01773" w:rsidRPr="00F90C3D" w:rsidRDefault="00F01773" w:rsidP="00F01773">
      <w:pPr>
        <w:pStyle w:val="paragraphsub"/>
      </w:pPr>
      <w:r w:rsidRPr="00F90C3D">
        <w:tab/>
        <w:t>(ii)</w:t>
      </w:r>
      <w:r w:rsidRPr="00F90C3D">
        <w:tab/>
        <w:t>if the information is provided, and it is an estimate of an amount needed by the Secretary to calculate the CCB %, the Secretary considers that the estimate is not reasonable;</w:t>
      </w:r>
    </w:p>
    <w:p w:rsidR="00F01773" w:rsidRPr="00F90C3D" w:rsidRDefault="00F01773" w:rsidP="00F01773">
      <w:pPr>
        <w:pStyle w:val="subsection2"/>
        <w:rPr>
          <w:snapToGrid w:val="0"/>
          <w:lang w:eastAsia="en-US"/>
        </w:rPr>
      </w:pPr>
      <w:r w:rsidRPr="00F90C3D">
        <w:t xml:space="preserve">the Secretary may vary the determination with the effect that </w:t>
      </w:r>
      <w:r w:rsidRPr="00F90C3D">
        <w:rPr>
          <w:snapToGrid w:val="0"/>
          <w:lang w:eastAsia="en-US"/>
        </w:rPr>
        <w:t xml:space="preserve">the CCB % is </w:t>
      </w:r>
      <w:r w:rsidR="002F77F9" w:rsidRPr="00F90C3D">
        <w:t>zero %</w:t>
      </w:r>
      <w:r w:rsidRPr="00F90C3D">
        <w:rPr>
          <w:snapToGrid w:val="0"/>
          <w:lang w:eastAsia="en-US"/>
        </w:rPr>
        <w:t xml:space="preserve"> from 1</w:t>
      </w:r>
      <w:r w:rsidR="00F90C3D">
        <w:rPr>
          <w:snapToGrid w:val="0"/>
          <w:lang w:eastAsia="en-US"/>
        </w:rPr>
        <w:t> </w:t>
      </w:r>
      <w:r w:rsidRPr="00F90C3D">
        <w:rPr>
          <w:snapToGrid w:val="0"/>
          <w:lang w:eastAsia="en-US"/>
        </w:rPr>
        <w:t>July in the income year following the one in which the request was made.</w:t>
      </w:r>
    </w:p>
    <w:p w:rsidR="00F01773" w:rsidRPr="00F90C3D" w:rsidRDefault="00F01773" w:rsidP="00F55628">
      <w:pPr>
        <w:pStyle w:val="SubsectionHead"/>
        <w:rPr>
          <w:snapToGrid w:val="0"/>
          <w:lang w:eastAsia="en-US"/>
        </w:rPr>
      </w:pPr>
      <w:r w:rsidRPr="00F90C3D">
        <w:rPr>
          <w:snapToGrid w:val="0"/>
          <w:lang w:eastAsia="en-US"/>
        </w:rPr>
        <w:t>Consequence of Secretary later becoming aware of the information</w:t>
      </w:r>
    </w:p>
    <w:p w:rsidR="00F01773" w:rsidRPr="00F90C3D" w:rsidRDefault="00F01773" w:rsidP="00F9798C">
      <w:pPr>
        <w:pStyle w:val="subsection"/>
        <w:rPr>
          <w:snapToGrid w:val="0"/>
          <w:lang w:eastAsia="en-US"/>
        </w:rPr>
      </w:pPr>
      <w:r w:rsidRPr="00F90C3D">
        <w:rPr>
          <w:snapToGrid w:val="0"/>
          <w:lang w:eastAsia="en-US"/>
        </w:rPr>
        <w:tab/>
        <w:t>(2)</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under </w:t>
      </w:r>
      <w:r w:rsidR="00F90C3D">
        <w:rPr>
          <w:snapToGrid w:val="0"/>
          <w:lang w:eastAsia="en-US"/>
        </w:rPr>
        <w:t>subsection (</w:t>
      </w:r>
      <w:r w:rsidRPr="00F90C3D">
        <w:rPr>
          <w:snapToGrid w:val="0"/>
          <w:lang w:eastAsia="en-US"/>
        </w:rPr>
        <w:t>1), the Secretary varies the determination; and</w:t>
      </w:r>
    </w:p>
    <w:p w:rsidR="00F01773" w:rsidRPr="00F90C3D" w:rsidRDefault="00F01773" w:rsidP="00F01773">
      <w:pPr>
        <w:pStyle w:val="paragraph"/>
      </w:pPr>
      <w:r w:rsidRPr="00F90C3D">
        <w:tab/>
        <w:t>(b)</w:t>
      </w:r>
      <w:r w:rsidRPr="00F90C3D">
        <w:tab/>
        <w:t>before the end of the income year following the one in which the variation took effect:</w:t>
      </w:r>
    </w:p>
    <w:p w:rsidR="00F01773" w:rsidRPr="00F90C3D" w:rsidRDefault="00F01773" w:rsidP="00F01773">
      <w:pPr>
        <w:pStyle w:val="paragraphsub"/>
      </w:pPr>
      <w:r w:rsidRPr="00F90C3D">
        <w:tab/>
        <w:t>(i)</w:t>
      </w:r>
      <w:r w:rsidRPr="00F90C3D">
        <w:tab/>
        <w:t xml:space="preserve">if a situation referred to in </w:t>
      </w:r>
      <w:r w:rsidR="00F90C3D">
        <w:t>subparagraph (</w:t>
      </w:r>
      <w:r w:rsidRPr="00F90C3D">
        <w:t>1)(d)(i) applies—the claimant provides the information mentioned in that subparagraph; or</w:t>
      </w:r>
    </w:p>
    <w:p w:rsidR="00F01773" w:rsidRPr="00F90C3D" w:rsidRDefault="00F01773" w:rsidP="00F01773">
      <w:pPr>
        <w:pStyle w:val="paragraphsub"/>
      </w:pPr>
      <w:r w:rsidRPr="00F90C3D">
        <w:tab/>
        <w:t>(ii)</w:t>
      </w:r>
      <w:r w:rsidRPr="00F90C3D">
        <w:tab/>
        <w:t xml:space="preserve">if a situation referred to in </w:t>
      </w:r>
      <w:r w:rsidR="00F90C3D">
        <w:t>subparagraph (</w:t>
      </w:r>
      <w:r w:rsidRPr="00F90C3D">
        <w:t>1)(d)(ii) applies—the claimant provides a reasonable estimate of the amount mentioned in that subparagraph; or</w:t>
      </w:r>
    </w:p>
    <w:p w:rsidR="00F01773" w:rsidRPr="00F90C3D" w:rsidRDefault="00F01773" w:rsidP="00F01773">
      <w:pPr>
        <w:pStyle w:val="paragraphsub"/>
      </w:pPr>
      <w:r w:rsidRPr="00F90C3D">
        <w:tab/>
        <w:t>(iii)</w:t>
      </w:r>
      <w:r w:rsidRPr="00F90C3D">
        <w:tab/>
        <w:t>the Secretary finds out the actual amount needed to calculate the CCB % (whether from the claimant or someone else);</w:t>
      </w:r>
    </w:p>
    <w:p w:rsidR="00F01773" w:rsidRPr="00F90C3D" w:rsidRDefault="00F01773" w:rsidP="00F01773">
      <w:pPr>
        <w:pStyle w:val="subsection2"/>
      </w:pPr>
      <w:r w:rsidRPr="00F90C3D">
        <w:t xml:space="preserve">the Secretary must vary the determination to undo the effect mentioned in </w:t>
      </w:r>
      <w:r w:rsidR="00F90C3D">
        <w:t>subsection (</w:t>
      </w:r>
      <w:r w:rsidRPr="00F90C3D">
        <w:t>1).</w:t>
      </w:r>
    </w:p>
    <w:p w:rsidR="00F01773" w:rsidRPr="00F90C3D" w:rsidRDefault="00F01773" w:rsidP="00F01773">
      <w:pPr>
        <w:pStyle w:val="ActHead5"/>
      </w:pPr>
      <w:bookmarkStart w:id="247" w:name="_Toc382311964"/>
      <w:r w:rsidRPr="00F90C3D">
        <w:rPr>
          <w:rStyle w:val="CharSectno"/>
        </w:rPr>
        <w:t>59E</w:t>
      </w:r>
      <w:r w:rsidRPr="00F90C3D">
        <w:t xml:space="preserve">  Variation where information in the data verification form relating to CCB % affects the CCB %</w:t>
      </w:r>
      <w:bookmarkEnd w:id="247"/>
    </w:p>
    <w:p w:rsidR="00F01773" w:rsidRPr="00F90C3D" w:rsidRDefault="00F01773" w:rsidP="00F01773">
      <w:pPr>
        <w:pStyle w:val="subsection"/>
      </w:pPr>
      <w:r w:rsidRPr="00F90C3D">
        <w:tab/>
      </w:r>
      <w:r w:rsidRPr="00F90C3D">
        <w:tab/>
        <w:t>If:</w:t>
      </w:r>
    </w:p>
    <w:p w:rsidR="00F01773" w:rsidRPr="00F90C3D" w:rsidRDefault="00F01773" w:rsidP="00F01773">
      <w:pPr>
        <w:pStyle w:val="paragraph"/>
      </w:pPr>
      <w:r w:rsidRPr="00F90C3D">
        <w:tab/>
        <w:t>(a)</w:t>
      </w:r>
      <w:r w:rsidRPr="00F90C3D">
        <w:tab/>
        <w:t>determinations of conditional eligibility under section</w:t>
      </w:r>
      <w:r w:rsidR="00F90C3D">
        <w:t> </w:t>
      </w:r>
      <w:r w:rsidRPr="00F90C3D">
        <w:t>50F and of CCB % under section</w:t>
      </w:r>
      <w:r w:rsidR="00F90C3D">
        <w:t> </w:t>
      </w:r>
      <w:r w:rsidRPr="00F90C3D">
        <w:t>50J are in force in respect of a claimant who is an individual; and</w:t>
      </w:r>
    </w:p>
    <w:p w:rsidR="00F01773" w:rsidRPr="00F90C3D" w:rsidRDefault="00F01773" w:rsidP="00F01773">
      <w:pPr>
        <w:pStyle w:val="paragraph"/>
      </w:pPr>
      <w:r w:rsidRPr="00F90C3D">
        <w:tab/>
        <w:t>(b)</w:t>
      </w:r>
      <w:r w:rsidRPr="00F90C3D">
        <w:tab/>
        <w:t>the Secretary makes a request under section</w:t>
      </w:r>
      <w:r w:rsidR="00F90C3D">
        <w:t> </w:t>
      </w:r>
      <w:r w:rsidRPr="00F90C3D">
        <w:t>57F in respect of a data verification form referred to in that section; and</w:t>
      </w:r>
    </w:p>
    <w:p w:rsidR="00F01773" w:rsidRPr="00F90C3D" w:rsidRDefault="00F01773" w:rsidP="00F01773">
      <w:pPr>
        <w:pStyle w:val="paragraph"/>
      </w:pPr>
      <w:r w:rsidRPr="00F90C3D">
        <w:tab/>
        <w:t>(c)</w:t>
      </w:r>
      <w:r w:rsidRPr="00F90C3D">
        <w:tab/>
        <w:t>the form is returned within the time specified in the request; and</w:t>
      </w:r>
    </w:p>
    <w:p w:rsidR="00F01773" w:rsidRPr="00F90C3D" w:rsidRDefault="00F01773" w:rsidP="00F01773">
      <w:pPr>
        <w:pStyle w:val="paragraph"/>
      </w:pPr>
      <w:r w:rsidRPr="00F90C3D">
        <w:tab/>
        <w:t>(d)</w:t>
      </w:r>
      <w:r w:rsidRPr="00F90C3D">
        <w:tab/>
        <w:t>the information requested in the form relevant to the CCB % is provided; and</w:t>
      </w:r>
    </w:p>
    <w:p w:rsidR="00F01773" w:rsidRPr="00F90C3D" w:rsidRDefault="00F01773" w:rsidP="00F01773">
      <w:pPr>
        <w:pStyle w:val="paragraph"/>
      </w:pPr>
      <w:r w:rsidRPr="00F90C3D">
        <w:tab/>
        <w:t>(e)</w:t>
      </w:r>
      <w:r w:rsidRPr="00F90C3D">
        <w:tab/>
        <w:t>the information provided affects the CCB %;</w:t>
      </w:r>
    </w:p>
    <w:p w:rsidR="00F01773" w:rsidRPr="00F90C3D" w:rsidRDefault="00F01773" w:rsidP="001634ED">
      <w:pPr>
        <w:pStyle w:val="subsection2"/>
        <w:rPr>
          <w:snapToGrid w:val="0"/>
          <w:lang w:eastAsia="en-US"/>
        </w:rPr>
      </w:pPr>
      <w:r w:rsidRPr="00F90C3D">
        <w:t xml:space="preserve">the Secretary must vary the determination of CCB % with the effect that </w:t>
      </w:r>
      <w:r w:rsidRPr="00F90C3D">
        <w:rPr>
          <w:snapToGrid w:val="0"/>
          <w:lang w:eastAsia="en-US"/>
        </w:rPr>
        <w:t>the CCB % is recalculated under Schedule</w:t>
      </w:r>
      <w:r w:rsidR="00F90C3D">
        <w:rPr>
          <w:snapToGrid w:val="0"/>
          <w:lang w:eastAsia="en-US"/>
        </w:rPr>
        <w:t> </w:t>
      </w:r>
      <w:r w:rsidRPr="00F90C3D">
        <w:rPr>
          <w:snapToGrid w:val="0"/>
          <w:lang w:eastAsia="en-US"/>
        </w:rPr>
        <w:t>2 to the Family Assistance Act, using the information provided, from 1</w:t>
      </w:r>
      <w:r w:rsidR="00F90C3D">
        <w:rPr>
          <w:snapToGrid w:val="0"/>
          <w:lang w:eastAsia="en-US"/>
        </w:rPr>
        <w:t> </w:t>
      </w:r>
      <w:r w:rsidRPr="00F90C3D">
        <w:rPr>
          <w:snapToGrid w:val="0"/>
          <w:lang w:eastAsia="en-US"/>
        </w:rPr>
        <w:t>July in the income year following the one in which the request was made.</w:t>
      </w:r>
    </w:p>
    <w:p w:rsidR="00F01773" w:rsidRPr="00F90C3D" w:rsidRDefault="00F01773" w:rsidP="00F01773">
      <w:pPr>
        <w:pStyle w:val="ActHead5"/>
      </w:pPr>
      <w:bookmarkStart w:id="248" w:name="_Toc382311965"/>
      <w:r w:rsidRPr="00F90C3D">
        <w:rPr>
          <w:rStyle w:val="CharSectno"/>
        </w:rPr>
        <w:t>59F</w:t>
      </w:r>
      <w:r w:rsidRPr="00F90C3D">
        <w:t xml:space="preserve">  Variation for failure to provide information in the data verification form relating to weekly limit of hours</w:t>
      </w:r>
      <w:bookmarkEnd w:id="248"/>
    </w:p>
    <w:p w:rsidR="00F01773" w:rsidRPr="00F90C3D" w:rsidRDefault="00F01773" w:rsidP="001634ED">
      <w:pPr>
        <w:pStyle w:val="subsection"/>
        <w:keepNext/>
      </w:pPr>
      <w:r w:rsidRPr="00F90C3D">
        <w:tab/>
        <w:t>(1)</w:t>
      </w:r>
      <w:r w:rsidRPr="00F90C3D">
        <w:tab/>
        <w:t>If:</w:t>
      </w:r>
    </w:p>
    <w:p w:rsidR="00F01773" w:rsidRPr="00F90C3D" w:rsidRDefault="00F01773" w:rsidP="00F01773">
      <w:pPr>
        <w:pStyle w:val="paragraph"/>
      </w:pPr>
      <w:r w:rsidRPr="00F90C3D">
        <w:tab/>
        <w:t>(a)</w:t>
      </w:r>
      <w:r w:rsidRPr="00F90C3D">
        <w:tab/>
        <w:t>determinations of conditional eligibility under section</w:t>
      </w:r>
      <w:r w:rsidR="00F90C3D">
        <w:t> </w:t>
      </w:r>
      <w:r w:rsidRPr="00F90C3D">
        <w:t>50F and of a weekly limit of hours under section</w:t>
      </w:r>
      <w:r w:rsidR="00F90C3D">
        <w:t> </w:t>
      </w:r>
      <w:r w:rsidRPr="00F90C3D">
        <w:t>50H are in force in respect of a claimant who is an individual; and</w:t>
      </w:r>
    </w:p>
    <w:p w:rsidR="00F01773" w:rsidRPr="00F90C3D" w:rsidRDefault="00F01773" w:rsidP="00F01773">
      <w:pPr>
        <w:pStyle w:val="paragraph"/>
      </w:pPr>
      <w:r w:rsidRPr="00F90C3D">
        <w:tab/>
        <w:t>(b)</w:t>
      </w:r>
      <w:r w:rsidRPr="00F90C3D">
        <w:tab/>
        <w:t>the Secretary makes a request under section</w:t>
      </w:r>
      <w:r w:rsidR="00F90C3D">
        <w:t> </w:t>
      </w:r>
      <w:r w:rsidRPr="00F90C3D">
        <w:t>57F in respect of a data verification form referred to in that section; and</w:t>
      </w:r>
    </w:p>
    <w:p w:rsidR="00F01773" w:rsidRPr="00F90C3D" w:rsidRDefault="00F01773" w:rsidP="00F01773">
      <w:pPr>
        <w:pStyle w:val="paragraph"/>
      </w:pPr>
      <w:r w:rsidRPr="00F90C3D">
        <w:tab/>
        <w:t>(c)</w:t>
      </w:r>
      <w:r w:rsidRPr="00F90C3D">
        <w:tab/>
        <w:t>the form is returned within the time specified in the request; and</w:t>
      </w:r>
    </w:p>
    <w:p w:rsidR="00F01773" w:rsidRPr="00F90C3D" w:rsidRDefault="00F01773" w:rsidP="00F01773">
      <w:pPr>
        <w:pStyle w:val="paragraph"/>
      </w:pPr>
      <w:r w:rsidRPr="00F90C3D">
        <w:tab/>
        <w:t>(d)</w:t>
      </w:r>
      <w:r w:rsidRPr="00F90C3D">
        <w:tab/>
        <w:t>the information requested in the form relevant to the weekly limit is not provided;</w:t>
      </w:r>
    </w:p>
    <w:p w:rsidR="00F01773" w:rsidRPr="00F90C3D" w:rsidRDefault="00F01773" w:rsidP="00F01773">
      <w:pPr>
        <w:pStyle w:val="subsection2"/>
        <w:rPr>
          <w:snapToGrid w:val="0"/>
          <w:lang w:eastAsia="en-US"/>
        </w:rPr>
      </w:pPr>
      <w:r w:rsidRPr="00F90C3D">
        <w:rPr>
          <w:snapToGrid w:val="0"/>
          <w:lang w:eastAsia="en-US"/>
        </w:rPr>
        <w:t xml:space="preserve">the Secretary may vary the determination of a weekly limit of hours with the effect that the limit is </w:t>
      </w:r>
      <w:r w:rsidR="00F535BC" w:rsidRPr="00F90C3D">
        <w:t>24</w:t>
      </w:r>
      <w:r w:rsidRPr="00F90C3D">
        <w:rPr>
          <w:snapToGrid w:val="0"/>
          <w:lang w:eastAsia="en-US"/>
        </w:rPr>
        <w:t xml:space="preserve"> hours from 1</w:t>
      </w:r>
      <w:r w:rsidR="00F90C3D">
        <w:rPr>
          <w:snapToGrid w:val="0"/>
          <w:lang w:eastAsia="en-US"/>
        </w:rPr>
        <w:t> </w:t>
      </w:r>
      <w:r w:rsidRPr="00F90C3D">
        <w:rPr>
          <w:snapToGrid w:val="0"/>
          <w:lang w:eastAsia="en-US"/>
        </w:rPr>
        <w:t>July in the income year following the one in which the request was made.</w:t>
      </w:r>
    </w:p>
    <w:p w:rsidR="00F01773" w:rsidRPr="00F90C3D" w:rsidRDefault="00F01773" w:rsidP="008410CF">
      <w:pPr>
        <w:pStyle w:val="SubsectionHead"/>
        <w:rPr>
          <w:snapToGrid w:val="0"/>
          <w:lang w:eastAsia="en-US"/>
        </w:rPr>
      </w:pPr>
      <w:r w:rsidRPr="00F90C3D">
        <w:rPr>
          <w:snapToGrid w:val="0"/>
          <w:lang w:eastAsia="en-US"/>
        </w:rPr>
        <w:t>Consequence of Secretary later becoming aware of the information</w:t>
      </w:r>
    </w:p>
    <w:p w:rsidR="00F01773" w:rsidRPr="00F90C3D" w:rsidRDefault="00F01773" w:rsidP="008410CF">
      <w:pPr>
        <w:pStyle w:val="subsection"/>
        <w:keepNext/>
        <w:rPr>
          <w:snapToGrid w:val="0"/>
          <w:lang w:eastAsia="en-US"/>
        </w:rPr>
      </w:pPr>
      <w:r w:rsidRPr="00F90C3D">
        <w:rPr>
          <w:snapToGrid w:val="0"/>
          <w:lang w:eastAsia="en-US"/>
        </w:rPr>
        <w:tab/>
        <w:t>(2)</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under </w:t>
      </w:r>
      <w:r w:rsidR="00F90C3D">
        <w:rPr>
          <w:snapToGrid w:val="0"/>
          <w:lang w:eastAsia="en-US"/>
        </w:rPr>
        <w:t>subsection (</w:t>
      </w:r>
      <w:r w:rsidRPr="00F90C3D">
        <w:rPr>
          <w:snapToGrid w:val="0"/>
          <w:lang w:eastAsia="en-US"/>
        </w:rPr>
        <w:t>1), the Secretary varies the determination; and</w:t>
      </w:r>
    </w:p>
    <w:p w:rsidR="00F01773" w:rsidRPr="00F90C3D" w:rsidRDefault="00F01773" w:rsidP="00F01773">
      <w:pPr>
        <w:pStyle w:val="paragraph"/>
      </w:pPr>
      <w:r w:rsidRPr="00F90C3D">
        <w:tab/>
        <w:t>(b)</w:t>
      </w:r>
      <w:r w:rsidRPr="00F90C3D">
        <w:tab/>
        <w:t>before the end of the income year following the one in which the variation took effect:</w:t>
      </w:r>
    </w:p>
    <w:p w:rsidR="00F01773" w:rsidRPr="00F90C3D" w:rsidRDefault="00F01773" w:rsidP="00F01773">
      <w:pPr>
        <w:pStyle w:val="paragraphsub"/>
      </w:pPr>
      <w:r w:rsidRPr="00F90C3D">
        <w:tab/>
        <w:t>(i)</w:t>
      </w:r>
      <w:r w:rsidRPr="00F90C3D">
        <w:tab/>
        <w:t xml:space="preserve">the claimant provides the information mentioned in </w:t>
      </w:r>
      <w:r w:rsidR="00F90C3D">
        <w:t>paragraph (</w:t>
      </w:r>
      <w:r w:rsidRPr="00F90C3D">
        <w:t>1)(d); or</w:t>
      </w:r>
    </w:p>
    <w:p w:rsidR="00F01773" w:rsidRPr="00F90C3D" w:rsidRDefault="00F01773" w:rsidP="00F01773">
      <w:pPr>
        <w:pStyle w:val="paragraphsub"/>
      </w:pPr>
      <w:r w:rsidRPr="00F90C3D">
        <w:tab/>
        <w:t>(ii)</w:t>
      </w:r>
      <w:r w:rsidRPr="00F90C3D">
        <w:tab/>
        <w:t>the Secretary finds out the information (whether from the claimant or someone else);</w:t>
      </w:r>
    </w:p>
    <w:p w:rsidR="00F01773" w:rsidRPr="00F90C3D" w:rsidRDefault="00F01773" w:rsidP="00F01773">
      <w:pPr>
        <w:pStyle w:val="subsection2"/>
      </w:pPr>
      <w:r w:rsidRPr="00F90C3D">
        <w:t xml:space="preserve">the Secretary must vary the determination to undo the effect mentioned in </w:t>
      </w:r>
      <w:r w:rsidR="00F90C3D">
        <w:t>subsection (</w:t>
      </w:r>
      <w:r w:rsidRPr="00F90C3D">
        <w:t>1).</w:t>
      </w:r>
    </w:p>
    <w:p w:rsidR="00F01773" w:rsidRPr="00F90C3D" w:rsidRDefault="00F01773" w:rsidP="00F01773">
      <w:pPr>
        <w:pStyle w:val="ActHead5"/>
      </w:pPr>
      <w:bookmarkStart w:id="249" w:name="_Toc382311966"/>
      <w:r w:rsidRPr="00F90C3D">
        <w:rPr>
          <w:rStyle w:val="CharSectno"/>
        </w:rPr>
        <w:t>59G</w:t>
      </w:r>
      <w:r w:rsidRPr="00F90C3D">
        <w:t xml:space="preserve">  Variation for failure to provide information in the data verification form relating to special grandparent rate</w:t>
      </w:r>
      <w:bookmarkEnd w:id="249"/>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determination is in force under section</w:t>
      </w:r>
      <w:r w:rsidR="00F90C3D">
        <w:t> </w:t>
      </w:r>
      <w:r w:rsidRPr="00F90C3D">
        <w:t>50F with the effect that a claimant who is an individual is conditionally eligible for child care benefit by fee reduction in respect of a child; and</w:t>
      </w:r>
    </w:p>
    <w:p w:rsidR="00F01773" w:rsidRPr="00F90C3D" w:rsidRDefault="00F01773" w:rsidP="00F01773">
      <w:pPr>
        <w:pStyle w:val="paragraph"/>
      </w:pPr>
      <w:r w:rsidRPr="00F90C3D">
        <w:tab/>
        <w:t>(b)</w:t>
      </w:r>
      <w:r w:rsidRPr="00F90C3D">
        <w:tab/>
        <w:t>a determination is in force under subsection</w:t>
      </w:r>
      <w:r w:rsidR="00F90C3D">
        <w:t> </w:t>
      </w:r>
      <w:r w:rsidRPr="00F90C3D">
        <w:t>50T(1) with the effect that the claimant is eligible for the special grandparent rate for the child; and</w:t>
      </w:r>
    </w:p>
    <w:p w:rsidR="00F01773" w:rsidRPr="00F90C3D" w:rsidRDefault="00F01773" w:rsidP="00F01773">
      <w:pPr>
        <w:pStyle w:val="paragraph"/>
      </w:pPr>
      <w:r w:rsidRPr="00F90C3D">
        <w:tab/>
        <w:t>(c)</w:t>
      </w:r>
      <w:r w:rsidRPr="00F90C3D">
        <w:tab/>
        <w:t>the Secretary makes a request under section</w:t>
      </w:r>
      <w:r w:rsidR="00F90C3D">
        <w:t> </w:t>
      </w:r>
      <w:r w:rsidRPr="00F90C3D">
        <w:t>57F in respect of a data verification form referred to in that section; and</w:t>
      </w:r>
    </w:p>
    <w:p w:rsidR="00F01773" w:rsidRPr="00F90C3D" w:rsidRDefault="00F01773" w:rsidP="00F01773">
      <w:pPr>
        <w:pStyle w:val="paragraph"/>
      </w:pPr>
      <w:r w:rsidRPr="00F90C3D">
        <w:tab/>
        <w:t>(d)</w:t>
      </w:r>
      <w:r w:rsidRPr="00F90C3D">
        <w:tab/>
        <w:t>the form is returned within the time specified in the request; and</w:t>
      </w:r>
    </w:p>
    <w:p w:rsidR="00F01773" w:rsidRPr="00F90C3D" w:rsidRDefault="00F01773" w:rsidP="00F01773">
      <w:pPr>
        <w:pStyle w:val="paragraph"/>
      </w:pPr>
      <w:r w:rsidRPr="00F90C3D">
        <w:tab/>
        <w:t>(e)</w:t>
      </w:r>
      <w:r w:rsidRPr="00F90C3D">
        <w:tab/>
        <w:t>any information requested in the form relevant to the claimant’s eligibility for the special grandparent rate for the child is not provided;</w:t>
      </w:r>
    </w:p>
    <w:p w:rsidR="00F01773" w:rsidRPr="00F90C3D" w:rsidRDefault="00F01773" w:rsidP="00F01773">
      <w:pPr>
        <w:pStyle w:val="subsection2"/>
      </w:pPr>
      <w:r w:rsidRPr="00F90C3D">
        <w:t>the Secretary may vary the determination under subsection</w:t>
      </w:r>
      <w:r w:rsidR="00F90C3D">
        <w:t> </w:t>
      </w:r>
      <w:r w:rsidRPr="00F90C3D">
        <w:t>50T(1) with the effect that the claimant is, from 1</w:t>
      </w:r>
      <w:r w:rsidR="00F90C3D">
        <w:t> </w:t>
      </w:r>
      <w:r w:rsidRPr="00F90C3D">
        <w:t>July in the income year following the one in which the request was made, not eligible for the special grandparent rate for the child.</w:t>
      </w:r>
    </w:p>
    <w:p w:rsidR="00F01773" w:rsidRPr="00F90C3D" w:rsidRDefault="00F01773" w:rsidP="008410CF">
      <w:pPr>
        <w:pStyle w:val="SubsectionHead"/>
      </w:pPr>
      <w:r w:rsidRPr="00F90C3D">
        <w:t>Consequence of Secretary later becoming aware of information</w:t>
      </w:r>
    </w:p>
    <w:p w:rsidR="00F01773" w:rsidRPr="00F90C3D" w:rsidRDefault="00F01773" w:rsidP="008410CF">
      <w:pPr>
        <w:pStyle w:val="subsection"/>
        <w:keepNext/>
      </w:pPr>
      <w:r w:rsidRPr="00F90C3D">
        <w:tab/>
        <w:t>(2)</w:t>
      </w:r>
      <w:r w:rsidRPr="00F90C3D">
        <w:tab/>
        <w:t>If:</w:t>
      </w:r>
    </w:p>
    <w:p w:rsidR="00F01773" w:rsidRPr="00F90C3D" w:rsidRDefault="00F01773" w:rsidP="00F01773">
      <w:pPr>
        <w:pStyle w:val="paragraph"/>
      </w:pPr>
      <w:r w:rsidRPr="00F90C3D">
        <w:tab/>
        <w:t>(a)</w:t>
      </w:r>
      <w:r w:rsidRPr="00F90C3D">
        <w:tab/>
        <w:t xml:space="preserve">under </w:t>
      </w:r>
      <w:r w:rsidR="00F90C3D">
        <w:t>subsection (</w:t>
      </w:r>
      <w:r w:rsidRPr="00F90C3D">
        <w:t>1), the Secretary varies the determination under subsection</w:t>
      </w:r>
      <w:r w:rsidR="00F90C3D">
        <w:t> </w:t>
      </w:r>
      <w:r w:rsidRPr="00F90C3D">
        <w:t>50T(1); and</w:t>
      </w:r>
    </w:p>
    <w:p w:rsidR="00F01773" w:rsidRPr="00F90C3D" w:rsidRDefault="00F01773" w:rsidP="00F01773">
      <w:pPr>
        <w:pStyle w:val="paragraph"/>
      </w:pPr>
      <w:r w:rsidRPr="00F90C3D">
        <w:tab/>
        <w:t>(b)</w:t>
      </w:r>
      <w:r w:rsidRPr="00F90C3D">
        <w:tab/>
        <w:t xml:space="preserve">before the end of the income year following the one in which the variation took effect, the claimant gives the information mentioned in </w:t>
      </w:r>
      <w:r w:rsidR="00F90C3D">
        <w:t>subsection (</w:t>
      </w:r>
      <w:r w:rsidRPr="00F90C3D">
        <w:t>1) or the Secretary finds out the information;</w:t>
      </w:r>
    </w:p>
    <w:p w:rsidR="00F01773" w:rsidRPr="00F90C3D" w:rsidRDefault="00F01773" w:rsidP="00F01773">
      <w:pPr>
        <w:pStyle w:val="subsection2"/>
      </w:pPr>
      <w:r w:rsidRPr="00F90C3D">
        <w:t>the Secretary must vary the determination under subsection</w:t>
      </w:r>
      <w:r w:rsidR="00F90C3D">
        <w:t> </w:t>
      </w:r>
      <w:r w:rsidRPr="00F90C3D">
        <w:t xml:space="preserve">50T(1) to undo the effect mentioned in </w:t>
      </w:r>
      <w:r w:rsidR="00F90C3D">
        <w:t>subsection (</w:t>
      </w:r>
      <w:r w:rsidRPr="00F90C3D">
        <w:t>1).</w:t>
      </w:r>
    </w:p>
    <w:p w:rsidR="00F01773" w:rsidRPr="00F90C3D" w:rsidRDefault="00127CA2" w:rsidP="00F01773">
      <w:pPr>
        <w:pStyle w:val="ActHead4"/>
      </w:pPr>
      <w:bookmarkStart w:id="250" w:name="_Toc382311967"/>
      <w:r w:rsidRPr="00F90C3D">
        <w:rPr>
          <w:rStyle w:val="CharSubdNo"/>
        </w:rPr>
        <w:t>Subdivision</w:t>
      </w:r>
      <w:r w:rsidR="00753CFA" w:rsidRPr="00F90C3D">
        <w:rPr>
          <w:rStyle w:val="CharSubdNo"/>
        </w:rPr>
        <w:t xml:space="preserve"> </w:t>
      </w:r>
      <w:r w:rsidR="00F01773" w:rsidRPr="00F90C3D">
        <w:rPr>
          <w:rStyle w:val="CharSubdNo"/>
        </w:rPr>
        <w:t>P</w:t>
      </w:r>
      <w:r w:rsidR="00F01773" w:rsidRPr="00F90C3D">
        <w:t>—</w:t>
      </w:r>
      <w:r w:rsidR="00F01773" w:rsidRPr="00F90C3D">
        <w:rPr>
          <w:rStyle w:val="CharSubdText"/>
        </w:rPr>
        <w:t>Other variations of determinations relating to CCB %</w:t>
      </w:r>
      <w:bookmarkEnd w:id="250"/>
    </w:p>
    <w:p w:rsidR="00C566EE" w:rsidRPr="00F90C3D" w:rsidRDefault="00C566EE" w:rsidP="00C566EE">
      <w:pPr>
        <w:pStyle w:val="ActHead5"/>
      </w:pPr>
      <w:bookmarkStart w:id="251" w:name="_Toc382311968"/>
      <w:r w:rsidRPr="00F90C3D">
        <w:rPr>
          <w:rStyle w:val="CharSectno"/>
        </w:rPr>
        <w:t>60</w:t>
      </w:r>
      <w:r w:rsidRPr="00F90C3D">
        <w:t xml:space="preserve">  Variation where no entitlement for child care benefit for a past period because CCB % is zero %, and claimant gives information so that CCB % can be recalculated</w:t>
      </w:r>
      <w:bookmarkEnd w:id="251"/>
    </w:p>
    <w:p w:rsidR="00C566EE" w:rsidRPr="00F90C3D" w:rsidRDefault="00C566EE" w:rsidP="00C566EE">
      <w:pPr>
        <w:pStyle w:val="SubsectionHead"/>
      </w:pPr>
      <w:r w:rsidRPr="00F90C3D">
        <w:t>Variations</w:t>
      </w:r>
    </w:p>
    <w:p w:rsidR="00C566EE" w:rsidRPr="00F90C3D" w:rsidRDefault="00C566EE" w:rsidP="00C566EE">
      <w:pPr>
        <w:pStyle w:val="subsection"/>
      </w:pPr>
      <w:r w:rsidRPr="00F90C3D">
        <w:tab/>
        <w:t>(1)</w:t>
      </w:r>
      <w:r w:rsidRPr="00F90C3D">
        <w:tab/>
        <w:t>If:</w:t>
      </w:r>
    </w:p>
    <w:p w:rsidR="00C566EE" w:rsidRPr="00F90C3D" w:rsidRDefault="00C566EE" w:rsidP="00C566EE">
      <w:pPr>
        <w:pStyle w:val="paragraph"/>
      </w:pPr>
      <w:r w:rsidRPr="00F90C3D">
        <w:tab/>
        <w:t>(a)</w:t>
      </w:r>
      <w:r w:rsidRPr="00F90C3D">
        <w:tab/>
        <w:t>a determination is made under subsection</w:t>
      </w:r>
      <w:r w:rsidR="00F90C3D">
        <w:t> </w:t>
      </w:r>
      <w:r w:rsidRPr="00F90C3D">
        <w:t>52G(1) in response to a claim by an individual for child care benefit for a past period for care provided to a child by an approved child care service; and</w:t>
      </w:r>
    </w:p>
    <w:p w:rsidR="00C566EE" w:rsidRPr="00F90C3D" w:rsidRDefault="00C566EE" w:rsidP="00C566EE">
      <w:pPr>
        <w:pStyle w:val="paragraph"/>
      </w:pPr>
      <w:r w:rsidRPr="00F90C3D">
        <w:tab/>
        <w:t>(b)</w:t>
      </w:r>
      <w:r w:rsidRPr="00F90C3D">
        <w:tab/>
        <w:t>when making the determination, subsection</w:t>
      </w:r>
      <w:r w:rsidR="00F90C3D">
        <w:t> </w:t>
      </w:r>
      <w:r w:rsidRPr="00F90C3D">
        <w:t>55B(2) caused the Secretary not to be satisfied that, if the claimant were to be entitled to be paid child care benefit, the entitlement would be more than a nil amount; and</w:t>
      </w:r>
    </w:p>
    <w:p w:rsidR="00C566EE" w:rsidRPr="00F90C3D" w:rsidRDefault="00C566EE" w:rsidP="00C566EE">
      <w:pPr>
        <w:pStyle w:val="paragraph"/>
      </w:pPr>
      <w:r w:rsidRPr="00F90C3D">
        <w:tab/>
        <w:t>(c)</w:t>
      </w:r>
      <w:r w:rsidRPr="00F90C3D">
        <w:tab/>
        <w:t>the claimant complies with:</w:t>
      </w:r>
    </w:p>
    <w:p w:rsidR="00C566EE" w:rsidRPr="00F90C3D" w:rsidRDefault="00C566EE" w:rsidP="00C566EE">
      <w:pPr>
        <w:pStyle w:val="paragraphsub"/>
        <w:rPr>
          <w:snapToGrid w:val="0"/>
          <w:lang w:eastAsia="en-US"/>
        </w:rPr>
      </w:pPr>
      <w:r w:rsidRPr="00F90C3D">
        <w:tab/>
        <w:t>(i)</w:t>
      </w:r>
      <w:r w:rsidRPr="00F90C3D">
        <w:tab/>
        <w:t xml:space="preserve">if </w:t>
      </w:r>
      <w:r w:rsidRPr="00F90C3D">
        <w:rPr>
          <w:snapToGrid w:val="0"/>
          <w:lang w:eastAsia="en-US"/>
        </w:rPr>
        <w:t>subparagraph</w:t>
      </w:r>
      <w:r w:rsidR="00F90C3D">
        <w:rPr>
          <w:snapToGrid w:val="0"/>
          <w:lang w:eastAsia="en-US"/>
        </w:rPr>
        <w:t> </w:t>
      </w:r>
      <w:r w:rsidRPr="00F90C3D">
        <w:t>55B(2)(c)(i)</w:t>
      </w:r>
      <w:r w:rsidRPr="00F90C3D">
        <w:rPr>
          <w:snapToGrid w:val="0"/>
          <w:lang w:eastAsia="en-US"/>
        </w:rPr>
        <w:t xml:space="preserve"> applies to the claimant—</w:t>
      </w:r>
      <w:r w:rsidR="00F90C3D">
        <w:rPr>
          <w:snapToGrid w:val="0"/>
          <w:lang w:eastAsia="en-US"/>
        </w:rPr>
        <w:t>subsection (</w:t>
      </w:r>
      <w:r w:rsidRPr="00F90C3D">
        <w:rPr>
          <w:snapToGrid w:val="0"/>
          <w:lang w:eastAsia="en-US"/>
        </w:rPr>
        <w:t>3); and</w:t>
      </w:r>
    </w:p>
    <w:p w:rsidR="00C566EE" w:rsidRPr="00F90C3D" w:rsidRDefault="00C566EE" w:rsidP="00C566EE">
      <w:pPr>
        <w:pStyle w:val="paragraphsub"/>
      </w:pPr>
      <w:r w:rsidRPr="00F90C3D">
        <w:tab/>
        <w:t>(ii)</w:t>
      </w:r>
      <w:r w:rsidRPr="00F90C3D">
        <w:tab/>
        <w:t xml:space="preserve">if </w:t>
      </w:r>
      <w:r w:rsidRPr="00F90C3D">
        <w:rPr>
          <w:snapToGrid w:val="0"/>
          <w:lang w:eastAsia="en-US"/>
        </w:rPr>
        <w:t>subparagraph</w:t>
      </w:r>
      <w:r w:rsidR="00F90C3D">
        <w:rPr>
          <w:snapToGrid w:val="0"/>
          <w:lang w:eastAsia="en-US"/>
        </w:rPr>
        <w:t> </w:t>
      </w:r>
      <w:r w:rsidRPr="00F90C3D">
        <w:t>55B(2)(c)(ii)</w:t>
      </w:r>
      <w:r w:rsidRPr="00F90C3D">
        <w:rPr>
          <w:snapToGrid w:val="0"/>
          <w:lang w:eastAsia="en-US"/>
        </w:rPr>
        <w:t xml:space="preserve"> applies to the claimant—</w:t>
      </w:r>
      <w:r w:rsidR="00F90C3D">
        <w:rPr>
          <w:snapToGrid w:val="0"/>
          <w:lang w:eastAsia="en-US"/>
        </w:rPr>
        <w:t>subsection (</w:t>
      </w:r>
      <w:r w:rsidRPr="00F90C3D">
        <w:rPr>
          <w:snapToGrid w:val="0"/>
          <w:lang w:eastAsia="en-US"/>
        </w:rPr>
        <w:t>4);</w:t>
      </w:r>
    </w:p>
    <w:p w:rsidR="00C566EE" w:rsidRPr="00F90C3D" w:rsidRDefault="00C566EE" w:rsidP="00C566EE">
      <w:pPr>
        <w:pStyle w:val="paragraph"/>
      </w:pPr>
      <w:r w:rsidRPr="00F90C3D">
        <w:tab/>
      </w:r>
      <w:r w:rsidRPr="00F90C3D">
        <w:tab/>
        <w:t>for the purposes of having the Secretary reconsider the claim; and</w:t>
      </w:r>
    </w:p>
    <w:p w:rsidR="00C566EE" w:rsidRPr="00F90C3D" w:rsidRDefault="00C566EE" w:rsidP="00C566EE">
      <w:pPr>
        <w:pStyle w:val="paragraph"/>
      </w:pPr>
      <w:r w:rsidRPr="00F90C3D">
        <w:tab/>
        <w:t>(d)</w:t>
      </w:r>
      <w:r w:rsidRPr="00F90C3D">
        <w:tab/>
        <w:t>the Secretary is satisfied that, if the claimant were to be entitled to be paid child care benefit in respect of the period, the amount of the entitlement would be more than a nil amount;</w:t>
      </w:r>
    </w:p>
    <w:p w:rsidR="00C566EE" w:rsidRPr="00F90C3D" w:rsidRDefault="00C566EE" w:rsidP="00C566EE">
      <w:pPr>
        <w:pStyle w:val="subsection2"/>
      </w:pPr>
      <w:r w:rsidRPr="00F90C3D">
        <w:t>the Secretary must vary the determination.</w:t>
      </w:r>
    </w:p>
    <w:p w:rsidR="00C566EE" w:rsidRPr="00F90C3D" w:rsidRDefault="00C566EE" w:rsidP="00C566EE">
      <w:pPr>
        <w:pStyle w:val="subsection"/>
      </w:pPr>
      <w:r w:rsidRPr="00F90C3D">
        <w:tab/>
        <w:t>(2)</w:t>
      </w:r>
      <w:r w:rsidRPr="00F90C3D">
        <w:tab/>
        <w:t>For the purposes of the family assistance law, the variation has the effect that the determination is taken:</w:t>
      </w:r>
    </w:p>
    <w:p w:rsidR="00C566EE" w:rsidRPr="00F90C3D" w:rsidRDefault="00C566EE" w:rsidP="00C566EE">
      <w:pPr>
        <w:pStyle w:val="paragraph"/>
      </w:pPr>
      <w:r w:rsidRPr="00F90C3D">
        <w:tab/>
        <w:t>(a)</w:t>
      </w:r>
      <w:r w:rsidRPr="00F90C3D">
        <w:tab/>
        <w:t>to cease to be a determination made under subsection</w:t>
      </w:r>
      <w:r w:rsidR="00F90C3D">
        <w:t> </w:t>
      </w:r>
      <w:r w:rsidRPr="00F90C3D">
        <w:t>52G(1); and</w:t>
      </w:r>
    </w:p>
    <w:p w:rsidR="00C566EE" w:rsidRPr="00F90C3D" w:rsidRDefault="00C566EE" w:rsidP="00C566EE">
      <w:pPr>
        <w:pStyle w:val="paragraph"/>
      </w:pPr>
      <w:r w:rsidRPr="00F90C3D">
        <w:tab/>
        <w:t>(b)</w:t>
      </w:r>
      <w:r w:rsidRPr="00F90C3D">
        <w:tab/>
        <w:t>to be a determination made under section</w:t>
      </w:r>
      <w:r w:rsidR="00F90C3D">
        <w:t> </w:t>
      </w:r>
      <w:r w:rsidRPr="00F90C3D">
        <w:t>52E, at the time of the variation, in relation to the claim.</w:t>
      </w:r>
    </w:p>
    <w:p w:rsidR="00C566EE" w:rsidRPr="00F90C3D" w:rsidRDefault="00C566EE" w:rsidP="00C566EE">
      <w:pPr>
        <w:pStyle w:val="subsection2"/>
      </w:pPr>
      <w:r w:rsidRPr="00F90C3D">
        <w:t>Section</w:t>
      </w:r>
      <w:r w:rsidR="00F90C3D">
        <w:t> </w:t>
      </w:r>
      <w:r w:rsidRPr="00F90C3D">
        <w:t xml:space="preserve">52J does not apply in relation to </w:t>
      </w:r>
      <w:r w:rsidR="00F90C3D">
        <w:t>paragraph (</w:t>
      </w:r>
      <w:r w:rsidRPr="00F90C3D">
        <w:t>b).</w:t>
      </w:r>
    </w:p>
    <w:p w:rsidR="00C566EE" w:rsidRPr="00F90C3D" w:rsidRDefault="00C566EE" w:rsidP="00C566EE">
      <w:pPr>
        <w:pStyle w:val="SubsectionHead"/>
      </w:pPr>
      <w:r w:rsidRPr="00F90C3D">
        <w:t>Condition for variations</w:t>
      </w:r>
    </w:p>
    <w:p w:rsidR="00C566EE" w:rsidRPr="00F90C3D" w:rsidRDefault="00C566EE" w:rsidP="00C566EE">
      <w:pPr>
        <w:pStyle w:val="subsection"/>
      </w:pPr>
      <w:r w:rsidRPr="00F90C3D">
        <w:tab/>
        <w:t>(3)</w:t>
      </w:r>
      <w:r w:rsidRPr="00F90C3D">
        <w:tab/>
        <w:t xml:space="preserve">The claimant complies with this subsection if </w:t>
      </w:r>
      <w:r w:rsidRPr="00F90C3D">
        <w:rPr>
          <w:snapToGrid w:val="0"/>
          <w:lang w:eastAsia="en-US"/>
        </w:rPr>
        <w:t>the claimant gives the Secretary:</w:t>
      </w:r>
    </w:p>
    <w:p w:rsidR="00C566EE" w:rsidRPr="00F90C3D" w:rsidRDefault="00C566EE" w:rsidP="00C566EE">
      <w:pPr>
        <w:pStyle w:val="paragraph"/>
      </w:pPr>
      <w:r w:rsidRPr="00F90C3D">
        <w:rPr>
          <w:snapToGrid w:val="0"/>
          <w:lang w:eastAsia="en-US"/>
        </w:rPr>
        <w:tab/>
        <w:t>(a)</w:t>
      </w:r>
      <w:r w:rsidRPr="00F90C3D">
        <w:rPr>
          <w:snapToGrid w:val="0"/>
          <w:lang w:eastAsia="en-US"/>
        </w:rPr>
        <w:tab/>
        <w:t xml:space="preserve">the </w:t>
      </w:r>
      <w:r w:rsidRPr="00F90C3D">
        <w:t>information needed to work out the number of children in care of a particular kind; and</w:t>
      </w:r>
    </w:p>
    <w:p w:rsidR="00C566EE" w:rsidRPr="00F90C3D" w:rsidRDefault="00C566EE" w:rsidP="00C566EE">
      <w:pPr>
        <w:pStyle w:val="paragraph"/>
        <w:rPr>
          <w:snapToGrid w:val="0"/>
          <w:lang w:eastAsia="en-US"/>
        </w:rPr>
      </w:pPr>
      <w:r w:rsidRPr="00F90C3D">
        <w:tab/>
        <w:t>(b)</w:t>
      </w:r>
      <w:r w:rsidRPr="00F90C3D">
        <w:tab/>
        <w:t>the</w:t>
      </w:r>
      <w:r w:rsidRPr="00F90C3D">
        <w:rPr>
          <w:snapToGrid w:val="0"/>
          <w:lang w:eastAsia="en-US"/>
        </w:rPr>
        <w:t xml:space="preserve"> tax file number of each of the TFN determination persons;</w:t>
      </w:r>
    </w:p>
    <w:p w:rsidR="00C566EE" w:rsidRPr="00F90C3D" w:rsidRDefault="00C566EE" w:rsidP="00C566EE">
      <w:pPr>
        <w:pStyle w:val="subsection2"/>
        <w:rPr>
          <w:snapToGrid w:val="0"/>
          <w:lang w:eastAsia="en-US"/>
        </w:rPr>
      </w:pPr>
      <w:r w:rsidRPr="00F90C3D">
        <w:rPr>
          <w:snapToGrid w:val="0"/>
          <w:lang w:eastAsia="en-US"/>
        </w:rPr>
        <w:t xml:space="preserve">within 2 years after the end of the income year during which the determination was made </w:t>
      </w:r>
      <w:r w:rsidRPr="00F90C3D">
        <w:t>under subsection</w:t>
      </w:r>
      <w:r w:rsidR="00F90C3D">
        <w:t> </w:t>
      </w:r>
      <w:r w:rsidRPr="00F90C3D">
        <w:t>52G(1)</w:t>
      </w:r>
      <w:r w:rsidRPr="00F90C3D">
        <w:rPr>
          <w:snapToGrid w:val="0"/>
          <w:lang w:eastAsia="en-US"/>
        </w:rPr>
        <w:t>.</w:t>
      </w:r>
    </w:p>
    <w:p w:rsidR="00C566EE" w:rsidRPr="00F90C3D" w:rsidRDefault="00C566EE" w:rsidP="00C566EE">
      <w:pPr>
        <w:pStyle w:val="subsection"/>
      </w:pPr>
      <w:r w:rsidRPr="00F90C3D">
        <w:tab/>
        <w:t>(4)</w:t>
      </w:r>
      <w:r w:rsidRPr="00F90C3D">
        <w:tab/>
        <w:t xml:space="preserve">The claimant complies with this subsection if </w:t>
      </w:r>
      <w:r w:rsidRPr="00F90C3D">
        <w:rPr>
          <w:snapToGrid w:val="0"/>
          <w:lang w:eastAsia="en-US"/>
        </w:rPr>
        <w:t>the claimant:</w:t>
      </w:r>
    </w:p>
    <w:p w:rsidR="00C566EE" w:rsidRPr="00F90C3D" w:rsidRDefault="00C566EE" w:rsidP="00C566EE">
      <w:pPr>
        <w:pStyle w:val="paragraph"/>
      </w:pPr>
      <w:r w:rsidRPr="00F90C3D">
        <w:rPr>
          <w:snapToGrid w:val="0"/>
          <w:lang w:eastAsia="en-US"/>
        </w:rPr>
        <w:tab/>
        <w:t>(a)</w:t>
      </w:r>
      <w:r w:rsidRPr="00F90C3D">
        <w:rPr>
          <w:snapToGrid w:val="0"/>
          <w:lang w:eastAsia="en-US"/>
        </w:rPr>
        <w:tab/>
        <w:t>inf</w:t>
      </w:r>
      <w:r w:rsidRPr="00F90C3D">
        <w:t>orms the Secretary that the claimant no longer opts to have a CCB % of zero % applicable to him or her, and wants his or her claim reconsidered on the basis of the CCB % worked out under Schedule</w:t>
      </w:r>
      <w:r w:rsidR="00F90C3D">
        <w:t> </w:t>
      </w:r>
      <w:r w:rsidRPr="00F90C3D">
        <w:t>2 to the Family Assistance Act; and</w:t>
      </w:r>
    </w:p>
    <w:p w:rsidR="00C566EE" w:rsidRPr="00F90C3D" w:rsidRDefault="00C566EE" w:rsidP="00C566EE">
      <w:pPr>
        <w:pStyle w:val="paragraph"/>
        <w:rPr>
          <w:snapToGrid w:val="0"/>
          <w:lang w:eastAsia="en-US"/>
        </w:rPr>
      </w:pPr>
      <w:r w:rsidRPr="00F90C3D">
        <w:tab/>
        <w:t>(b)</w:t>
      </w:r>
      <w:r w:rsidRPr="00F90C3D">
        <w:tab/>
        <w:t xml:space="preserve">gives </w:t>
      </w:r>
      <w:r w:rsidRPr="00F90C3D">
        <w:rPr>
          <w:snapToGrid w:val="0"/>
          <w:lang w:eastAsia="en-US"/>
        </w:rPr>
        <w:t>the Secretary the tax file number of each of the TFN determination persons;</w:t>
      </w:r>
    </w:p>
    <w:p w:rsidR="00C566EE" w:rsidRPr="00F90C3D" w:rsidRDefault="00C566EE" w:rsidP="00C566EE">
      <w:pPr>
        <w:pStyle w:val="subsection2"/>
        <w:rPr>
          <w:snapToGrid w:val="0"/>
          <w:lang w:eastAsia="en-US"/>
        </w:rPr>
      </w:pPr>
      <w:r w:rsidRPr="00F90C3D">
        <w:rPr>
          <w:snapToGrid w:val="0"/>
          <w:lang w:eastAsia="en-US"/>
        </w:rPr>
        <w:t xml:space="preserve">within 2 years after the end of the income year during which the determination was made </w:t>
      </w:r>
      <w:r w:rsidRPr="00F90C3D">
        <w:t>under subsection</w:t>
      </w:r>
      <w:r w:rsidR="00F90C3D">
        <w:t> </w:t>
      </w:r>
      <w:r w:rsidRPr="00F90C3D">
        <w:t>52G(1)</w:t>
      </w:r>
      <w:r w:rsidRPr="00F90C3D">
        <w:rPr>
          <w:snapToGrid w:val="0"/>
          <w:lang w:eastAsia="en-US"/>
        </w:rPr>
        <w:t>.</w:t>
      </w:r>
    </w:p>
    <w:p w:rsidR="00C566EE" w:rsidRPr="00F90C3D" w:rsidRDefault="00C566EE" w:rsidP="00C566EE">
      <w:pPr>
        <w:pStyle w:val="ActHead5"/>
      </w:pPr>
      <w:bookmarkStart w:id="252" w:name="_Toc382311969"/>
      <w:r w:rsidRPr="00F90C3D">
        <w:rPr>
          <w:rStyle w:val="CharSectno"/>
        </w:rPr>
        <w:t>60A</w:t>
      </w:r>
      <w:r w:rsidRPr="00F90C3D">
        <w:t xml:space="preserve">  Variation where no entitlement for child care benefit by single payment/in substitution because CCB % is zero %, and claimant gives information so that CCB % can be recalculated</w:t>
      </w:r>
      <w:bookmarkEnd w:id="252"/>
    </w:p>
    <w:p w:rsidR="00C566EE" w:rsidRPr="00F90C3D" w:rsidRDefault="00C566EE" w:rsidP="00C566EE">
      <w:pPr>
        <w:pStyle w:val="SubsectionHead"/>
      </w:pPr>
      <w:r w:rsidRPr="00F90C3D">
        <w:t>Variations</w:t>
      </w:r>
    </w:p>
    <w:p w:rsidR="00C566EE" w:rsidRPr="00F90C3D" w:rsidRDefault="00C566EE" w:rsidP="00C566EE">
      <w:pPr>
        <w:pStyle w:val="subsection"/>
      </w:pPr>
      <w:r w:rsidRPr="00F90C3D">
        <w:tab/>
        <w:t>(1)</w:t>
      </w:r>
      <w:r w:rsidRPr="00F90C3D">
        <w:tab/>
        <w:t>If:</w:t>
      </w:r>
    </w:p>
    <w:p w:rsidR="00C566EE" w:rsidRPr="00F90C3D" w:rsidRDefault="00C566EE" w:rsidP="00C566EE">
      <w:pPr>
        <w:pStyle w:val="paragraph"/>
      </w:pPr>
      <w:r w:rsidRPr="00F90C3D">
        <w:tab/>
        <w:t>(a)</w:t>
      </w:r>
      <w:r w:rsidRPr="00F90C3D">
        <w:tab/>
        <w:t>a determination is made under subsection</w:t>
      </w:r>
      <w:r w:rsidR="00F90C3D">
        <w:t> </w:t>
      </w:r>
      <w:r w:rsidRPr="00F90C3D">
        <w:t>53E(1) in response to a claim by an individual, in respect of a child, for child care benefit by single payment/in substitution because of the death of another individual; and</w:t>
      </w:r>
    </w:p>
    <w:p w:rsidR="00C566EE" w:rsidRPr="00F90C3D" w:rsidRDefault="00C566EE" w:rsidP="00C566EE">
      <w:pPr>
        <w:pStyle w:val="paragraph"/>
      </w:pPr>
      <w:r w:rsidRPr="00F90C3D">
        <w:tab/>
        <w:t>(b)</w:t>
      </w:r>
      <w:r w:rsidRPr="00F90C3D">
        <w:tab/>
        <w:t>when making the determination, subsection</w:t>
      </w:r>
      <w:r w:rsidR="00F90C3D">
        <w:t> </w:t>
      </w:r>
      <w:r w:rsidRPr="00F90C3D">
        <w:t>55A(2) or 55B(2) caused the Secretary not to be satisfied that, if the claimant were to be entitled to be paid child care benefit, the entitlement would be more than a nil amount; and</w:t>
      </w:r>
    </w:p>
    <w:p w:rsidR="00C566EE" w:rsidRPr="00F90C3D" w:rsidRDefault="00C566EE" w:rsidP="00C566EE">
      <w:pPr>
        <w:pStyle w:val="paragraph"/>
      </w:pPr>
      <w:r w:rsidRPr="00F90C3D">
        <w:tab/>
        <w:t>(c)</w:t>
      </w:r>
      <w:r w:rsidRPr="00F90C3D">
        <w:tab/>
        <w:t>the claimant complies with:</w:t>
      </w:r>
    </w:p>
    <w:p w:rsidR="00C566EE" w:rsidRPr="00F90C3D" w:rsidRDefault="00C566EE" w:rsidP="00C566EE">
      <w:pPr>
        <w:pStyle w:val="paragraphsub"/>
      </w:pPr>
      <w:r w:rsidRPr="00F90C3D">
        <w:tab/>
        <w:t>(i)</w:t>
      </w:r>
      <w:r w:rsidRPr="00F90C3D">
        <w:tab/>
        <w:t xml:space="preserve">if </w:t>
      </w:r>
      <w:r w:rsidRPr="00F90C3D">
        <w:rPr>
          <w:snapToGrid w:val="0"/>
          <w:lang w:eastAsia="en-US"/>
        </w:rPr>
        <w:t>subsection</w:t>
      </w:r>
      <w:r w:rsidR="00F90C3D">
        <w:rPr>
          <w:snapToGrid w:val="0"/>
          <w:lang w:eastAsia="en-US"/>
        </w:rPr>
        <w:t> </w:t>
      </w:r>
      <w:r w:rsidRPr="00F90C3D">
        <w:rPr>
          <w:snapToGrid w:val="0"/>
          <w:lang w:eastAsia="en-US"/>
        </w:rPr>
        <w:t>55A(2) applies to the claimant—</w:t>
      </w:r>
      <w:r w:rsidR="00F90C3D">
        <w:rPr>
          <w:snapToGrid w:val="0"/>
          <w:lang w:eastAsia="en-US"/>
        </w:rPr>
        <w:t>subsection (</w:t>
      </w:r>
      <w:r w:rsidRPr="00F90C3D">
        <w:rPr>
          <w:snapToGrid w:val="0"/>
          <w:lang w:eastAsia="en-US"/>
        </w:rPr>
        <w:t>3); and</w:t>
      </w:r>
    </w:p>
    <w:p w:rsidR="00C566EE" w:rsidRPr="00F90C3D" w:rsidRDefault="00C566EE" w:rsidP="00C566EE">
      <w:pPr>
        <w:pStyle w:val="paragraphsub"/>
        <w:rPr>
          <w:snapToGrid w:val="0"/>
          <w:lang w:eastAsia="en-US"/>
        </w:rPr>
      </w:pPr>
      <w:r w:rsidRPr="00F90C3D">
        <w:tab/>
        <w:t>(ii)</w:t>
      </w:r>
      <w:r w:rsidRPr="00F90C3D">
        <w:tab/>
        <w:t xml:space="preserve">if </w:t>
      </w:r>
      <w:r w:rsidRPr="00F90C3D">
        <w:rPr>
          <w:snapToGrid w:val="0"/>
          <w:lang w:eastAsia="en-US"/>
        </w:rPr>
        <w:t>subparagraph</w:t>
      </w:r>
      <w:r w:rsidR="00F90C3D">
        <w:rPr>
          <w:snapToGrid w:val="0"/>
          <w:lang w:eastAsia="en-US"/>
        </w:rPr>
        <w:t> </w:t>
      </w:r>
      <w:r w:rsidRPr="00F90C3D">
        <w:t>55B(2)(c)(i)</w:t>
      </w:r>
      <w:r w:rsidRPr="00F90C3D">
        <w:rPr>
          <w:snapToGrid w:val="0"/>
          <w:lang w:eastAsia="en-US"/>
        </w:rPr>
        <w:t xml:space="preserve"> applies to the claimant—</w:t>
      </w:r>
      <w:r w:rsidR="00F90C3D">
        <w:rPr>
          <w:snapToGrid w:val="0"/>
          <w:lang w:eastAsia="en-US"/>
        </w:rPr>
        <w:t>subsection (</w:t>
      </w:r>
      <w:r w:rsidRPr="00F90C3D">
        <w:rPr>
          <w:snapToGrid w:val="0"/>
          <w:lang w:eastAsia="en-US"/>
        </w:rPr>
        <w:t>4); and</w:t>
      </w:r>
    </w:p>
    <w:p w:rsidR="00C566EE" w:rsidRPr="00F90C3D" w:rsidRDefault="00C566EE" w:rsidP="00C566EE">
      <w:pPr>
        <w:pStyle w:val="paragraphsub"/>
      </w:pPr>
      <w:r w:rsidRPr="00F90C3D">
        <w:tab/>
        <w:t>(iii)</w:t>
      </w:r>
      <w:r w:rsidRPr="00F90C3D">
        <w:tab/>
        <w:t xml:space="preserve">if </w:t>
      </w:r>
      <w:r w:rsidRPr="00F90C3D">
        <w:rPr>
          <w:snapToGrid w:val="0"/>
          <w:lang w:eastAsia="en-US"/>
        </w:rPr>
        <w:t>subparagraph</w:t>
      </w:r>
      <w:r w:rsidR="00F90C3D">
        <w:rPr>
          <w:snapToGrid w:val="0"/>
          <w:lang w:eastAsia="en-US"/>
        </w:rPr>
        <w:t> </w:t>
      </w:r>
      <w:r w:rsidRPr="00F90C3D">
        <w:t>55B(2)(c)(ii)</w:t>
      </w:r>
      <w:r w:rsidRPr="00F90C3D">
        <w:rPr>
          <w:snapToGrid w:val="0"/>
          <w:lang w:eastAsia="en-US"/>
        </w:rPr>
        <w:t xml:space="preserve"> applies to the claimant—</w:t>
      </w:r>
      <w:r w:rsidR="00F90C3D">
        <w:rPr>
          <w:snapToGrid w:val="0"/>
          <w:lang w:eastAsia="en-US"/>
        </w:rPr>
        <w:t>subsection (</w:t>
      </w:r>
      <w:r w:rsidRPr="00F90C3D">
        <w:rPr>
          <w:snapToGrid w:val="0"/>
          <w:lang w:eastAsia="en-US"/>
        </w:rPr>
        <w:t>5);</w:t>
      </w:r>
    </w:p>
    <w:p w:rsidR="00C566EE" w:rsidRPr="00F90C3D" w:rsidRDefault="00C566EE" w:rsidP="00C566EE">
      <w:pPr>
        <w:pStyle w:val="paragraph"/>
      </w:pPr>
      <w:r w:rsidRPr="00F90C3D">
        <w:tab/>
      </w:r>
      <w:r w:rsidRPr="00F90C3D">
        <w:tab/>
        <w:t>for the purposes of having the Secretary reconsider the claim; and</w:t>
      </w:r>
    </w:p>
    <w:p w:rsidR="00C566EE" w:rsidRPr="00F90C3D" w:rsidRDefault="00C566EE" w:rsidP="00C566EE">
      <w:pPr>
        <w:pStyle w:val="paragraph"/>
      </w:pPr>
      <w:r w:rsidRPr="00F90C3D">
        <w:tab/>
        <w:t>(d)</w:t>
      </w:r>
      <w:r w:rsidRPr="00F90C3D">
        <w:tab/>
        <w:t>the Secretary is satisfied that, if the claimant were to be entitled to be paid child care benefit in respect of the claim, the amount of the entitlement would be more than a nil amount;</w:t>
      </w:r>
    </w:p>
    <w:p w:rsidR="00C566EE" w:rsidRPr="00F90C3D" w:rsidRDefault="00C566EE" w:rsidP="00C566EE">
      <w:pPr>
        <w:pStyle w:val="subsection2"/>
      </w:pPr>
      <w:r w:rsidRPr="00F90C3D">
        <w:t>the Secretary must vary the determination.</w:t>
      </w:r>
    </w:p>
    <w:p w:rsidR="00C566EE" w:rsidRPr="00F90C3D" w:rsidRDefault="00C566EE" w:rsidP="00C566EE">
      <w:pPr>
        <w:pStyle w:val="subsection"/>
      </w:pPr>
      <w:r w:rsidRPr="00F90C3D">
        <w:tab/>
        <w:t>(2)</w:t>
      </w:r>
      <w:r w:rsidRPr="00F90C3D">
        <w:tab/>
        <w:t>For the purposes of the family assistance law, the variation has the effect that the determination is taken:</w:t>
      </w:r>
    </w:p>
    <w:p w:rsidR="00C566EE" w:rsidRPr="00F90C3D" w:rsidRDefault="00C566EE" w:rsidP="00C566EE">
      <w:pPr>
        <w:pStyle w:val="paragraph"/>
      </w:pPr>
      <w:r w:rsidRPr="00F90C3D">
        <w:tab/>
        <w:t>(a)</w:t>
      </w:r>
      <w:r w:rsidRPr="00F90C3D">
        <w:tab/>
        <w:t>to cease to be a determination made under subsection</w:t>
      </w:r>
      <w:r w:rsidR="00F90C3D">
        <w:t> </w:t>
      </w:r>
      <w:r w:rsidRPr="00F90C3D">
        <w:t>53E(1); and</w:t>
      </w:r>
    </w:p>
    <w:p w:rsidR="00C566EE" w:rsidRPr="00F90C3D" w:rsidRDefault="00C566EE" w:rsidP="00C566EE">
      <w:pPr>
        <w:pStyle w:val="paragraph"/>
      </w:pPr>
      <w:r w:rsidRPr="00F90C3D">
        <w:tab/>
        <w:t>(b)</w:t>
      </w:r>
      <w:r w:rsidRPr="00F90C3D">
        <w:tab/>
        <w:t>to be a determination made under section</w:t>
      </w:r>
      <w:r w:rsidR="00F90C3D">
        <w:t> </w:t>
      </w:r>
      <w:r w:rsidRPr="00F90C3D">
        <w:t>53D, at the time of the variation, in relation to the claim.</w:t>
      </w:r>
    </w:p>
    <w:p w:rsidR="00C566EE" w:rsidRPr="00F90C3D" w:rsidRDefault="00C566EE" w:rsidP="00C566EE">
      <w:pPr>
        <w:pStyle w:val="subsection2"/>
      </w:pPr>
      <w:r w:rsidRPr="00F90C3D">
        <w:t>Section</w:t>
      </w:r>
      <w:r w:rsidR="00F90C3D">
        <w:t> </w:t>
      </w:r>
      <w:r w:rsidRPr="00F90C3D">
        <w:t xml:space="preserve">53G does not apply in relation to </w:t>
      </w:r>
      <w:r w:rsidR="00F90C3D">
        <w:t>paragraph (</w:t>
      </w:r>
      <w:r w:rsidRPr="00F90C3D">
        <w:t>b).</w:t>
      </w:r>
    </w:p>
    <w:p w:rsidR="00C566EE" w:rsidRPr="00F90C3D" w:rsidRDefault="00C566EE" w:rsidP="00C566EE">
      <w:pPr>
        <w:pStyle w:val="SubsectionHead"/>
      </w:pPr>
      <w:r w:rsidRPr="00F90C3D">
        <w:t>Condition for variations</w:t>
      </w:r>
    </w:p>
    <w:p w:rsidR="00C566EE" w:rsidRPr="00F90C3D" w:rsidRDefault="00C566EE" w:rsidP="00C566EE">
      <w:pPr>
        <w:pStyle w:val="subsection"/>
      </w:pPr>
      <w:r w:rsidRPr="00F90C3D">
        <w:tab/>
        <w:t>(3)</w:t>
      </w:r>
      <w:r w:rsidRPr="00F90C3D">
        <w:tab/>
        <w:t>The claimant complies with this subsection if:</w:t>
      </w:r>
    </w:p>
    <w:p w:rsidR="00C566EE" w:rsidRPr="00F90C3D" w:rsidRDefault="00C566EE" w:rsidP="00C566EE">
      <w:pPr>
        <w:pStyle w:val="paragraph"/>
        <w:rPr>
          <w:snapToGrid w:val="0"/>
          <w:lang w:eastAsia="en-US"/>
        </w:rPr>
      </w:pPr>
      <w:r w:rsidRPr="00F90C3D">
        <w:rPr>
          <w:snapToGrid w:val="0"/>
          <w:lang w:eastAsia="en-US"/>
        </w:rPr>
        <w:tab/>
        <w:t>(a)</w:t>
      </w:r>
      <w:r w:rsidRPr="00F90C3D">
        <w:rPr>
          <w:snapToGrid w:val="0"/>
          <w:lang w:eastAsia="en-US"/>
        </w:rPr>
        <w:tab/>
        <w:t>the claimant gives the Secretary an estimate of the amount needed to calculate the CCB % used in calculating the amount of the benefit; and</w:t>
      </w:r>
    </w:p>
    <w:p w:rsidR="00C566EE" w:rsidRPr="00F90C3D" w:rsidRDefault="00C566EE" w:rsidP="00C566EE">
      <w:pPr>
        <w:pStyle w:val="paragraph"/>
        <w:rPr>
          <w:snapToGrid w:val="0"/>
          <w:lang w:eastAsia="en-US"/>
        </w:rPr>
      </w:pPr>
      <w:r w:rsidRPr="00F90C3D">
        <w:rPr>
          <w:snapToGrid w:val="0"/>
          <w:lang w:eastAsia="en-US"/>
        </w:rPr>
        <w:tab/>
        <w:t>(b)</w:t>
      </w:r>
      <w:r w:rsidRPr="00F90C3D">
        <w:rPr>
          <w:snapToGrid w:val="0"/>
          <w:lang w:eastAsia="en-US"/>
        </w:rPr>
        <w:tab/>
        <w:t>the estimate is so given within 2 years after</w:t>
      </w:r>
      <w:r w:rsidRPr="00F90C3D">
        <w:rPr>
          <w:b/>
          <w:snapToGrid w:val="0"/>
          <w:lang w:eastAsia="en-US"/>
        </w:rPr>
        <w:t xml:space="preserve"> </w:t>
      </w:r>
      <w:r w:rsidRPr="00F90C3D">
        <w:rPr>
          <w:snapToGrid w:val="0"/>
          <w:lang w:eastAsia="en-US"/>
        </w:rPr>
        <w:t xml:space="preserve">the end of the income year during which the determination was made </w:t>
      </w:r>
      <w:r w:rsidRPr="00F90C3D">
        <w:t>under subsection</w:t>
      </w:r>
      <w:r w:rsidR="00F90C3D">
        <w:t> </w:t>
      </w:r>
      <w:r w:rsidRPr="00F90C3D">
        <w:t>52G(1)</w:t>
      </w:r>
      <w:r w:rsidRPr="00F90C3D">
        <w:rPr>
          <w:snapToGrid w:val="0"/>
          <w:lang w:eastAsia="en-US"/>
        </w:rPr>
        <w:t>; and</w:t>
      </w:r>
    </w:p>
    <w:p w:rsidR="00C566EE" w:rsidRPr="00F90C3D" w:rsidRDefault="00C566EE" w:rsidP="00C566EE">
      <w:pPr>
        <w:pStyle w:val="paragraph"/>
        <w:rPr>
          <w:snapToGrid w:val="0"/>
          <w:lang w:eastAsia="en-US"/>
        </w:rPr>
      </w:pPr>
      <w:r w:rsidRPr="00F90C3D">
        <w:rPr>
          <w:snapToGrid w:val="0"/>
          <w:lang w:eastAsia="en-US"/>
        </w:rPr>
        <w:tab/>
        <w:t>(c)</w:t>
      </w:r>
      <w:r w:rsidRPr="00F90C3D">
        <w:rPr>
          <w:snapToGrid w:val="0"/>
          <w:lang w:eastAsia="en-US"/>
        </w:rPr>
        <w:tab/>
        <w:t>the Secretary considers the estimate reasonable.</w:t>
      </w:r>
    </w:p>
    <w:p w:rsidR="00C566EE" w:rsidRPr="00F90C3D" w:rsidRDefault="00C566EE" w:rsidP="00C566EE">
      <w:pPr>
        <w:pStyle w:val="subsection"/>
      </w:pPr>
      <w:r w:rsidRPr="00F90C3D">
        <w:tab/>
        <w:t>(4)</w:t>
      </w:r>
      <w:r w:rsidRPr="00F90C3D">
        <w:tab/>
        <w:t xml:space="preserve">The claimant complies with this subsection if </w:t>
      </w:r>
      <w:r w:rsidRPr="00F90C3D">
        <w:rPr>
          <w:snapToGrid w:val="0"/>
          <w:lang w:eastAsia="en-US"/>
        </w:rPr>
        <w:t>the claimant gives the Secretary:</w:t>
      </w:r>
    </w:p>
    <w:p w:rsidR="00C566EE" w:rsidRPr="00F90C3D" w:rsidRDefault="00C566EE" w:rsidP="00C566EE">
      <w:pPr>
        <w:pStyle w:val="paragraph"/>
      </w:pPr>
      <w:r w:rsidRPr="00F90C3D">
        <w:rPr>
          <w:snapToGrid w:val="0"/>
          <w:lang w:eastAsia="en-US"/>
        </w:rPr>
        <w:tab/>
        <w:t>(a)</w:t>
      </w:r>
      <w:r w:rsidRPr="00F90C3D">
        <w:rPr>
          <w:snapToGrid w:val="0"/>
          <w:lang w:eastAsia="en-US"/>
        </w:rPr>
        <w:tab/>
        <w:t>the</w:t>
      </w:r>
      <w:r w:rsidRPr="00F90C3D">
        <w:t xml:space="preserve"> information needed to work out the number of children in care of a particular kind; and</w:t>
      </w:r>
    </w:p>
    <w:p w:rsidR="00C566EE" w:rsidRPr="00F90C3D" w:rsidRDefault="00C566EE" w:rsidP="00C566EE">
      <w:pPr>
        <w:pStyle w:val="paragraph"/>
        <w:rPr>
          <w:snapToGrid w:val="0"/>
          <w:lang w:eastAsia="en-US"/>
        </w:rPr>
      </w:pPr>
      <w:r w:rsidRPr="00F90C3D">
        <w:tab/>
        <w:t>(b)</w:t>
      </w:r>
      <w:r w:rsidRPr="00F90C3D">
        <w:tab/>
        <w:t>the</w:t>
      </w:r>
      <w:r w:rsidRPr="00F90C3D">
        <w:rPr>
          <w:snapToGrid w:val="0"/>
          <w:lang w:eastAsia="en-US"/>
        </w:rPr>
        <w:t xml:space="preserve"> tax file number of each of the TFN determination persons;</w:t>
      </w:r>
    </w:p>
    <w:p w:rsidR="00C566EE" w:rsidRPr="00F90C3D" w:rsidRDefault="00C566EE" w:rsidP="00C566EE">
      <w:pPr>
        <w:pStyle w:val="subsection2"/>
        <w:rPr>
          <w:snapToGrid w:val="0"/>
          <w:lang w:eastAsia="en-US"/>
        </w:rPr>
      </w:pPr>
      <w:r w:rsidRPr="00F90C3D">
        <w:rPr>
          <w:snapToGrid w:val="0"/>
          <w:lang w:eastAsia="en-US"/>
        </w:rPr>
        <w:t xml:space="preserve">within 2 years after the end of the income year during which the determination was made </w:t>
      </w:r>
      <w:r w:rsidRPr="00F90C3D">
        <w:t>under subsection</w:t>
      </w:r>
      <w:r w:rsidR="00F90C3D">
        <w:t> </w:t>
      </w:r>
      <w:r w:rsidRPr="00F90C3D">
        <w:t>53E(1)</w:t>
      </w:r>
      <w:r w:rsidRPr="00F90C3D">
        <w:rPr>
          <w:snapToGrid w:val="0"/>
          <w:lang w:eastAsia="en-US"/>
        </w:rPr>
        <w:t>.</w:t>
      </w:r>
    </w:p>
    <w:p w:rsidR="00C566EE" w:rsidRPr="00F90C3D" w:rsidRDefault="00C566EE" w:rsidP="00C566EE">
      <w:pPr>
        <w:pStyle w:val="subsection"/>
      </w:pPr>
      <w:r w:rsidRPr="00F90C3D">
        <w:tab/>
        <w:t>(5)</w:t>
      </w:r>
      <w:r w:rsidRPr="00F90C3D">
        <w:tab/>
        <w:t xml:space="preserve">The claimant complies with this subsection if </w:t>
      </w:r>
      <w:r w:rsidRPr="00F90C3D">
        <w:rPr>
          <w:snapToGrid w:val="0"/>
          <w:lang w:eastAsia="en-US"/>
        </w:rPr>
        <w:t>the claimant:</w:t>
      </w:r>
    </w:p>
    <w:p w:rsidR="00C566EE" w:rsidRPr="00F90C3D" w:rsidRDefault="00C566EE" w:rsidP="00C566EE">
      <w:pPr>
        <w:pStyle w:val="paragraph"/>
      </w:pPr>
      <w:r w:rsidRPr="00F90C3D">
        <w:rPr>
          <w:snapToGrid w:val="0"/>
          <w:lang w:eastAsia="en-US"/>
        </w:rPr>
        <w:tab/>
        <w:t>(a)</w:t>
      </w:r>
      <w:r w:rsidRPr="00F90C3D">
        <w:rPr>
          <w:snapToGrid w:val="0"/>
          <w:lang w:eastAsia="en-US"/>
        </w:rPr>
        <w:tab/>
        <w:t xml:space="preserve">informs the Secretary that the claimant no longer opts to have </w:t>
      </w:r>
      <w:r w:rsidRPr="00F90C3D">
        <w:t>a CCB % of zero % applicable to him or her, and wants his or her claim reconsidered on the basis of the CCB % worked out under Schedule</w:t>
      </w:r>
      <w:r w:rsidR="00F90C3D">
        <w:t> </w:t>
      </w:r>
      <w:r w:rsidRPr="00F90C3D">
        <w:t>2 to the Family Assistance Act; and</w:t>
      </w:r>
    </w:p>
    <w:p w:rsidR="00C566EE" w:rsidRPr="00F90C3D" w:rsidRDefault="00C566EE" w:rsidP="00C566EE">
      <w:pPr>
        <w:pStyle w:val="paragraph"/>
        <w:rPr>
          <w:snapToGrid w:val="0"/>
          <w:lang w:eastAsia="en-US"/>
        </w:rPr>
      </w:pPr>
      <w:r w:rsidRPr="00F90C3D">
        <w:tab/>
        <w:t>(b)</w:t>
      </w:r>
      <w:r w:rsidRPr="00F90C3D">
        <w:tab/>
        <w:t>gives the</w:t>
      </w:r>
      <w:r w:rsidRPr="00F90C3D">
        <w:rPr>
          <w:snapToGrid w:val="0"/>
          <w:lang w:eastAsia="en-US"/>
        </w:rPr>
        <w:t xml:space="preserve"> Secretary the tax file number of each of the TFN determination persons;</w:t>
      </w:r>
    </w:p>
    <w:p w:rsidR="00C566EE" w:rsidRPr="00F90C3D" w:rsidRDefault="00C566EE" w:rsidP="00C566EE">
      <w:pPr>
        <w:pStyle w:val="subsection2"/>
        <w:rPr>
          <w:snapToGrid w:val="0"/>
          <w:lang w:eastAsia="en-US"/>
        </w:rPr>
      </w:pPr>
      <w:r w:rsidRPr="00F90C3D">
        <w:rPr>
          <w:snapToGrid w:val="0"/>
          <w:lang w:eastAsia="en-US"/>
        </w:rPr>
        <w:t>within 2 years after</w:t>
      </w:r>
      <w:r w:rsidRPr="00F90C3D">
        <w:rPr>
          <w:b/>
          <w:snapToGrid w:val="0"/>
          <w:lang w:eastAsia="en-US"/>
        </w:rPr>
        <w:t xml:space="preserve"> </w:t>
      </w:r>
      <w:r w:rsidRPr="00F90C3D">
        <w:rPr>
          <w:snapToGrid w:val="0"/>
          <w:lang w:eastAsia="en-US"/>
        </w:rPr>
        <w:t xml:space="preserve">the end of the income year during which the determination was made </w:t>
      </w:r>
      <w:r w:rsidRPr="00F90C3D">
        <w:t>under subsection</w:t>
      </w:r>
      <w:r w:rsidR="00F90C3D">
        <w:t> </w:t>
      </w:r>
      <w:r w:rsidRPr="00F90C3D">
        <w:t>53E(1)</w:t>
      </w:r>
      <w:r w:rsidRPr="00F90C3D">
        <w:rPr>
          <w:snapToGrid w:val="0"/>
          <w:lang w:eastAsia="en-US"/>
        </w:rPr>
        <w:t>.</w:t>
      </w:r>
    </w:p>
    <w:p w:rsidR="00F01773" w:rsidRPr="00F90C3D" w:rsidRDefault="00F01773" w:rsidP="00F01773">
      <w:pPr>
        <w:pStyle w:val="ActHead5"/>
      </w:pPr>
      <w:bookmarkStart w:id="253" w:name="_Toc382311970"/>
      <w:r w:rsidRPr="00F90C3D">
        <w:rPr>
          <w:rStyle w:val="CharSectno"/>
        </w:rPr>
        <w:t>60B</w:t>
      </w:r>
      <w:r w:rsidRPr="00F90C3D">
        <w:t xml:space="preserve">  Variation where </w:t>
      </w:r>
      <w:r w:rsidR="00D54F7C" w:rsidRPr="00F90C3D">
        <w:t>CCB % is zero % because of subsection</w:t>
      </w:r>
      <w:r w:rsidR="00F90C3D">
        <w:t> </w:t>
      </w:r>
      <w:r w:rsidR="00D54F7C" w:rsidRPr="00F90C3D">
        <w:t>55(2) or 55B(1), or section</w:t>
      </w:r>
      <w:r w:rsidR="00F90C3D">
        <w:t> </w:t>
      </w:r>
      <w:r w:rsidR="00D54F7C" w:rsidRPr="00F90C3D">
        <w:t>55C,</w:t>
      </w:r>
      <w:r w:rsidRPr="00F90C3D">
        <w:t xml:space="preserve"> and claimant gives certain information so that CCB % is recalculated</w:t>
      </w:r>
      <w:bookmarkEnd w:id="253"/>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determinations of conditional eligibility under section</w:t>
      </w:r>
      <w:r w:rsidR="00F90C3D">
        <w:rPr>
          <w:snapToGrid w:val="0"/>
          <w:lang w:eastAsia="en-US"/>
        </w:rPr>
        <w:t> </w:t>
      </w:r>
      <w:r w:rsidRPr="00F90C3D">
        <w:rPr>
          <w:snapToGrid w:val="0"/>
          <w:lang w:eastAsia="en-US"/>
        </w:rPr>
        <w:t>50F and of CCB % under section</w:t>
      </w:r>
      <w:r w:rsidR="00F90C3D">
        <w:rPr>
          <w:snapToGrid w:val="0"/>
          <w:lang w:eastAsia="en-US"/>
        </w:rPr>
        <w:t> </w:t>
      </w:r>
      <w:r w:rsidRPr="00F90C3D">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F90C3D" w:rsidRDefault="00C566EE" w:rsidP="00C566EE">
      <w:pPr>
        <w:pStyle w:val="paragraph"/>
      </w:pPr>
      <w:r w:rsidRPr="00F90C3D">
        <w:tab/>
        <w:t>(b)</w:t>
      </w:r>
      <w:r w:rsidRPr="00F90C3D">
        <w:tab/>
        <w:t>the CCB % is zero % because any or all of the following provisions apply:</w:t>
      </w:r>
    </w:p>
    <w:p w:rsidR="00C566EE" w:rsidRPr="00F90C3D" w:rsidRDefault="00C566EE" w:rsidP="00C566EE">
      <w:pPr>
        <w:pStyle w:val="paragraphsub"/>
      </w:pPr>
      <w:r w:rsidRPr="00F90C3D">
        <w:tab/>
        <w:t>(i)</w:t>
      </w:r>
      <w:r w:rsidRPr="00F90C3D">
        <w:tab/>
        <w:t>subsection</w:t>
      </w:r>
      <w:r w:rsidR="00F90C3D">
        <w:t> </w:t>
      </w:r>
      <w:r w:rsidRPr="00F90C3D">
        <w:t>55(2);</w:t>
      </w:r>
    </w:p>
    <w:p w:rsidR="00C566EE" w:rsidRPr="00F90C3D" w:rsidRDefault="00C566EE" w:rsidP="00C566EE">
      <w:pPr>
        <w:pStyle w:val="paragraphsub"/>
      </w:pPr>
      <w:r w:rsidRPr="00F90C3D">
        <w:tab/>
        <w:t>(ii)</w:t>
      </w:r>
      <w:r w:rsidRPr="00F90C3D">
        <w:tab/>
        <w:t>subparagraph</w:t>
      </w:r>
      <w:r w:rsidR="00F90C3D">
        <w:t> </w:t>
      </w:r>
      <w:r w:rsidRPr="00F90C3D">
        <w:t>55B(1)(c)(i) or (ii);</w:t>
      </w:r>
    </w:p>
    <w:p w:rsidR="00C566EE" w:rsidRPr="00F90C3D" w:rsidRDefault="00C566EE" w:rsidP="00C566EE">
      <w:pPr>
        <w:pStyle w:val="paragraphsub"/>
      </w:pPr>
      <w:r w:rsidRPr="00F90C3D">
        <w:tab/>
        <w:t>(iii)</w:t>
      </w:r>
      <w:r w:rsidRPr="00F90C3D">
        <w:tab/>
        <w:t>section</w:t>
      </w:r>
      <w:r w:rsidR="00F90C3D">
        <w:t> </w:t>
      </w:r>
      <w:r w:rsidRPr="00F90C3D">
        <w:t>55C; and</w:t>
      </w:r>
    </w:p>
    <w:p w:rsidR="00C566EE" w:rsidRPr="00F90C3D" w:rsidRDefault="00C566EE" w:rsidP="00C566EE">
      <w:pPr>
        <w:pStyle w:val="paragraph"/>
      </w:pPr>
      <w:r w:rsidRPr="00F90C3D">
        <w:tab/>
        <w:t>(c)</w:t>
      </w:r>
      <w:r w:rsidRPr="00F90C3D">
        <w:tab/>
        <w:t>later, the claimant:</w:t>
      </w:r>
    </w:p>
    <w:p w:rsidR="00C566EE" w:rsidRPr="00F90C3D" w:rsidRDefault="00C566EE" w:rsidP="00C566EE">
      <w:pPr>
        <w:pStyle w:val="paragraphsub"/>
      </w:pPr>
      <w:r w:rsidRPr="00F90C3D">
        <w:tab/>
        <w:t>(i)</w:t>
      </w:r>
      <w:r w:rsidRPr="00F90C3D">
        <w:tab/>
        <w:t>if subsection</w:t>
      </w:r>
      <w:r w:rsidR="00F90C3D">
        <w:t> </w:t>
      </w:r>
      <w:r w:rsidRPr="00F90C3D">
        <w:t>55(2) applies—gives the Secretary an estimate of the amount needed to calculate the CCB %, which the Secretary considers reasonable; and</w:t>
      </w:r>
    </w:p>
    <w:p w:rsidR="00C566EE" w:rsidRPr="00F90C3D" w:rsidRDefault="00C566EE" w:rsidP="00C566EE">
      <w:pPr>
        <w:pStyle w:val="paragraphsub"/>
      </w:pPr>
      <w:r w:rsidRPr="00F90C3D">
        <w:tab/>
        <w:t>(ii)</w:t>
      </w:r>
      <w:r w:rsidRPr="00F90C3D">
        <w:tab/>
        <w:t>if subparagraph</w:t>
      </w:r>
      <w:r w:rsidR="00F90C3D">
        <w:t> </w:t>
      </w:r>
      <w:r w:rsidRPr="00F90C3D">
        <w:t>55B(1)(c)(i) applies—gives the Secretary the information needed to work out the number of children the individual has in care of a particular kind; and</w:t>
      </w:r>
    </w:p>
    <w:p w:rsidR="00C566EE" w:rsidRPr="00F90C3D" w:rsidRDefault="00C566EE" w:rsidP="00C566EE">
      <w:pPr>
        <w:pStyle w:val="paragraphsub"/>
      </w:pPr>
      <w:r w:rsidRPr="00F90C3D">
        <w:tab/>
        <w:t>(iii)</w:t>
      </w:r>
      <w:r w:rsidRPr="00F90C3D">
        <w:tab/>
        <w:t>if subparagraph</w:t>
      </w:r>
      <w:r w:rsidR="00F90C3D">
        <w:t> </w:t>
      </w:r>
      <w:r w:rsidRPr="00F90C3D">
        <w:t>55B(1)(c)(ii) applies—informs the Secretary that he or she wants the CCB % to be worked out under Schedule</w:t>
      </w:r>
      <w:r w:rsidR="00F90C3D">
        <w:t> </w:t>
      </w:r>
      <w:r w:rsidRPr="00F90C3D">
        <w:t>2 to the Family Assistance Act, gives the Secretary the tax file number of each TFN determination person and an estimate of the amount needed to have the CCB % recalculated under that Act, which the Secretary considers reasonable; and</w:t>
      </w:r>
    </w:p>
    <w:p w:rsidR="00C566EE" w:rsidRPr="00F90C3D" w:rsidRDefault="00C566EE" w:rsidP="00C566EE">
      <w:pPr>
        <w:pStyle w:val="paragraphsub"/>
      </w:pPr>
      <w:r w:rsidRPr="00F90C3D">
        <w:tab/>
        <w:t>(iv)</w:t>
      </w:r>
      <w:r w:rsidRPr="00F90C3D">
        <w:tab/>
        <w:t>if section</w:t>
      </w:r>
      <w:r w:rsidR="00F90C3D">
        <w:t> </w:t>
      </w:r>
      <w:r w:rsidRPr="00F90C3D">
        <w:t>55C applies—gives the Secretary the tax file number of each TFN determination person;</w:t>
      </w:r>
    </w:p>
    <w:p w:rsidR="00F01773" w:rsidRPr="00F90C3D" w:rsidRDefault="00F01773" w:rsidP="00F01773">
      <w:pPr>
        <w:pStyle w:val="subsection2"/>
      </w:pPr>
      <w:r w:rsidRPr="00F90C3D">
        <w:t>the Secretary must vary the determination of CCB % with the effect that the CCB % is recalculated under Schedule</w:t>
      </w:r>
      <w:r w:rsidR="00F90C3D">
        <w:t> </w:t>
      </w:r>
      <w:r w:rsidRPr="00F90C3D">
        <w:t>2 to the Family Assistance Act.</w:t>
      </w:r>
    </w:p>
    <w:p w:rsidR="00F01773" w:rsidRPr="00F90C3D" w:rsidRDefault="00F01773" w:rsidP="00F01773">
      <w:pPr>
        <w:pStyle w:val="subsection"/>
      </w:pPr>
      <w:r w:rsidRPr="00F90C3D">
        <w:tab/>
        <w:t>(2)</w:t>
      </w:r>
      <w:r w:rsidRPr="00F90C3D">
        <w:tab/>
        <w:t>The variation takes effect from the Monday after the day the variation is made.</w:t>
      </w:r>
    </w:p>
    <w:p w:rsidR="00F01773" w:rsidRPr="00F90C3D" w:rsidRDefault="00F01773" w:rsidP="00F01773">
      <w:pPr>
        <w:pStyle w:val="subsection"/>
      </w:pPr>
      <w:r w:rsidRPr="00F90C3D">
        <w:tab/>
        <w:t>(3)</w:t>
      </w:r>
      <w:r w:rsidRPr="00F90C3D">
        <w:tab/>
        <w:t xml:space="preserve">After the Secretary makes the variation under </w:t>
      </w:r>
      <w:r w:rsidR="00F90C3D">
        <w:t>subsection (</w:t>
      </w:r>
      <w:r w:rsidRPr="00F90C3D">
        <w:t>1), the amount of the claimant’s entitlement determined under section</w:t>
      </w:r>
      <w:r w:rsidR="00F90C3D">
        <w:t> </w:t>
      </w:r>
      <w:r w:rsidRPr="00F90C3D">
        <w:t>51B in respect of the income year:</w:t>
      </w:r>
    </w:p>
    <w:p w:rsidR="00F01773" w:rsidRPr="00F90C3D" w:rsidRDefault="00F01773" w:rsidP="00F01773">
      <w:pPr>
        <w:pStyle w:val="paragraph"/>
      </w:pPr>
      <w:r w:rsidRPr="00F90C3D">
        <w:tab/>
        <w:t>(a)</w:t>
      </w:r>
      <w:r w:rsidRPr="00F90C3D">
        <w:tab/>
        <w:t>in which the variation took effect; and</w:t>
      </w:r>
    </w:p>
    <w:p w:rsidR="00F01773" w:rsidRPr="00F90C3D" w:rsidRDefault="00F01773" w:rsidP="00F01773">
      <w:pPr>
        <w:pStyle w:val="paragraph"/>
      </w:pPr>
      <w:r w:rsidRPr="00F90C3D">
        <w:tab/>
        <w:t>(b)</w:t>
      </w:r>
      <w:r w:rsidRPr="00F90C3D">
        <w:tab/>
        <w:t>preceding the income year in which the variation took effect;</w:t>
      </w:r>
    </w:p>
    <w:p w:rsidR="00F01773" w:rsidRPr="00F90C3D" w:rsidRDefault="00F01773" w:rsidP="00F01773">
      <w:pPr>
        <w:pStyle w:val="subsection2"/>
      </w:pPr>
      <w:r w:rsidRPr="00F90C3D">
        <w:t>is calculated, or recalculated, as the case may be, using the CCB % worked out under Schedule</w:t>
      </w:r>
      <w:r w:rsidR="00F90C3D">
        <w:t> </w:t>
      </w:r>
      <w:r w:rsidRPr="00F90C3D">
        <w:t>2 to the Family Assistance Act.</w:t>
      </w:r>
    </w:p>
    <w:p w:rsidR="00F01773" w:rsidRPr="00F90C3D" w:rsidRDefault="00F01773" w:rsidP="00F01773">
      <w:pPr>
        <w:pStyle w:val="ActHead5"/>
      </w:pPr>
      <w:bookmarkStart w:id="254" w:name="_Toc382311971"/>
      <w:r w:rsidRPr="00F90C3D">
        <w:rPr>
          <w:rStyle w:val="CharSectno"/>
        </w:rPr>
        <w:t>60C</w:t>
      </w:r>
      <w:r w:rsidRPr="00F90C3D">
        <w:t xml:space="preserve">  Variation where CCB % calculated under Schedule</w:t>
      </w:r>
      <w:r w:rsidR="00F90C3D">
        <w:t> </w:t>
      </w:r>
      <w:r w:rsidRPr="00F90C3D">
        <w:t>2 to Family Assistance Act and Secretary receives information from Commissioner of Taxation</w:t>
      </w:r>
      <w:bookmarkEnd w:id="254"/>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determinations of conditional eligibility under section</w:t>
      </w:r>
      <w:r w:rsidR="00F90C3D">
        <w:t> </w:t>
      </w:r>
      <w:r w:rsidRPr="00F90C3D">
        <w:t>50F and of CCB % under section</w:t>
      </w:r>
      <w:r w:rsidR="00F90C3D">
        <w:t> </w:t>
      </w:r>
      <w:r w:rsidRPr="00F90C3D">
        <w:t>50J in force in respect of a claimant who is an individual were made after the period referred to in paragraph</w:t>
      </w:r>
      <w:r w:rsidR="00F90C3D">
        <w:t> </w:t>
      </w:r>
      <w:r w:rsidRPr="00F90C3D">
        <w:t>50D(1)(e); and</w:t>
      </w:r>
    </w:p>
    <w:p w:rsidR="00F01773" w:rsidRPr="00F90C3D" w:rsidRDefault="00F01773" w:rsidP="00F01773">
      <w:pPr>
        <w:pStyle w:val="paragraph"/>
      </w:pPr>
      <w:r w:rsidRPr="00F90C3D">
        <w:tab/>
        <w:t>(b)</w:t>
      </w:r>
      <w:r w:rsidRPr="00F90C3D">
        <w:tab/>
        <w:t>later, the Commissioner of Taxation tells the Secretary one of the following things:</w:t>
      </w:r>
    </w:p>
    <w:p w:rsidR="00F01773" w:rsidRPr="00F90C3D" w:rsidRDefault="00F01773" w:rsidP="00F01773">
      <w:pPr>
        <w:pStyle w:val="paragraphsub"/>
      </w:pPr>
      <w:r w:rsidRPr="00F90C3D">
        <w:tab/>
        <w:t>(i)</w:t>
      </w:r>
      <w:r w:rsidRPr="00F90C3D">
        <w:tab/>
        <w:t>the TFN determination person has not applied for a tax file number;</w:t>
      </w:r>
    </w:p>
    <w:p w:rsidR="00F01773" w:rsidRPr="00F90C3D" w:rsidRDefault="00F01773" w:rsidP="00F01773">
      <w:pPr>
        <w:pStyle w:val="paragraphsub"/>
      </w:pPr>
      <w:r w:rsidRPr="00F90C3D">
        <w:tab/>
        <w:t>(ii)</w:t>
      </w:r>
      <w:r w:rsidRPr="00F90C3D">
        <w:tab/>
        <w:t>an application by the TFN determination person for a tax file number has been refused;</w:t>
      </w:r>
    </w:p>
    <w:p w:rsidR="00F01773" w:rsidRPr="00F90C3D" w:rsidRDefault="00F01773" w:rsidP="00F01773">
      <w:pPr>
        <w:pStyle w:val="paragraphsub"/>
      </w:pPr>
      <w:r w:rsidRPr="00F90C3D">
        <w:tab/>
        <w:t>(iii)</w:t>
      </w:r>
      <w:r w:rsidRPr="00F90C3D">
        <w:tab/>
        <w:t>the TFN determination person has withdrawn an application for a tax file number;</w:t>
      </w:r>
    </w:p>
    <w:p w:rsidR="00F01773" w:rsidRPr="00F90C3D" w:rsidRDefault="00F01773" w:rsidP="00F01773">
      <w:pPr>
        <w:pStyle w:val="subsection2"/>
      </w:pPr>
      <w:r w:rsidRPr="00F90C3D">
        <w:t xml:space="preserve">the Secretary must vary the determination of CCB % with the effect that the CCB % is </w:t>
      </w:r>
      <w:r w:rsidR="006C040D" w:rsidRPr="00F90C3D">
        <w:t>zero %</w:t>
      </w:r>
      <w:r w:rsidRPr="00F90C3D">
        <w:t>.</w:t>
      </w:r>
    </w:p>
    <w:p w:rsidR="00F01773" w:rsidRPr="00F90C3D" w:rsidRDefault="00F01773" w:rsidP="00F01773">
      <w:pPr>
        <w:pStyle w:val="subsection"/>
      </w:pPr>
      <w:r w:rsidRPr="00F90C3D">
        <w:tab/>
        <w:t>(2)</w:t>
      </w:r>
      <w:r w:rsidRPr="00F90C3D">
        <w:tab/>
        <w:t>The variation takes effect from the Monday after the day the variation is made.</w:t>
      </w:r>
    </w:p>
    <w:p w:rsidR="00F01773" w:rsidRPr="00F90C3D" w:rsidRDefault="00F01773" w:rsidP="00F01773">
      <w:pPr>
        <w:pStyle w:val="SubsectionHead"/>
        <w:rPr>
          <w:snapToGrid w:val="0"/>
          <w:lang w:eastAsia="en-US"/>
        </w:rPr>
      </w:pPr>
      <w:r w:rsidRPr="00F90C3D">
        <w:rPr>
          <w:snapToGrid w:val="0"/>
          <w:lang w:eastAsia="en-US"/>
        </w:rPr>
        <w:t>Consequence of Secretary later becoming aware of tax file number</w:t>
      </w:r>
    </w:p>
    <w:p w:rsidR="00F01773" w:rsidRPr="00F90C3D" w:rsidRDefault="00F01773" w:rsidP="00F01773">
      <w:pPr>
        <w:pStyle w:val="subsection"/>
        <w:rPr>
          <w:snapToGrid w:val="0"/>
          <w:lang w:eastAsia="en-US"/>
        </w:rPr>
      </w:pPr>
      <w:r w:rsidRPr="00F90C3D">
        <w:rPr>
          <w:snapToGrid w:val="0"/>
          <w:lang w:eastAsia="en-US"/>
        </w:rPr>
        <w:tab/>
        <w:t>(3)</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under </w:t>
      </w:r>
      <w:r w:rsidR="00F90C3D">
        <w:rPr>
          <w:snapToGrid w:val="0"/>
          <w:lang w:eastAsia="en-US"/>
        </w:rPr>
        <w:t>subsection (</w:t>
      </w:r>
      <w:r w:rsidRPr="00F90C3D">
        <w:rPr>
          <w:snapToGrid w:val="0"/>
          <w:lang w:eastAsia="en-US"/>
        </w:rPr>
        <w:t>1), the Secretary varies the determination;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F90C3D">
        <w:rPr>
          <w:snapToGrid w:val="0"/>
          <w:lang w:eastAsia="en-US"/>
        </w:rPr>
        <w:t>subsection (</w:t>
      </w:r>
      <w:r w:rsidRPr="00F90C3D">
        <w:rPr>
          <w:snapToGrid w:val="0"/>
          <w:lang w:eastAsia="en-US"/>
        </w:rPr>
        <w:t>1).</w:t>
      </w:r>
    </w:p>
    <w:p w:rsidR="00F01773" w:rsidRPr="00F90C3D" w:rsidRDefault="00F01773" w:rsidP="001C6E6F">
      <w:pPr>
        <w:pStyle w:val="ActHead5"/>
      </w:pPr>
      <w:bookmarkStart w:id="255" w:name="_Toc382311972"/>
      <w:r w:rsidRPr="00F90C3D">
        <w:rPr>
          <w:rStyle w:val="CharSectno"/>
        </w:rPr>
        <w:t>60D</w:t>
      </w:r>
      <w:r w:rsidRPr="00F90C3D">
        <w:t xml:space="preserve">  Variation where income tax return not lodged</w:t>
      </w:r>
      <w:bookmarkEnd w:id="255"/>
    </w:p>
    <w:p w:rsidR="00F01773" w:rsidRPr="00F90C3D" w:rsidRDefault="00F01773" w:rsidP="001C6E6F">
      <w:pPr>
        <w:pStyle w:val="subsection"/>
        <w:keepNext/>
      </w:pPr>
      <w:r w:rsidRPr="00F90C3D">
        <w:tab/>
        <w:t>(1)</w:t>
      </w:r>
      <w:r w:rsidRPr="00F90C3D">
        <w:tab/>
        <w:t>If:</w:t>
      </w:r>
    </w:p>
    <w:p w:rsidR="00F01773" w:rsidRPr="00F90C3D" w:rsidRDefault="00F01773" w:rsidP="00F01773">
      <w:pPr>
        <w:pStyle w:val="paragraph"/>
      </w:pPr>
      <w:r w:rsidRPr="00F90C3D">
        <w:tab/>
        <w:t>(a)</w:t>
      </w:r>
      <w:r w:rsidRPr="00F90C3D">
        <w:tab/>
        <w:t>a determination of entitlement under section</w:t>
      </w:r>
      <w:r w:rsidR="00F90C3D">
        <w:t> </w:t>
      </w:r>
      <w:r w:rsidRPr="00F90C3D">
        <w:t>51B is in force in respect of a claimant who is an individual and a particular income year; and</w:t>
      </w:r>
    </w:p>
    <w:p w:rsidR="00F01773" w:rsidRPr="00F90C3D" w:rsidRDefault="00F01773" w:rsidP="00F01773">
      <w:pPr>
        <w:pStyle w:val="paragraph"/>
      </w:pPr>
      <w:r w:rsidRPr="00F90C3D">
        <w:tab/>
        <w:t>(b)</w:t>
      </w:r>
      <w:r w:rsidRPr="00F90C3D">
        <w:tab/>
        <w:t>any of the following people:</w:t>
      </w:r>
    </w:p>
    <w:p w:rsidR="00F01773" w:rsidRPr="00F90C3D" w:rsidRDefault="00F01773" w:rsidP="00F01773">
      <w:pPr>
        <w:pStyle w:val="paragraphsub"/>
      </w:pPr>
      <w:r w:rsidRPr="00F90C3D">
        <w:tab/>
        <w:t>(i)</w:t>
      </w:r>
      <w:r w:rsidRPr="00F90C3D">
        <w:tab/>
        <w:t>the claimant;</w:t>
      </w:r>
    </w:p>
    <w:p w:rsidR="00F01773" w:rsidRPr="00F90C3D" w:rsidRDefault="00F01773" w:rsidP="00F01773">
      <w:pPr>
        <w:pStyle w:val="paragraphsub"/>
      </w:pPr>
      <w:r w:rsidRPr="00F90C3D">
        <w:tab/>
        <w:t>(ii)</w:t>
      </w:r>
      <w:r w:rsidRPr="00F90C3D">
        <w:tab/>
        <w:t xml:space="preserve">the claimant’s partner at the end of the second income year (the </w:t>
      </w:r>
      <w:r w:rsidRPr="00F90C3D">
        <w:rPr>
          <w:b/>
          <w:i/>
        </w:rPr>
        <w:t>later income year</w:t>
      </w:r>
      <w:r w:rsidRPr="00F90C3D">
        <w:t>) following the particular income year (if he or she was also the claimant’s partner in the particular income year);</w:t>
      </w:r>
    </w:p>
    <w:p w:rsidR="00F01773" w:rsidRPr="00F90C3D" w:rsidRDefault="00F01773" w:rsidP="00F01773">
      <w:pPr>
        <w:pStyle w:val="paragraphsub"/>
      </w:pPr>
      <w:r w:rsidRPr="00F90C3D">
        <w:tab/>
        <w:t>(iii)</w:t>
      </w:r>
      <w:r w:rsidRPr="00F90C3D">
        <w:tab/>
        <w:t xml:space="preserve">both the claimant and the claimant’s partner (as described in </w:t>
      </w:r>
      <w:r w:rsidR="00F90C3D">
        <w:t>subparagraph (</w:t>
      </w:r>
      <w:r w:rsidRPr="00F90C3D">
        <w:t>ii));</w:t>
      </w:r>
    </w:p>
    <w:p w:rsidR="00F01773" w:rsidRPr="00F90C3D" w:rsidRDefault="00F01773" w:rsidP="00F01773">
      <w:pPr>
        <w:pStyle w:val="paragraph"/>
      </w:pPr>
      <w:r w:rsidRPr="00F90C3D">
        <w:tab/>
      </w:r>
      <w:r w:rsidRPr="00F90C3D">
        <w:tab/>
        <w:t>are required to lodge an income tax return for the particular income year but have not done so by the end of the later income year; and</w:t>
      </w:r>
    </w:p>
    <w:p w:rsidR="00F01773" w:rsidRPr="00F90C3D" w:rsidRDefault="00F01773" w:rsidP="00F01773">
      <w:pPr>
        <w:pStyle w:val="paragraph"/>
      </w:pPr>
      <w:r w:rsidRPr="00F90C3D">
        <w:tab/>
        <w:t>(c)</w:t>
      </w:r>
      <w:r w:rsidRPr="00F90C3D">
        <w:tab/>
        <w:t xml:space="preserve">by the end of the later income year, an assessment has not been made under the </w:t>
      </w:r>
      <w:r w:rsidRPr="00F90C3D">
        <w:rPr>
          <w:i/>
        </w:rPr>
        <w:t xml:space="preserve">Income Tax Assessment Act 1936 </w:t>
      </w:r>
      <w:r w:rsidRPr="00F90C3D">
        <w:t xml:space="preserve">of the taxable income for the particular income year for everyone to whom </w:t>
      </w:r>
      <w:r w:rsidR="00F90C3D">
        <w:t>paragraph (</w:t>
      </w:r>
      <w:r w:rsidRPr="00F90C3D">
        <w:t>b) applies;</w:t>
      </w:r>
    </w:p>
    <w:p w:rsidR="00F01773" w:rsidRPr="00F90C3D" w:rsidRDefault="00F01773" w:rsidP="00F01773">
      <w:pPr>
        <w:pStyle w:val="subsection2"/>
      </w:pPr>
      <w:r w:rsidRPr="00F90C3D">
        <w:t>the Secretary may vary the determination.</w:t>
      </w:r>
    </w:p>
    <w:p w:rsidR="00AC1121" w:rsidRPr="00F90C3D" w:rsidRDefault="00AC1121" w:rsidP="00AC1121">
      <w:pPr>
        <w:pStyle w:val="subsection"/>
      </w:pPr>
      <w:r w:rsidRPr="00F90C3D">
        <w:tab/>
        <w:t>(2)</w:t>
      </w:r>
      <w:r w:rsidRPr="00F90C3D">
        <w:tab/>
        <w:t>For the purposes of this Act and the Family Assistance Act, the variation has the effect:</w:t>
      </w:r>
    </w:p>
    <w:p w:rsidR="00AC1121" w:rsidRPr="00F90C3D" w:rsidRDefault="00AC1121" w:rsidP="00AC1121">
      <w:pPr>
        <w:pStyle w:val="paragraph"/>
      </w:pPr>
      <w:r w:rsidRPr="00F90C3D">
        <w:tab/>
        <w:t>(a)</w:t>
      </w:r>
      <w:r w:rsidRPr="00F90C3D">
        <w:tab/>
        <w:t>that the claimant continues to be entitled under section</w:t>
      </w:r>
      <w:r w:rsidR="00F90C3D">
        <w:t> </w:t>
      </w:r>
      <w:r w:rsidRPr="00F90C3D">
        <w:t>51B to be paid an amount of child care benefit for the particular income year; but</w:t>
      </w:r>
    </w:p>
    <w:p w:rsidR="00AC1121" w:rsidRPr="00F90C3D" w:rsidRDefault="00AC1121" w:rsidP="00AC1121">
      <w:pPr>
        <w:pStyle w:val="paragraph"/>
      </w:pPr>
      <w:r w:rsidRPr="00F90C3D">
        <w:tab/>
        <w:t>(b)</w:t>
      </w:r>
      <w:r w:rsidRPr="00F90C3D">
        <w:tab/>
        <w:t>that the amount of the entitlement is a nil amount.</w:t>
      </w:r>
    </w:p>
    <w:p w:rsidR="00AC1121" w:rsidRPr="00F90C3D" w:rsidRDefault="00AC1121" w:rsidP="00AC1121">
      <w:pPr>
        <w:pStyle w:val="subsection2"/>
      </w:pPr>
      <w:r w:rsidRPr="00F90C3D">
        <w:t>This subsection has effect despite subsection</w:t>
      </w:r>
      <w:r w:rsidR="00F90C3D">
        <w:t> </w:t>
      </w:r>
      <w:r w:rsidRPr="00F90C3D">
        <w:t>51B(1).</w:t>
      </w:r>
    </w:p>
    <w:p w:rsidR="00F01773" w:rsidRPr="00F90C3D" w:rsidRDefault="00F01773" w:rsidP="00F01773">
      <w:pPr>
        <w:pStyle w:val="SubsectionHead"/>
        <w:rPr>
          <w:snapToGrid w:val="0"/>
          <w:lang w:eastAsia="en-US"/>
        </w:rPr>
      </w:pPr>
      <w:r w:rsidRPr="00F90C3D">
        <w:rPr>
          <w:snapToGrid w:val="0"/>
          <w:lang w:eastAsia="en-US"/>
        </w:rPr>
        <w:t xml:space="preserve">Consequence of later </w:t>
      </w:r>
      <w:r w:rsidR="00C92F46" w:rsidRPr="00F90C3D">
        <w:rPr>
          <w:snapToGrid w:val="0"/>
          <w:lang w:eastAsia="en-US"/>
        </w:rPr>
        <w:t>l</w:t>
      </w:r>
      <w:r w:rsidR="00166002" w:rsidRPr="00F90C3D">
        <w:rPr>
          <w:snapToGrid w:val="0"/>
          <w:lang w:eastAsia="en-US"/>
        </w:rPr>
        <w:t>odgement</w:t>
      </w:r>
      <w:r w:rsidRPr="00F90C3D">
        <w:rPr>
          <w:snapToGrid w:val="0"/>
          <w:lang w:eastAsia="en-US"/>
        </w:rPr>
        <w:t xml:space="preserve"> of income tax return</w:t>
      </w:r>
    </w:p>
    <w:p w:rsidR="00F01773" w:rsidRPr="00F90C3D" w:rsidRDefault="00F01773" w:rsidP="00F01773">
      <w:pPr>
        <w:pStyle w:val="subsection"/>
        <w:rPr>
          <w:snapToGrid w:val="0"/>
          <w:lang w:eastAsia="en-US"/>
        </w:rPr>
      </w:pPr>
      <w:r w:rsidRPr="00F90C3D">
        <w:rPr>
          <w:snapToGrid w:val="0"/>
          <w:lang w:eastAsia="en-US"/>
        </w:rPr>
        <w:tab/>
        <w:t>(3)</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under </w:t>
      </w:r>
      <w:r w:rsidR="00F90C3D">
        <w:rPr>
          <w:snapToGrid w:val="0"/>
          <w:lang w:eastAsia="en-US"/>
        </w:rPr>
        <w:t>subsection (</w:t>
      </w:r>
      <w:r w:rsidRPr="00F90C3D">
        <w:rPr>
          <w:snapToGrid w:val="0"/>
          <w:lang w:eastAsia="en-US"/>
        </w:rPr>
        <w:t>1), the Secretary varies the determination;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 xml:space="preserve">an assessment has been made under the </w:t>
      </w:r>
      <w:r w:rsidRPr="00F90C3D">
        <w:rPr>
          <w:i/>
          <w:snapToGrid w:val="0"/>
          <w:lang w:eastAsia="en-US"/>
        </w:rPr>
        <w:t xml:space="preserve">Income Tax Assessment Act 1936 </w:t>
      </w:r>
      <w:r w:rsidRPr="00F90C3D">
        <w:rPr>
          <w:snapToGrid w:val="0"/>
          <w:lang w:eastAsia="en-US"/>
        </w:rPr>
        <w:t>for the particular income year for everyone:</w:t>
      </w:r>
    </w:p>
    <w:p w:rsidR="00F01773" w:rsidRPr="00F90C3D" w:rsidRDefault="00F01773" w:rsidP="00F01773">
      <w:pPr>
        <w:pStyle w:val="paragraphsub"/>
      </w:pPr>
      <w:r w:rsidRPr="00F90C3D">
        <w:tab/>
        <w:t>(i)</w:t>
      </w:r>
      <w:r w:rsidRPr="00F90C3D">
        <w:tab/>
        <w:t xml:space="preserve">who was required to lodge an income tax return as mentioned in </w:t>
      </w:r>
      <w:r w:rsidR="00F90C3D">
        <w:t>subsection (</w:t>
      </w:r>
      <w:r w:rsidRPr="00F90C3D">
        <w:t>1); and</w:t>
      </w:r>
    </w:p>
    <w:p w:rsidR="00F01773" w:rsidRPr="00F90C3D" w:rsidRDefault="00F01773" w:rsidP="00F01773">
      <w:pPr>
        <w:pStyle w:val="paragraphsub"/>
      </w:pPr>
      <w:r w:rsidRPr="00F90C3D">
        <w:tab/>
        <w:t>(ii)</w:t>
      </w:r>
      <w:r w:rsidRPr="00F90C3D">
        <w:tab/>
        <w:t>in respect of whom an assessment had not been made before the determination was varied;</w:t>
      </w:r>
    </w:p>
    <w:p w:rsidR="00F01773" w:rsidRPr="00F90C3D" w:rsidRDefault="00F01773" w:rsidP="00F01773">
      <w:pPr>
        <w:pStyle w:val="subsection2"/>
      </w:pPr>
      <w:r w:rsidRPr="00F90C3D">
        <w:rPr>
          <w:snapToGrid w:val="0"/>
          <w:lang w:eastAsia="en-US"/>
        </w:rPr>
        <w:t>the Secretary must again vary the determination so that it has the effect that the amount of the entitlement for which the Secretary considers the claimant to be eligible is the amount recalculated under Schedule</w:t>
      </w:r>
      <w:r w:rsidR="00F90C3D">
        <w:rPr>
          <w:snapToGrid w:val="0"/>
          <w:lang w:eastAsia="en-US"/>
        </w:rPr>
        <w:t> </w:t>
      </w:r>
      <w:r w:rsidRPr="00F90C3D">
        <w:rPr>
          <w:snapToGrid w:val="0"/>
          <w:lang w:eastAsia="en-US"/>
        </w:rPr>
        <w:t>2 to the Family Assistance Act and, for that particular income year, the claimant is only entitled to the amount as recalculated.</w:t>
      </w:r>
    </w:p>
    <w:p w:rsidR="00F01773" w:rsidRPr="00F90C3D" w:rsidRDefault="00F01773" w:rsidP="00F01773">
      <w:pPr>
        <w:pStyle w:val="ActHead5"/>
      </w:pPr>
      <w:bookmarkStart w:id="256" w:name="_Toc382311973"/>
      <w:r w:rsidRPr="00F90C3D">
        <w:rPr>
          <w:rStyle w:val="CharSectno"/>
        </w:rPr>
        <w:t>60E</w:t>
      </w:r>
      <w:r w:rsidRPr="00F90C3D">
        <w:t xml:space="preserve">  Variation where estimate of an amount given other than in response to a request by the Secretary is not reasonable</w:t>
      </w:r>
      <w:bookmarkEnd w:id="256"/>
    </w:p>
    <w:p w:rsidR="00F01773" w:rsidRPr="00F90C3D" w:rsidRDefault="00F01773" w:rsidP="00F01773">
      <w:pPr>
        <w:pStyle w:val="subsection"/>
        <w:rPr>
          <w:snapToGrid w:val="0"/>
          <w:lang w:eastAsia="en-US"/>
        </w:rPr>
      </w:pPr>
      <w:r w:rsidRPr="00F90C3D">
        <w:rPr>
          <w:snapToGrid w:val="0"/>
          <w:lang w:eastAsia="en-US"/>
        </w:rPr>
        <w:tab/>
        <w:t>(1)</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determinations of conditional eligibility under section</w:t>
      </w:r>
      <w:r w:rsidR="00F90C3D">
        <w:rPr>
          <w:snapToGrid w:val="0"/>
          <w:lang w:eastAsia="en-US"/>
        </w:rPr>
        <w:t> </w:t>
      </w:r>
      <w:r w:rsidRPr="00F90C3D">
        <w:rPr>
          <w:snapToGrid w:val="0"/>
          <w:lang w:eastAsia="en-US"/>
        </w:rPr>
        <w:t>50F and of CCB % under section</w:t>
      </w:r>
      <w:r w:rsidR="00F90C3D">
        <w:rPr>
          <w:snapToGrid w:val="0"/>
          <w:lang w:eastAsia="en-US"/>
        </w:rPr>
        <w:t> </w:t>
      </w:r>
      <w:r w:rsidRPr="00F90C3D">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F90C3D" w:rsidRDefault="00F01773" w:rsidP="00F01773">
      <w:pPr>
        <w:pStyle w:val="paragraph"/>
      </w:pPr>
      <w:r w:rsidRPr="00F90C3D">
        <w:rPr>
          <w:snapToGrid w:val="0"/>
          <w:lang w:eastAsia="en-US"/>
        </w:rPr>
        <w:tab/>
        <w:t>(b)</w:t>
      </w:r>
      <w:r w:rsidRPr="00F90C3D">
        <w:rPr>
          <w:snapToGrid w:val="0"/>
          <w:lang w:eastAsia="en-US"/>
        </w:rPr>
        <w:tab/>
        <w:t>the claimant gives the Secretary, other than in response to a request by the Secretary under section</w:t>
      </w:r>
      <w:r w:rsidR="00F90C3D">
        <w:rPr>
          <w:snapToGrid w:val="0"/>
          <w:lang w:eastAsia="en-US"/>
        </w:rPr>
        <w:t> </w:t>
      </w:r>
      <w:r w:rsidRPr="00F90C3D">
        <w:rPr>
          <w:snapToGrid w:val="0"/>
          <w:lang w:eastAsia="en-US"/>
        </w:rPr>
        <w:t>57F,</w:t>
      </w:r>
      <w:r w:rsidRPr="00F90C3D">
        <w:t xml:space="preserve"> an estimate of an amount needed by the Secretary to calculate CCB %;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the Secretary does not consider the estimate to be reasonable;</w:t>
      </w:r>
    </w:p>
    <w:p w:rsidR="00F01773" w:rsidRPr="00F90C3D" w:rsidRDefault="00F01773" w:rsidP="00F01773">
      <w:pPr>
        <w:pStyle w:val="subsection2"/>
        <w:rPr>
          <w:snapToGrid w:val="0"/>
          <w:lang w:eastAsia="en-US"/>
        </w:rPr>
      </w:pPr>
      <w:r w:rsidRPr="00F90C3D">
        <w:rPr>
          <w:snapToGrid w:val="0"/>
          <w:lang w:eastAsia="en-US"/>
        </w:rPr>
        <w:t xml:space="preserve">the Secretary </w:t>
      </w:r>
      <w:r w:rsidR="0014298D" w:rsidRPr="00F90C3D">
        <w:t>may</w:t>
      </w:r>
      <w:r w:rsidRPr="00F90C3D">
        <w:rPr>
          <w:i/>
          <w:snapToGrid w:val="0"/>
          <w:lang w:eastAsia="en-US"/>
        </w:rPr>
        <w:t xml:space="preserve"> </w:t>
      </w:r>
      <w:r w:rsidRPr="00F90C3D">
        <w:rPr>
          <w:snapToGrid w:val="0"/>
          <w:lang w:eastAsia="en-US"/>
        </w:rPr>
        <w:t xml:space="preserve">vary the determination so that it has the effect that the CCB % is </w:t>
      </w:r>
      <w:r w:rsidR="00F17ADD" w:rsidRPr="00F90C3D">
        <w:t>zero %</w:t>
      </w:r>
      <w:r w:rsidRPr="00F90C3D">
        <w:rPr>
          <w:snapToGrid w:val="0"/>
          <w:lang w:eastAsia="en-US"/>
        </w:rPr>
        <w:t xml:space="preserve">. </w:t>
      </w:r>
    </w:p>
    <w:p w:rsidR="00F01773" w:rsidRPr="00F90C3D" w:rsidRDefault="00F01773" w:rsidP="00F01773">
      <w:pPr>
        <w:pStyle w:val="subsection"/>
      </w:pPr>
      <w:r w:rsidRPr="00F90C3D">
        <w:tab/>
        <w:t>(2)</w:t>
      </w:r>
      <w:r w:rsidRPr="00F90C3D">
        <w:tab/>
        <w:t>The variation takes effect from the Monday after the day the variation is made.</w:t>
      </w:r>
    </w:p>
    <w:p w:rsidR="00F01773" w:rsidRPr="00F90C3D" w:rsidRDefault="00F01773" w:rsidP="00F01773">
      <w:pPr>
        <w:pStyle w:val="SubsectionHead"/>
        <w:rPr>
          <w:snapToGrid w:val="0"/>
          <w:lang w:eastAsia="en-US"/>
        </w:rPr>
      </w:pPr>
      <w:r w:rsidRPr="00F90C3D">
        <w:rPr>
          <w:snapToGrid w:val="0"/>
          <w:lang w:eastAsia="en-US"/>
        </w:rPr>
        <w:t>Consequence of later provision of reasonable estimate or Secretary finding out the actual amount</w:t>
      </w:r>
    </w:p>
    <w:p w:rsidR="00F01773" w:rsidRPr="00F90C3D" w:rsidRDefault="00F01773" w:rsidP="00F01773">
      <w:pPr>
        <w:pStyle w:val="subsection"/>
        <w:rPr>
          <w:snapToGrid w:val="0"/>
          <w:lang w:eastAsia="en-US"/>
        </w:rPr>
      </w:pPr>
      <w:r w:rsidRPr="00F90C3D">
        <w:rPr>
          <w:snapToGrid w:val="0"/>
          <w:lang w:eastAsia="en-US"/>
        </w:rPr>
        <w:tab/>
        <w:t>(3)</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under </w:t>
      </w:r>
      <w:r w:rsidR="00F90C3D">
        <w:rPr>
          <w:snapToGrid w:val="0"/>
          <w:lang w:eastAsia="en-US"/>
        </w:rPr>
        <w:t>subsection (</w:t>
      </w:r>
      <w:r w:rsidRPr="00F90C3D">
        <w:rPr>
          <w:snapToGrid w:val="0"/>
          <w:lang w:eastAsia="en-US"/>
        </w:rPr>
        <w:t>1), the Secretary varies the determination;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either:</w:t>
      </w:r>
    </w:p>
    <w:p w:rsidR="00F01773" w:rsidRPr="00F90C3D" w:rsidRDefault="00F01773" w:rsidP="00F01773">
      <w:pPr>
        <w:pStyle w:val="paragraphsub"/>
      </w:pPr>
      <w:r w:rsidRPr="00F90C3D">
        <w:tab/>
        <w:t>(i)</w:t>
      </w:r>
      <w:r w:rsidRPr="00F90C3D">
        <w:tab/>
        <w:t>a variation under section</w:t>
      </w:r>
      <w:r w:rsidR="00F90C3D">
        <w:t> </w:t>
      </w:r>
      <w:r w:rsidRPr="00F90C3D">
        <w:t>65B is made in respect of the claimant, by the end of the income year following the one in which the variation took effect; or</w:t>
      </w:r>
    </w:p>
    <w:p w:rsidR="00F01773" w:rsidRPr="00F90C3D" w:rsidRDefault="00F01773" w:rsidP="00F01773">
      <w:pPr>
        <w:pStyle w:val="paragraphsub"/>
      </w:pPr>
      <w:r w:rsidRPr="00F90C3D">
        <w:tab/>
        <w:t>(ii)</w:t>
      </w:r>
      <w:r w:rsidRPr="00F90C3D">
        <w:tab/>
        <w:t>the Secretary finds out the actual amount needed to calculate the CCB % (whether from the claimant or someone else) by the end of the income year following the one in which the variation took effect;</w:t>
      </w:r>
    </w:p>
    <w:p w:rsidR="00F01773" w:rsidRPr="00F90C3D" w:rsidRDefault="00F01773" w:rsidP="00F01773">
      <w:pPr>
        <w:pStyle w:val="subsection2"/>
        <w:rPr>
          <w:snapToGrid w:val="0"/>
          <w:lang w:eastAsia="en-US"/>
        </w:rPr>
      </w:pPr>
      <w:r w:rsidRPr="00F90C3D">
        <w:rPr>
          <w:snapToGrid w:val="0"/>
          <w:lang w:eastAsia="en-US"/>
        </w:rPr>
        <w:t xml:space="preserve">the Secretary must vary the determination to undo the effect mentioned in </w:t>
      </w:r>
      <w:r w:rsidR="00F90C3D">
        <w:rPr>
          <w:snapToGrid w:val="0"/>
          <w:lang w:eastAsia="en-US"/>
        </w:rPr>
        <w:t>subsection (</w:t>
      </w:r>
      <w:r w:rsidRPr="00F90C3D">
        <w:rPr>
          <w:snapToGrid w:val="0"/>
          <w:lang w:eastAsia="en-US"/>
        </w:rPr>
        <w:t>1).</w:t>
      </w:r>
    </w:p>
    <w:p w:rsidR="00F01773" w:rsidRPr="00F90C3D" w:rsidRDefault="00127CA2" w:rsidP="00F01773">
      <w:pPr>
        <w:pStyle w:val="ActHead4"/>
      </w:pPr>
      <w:bookmarkStart w:id="257" w:name="_Toc382311974"/>
      <w:r w:rsidRPr="00F90C3D">
        <w:rPr>
          <w:rStyle w:val="CharSubdNo"/>
        </w:rPr>
        <w:t>Subdivision</w:t>
      </w:r>
      <w:r w:rsidR="00753CFA" w:rsidRPr="00F90C3D">
        <w:rPr>
          <w:rStyle w:val="CharSubdNo"/>
        </w:rPr>
        <w:t xml:space="preserve"> </w:t>
      </w:r>
      <w:r w:rsidR="00F01773" w:rsidRPr="00F90C3D">
        <w:rPr>
          <w:rStyle w:val="CharSubdNo"/>
        </w:rPr>
        <w:t>Q</w:t>
      </w:r>
      <w:r w:rsidR="00F01773" w:rsidRPr="00F90C3D">
        <w:t>—</w:t>
      </w:r>
      <w:r w:rsidR="00F01773" w:rsidRPr="00F90C3D">
        <w:rPr>
          <w:rStyle w:val="CharSubdText"/>
        </w:rPr>
        <w:t>Variation of determinations relating to conditional eligibility and schooling %</w:t>
      </w:r>
      <w:bookmarkEnd w:id="257"/>
    </w:p>
    <w:p w:rsidR="00F01773" w:rsidRPr="00F90C3D" w:rsidRDefault="00F01773" w:rsidP="00F01773">
      <w:pPr>
        <w:pStyle w:val="ActHead5"/>
      </w:pPr>
      <w:bookmarkStart w:id="258" w:name="_Toc382311975"/>
      <w:r w:rsidRPr="00F90C3D">
        <w:rPr>
          <w:rStyle w:val="CharSectno"/>
        </w:rPr>
        <w:t>61</w:t>
      </w:r>
      <w:r w:rsidRPr="00F90C3D">
        <w:t xml:space="preserve">  Variation where schooling % is 85% under section</w:t>
      </w:r>
      <w:r w:rsidR="00F90C3D">
        <w:t> </w:t>
      </w:r>
      <w:r w:rsidRPr="00F90C3D">
        <w:t>55D and information about whether the child is a school child provided</w:t>
      </w:r>
      <w:bookmarkEnd w:id="258"/>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determinations of conditional eligibility under section</w:t>
      </w:r>
      <w:r w:rsidR="00F90C3D">
        <w:t> </w:t>
      </w:r>
      <w:r w:rsidRPr="00F90C3D">
        <w:t>50F and of schooling % under section</w:t>
      </w:r>
      <w:r w:rsidR="00F90C3D">
        <w:t> </w:t>
      </w:r>
      <w:r w:rsidRPr="00F90C3D">
        <w:t>50K are in force in respect of a claimant who is an individual and the effect of the former determination is that the individual is conditionally eligible for child care benefit by fee reduction; and</w:t>
      </w:r>
    </w:p>
    <w:p w:rsidR="00F01773" w:rsidRPr="00F90C3D" w:rsidRDefault="00F01773" w:rsidP="00F01773">
      <w:pPr>
        <w:pStyle w:val="paragraph"/>
      </w:pPr>
      <w:r w:rsidRPr="00F90C3D">
        <w:tab/>
        <w:t>(b)</w:t>
      </w:r>
      <w:r w:rsidRPr="00F90C3D">
        <w:tab/>
        <w:t>the schooling % is determined to be 85% under section</w:t>
      </w:r>
      <w:r w:rsidR="00F90C3D">
        <w:t> </w:t>
      </w:r>
      <w:r w:rsidRPr="00F90C3D">
        <w:t>55D; and</w:t>
      </w:r>
    </w:p>
    <w:p w:rsidR="00F01773" w:rsidRPr="00F90C3D" w:rsidRDefault="00F01773" w:rsidP="00F01773">
      <w:pPr>
        <w:pStyle w:val="paragraph"/>
      </w:pPr>
      <w:r w:rsidRPr="00F90C3D">
        <w:tab/>
        <w:t>(c)</w:t>
      </w:r>
      <w:r w:rsidRPr="00F90C3D">
        <w:tab/>
        <w:t>later, the claimant provides the information, or the Secretary finds out, that the child is not a school child;</w:t>
      </w:r>
    </w:p>
    <w:p w:rsidR="00F01773" w:rsidRPr="00F90C3D" w:rsidRDefault="00F01773" w:rsidP="00F01773">
      <w:pPr>
        <w:pStyle w:val="subsection2"/>
      </w:pPr>
      <w:r w:rsidRPr="00F90C3D">
        <w:t>the Secretary must vary the determination of schooling % with the effect that the schooling % i</w:t>
      </w:r>
      <w:smartTag w:uri="urn:schemas-microsoft-com:office:smarttags" w:element="PersonName">
        <w:r w:rsidRPr="00F90C3D">
          <w:t>s 1</w:t>
        </w:r>
      </w:smartTag>
      <w:r w:rsidRPr="00F90C3D">
        <w:t>00%.</w:t>
      </w:r>
    </w:p>
    <w:p w:rsidR="00F01773" w:rsidRPr="00F90C3D" w:rsidRDefault="00F01773" w:rsidP="00F01773">
      <w:pPr>
        <w:pStyle w:val="subsection"/>
      </w:pPr>
      <w:r w:rsidRPr="00F90C3D">
        <w:tab/>
        <w:t>(2)</w:t>
      </w:r>
      <w:r w:rsidRPr="00F90C3D">
        <w:tab/>
        <w:t>The variation takes effect from the Monday after the day the variation is made.</w:t>
      </w:r>
    </w:p>
    <w:p w:rsidR="00F01773" w:rsidRPr="00F90C3D" w:rsidRDefault="00F01773" w:rsidP="00F01773">
      <w:pPr>
        <w:pStyle w:val="ActHead5"/>
      </w:pPr>
      <w:bookmarkStart w:id="259" w:name="_Toc382311976"/>
      <w:r w:rsidRPr="00F90C3D">
        <w:rPr>
          <w:rStyle w:val="CharSectno"/>
        </w:rPr>
        <w:t>61A</w:t>
      </w:r>
      <w:r w:rsidRPr="00F90C3D">
        <w:t xml:space="preserve">  Variation where failure to notify that the service has ceased to provide care to child</w:t>
      </w:r>
      <w:bookmarkEnd w:id="259"/>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determination of conditional eligibility under section</w:t>
      </w:r>
      <w:r w:rsidR="00F90C3D">
        <w:t> </w:t>
      </w:r>
      <w:r w:rsidRPr="00F90C3D">
        <w:t>50F is in force in respect of a claimant who is an individual with the effect that the individual is conditionally eligible for child care benefit by fee reduction; and</w:t>
      </w:r>
    </w:p>
    <w:p w:rsidR="00F01773" w:rsidRPr="00F90C3D" w:rsidRDefault="00F01773" w:rsidP="00F01773">
      <w:pPr>
        <w:pStyle w:val="paragraph"/>
      </w:pPr>
      <w:r w:rsidRPr="00F90C3D">
        <w:tab/>
        <w:t>(b)</w:t>
      </w:r>
      <w:r w:rsidRPr="00F90C3D">
        <w:tab/>
        <w:t xml:space="preserve">the Secretary has reason to believe that care has ceased to be provided to the child the subject of the claim by the approved child care service last indicated by the claimant to the Secretary; </w:t>
      </w:r>
    </w:p>
    <w:p w:rsidR="00F01773" w:rsidRPr="00F90C3D" w:rsidRDefault="00F01773" w:rsidP="00F01773">
      <w:pPr>
        <w:pStyle w:val="subsection2"/>
        <w:rPr>
          <w:snapToGrid w:val="0"/>
          <w:lang w:eastAsia="en-US"/>
        </w:rPr>
      </w:pPr>
      <w:r w:rsidRPr="00F90C3D">
        <w:rPr>
          <w:snapToGrid w:val="0"/>
          <w:lang w:eastAsia="en-US"/>
        </w:rPr>
        <w:t>the Secretary may vary the determination with the effect that the claimant is not conditionally eligible from the Monday after the day the variation is made.</w:t>
      </w:r>
    </w:p>
    <w:p w:rsidR="00F01773" w:rsidRPr="00F90C3D" w:rsidRDefault="00F01773" w:rsidP="00F01773">
      <w:pPr>
        <w:pStyle w:val="SubsectionHead"/>
        <w:rPr>
          <w:snapToGrid w:val="0"/>
          <w:lang w:eastAsia="en-US"/>
        </w:rPr>
      </w:pPr>
      <w:r w:rsidRPr="00F90C3D">
        <w:rPr>
          <w:snapToGrid w:val="0"/>
          <w:lang w:eastAsia="en-US"/>
        </w:rPr>
        <w:t>Consequence of Secretary later finding out that child is receiving care from the service</w:t>
      </w:r>
    </w:p>
    <w:p w:rsidR="00F01773" w:rsidRPr="00F90C3D" w:rsidRDefault="00F01773" w:rsidP="00F01773">
      <w:pPr>
        <w:pStyle w:val="subsection"/>
        <w:rPr>
          <w:snapToGrid w:val="0"/>
          <w:lang w:eastAsia="en-US"/>
        </w:rPr>
      </w:pPr>
      <w:r w:rsidRPr="00F90C3D">
        <w:rPr>
          <w:snapToGrid w:val="0"/>
          <w:lang w:eastAsia="en-US"/>
        </w:rPr>
        <w:tab/>
        <w:t>(2)</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under </w:t>
      </w:r>
      <w:r w:rsidR="00F90C3D">
        <w:rPr>
          <w:snapToGrid w:val="0"/>
          <w:lang w:eastAsia="en-US"/>
        </w:rPr>
        <w:t>subsection (</w:t>
      </w:r>
      <w:r w:rsidRPr="00F90C3D">
        <w:rPr>
          <w:snapToGrid w:val="0"/>
          <w:lang w:eastAsia="en-US"/>
        </w:rPr>
        <w:t>1), the Secretary varies the determination; and</w:t>
      </w:r>
    </w:p>
    <w:p w:rsidR="00F01773" w:rsidRPr="00F90C3D" w:rsidRDefault="00F01773" w:rsidP="00F01773">
      <w:pPr>
        <w:pStyle w:val="paragraph"/>
      </w:pPr>
      <w:r w:rsidRPr="00F90C3D">
        <w:rPr>
          <w:snapToGrid w:val="0"/>
          <w:lang w:eastAsia="en-US"/>
        </w:rPr>
        <w:tab/>
        <w:t>(b)</w:t>
      </w:r>
      <w:r w:rsidRPr="00F90C3D">
        <w:rPr>
          <w:snapToGrid w:val="0"/>
          <w:lang w:eastAsia="en-US"/>
        </w:rPr>
        <w:tab/>
        <w:t xml:space="preserve">before the end of the income year following the one in which the variation took effect, the Secretary finds out </w:t>
      </w:r>
      <w:r w:rsidRPr="00F90C3D">
        <w:t>that the child is receiving care from the service;</w:t>
      </w:r>
    </w:p>
    <w:p w:rsidR="00F01773" w:rsidRPr="00F90C3D" w:rsidRDefault="00F01773" w:rsidP="00F01773">
      <w:pPr>
        <w:pStyle w:val="subsection2"/>
      </w:pPr>
      <w:r w:rsidRPr="00F90C3D">
        <w:t xml:space="preserve">the Secretary must vary the determination to undo the effect mentioned in </w:t>
      </w:r>
      <w:r w:rsidR="00F90C3D">
        <w:t>subsection (</w:t>
      </w:r>
      <w:r w:rsidRPr="00F90C3D">
        <w:t>1).</w:t>
      </w:r>
    </w:p>
    <w:p w:rsidR="00F01773" w:rsidRPr="00F90C3D" w:rsidRDefault="00127CA2" w:rsidP="00F01773">
      <w:pPr>
        <w:pStyle w:val="ActHead4"/>
      </w:pPr>
      <w:bookmarkStart w:id="260" w:name="_Toc382311977"/>
      <w:r w:rsidRPr="00F90C3D">
        <w:rPr>
          <w:rStyle w:val="CharSubdNo"/>
        </w:rPr>
        <w:t>Subdivision</w:t>
      </w:r>
      <w:r w:rsidR="00753CFA" w:rsidRPr="00F90C3D">
        <w:rPr>
          <w:rStyle w:val="CharSubdNo"/>
        </w:rPr>
        <w:t xml:space="preserve"> </w:t>
      </w:r>
      <w:r w:rsidR="00F01773" w:rsidRPr="00F90C3D">
        <w:rPr>
          <w:rStyle w:val="CharSubdNo"/>
        </w:rPr>
        <w:t>R</w:t>
      </w:r>
      <w:r w:rsidR="00F01773" w:rsidRPr="00F90C3D">
        <w:t>—</w:t>
      </w:r>
      <w:r w:rsidR="00F01773" w:rsidRPr="00F90C3D">
        <w:rPr>
          <w:rStyle w:val="CharSubdText"/>
        </w:rPr>
        <w:t>Variations of determinations because of failure to meet requirements arising under Division</w:t>
      </w:r>
      <w:r w:rsidR="00F90C3D" w:rsidRPr="00F90C3D">
        <w:rPr>
          <w:rStyle w:val="CharSubdText"/>
        </w:rPr>
        <w:t> </w:t>
      </w:r>
      <w:r w:rsidR="00F01773" w:rsidRPr="00F90C3D">
        <w:rPr>
          <w:rStyle w:val="CharSubdText"/>
        </w:rPr>
        <w:t>1 of Part</w:t>
      </w:r>
      <w:r w:rsidR="00F90C3D" w:rsidRPr="00F90C3D">
        <w:rPr>
          <w:rStyle w:val="CharSubdText"/>
        </w:rPr>
        <w:t> </w:t>
      </w:r>
      <w:r w:rsidR="00F01773" w:rsidRPr="00F90C3D">
        <w:rPr>
          <w:rStyle w:val="CharSubdText"/>
        </w:rPr>
        <w:t>6</w:t>
      </w:r>
      <w:bookmarkEnd w:id="260"/>
    </w:p>
    <w:p w:rsidR="00F01773" w:rsidRPr="00F90C3D" w:rsidRDefault="00F01773" w:rsidP="00F01773">
      <w:pPr>
        <w:pStyle w:val="ActHead5"/>
      </w:pPr>
      <w:bookmarkStart w:id="261" w:name="_Toc382311978"/>
      <w:r w:rsidRPr="00F90C3D">
        <w:rPr>
          <w:rStyle w:val="CharSectno"/>
        </w:rPr>
        <w:t>62</w:t>
      </w:r>
      <w:r w:rsidRPr="00F90C3D">
        <w:t xml:space="preserve">  Variation where failure to provide information relevant to conditional eligibility</w:t>
      </w:r>
      <w:r w:rsidR="0010405C" w:rsidRPr="00F90C3D">
        <w:t xml:space="preserve"> etc.</w:t>
      </w:r>
      <w:bookmarkEnd w:id="261"/>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determination of conditional eligibility under section</w:t>
      </w:r>
      <w:r w:rsidR="00F90C3D">
        <w:t> </w:t>
      </w:r>
      <w:r w:rsidRPr="00F90C3D">
        <w:t>50F is in force in respect of a claimant who is an individual with the effect that the claimant is conditionally eligible for child care benefit by fee reduction; and</w:t>
      </w:r>
    </w:p>
    <w:p w:rsidR="0010405C" w:rsidRPr="00F90C3D" w:rsidRDefault="0010405C" w:rsidP="0010405C">
      <w:pPr>
        <w:pStyle w:val="paragraph"/>
      </w:pPr>
      <w:r w:rsidRPr="00F90C3D">
        <w:tab/>
        <w:t>(b)</w:t>
      </w:r>
      <w:r w:rsidRPr="00F90C3D">
        <w:tab/>
        <w:t>the Secretary:</w:t>
      </w:r>
    </w:p>
    <w:p w:rsidR="0010405C" w:rsidRPr="00F90C3D" w:rsidRDefault="0010405C" w:rsidP="0010405C">
      <w:pPr>
        <w:pStyle w:val="paragraphsub"/>
      </w:pPr>
      <w:r w:rsidRPr="00F90C3D">
        <w:tab/>
        <w:t>(i)</w:t>
      </w:r>
      <w:r w:rsidRPr="00F90C3D">
        <w:tab/>
        <w:t>in order to make a decision about the conditional eligibility at any time; or</w:t>
      </w:r>
    </w:p>
    <w:p w:rsidR="0010405C" w:rsidRPr="00F90C3D" w:rsidRDefault="0010405C" w:rsidP="0010405C">
      <w:pPr>
        <w:pStyle w:val="paragraphsub"/>
      </w:pPr>
      <w:r w:rsidRPr="00F90C3D">
        <w:tab/>
        <w:t>(ii)</w:t>
      </w:r>
      <w:r w:rsidRPr="00F90C3D">
        <w:tab/>
        <w:t>in order to make a decision about the claimant’s eligibility for child care benefit by fee reduction under section</w:t>
      </w:r>
      <w:r w:rsidR="00F90C3D">
        <w:t> </w:t>
      </w:r>
      <w:r w:rsidRPr="00F90C3D">
        <w:t>43 of the Family Assistance Act at any time; or</w:t>
      </w:r>
    </w:p>
    <w:p w:rsidR="0010405C" w:rsidRPr="00F90C3D" w:rsidRDefault="0010405C" w:rsidP="0010405C">
      <w:pPr>
        <w:pStyle w:val="paragraphsub"/>
      </w:pPr>
      <w:r w:rsidRPr="00F90C3D">
        <w:tab/>
        <w:t>(iii)</w:t>
      </w:r>
      <w:r w:rsidRPr="00F90C3D">
        <w:tab/>
        <w:t>in relation to a matter referred to in subsection</w:t>
      </w:r>
      <w:r w:rsidR="00F90C3D">
        <w:t> </w:t>
      </w:r>
      <w:r w:rsidRPr="00F90C3D">
        <w:t>154(5) of this Act;</w:t>
      </w:r>
    </w:p>
    <w:p w:rsidR="0010405C" w:rsidRPr="00F90C3D" w:rsidRDefault="0010405C" w:rsidP="0010405C">
      <w:pPr>
        <w:pStyle w:val="paragraph"/>
      </w:pPr>
      <w:r w:rsidRPr="00F90C3D">
        <w:tab/>
      </w:r>
      <w:r w:rsidRPr="00F90C3D">
        <w:tab/>
        <w:t>requires the claimant, or the claimant’s partner, under Division</w:t>
      </w:r>
      <w:r w:rsidR="00F90C3D">
        <w:t> </w:t>
      </w:r>
      <w:r w:rsidRPr="00F90C3D">
        <w:t>1 of Part</w:t>
      </w:r>
      <w:r w:rsidR="00F90C3D">
        <w:t> </w:t>
      </w:r>
      <w:r w:rsidRPr="00F90C3D">
        <w:t>6 of this Act, to give information or produce documents;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the claimant or the claimant’s partner refuses or fails to comply with the requirements;</w:t>
      </w:r>
    </w:p>
    <w:p w:rsidR="00F01773" w:rsidRPr="00F90C3D" w:rsidRDefault="00F01773" w:rsidP="00F01773">
      <w:pPr>
        <w:pStyle w:val="subsection2"/>
        <w:rPr>
          <w:snapToGrid w:val="0"/>
          <w:lang w:eastAsia="en-US"/>
        </w:rPr>
      </w:pPr>
      <w:r w:rsidRPr="00F90C3D">
        <w:rPr>
          <w:snapToGrid w:val="0"/>
          <w:lang w:eastAsia="en-US"/>
        </w:rPr>
        <w:t>the Secretary may vary the determination with the effect that the claimant is not conditionally eligible from the Monday after the day the variation is made.</w:t>
      </w:r>
    </w:p>
    <w:p w:rsidR="00F01773" w:rsidRPr="00F90C3D" w:rsidRDefault="00F01773" w:rsidP="00F01773">
      <w:pPr>
        <w:pStyle w:val="SubsectionHead"/>
        <w:rPr>
          <w:snapToGrid w:val="0"/>
          <w:lang w:eastAsia="en-US"/>
        </w:rPr>
      </w:pPr>
      <w:r w:rsidRPr="00F90C3D">
        <w:rPr>
          <w:snapToGrid w:val="0"/>
          <w:lang w:eastAsia="en-US"/>
        </w:rPr>
        <w:t>Consequence of later provision of information or documents</w:t>
      </w:r>
    </w:p>
    <w:p w:rsidR="00F01773" w:rsidRPr="00F90C3D" w:rsidRDefault="00F01773" w:rsidP="00F01773">
      <w:pPr>
        <w:pStyle w:val="subsection"/>
        <w:rPr>
          <w:snapToGrid w:val="0"/>
          <w:lang w:eastAsia="en-US"/>
        </w:rPr>
      </w:pPr>
      <w:r w:rsidRPr="00F90C3D">
        <w:rPr>
          <w:snapToGrid w:val="0"/>
          <w:lang w:eastAsia="en-US"/>
        </w:rPr>
        <w:tab/>
        <w:t>(2)</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under </w:t>
      </w:r>
      <w:r w:rsidR="00F90C3D">
        <w:rPr>
          <w:snapToGrid w:val="0"/>
          <w:lang w:eastAsia="en-US"/>
        </w:rPr>
        <w:t>subsection (</w:t>
      </w:r>
      <w:r w:rsidRPr="00F90C3D">
        <w:rPr>
          <w:snapToGrid w:val="0"/>
          <w:lang w:eastAsia="en-US"/>
        </w:rPr>
        <w:t>1), the Secretary varies the determination;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 xml:space="preserve">the claimant gives the information or produces the documents mentioned in </w:t>
      </w:r>
      <w:r w:rsidR="00F90C3D">
        <w:rPr>
          <w:snapToGrid w:val="0"/>
          <w:lang w:eastAsia="en-US"/>
        </w:rPr>
        <w:t>paragraph (</w:t>
      </w:r>
      <w:r w:rsidRPr="00F90C3D">
        <w:rPr>
          <w:snapToGrid w:val="0"/>
          <w:lang w:eastAsia="en-US"/>
        </w:rPr>
        <w:t>1)(b) by the end of the income year following the one in which the variation took effect;</w:t>
      </w:r>
    </w:p>
    <w:p w:rsidR="00F01773" w:rsidRPr="00F90C3D" w:rsidRDefault="00F01773" w:rsidP="00F01773">
      <w:pPr>
        <w:pStyle w:val="subsection2"/>
        <w:rPr>
          <w:snapToGrid w:val="0"/>
          <w:lang w:eastAsia="en-US"/>
        </w:rPr>
      </w:pPr>
      <w:r w:rsidRPr="00F90C3D">
        <w:rPr>
          <w:snapToGrid w:val="0"/>
          <w:lang w:eastAsia="en-US"/>
        </w:rPr>
        <w:t xml:space="preserve">the Secretary must vary the determination to undo the effect mentioned in </w:t>
      </w:r>
      <w:r w:rsidR="00F90C3D">
        <w:rPr>
          <w:snapToGrid w:val="0"/>
          <w:lang w:eastAsia="en-US"/>
        </w:rPr>
        <w:t>subsection (</w:t>
      </w:r>
      <w:r w:rsidRPr="00F90C3D">
        <w:rPr>
          <w:snapToGrid w:val="0"/>
          <w:lang w:eastAsia="en-US"/>
        </w:rPr>
        <w:t>1).</w:t>
      </w:r>
    </w:p>
    <w:p w:rsidR="00F01773" w:rsidRPr="00F90C3D" w:rsidRDefault="00F01773" w:rsidP="00F01773">
      <w:pPr>
        <w:pStyle w:val="ActHead5"/>
      </w:pPr>
      <w:bookmarkStart w:id="262" w:name="_Toc382311979"/>
      <w:r w:rsidRPr="00F90C3D">
        <w:rPr>
          <w:rStyle w:val="CharSectno"/>
        </w:rPr>
        <w:t>62A</w:t>
      </w:r>
      <w:r w:rsidRPr="00F90C3D">
        <w:t xml:space="preserve">  Variation where failure to provide information relevant to CCB</w:t>
      </w:r>
      <w:r w:rsidR="009D432C" w:rsidRPr="00F90C3D">
        <w:t xml:space="preserve"> </w:t>
      </w:r>
      <w:r w:rsidRPr="00F90C3D">
        <w:t>%</w:t>
      </w:r>
      <w:bookmarkEnd w:id="262"/>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determinations of conditional eligibility under section</w:t>
      </w:r>
      <w:r w:rsidR="00F90C3D">
        <w:t> </w:t>
      </w:r>
      <w:r w:rsidRPr="00F90C3D">
        <w:t>50F and of CCB % under section</w:t>
      </w:r>
      <w:r w:rsidR="00F90C3D">
        <w:t> </w:t>
      </w:r>
      <w:r w:rsidRPr="00F90C3D">
        <w:t>50J are in force in respect of a claimant who is an individual; and</w:t>
      </w:r>
    </w:p>
    <w:p w:rsidR="00F01773" w:rsidRPr="00F90C3D" w:rsidRDefault="00F01773" w:rsidP="00F01773">
      <w:pPr>
        <w:pStyle w:val="paragraph"/>
        <w:rPr>
          <w:snapToGrid w:val="0"/>
          <w:lang w:eastAsia="en-US"/>
        </w:rPr>
      </w:pPr>
      <w:r w:rsidRPr="00F90C3D">
        <w:tab/>
        <w:t>(b)</w:t>
      </w:r>
      <w:r w:rsidRPr="00F90C3D">
        <w:tab/>
        <w:t>the Secretary, in order to make a decision about</w:t>
      </w:r>
      <w:r w:rsidRPr="00F90C3D">
        <w:rPr>
          <w:snapToGrid w:val="0"/>
          <w:lang w:eastAsia="en-US"/>
        </w:rPr>
        <w:t xml:space="preserve"> the CCB % applicable at any time, requires the claimant, or the claimant’s partner, under Division</w:t>
      </w:r>
      <w:r w:rsidR="00F90C3D">
        <w:rPr>
          <w:snapToGrid w:val="0"/>
          <w:lang w:eastAsia="en-US"/>
        </w:rPr>
        <w:t> </w:t>
      </w:r>
      <w:r w:rsidRPr="00F90C3D">
        <w:rPr>
          <w:snapToGrid w:val="0"/>
          <w:lang w:eastAsia="en-US"/>
        </w:rPr>
        <w:t>1 of Part</w:t>
      </w:r>
      <w:r w:rsidR="00F90C3D">
        <w:rPr>
          <w:snapToGrid w:val="0"/>
          <w:lang w:eastAsia="en-US"/>
        </w:rPr>
        <w:t> </w:t>
      </w:r>
      <w:r w:rsidRPr="00F90C3D">
        <w:rPr>
          <w:snapToGrid w:val="0"/>
          <w:lang w:eastAsia="en-US"/>
        </w:rPr>
        <w:t>6, to give information or produce documents;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the claimant or the claimant’s partner refuses or fails to comply with the requirements;</w:t>
      </w:r>
    </w:p>
    <w:p w:rsidR="00F01773" w:rsidRPr="00F90C3D" w:rsidRDefault="00F01773" w:rsidP="00F01773">
      <w:pPr>
        <w:pStyle w:val="subsection2"/>
        <w:rPr>
          <w:snapToGrid w:val="0"/>
          <w:lang w:eastAsia="en-US"/>
        </w:rPr>
      </w:pPr>
      <w:r w:rsidRPr="00F90C3D">
        <w:rPr>
          <w:snapToGrid w:val="0"/>
          <w:lang w:eastAsia="en-US"/>
        </w:rPr>
        <w:t xml:space="preserve">the Secretary may vary the determination of the CCB % with the effect that the CCB % is </w:t>
      </w:r>
      <w:r w:rsidR="002C7B14" w:rsidRPr="00F90C3D">
        <w:t>zero %</w:t>
      </w:r>
      <w:r w:rsidRPr="00F90C3D">
        <w:rPr>
          <w:snapToGrid w:val="0"/>
          <w:lang w:eastAsia="en-US"/>
        </w:rPr>
        <w:t>.</w:t>
      </w:r>
    </w:p>
    <w:p w:rsidR="00F01773" w:rsidRPr="00F90C3D" w:rsidRDefault="00F01773" w:rsidP="00F01773">
      <w:pPr>
        <w:pStyle w:val="subsection"/>
        <w:rPr>
          <w:snapToGrid w:val="0"/>
          <w:lang w:eastAsia="en-US"/>
        </w:rPr>
      </w:pPr>
      <w:r w:rsidRPr="00F90C3D">
        <w:rPr>
          <w:snapToGrid w:val="0"/>
          <w:lang w:eastAsia="en-US"/>
        </w:rPr>
        <w:tab/>
        <w:t>(2)</w:t>
      </w:r>
      <w:r w:rsidRPr="00F90C3D">
        <w:rPr>
          <w:snapToGrid w:val="0"/>
          <w:lang w:eastAsia="en-US"/>
        </w:rPr>
        <w:tab/>
        <w:t>The variation has effect from the Monday after the day the variation is made.</w:t>
      </w:r>
    </w:p>
    <w:p w:rsidR="00F01773" w:rsidRPr="00F90C3D" w:rsidRDefault="00F01773" w:rsidP="008410CF">
      <w:pPr>
        <w:pStyle w:val="SubsectionHead"/>
        <w:rPr>
          <w:snapToGrid w:val="0"/>
          <w:lang w:eastAsia="en-US"/>
        </w:rPr>
      </w:pPr>
      <w:r w:rsidRPr="00F90C3D">
        <w:rPr>
          <w:snapToGrid w:val="0"/>
          <w:lang w:eastAsia="en-US"/>
        </w:rPr>
        <w:t>Consequence of later provision of information or documents</w:t>
      </w:r>
    </w:p>
    <w:p w:rsidR="00F01773" w:rsidRPr="00F90C3D" w:rsidRDefault="00F01773" w:rsidP="008410CF">
      <w:pPr>
        <w:pStyle w:val="subsection"/>
        <w:keepNext/>
        <w:rPr>
          <w:snapToGrid w:val="0"/>
          <w:lang w:eastAsia="en-US"/>
        </w:rPr>
      </w:pPr>
      <w:r w:rsidRPr="00F90C3D">
        <w:rPr>
          <w:snapToGrid w:val="0"/>
          <w:lang w:eastAsia="en-US"/>
        </w:rPr>
        <w:tab/>
        <w:t>(3)</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under </w:t>
      </w:r>
      <w:r w:rsidR="00F90C3D">
        <w:rPr>
          <w:snapToGrid w:val="0"/>
          <w:lang w:eastAsia="en-US"/>
        </w:rPr>
        <w:t>subsection (</w:t>
      </w:r>
      <w:r w:rsidRPr="00F90C3D">
        <w:rPr>
          <w:snapToGrid w:val="0"/>
          <w:lang w:eastAsia="en-US"/>
        </w:rPr>
        <w:t>1), the Secretary varies the determination;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 xml:space="preserve">the claimant gives the information or produces the documents mentioned in </w:t>
      </w:r>
      <w:r w:rsidR="00F90C3D">
        <w:rPr>
          <w:snapToGrid w:val="0"/>
          <w:lang w:eastAsia="en-US"/>
        </w:rPr>
        <w:t>paragraph (</w:t>
      </w:r>
      <w:r w:rsidRPr="00F90C3D">
        <w:rPr>
          <w:snapToGrid w:val="0"/>
          <w:lang w:eastAsia="en-US"/>
        </w:rPr>
        <w:t>1)(b) by the end of the income year following the one in which the variation took effect;</w:t>
      </w:r>
    </w:p>
    <w:p w:rsidR="00F01773" w:rsidRPr="00F90C3D" w:rsidRDefault="00F01773" w:rsidP="00F01773">
      <w:pPr>
        <w:pStyle w:val="subsection2"/>
        <w:rPr>
          <w:snapToGrid w:val="0"/>
          <w:lang w:eastAsia="en-US"/>
        </w:rPr>
      </w:pPr>
      <w:r w:rsidRPr="00F90C3D">
        <w:rPr>
          <w:snapToGrid w:val="0"/>
          <w:lang w:eastAsia="en-US"/>
        </w:rPr>
        <w:t xml:space="preserve">the Secretary must vary the determination to undo the effect mentioned in </w:t>
      </w:r>
      <w:r w:rsidR="00F90C3D">
        <w:rPr>
          <w:snapToGrid w:val="0"/>
          <w:lang w:eastAsia="en-US"/>
        </w:rPr>
        <w:t>subsection (</w:t>
      </w:r>
      <w:r w:rsidRPr="00F90C3D">
        <w:rPr>
          <w:snapToGrid w:val="0"/>
          <w:lang w:eastAsia="en-US"/>
        </w:rPr>
        <w:t>1).</w:t>
      </w:r>
    </w:p>
    <w:p w:rsidR="00F01773" w:rsidRPr="00F90C3D" w:rsidRDefault="00F01773" w:rsidP="00F01773">
      <w:pPr>
        <w:pStyle w:val="ActHead5"/>
      </w:pPr>
      <w:bookmarkStart w:id="263" w:name="_Toc382311980"/>
      <w:r w:rsidRPr="00F90C3D">
        <w:rPr>
          <w:rStyle w:val="CharSectno"/>
        </w:rPr>
        <w:t>62B</w:t>
      </w:r>
      <w:r w:rsidRPr="00F90C3D">
        <w:t xml:space="preserve">  Variation where failure to provide information relevant to schooling %</w:t>
      </w:r>
      <w:bookmarkEnd w:id="263"/>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determinations of conditional eligibility under section</w:t>
      </w:r>
      <w:r w:rsidR="00F90C3D">
        <w:t> </w:t>
      </w:r>
      <w:r w:rsidRPr="00F90C3D">
        <w:t>50F and of schooling % under section</w:t>
      </w:r>
      <w:r w:rsidR="00F90C3D">
        <w:t> </w:t>
      </w:r>
      <w:r w:rsidRPr="00F90C3D">
        <w:t>50K are in force in respect of a claimant who is an individual with the effect, in respect of the latter determination, that the schooling % i</w:t>
      </w:r>
      <w:smartTag w:uri="urn:schemas-microsoft-com:office:smarttags" w:element="PersonName">
        <w:r w:rsidRPr="00F90C3D">
          <w:t>s 1</w:t>
        </w:r>
      </w:smartTag>
      <w:r w:rsidRPr="00F90C3D">
        <w:t>00%; and</w:t>
      </w:r>
    </w:p>
    <w:p w:rsidR="00F01773" w:rsidRPr="00F90C3D" w:rsidRDefault="00F01773" w:rsidP="00F01773">
      <w:pPr>
        <w:pStyle w:val="paragraph"/>
        <w:rPr>
          <w:snapToGrid w:val="0"/>
          <w:lang w:eastAsia="en-US"/>
        </w:rPr>
      </w:pPr>
      <w:r w:rsidRPr="00F90C3D">
        <w:tab/>
        <w:t>(b)</w:t>
      </w:r>
      <w:r w:rsidRPr="00F90C3D">
        <w:tab/>
        <w:t>the Secretary, in order to make a decision about</w:t>
      </w:r>
      <w:r w:rsidRPr="00F90C3D">
        <w:rPr>
          <w:snapToGrid w:val="0"/>
          <w:lang w:eastAsia="en-US"/>
        </w:rPr>
        <w:t xml:space="preserve"> the schooling % applicable at any time, requires the claimant, or the claimant’s partner, under Division</w:t>
      </w:r>
      <w:r w:rsidR="00F90C3D">
        <w:rPr>
          <w:snapToGrid w:val="0"/>
          <w:lang w:eastAsia="en-US"/>
        </w:rPr>
        <w:t> </w:t>
      </w:r>
      <w:r w:rsidRPr="00F90C3D">
        <w:rPr>
          <w:snapToGrid w:val="0"/>
          <w:lang w:eastAsia="en-US"/>
        </w:rPr>
        <w:t>1 of Part</w:t>
      </w:r>
      <w:r w:rsidR="00F90C3D">
        <w:rPr>
          <w:snapToGrid w:val="0"/>
          <w:lang w:eastAsia="en-US"/>
        </w:rPr>
        <w:t> </w:t>
      </w:r>
      <w:r w:rsidRPr="00F90C3D">
        <w:rPr>
          <w:snapToGrid w:val="0"/>
          <w:lang w:eastAsia="en-US"/>
        </w:rPr>
        <w:t>6, to give information or produce documents;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the claimant or the claimant’s partner refuses or fails to comply with the requirements;</w:t>
      </w:r>
    </w:p>
    <w:p w:rsidR="00F01773" w:rsidRPr="00F90C3D" w:rsidRDefault="00F01773" w:rsidP="00F01773">
      <w:pPr>
        <w:pStyle w:val="subsection2"/>
        <w:rPr>
          <w:snapToGrid w:val="0"/>
          <w:lang w:eastAsia="en-US"/>
        </w:rPr>
      </w:pPr>
      <w:r w:rsidRPr="00F90C3D">
        <w:rPr>
          <w:snapToGrid w:val="0"/>
          <w:lang w:eastAsia="en-US"/>
        </w:rPr>
        <w:t>the Secretary may vary the determination of the schooling % with the effect that the schooling % is 85%.</w:t>
      </w:r>
    </w:p>
    <w:p w:rsidR="00F01773" w:rsidRPr="00F90C3D" w:rsidRDefault="00F01773" w:rsidP="00F01773">
      <w:pPr>
        <w:pStyle w:val="subsection"/>
        <w:rPr>
          <w:snapToGrid w:val="0"/>
          <w:lang w:eastAsia="en-US"/>
        </w:rPr>
      </w:pPr>
      <w:r w:rsidRPr="00F90C3D">
        <w:rPr>
          <w:snapToGrid w:val="0"/>
          <w:lang w:eastAsia="en-US"/>
        </w:rPr>
        <w:tab/>
        <w:t>(2)</w:t>
      </w:r>
      <w:r w:rsidRPr="00F90C3D">
        <w:rPr>
          <w:snapToGrid w:val="0"/>
          <w:lang w:eastAsia="en-US"/>
        </w:rPr>
        <w:tab/>
        <w:t>The variation has effect from the Monday after the day the variation is made.</w:t>
      </w:r>
    </w:p>
    <w:p w:rsidR="00F01773" w:rsidRPr="00F90C3D" w:rsidRDefault="00F01773" w:rsidP="00F01773">
      <w:pPr>
        <w:pStyle w:val="SubsectionHead"/>
        <w:rPr>
          <w:snapToGrid w:val="0"/>
          <w:lang w:eastAsia="en-US"/>
        </w:rPr>
      </w:pPr>
      <w:r w:rsidRPr="00F90C3D">
        <w:rPr>
          <w:snapToGrid w:val="0"/>
          <w:lang w:eastAsia="en-US"/>
        </w:rPr>
        <w:t>Consequence of later provision of information or documents</w:t>
      </w:r>
    </w:p>
    <w:p w:rsidR="00F01773" w:rsidRPr="00F90C3D" w:rsidRDefault="00F01773" w:rsidP="00F01773">
      <w:pPr>
        <w:pStyle w:val="subsection"/>
        <w:rPr>
          <w:snapToGrid w:val="0"/>
          <w:lang w:eastAsia="en-US"/>
        </w:rPr>
      </w:pPr>
      <w:r w:rsidRPr="00F90C3D">
        <w:rPr>
          <w:snapToGrid w:val="0"/>
          <w:lang w:eastAsia="en-US"/>
        </w:rPr>
        <w:tab/>
        <w:t>(3)</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under </w:t>
      </w:r>
      <w:r w:rsidR="00F90C3D">
        <w:rPr>
          <w:snapToGrid w:val="0"/>
          <w:lang w:eastAsia="en-US"/>
        </w:rPr>
        <w:t>subsection (</w:t>
      </w:r>
      <w:r w:rsidRPr="00F90C3D">
        <w:rPr>
          <w:snapToGrid w:val="0"/>
          <w:lang w:eastAsia="en-US"/>
        </w:rPr>
        <w:t>1), the Secretary varies the determination;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 xml:space="preserve">the claimant gives the information or produces the documents mentioned in </w:t>
      </w:r>
      <w:r w:rsidR="00F90C3D">
        <w:rPr>
          <w:snapToGrid w:val="0"/>
          <w:lang w:eastAsia="en-US"/>
        </w:rPr>
        <w:t>paragraph (</w:t>
      </w:r>
      <w:r w:rsidRPr="00F90C3D">
        <w:rPr>
          <w:snapToGrid w:val="0"/>
          <w:lang w:eastAsia="en-US"/>
        </w:rPr>
        <w:t>1)(b) by the end of the income year following the one in which the variation took effect;</w:t>
      </w:r>
    </w:p>
    <w:p w:rsidR="00F01773" w:rsidRPr="00F90C3D" w:rsidRDefault="00F01773" w:rsidP="00F01773">
      <w:pPr>
        <w:pStyle w:val="subsection2"/>
        <w:rPr>
          <w:snapToGrid w:val="0"/>
          <w:lang w:eastAsia="en-US"/>
        </w:rPr>
      </w:pPr>
      <w:r w:rsidRPr="00F90C3D">
        <w:rPr>
          <w:snapToGrid w:val="0"/>
          <w:lang w:eastAsia="en-US"/>
        </w:rPr>
        <w:t xml:space="preserve">the Secretary must vary the determination to undo the effect mentioned in </w:t>
      </w:r>
      <w:r w:rsidR="00F90C3D">
        <w:rPr>
          <w:snapToGrid w:val="0"/>
          <w:lang w:eastAsia="en-US"/>
        </w:rPr>
        <w:t>subsection (</w:t>
      </w:r>
      <w:r w:rsidRPr="00F90C3D">
        <w:rPr>
          <w:snapToGrid w:val="0"/>
          <w:lang w:eastAsia="en-US"/>
        </w:rPr>
        <w:t>1).</w:t>
      </w:r>
    </w:p>
    <w:p w:rsidR="00F01773" w:rsidRPr="00F90C3D" w:rsidRDefault="00F01773" w:rsidP="00F01773">
      <w:pPr>
        <w:pStyle w:val="ActHead5"/>
      </w:pPr>
      <w:bookmarkStart w:id="264" w:name="_Toc382311981"/>
      <w:r w:rsidRPr="00F90C3D">
        <w:rPr>
          <w:rStyle w:val="CharSectno"/>
        </w:rPr>
        <w:t>62C</w:t>
      </w:r>
      <w:r w:rsidRPr="00F90C3D">
        <w:t xml:space="preserve">  Variation where failure to provide information relevant to a weekly limit of hours</w:t>
      </w:r>
      <w:bookmarkEnd w:id="264"/>
    </w:p>
    <w:p w:rsidR="00F01773" w:rsidRPr="00F90C3D" w:rsidRDefault="00F01773" w:rsidP="00F01773">
      <w:pPr>
        <w:pStyle w:val="subsection"/>
        <w:keepNext/>
        <w:keepLines/>
      </w:pPr>
      <w:r w:rsidRPr="00F90C3D">
        <w:tab/>
        <w:t>(1)</w:t>
      </w:r>
      <w:r w:rsidRPr="00F90C3D">
        <w:tab/>
        <w:t>If:</w:t>
      </w:r>
    </w:p>
    <w:p w:rsidR="00F01773" w:rsidRPr="00F90C3D" w:rsidRDefault="00F01773" w:rsidP="00F01773">
      <w:pPr>
        <w:pStyle w:val="paragraph"/>
        <w:keepNext/>
        <w:keepLines/>
      </w:pPr>
      <w:r w:rsidRPr="00F90C3D">
        <w:tab/>
        <w:t>(a)</w:t>
      </w:r>
      <w:r w:rsidRPr="00F90C3D">
        <w:tab/>
        <w:t>determinations of conditional eligibility under section</w:t>
      </w:r>
      <w:r w:rsidR="00F90C3D">
        <w:t> </w:t>
      </w:r>
      <w:r w:rsidRPr="00F90C3D">
        <w:t>50F and of a weekly limit of hours under section</w:t>
      </w:r>
      <w:r w:rsidR="00F90C3D">
        <w:t> </w:t>
      </w:r>
      <w:r w:rsidRPr="00F90C3D">
        <w:t>50H are in force in respect of a claimant who is an individual; and</w:t>
      </w:r>
    </w:p>
    <w:p w:rsidR="00F01773" w:rsidRPr="00F90C3D" w:rsidRDefault="00F01773" w:rsidP="00F01773">
      <w:pPr>
        <w:pStyle w:val="paragraph"/>
        <w:rPr>
          <w:snapToGrid w:val="0"/>
          <w:lang w:eastAsia="en-US"/>
        </w:rPr>
      </w:pPr>
      <w:r w:rsidRPr="00F90C3D">
        <w:tab/>
        <w:t>(b)</w:t>
      </w:r>
      <w:r w:rsidRPr="00F90C3D">
        <w:tab/>
        <w:t>the Secretary, in order to make a decision about</w:t>
      </w:r>
      <w:r w:rsidRPr="00F90C3D">
        <w:rPr>
          <w:snapToGrid w:val="0"/>
          <w:lang w:eastAsia="en-US"/>
        </w:rPr>
        <w:t xml:space="preserve"> the weekly limit of hours applicable at any time, requires the claimant, or the claimant’s partner, under Division</w:t>
      </w:r>
      <w:r w:rsidR="00F90C3D">
        <w:rPr>
          <w:snapToGrid w:val="0"/>
          <w:lang w:eastAsia="en-US"/>
        </w:rPr>
        <w:t> </w:t>
      </w:r>
      <w:r w:rsidRPr="00F90C3D">
        <w:rPr>
          <w:snapToGrid w:val="0"/>
          <w:lang w:eastAsia="en-US"/>
        </w:rPr>
        <w:t>1 of Part</w:t>
      </w:r>
      <w:r w:rsidR="00F90C3D">
        <w:rPr>
          <w:snapToGrid w:val="0"/>
          <w:lang w:eastAsia="en-US"/>
        </w:rPr>
        <w:t> </w:t>
      </w:r>
      <w:r w:rsidRPr="00F90C3D">
        <w:rPr>
          <w:snapToGrid w:val="0"/>
          <w:lang w:eastAsia="en-US"/>
        </w:rPr>
        <w:t>6, to give information or produce documents;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the claimant or the claimant’s partner refuses or fails to comply with the requirements;</w:t>
      </w:r>
    </w:p>
    <w:p w:rsidR="00F01773" w:rsidRPr="00F90C3D" w:rsidRDefault="00F01773" w:rsidP="00F01773">
      <w:pPr>
        <w:pStyle w:val="subsection2"/>
        <w:rPr>
          <w:snapToGrid w:val="0"/>
          <w:lang w:eastAsia="en-US"/>
        </w:rPr>
      </w:pPr>
      <w:r w:rsidRPr="00F90C3D">
        <w:rPr>
          <w:snapToGrid w:val="0"/>
          <w:lang w:eastAsia="en-US"/>
        </w:rPr>
        <w:t>the Secretary may vary the determination of the weekly limit of hours with the effect that the limit is reduced to a limit specified by the Secretary.</w:t>
      </w:r>
    </w:p>
    <w:p w:rsidR="00F01773" w:rsidRPr="00F90C3D" w:rsidRDefault="00F01773" w:rsidP="00F01773">
      <w:pPr>
        <w:pStyle w:val="subsection"/>
        <w:rPr>
          <w:snapToGrid w:val="0"/>
          <w:lang w:eastAsia="en-US"/>
        </w:rPr>
      </w:pPr>
      <w:r w:rsidRPr="00F90C3D">
        <w:rPr>
          <w:snapToGrid w:val="0"/>
          <w:lang w:eastAsia="en-US"/>
        </w:rPr>
        <w:tab/>
        <w:t>(2)</w:t>
      </w:r>
      <w:r w:rsidRPr="00F90C3D">
        <w:rPr>
          <w:snapToGrid w:val="0"/>
          <w:lang w:eastAsia="en-US"/>
        </w:rPr>
        <w:tab/>
        <w:t>The variation has effect from the Monday after the day the variation is made.</w:t>
      </w:r>
    </w:p>
    <w:p w:rsidR="00F01773" w:rsidRPr="00F90C3D" w:rsidRDefault="00F01773" w:rsidP="00F01773">
      <w:pPr>
        <w:pStyle w:val="SubsectionHead"/>
        <w:rPr>
          <w:snapToGrid w:val="0"/>
          <w:lang w:eastAsia="en-US"/>
        </w:rPr>
      </w:pPr>
      <w:r w:rsidRPr="00F90C3D">
        <w:rPr>
          <w:snapToGrid w:val="0"/>
          <w:lang w:eastAsia="en-US"/>
        </w:rPr>
        <w:t>Consequence of later provision of information or documents</w:t>
      </w:r>
    </w:p>
    <w:p w:rsidR="00F01773" w:rsidRPr="00F90C3D" w:rsidRDefault="00F01773" w:rsidP="00F01773">
      <w:pPr>
        <w:pStyle w:val="subsection"/>
        <w:rPr>
          <w:snapToGrid w:val="0"/>
          <w:lang w:eastAsia="en-US"/>
        </w:rPr>
      </w:pPr>
      <w:r w:rsidRPr="00F90C3D">
        <w:rPr>
          <w:snapToGrid w:val="0"/>
          <w:lang w:eastAsia="en-US"/>
        </w:rPr>
        <w:tab/>
        <w:t>(3)</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under </w:t>
      </w:r>
      <w:r w:rsidR="00F90C3D">
        <w:rPr>
          <w:snapToGrid w:val="0"/>
          <w:lang w:eastAsia="en-US"/>
        </w:rPr>
        <w:t>subsection (</w:t>
      </w:r>
      <w:r w:rsidRPr="00F90C3D">
        <w:rPr>
          <w:snapToGrid w:val="0"/>
          <w:lang w:eastAsia="en-US"/>
        </w:rPr>
        <w:t>1), the Secretary varies the determination;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 xml:space="preserve">the claimant gives the information or produces the documents mentioned in </w:t>
      </w:r>
      <w:r w:rsidR="00F90C3D">
        <w:rPr>
          <w:snapToGrid w:val="0"/>
          <w:lang w:eastAsia="en-US"/>
        </w:rPr>
        <w:t>paragraph (</w:t>
      </w:r>
      <w:r w:rsidRPr="00F90C3D">
        <w:rPr>
          <w:snapToGrid w:val="0"/>
          <w:lang w:eastAsia="en-US"/>
        </w:rPr>
        <w:t>1)(b) by the end of the income year following the one in which the variation took effect;</w:t>
      </w:r>
    </w:p>
    <w:p w:rsidR="00F01773" w:rsidRPr="00F90C3D" w:rsidRDefault="00F01773" w:rsidP="00F01773">
      <w:pPr>
        <w:pStyle w:val="subsection2"/>
        <w:rPr>
          <w:snapToGrid w:val="0"/>
          <w:lang w:eastAsia="en-US"/>
        </w:rPr>
      </w:pPr>
      <w:r w:rsidRPr="00F90C3D">
        <w:rPr>
          <w:snapToGrid w:val="0"/>
          <w:lang w:eastAsia="en-US"/>
        </w:rPr>
        <w:t xml:space="preserve">the Secretary must vary the determination to undo the effect mentioned in </w:t>
      </w:r>
      <w:r w:rsidR="00F90C3D">
        <w:rPr>
          <w:snapToGrid w:val="0"/>
          <w:lang w:eastAsia="en-US"/>
        </w:rPr>
        <w:t>subsection (</w:t>
      </w:r>
      <w:r w:rsidRPr="00F90C3D">
        <w:rPr>
          <w:snapToGrid w:val="0"/>
          <w:lang w:eastAsia="en-US"/>
        </w:rPr>
        <w:t>1).</w:t>
      </w:r>
    </w:p>
    <w:p w:rsidR="00F01773" w:rsidRPr="00F90C3D" w:rsidRDefault="00F01773" w:rsidP="00F01773">
      <w:pPr>
        <w:pStyle w:val="ActHead5"/>
      </w:pPr>
      <w:bookmarkStart w:id="265" w:name="_Toc382311982"/>
      <w:r w:rsidRPr="00F90C3D">
        <w:rPr>
          <w:rStyle w:val="CharSectno"/>
        </w:rPr>
        <w:t>62CA</w:t>
      </w:r>
      <w:r w:rsidRPr="00F90C3D">
        <w:t xml:space="preserve">  Variation where failure to provide information relevant to eligibility for special grandparent rate</w:t>
      </w:r>
      <w:bookmarkEnd w:id="265"/>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determination is in force under subsection</w:t>
      </w:r>
      <w:r w:rsidR="00F90C3D">
        <w:t> </w:t>
      </w:r>
      <w:r w:rsidRPr="00F90C3D">
        <w:t>50T(1) with the effect that a claimant who is an individual is eligible for the special grandparent rate for a child; and</w:t>
      </w:r>
    </w:p>
    <w:p w:rsidR="00F01773" w:rsidRPr="00F90C3D" w:rsidRDefault="00F01773" w:rsidP="00F01773">
      <w:pPr>
        <w:pStyle w:val="paragraph"/>
      </w:pPr>
      <w:r w:rsidRPr="00F90C3D">
        <w:tab/>
        <w:t>(b)</w:t>
      </w:r>
      <w:r w:rsidRPr="00F90C3D">
        <w:tab/>
        <w:t>the Secretary, in order to make a decision about whether the claimant is eligible for that rate for the child at any time, requires the claimant, or the claimant’s partner, under Division</w:t>
      </w:r>
      <w:r w:rsidR="00F90C3D">
        <w:t> </w:t>
      </w:r>
      <w:r w:rsidRPr="00F90C3D">
        <w:t>1 of Part</w:t>
      </w:r>
      <w:r w:rsidR="00F90C3D">
        <w:t> </w:t>
      </w:r>
      <w:r w:rsidRPr="00F90C3D">
        <w:t>6, to give information or produce documents; and</w:t>
      </w:r>
    </w:p>
    <w:p w:rsidR="00F01773" w:rsidRPr="00F90C3D" w:rsidRDefault="00F01773" w:rsidP="00F01773">
      <w:pPr>
        <w:pStyle w:val="paragraph"/>
      </w:pPr>
      <w:r w:rsidRPr="00F90C3D">
        <w:tab/>
        <w:t>(c)</w:t>
      </w:r>
      <w:r w:rsidRPr="00F90C3D">
        <w:tab/>
        <w:t>the claimant or the claimant’s partner refuses or fails to comply with the requirements;</w:t>
      </w:r>
    </w:p>
    <w:p w:rsidR="00F01773" w:rsidRPr="00F90C3D" w:rsidRDefault="00F01773" w:rsidP="00F01773">
      <w:pPr>
        <w:pStyle w:val="subsection2"/>
      </w:pPr>
      <w:r w:rsidRPr="00F90C3D">
        <w:t>the Secretary may vary the determination with the effect that the individual is not eligible for that rate for the child.</w:t>
      </w:r>
    </w:p>
    <w:p w:rsidR="00F01773" w:rsidRPr="00F90C3D" w:rsidRDefault="00F01773" w:rsidP="00F01773">
      <w:pPr>
        <w:pStyle w:val="subsection"/>
      </w:pPr>
      <w:r w:rsidRPr="00F90C3D">
        <w:tab/>
        <w:t>(2)</w:t>
      </w:r>
      <w:r w:rsidRPr="00F90C3D">
        <w:tab/>
        <w:t>The variation has effect from the Monday after the day the variation is made.</w:t>
      </w:r>
    </w:p>
    <w:p w:rsidR="00F01773" w:rsidRPr="00F90C3D" w:rsidRDefault="00F01773" w:rsidP="00F01773">
      <w:pPr>
        <w:pStyle w:val="SubsectionHead"/>
      </w:pPr>
      <w:r w:rsidRPr="00F90C3D">
        <w:t>Consequence of later provision of information or documents</w:t>
      </w:r>
    </w:p>
    <w:p w:rsidR="00F01773" w:rsidRPr="00F90C3D" w:rsidRDefault="00F01773" w:rsidP="00F01773">
      <w:pPr>
        <w:pStyle w:val="subsection"/>
      </w:pPr>
      <w:r w:rsidRPr="00F90C3D">
        <w:tab/>
        <w:t>(3)</w:t>
      </w:r>
      <w:r w:rsidRPr="00F90C3D">
        <w:tab/>
        <w:t>If:</w:t>
      </w:r>
    </w:p>
    <w:p w:rsidR="00F01773" w:rsidRPr="00F90C3D" w:rsidRDefault="00F01773" w:rsidP="00F01773">
      <w:pPr>
        <w:pStyle w:val="paragraph"/>
      </w:pPr>
      <w:r w:rsidRPr="00F90C3D">
        <w:tab/>
        <w:t>(a)</w:t>
      </w:r>
      <w:r w:rsidRPr="00F90C3D">
        <w:tab/>
        <w:t xml:space="preserve">under </w:t>
      </w:r>
      <w:r w:rsidR="00F90C3D">
        <w:t>subsection (</w:t>
      </w:r>
      <w:r w:rsidRPr="00F90C3D">
        <w:t>1), the Secretary varies the determination; and</w:t>
      </w:r>
    </w:p>
    <w:p w:rsidR="00F01773" w:rsidRPr="00F90C3D" w:rsidRDefault="00F01773" w:rsidP="00F01773">
      <w:pPr>
        <w:pStyle w:val="paragraph"/>
      </w:pPr>
      <w:r w:rsidRPr="00F90C3D">
        <w:tab/>
        <w:t>(b)</w:t>
      </w:r>
      <w:r w:rsidRPr="00F90C3D">
        <w:tab/>
        <w:t xml:space="preserve">the claimant, or the claimant’s partner, gives the information or produces the documents mentioned in </w:t>
      </w:r>
      <w:r w:rsidR="00F90C3D">
        <w:t>paragraph (</w:t>
      </w:r>
      <w:r w:rsidRPr="00F90C3D">
        <w:t>1)(b) by the end of the income year following the one in which the variation took effect;</w:t>
      </w:r>
    </w:p>
    <w:p w:rsidR="00F01773" w:rsidRPr="00F90C3D" w:rsidRDefault="00F01773" w:rsidP="00F01773">
      <w:pPr>
        <w:pStyle w:val="subsection2"/>
      </w:pPr>
      <w:r w:rsidRPr="00F90C3D">
        <w:t xml:space="preserve">the Secretary must vary the determination to undo the effect mentioned in </w:t>
      </w:r>
      <w:r w:rsidR="00F90C3D">
        <w:t>subsection (</w:t>
      </w:r>
      <w:r w:rsidRPr="00F90C3D">
        <w:t>1).</w:t>
      </w:r>
    </w:p>
    <w:p w:rsidR="00F01773" w:rsidRPr="00F90C3D" w:rsidRDefault="00127CA2" w:rsidP="00F01773">
      <w:pPr>
        <w:pStyle w:val="ActHead4"/>
      </w:pPr>
      <w:bookmarkStart w:id="266" w:name="_Toc382311983"/>
      <w:r w:rsidRPr="00F90C3D">
        <w:rPr>
          <w:rStyle w:val="CharSubdNo"/>
        </w:rPr>
        <w:t>Subdivision</w:t>
      </w:r>
      <w:r w:rsidR="00753CFA" w:rsidRPr="00F90C3D">
        <w:rPr>
          <w:rStyle w:val="CharSubdNo"/>
        </w:rPr>
        <w:t xml:space="preserve"> </w:t>
      </w:r>
      <w:r w:rsidR="00F01773" w:rsidRPr="00F90C3D">
        <w:rPr>
          <w:rStyle w:val="CharSubdNo"/>
        </w:rPr>
        <w:t>S</w:t>
      </w:r>
      <w:r w:rsidR="00F01773" w:rsidRPr="00F90C3D">
        <w:t>—</w:t>
      </w:r>
      <w:r w:rsidR="00F01773" w:rsidRPr="00F90C3D">
        <w:rPr>
          <w:rStyle w:val="CharSubdText"/>
        </w:rPr>
        <w:t>Further variations after certain variations that can be undone</w:t>
      </w:r>
      <w:bookmarkEnd w:id="266"/>
    </w:p>
    <w:p w:rsidR="00F01773" w:rsidRPr="00F90C3D" w:rsidRDefault="00F01773" w:rsidP="00F01773">
      <w:pPr>
        <w:pStyle w:val="ActHead5"/>
      </w:pPr>
      <w:bookmarkStart w:id="267" w:name="_Toc382311984"/>
      <w:r w:rsidRPr="00F90C3D">
        <w:rPr>
          <w:rStyle w:val="CharSectno"/>
        </w:rPr>
        <w:t>62D</w:t>
      </w:r>
      <w:r w:rsidRPr="00F90C3D">
        <w:t xml:space="preserve">  Secretary finds out information after undoing period is over</w:t>
      </w:r>
      <w:bookmarkEnd w:id="267"/>
    </w:p>
    <w:p w:rsidR="00F01773" w:rsidRPr="00F90C3D" w:rsidRDefault="00F01773" w:rsidP="00F01773">
      <w:pPr>
        <w:pStyle w:val="subsection"/>
      </w:pPr>
      <w:r w:rsidRPr="00F90C3D">
        <w:tab/>
      </w:r>
      <w:r w:rsidRPr="00F90C3D">
        <w:tab/>
        <w:t>If:</w:t>
      </w:r>
    </w:p>
    <w:p w:rsidR="00F01773" w:rsidRPr="00F90C3D" w:rsidRDefault="00F01773" w:rsidP="00F01773">
      <w:pPr>
        <w:pStyle w:val="paragraph"/>
      </w:pPr>
      <w:r w:rsidRPr="00F90C3D">
        <w:tab/>
        <w:t>(a)</w:t>
      </w:r>
      <w:r w:rsidRPr="00F90C3D">
        <w:tab/>
        <w:t xml:space="preserve">the Secretary makes a variation (the </w:t>
      </w:r>
      <w:r w:rsidRPr="00F90C3D">
        <w:rPr>
          <w:b/>
          <w:i/>
        </w:rPr>
        <w:t>first variation</w:t>
      </w:r>
      <w:r w:rsidRPr="00F90C3D">
        <w:t>) of a determination under sections</w:t>
      </w:r>
      <w:r w:rsidR="00F90C3D">
        <w:t> </w:t>
      </w:r>
      <w:r w:rsidRPr="00F90C3D">
        <w:t>58, 59C, 59D, 59F, 59G, 60C, 60E, 62A, 62B, 62C and 62CA</w:t>
      </w:r>
      <w:r w:rsidR="00E26121" w:rsidRPr="00F90C3D">
        <w:t xml:space="preserve"> or under subsection</w:t>
      </w:r>
      <w:r w:rsidR="00F90C3D">
        <w:t> </w:t>
      </w:r>
      <w:r w:rsidR="00E26121" w:rsidRPr="00F90C3D">
        <w:t>59(2)</w:t>
      </w:r>
      <w:r w:rsidRPr="00F90C3D">
        <w:t>; and</w:t>
      </w:r>
    </w:p>
    <w:p w:rsidR="00F01773" w:rsidRPr="00F90C3D" w:rsidRDefault="00F01773" w:rsidP="00F01773">
      <w:pPr>
        <w:pStyle w:val="paragraph"/>
      </w:pPr>
      <w:r w:rsidRPr="00F90C3D">
        <w:tab/>
        <w:t>(b)</w:t>
      </w:r>
      <w:r w:rsidRPr="00F90C3D">
        <w:tab/>
        <w:t>the period specified under the particular section passes during which the Secretary is required to vary again the determination to undo the effect of the first variation; and</w:t>
      </w:r>
    </w:p>
    <w:p w:rsidR="00F01773" w:rsidRPr="00F90C3D" w:rsidRDefault="00F01773" w:rsidP="00F01773">
      <w:pPr>
        <w:pStyle w:val="paragraph"/>
      </w:pPr>
      <w:r w:rsidRPr="00F90C3D">
        <w:tab/>
        <w:t>(c)</w:t>
      </w:r>
      <w:r w:rsidRPr="00F90C3D">
        <w:tab/>
        <w:t>after the period the Secretary is provided with the information, or finds out the information, the lack of which caused the Secretary to make the first variation;</w:t>
      </w:r>
    </w:p>
    <w:p w:rsidR="00F01773" w:rsidRPr="00F90C3D" w:rsidRDefault="00F01773" w:rsidP="00F01773">
      <w:pPr>
        <w:pStyle w:val="subsection2"/>
      </w:pPr>
      <w:r w:rsidRPr="00F90C3D">
        <w:t>the Secretary must again vary the determination using the information provided or found out with effect from the Monday after this variation.</w:t>
      </w:r>
    </w:p>
    <w:p w:rsidR="00F01773" w:rsidRPr="00F90C3D" w:rsidRDefault="00127CA2" w:rsidP="00F01773">
      <w:pPr>
        <w:pStyle w:val="ActHead4"/>
      </w:pPr>
      <w:bookmarkStart w:id="268" w:name="_Toc382311985"/>
      <w:r w:rsidRPr="00F90C3D">
        <w:rPr>
          <w:rStyle w:val="CharSubdNo"/>
        </w:rPr>
        <w:t>Subdivision</w:t>
      </w:r>
      <w:r w:rsidR="00753CFA" w:rsidRPr="00F90C3D">
        <w:rPr>
          <w:rStyle w:val="CharSubdNo"/>
        </w:rPr>
        <w:t xml:space="preserve"> </w:t>
      </w:r>
      <w:r w:rsidR="00F01773" w:rsidRPr="00F90C3D">
        <w:rPr>
          <w:rStyle w:val="CharSubdNo"/>
        </w:rPr>
        <w:t>T</w:t>
      </w:r>
      <w:r w:rsidR="00F01773" w:rsidRPr="00F90C3D">
        <w:t>—</w:t>
      </w:r>
      <w:r w:rsidR="00F01773" w:rsidRPr="00F90C3D">
        <w:rPr>
          <w:rStyle w:val="CharSubdText"/>
        </w:rPr>
        <w:t xml:space="preserve">Notice requirement for variations under </w:t>
      </w:r>
      <w:r w:rsidRPr="00F90C3D">
        <w:rPr>
          <w:rStyle w:val="CharSubdText"/>
        </w:rPr>
        <w:t>Subdivision</w:t>
      </w:r>
      <w:r w:rsidR="00753CFA" w:rsidRPr="00F90C3D">
        <w:rPr>
          <w:rStyle w:val="CharSubdText"/>
        </w:rPr>
        <w:t xml:space="preserve"> </w:t>
      </w:r>
      <w:r w:rsidR="00F01773" w:rsidRPr="00F90C3D">
        <w:rPr>
          <w:rStyle w:val="CharSubdText"/>
        </w:rPr>
        <w:t>M, N, P, Q, R or S</w:t>
      </w:r>
      <w:bookmarkEnd w:id="268"/>
    </w:p>
    <w:p w:rsidR="00F01773" w:rsidRPr="00F90C3D" w:rsidRDefault="00F01773" w:rsidP="00F01773">
      <w:pPr>
        <w:pStyle w:val="ActHead5"/>
      </w:pPr>
      <w:bookmarkStart w:id="269" w:name="_Toc382311986"/>
      <w:r w:rsidRPr="00F90C3D">
        <w:rPr>
          <w:rStyle w:val="CharSectno"/>
        </w:rPr>
        <w:t>63</w:t>
      </w:r>
      <w:r w:rsidRPr="00F90C3D">
        <w:t xml:space="preserve">  Notice of variation of determinations under </w:t>
      </w:r>
      <w:r w:rsidR="00127CA2" w:rsidRPr="00F90C3D">
        <w:t>Subdivision</w:t>
      </w:r>
      <w:r w:rsidR="00753CFA" w:rsidRPr="00F90C3D">
        <w:t xml:space="preserve"> </w:t>
      </w:r>
      <w:r w:rsidRPr="00F90C3D">
        <w:t>M, N, P, Q, R or S</w:t>
      </w:r>
      <w:bookmarkEnd w:id="269"/>
    </w:p>
    <w:p w:rsidR="00F01773" w:rsidRPr="00F90C3D" w:rsidRDefault="00F01773" w:rsidP="00F01773">
      <w:pPr>
        <w:pStyle w:val="subsection"/>
        <w:rPr>
          <w:snapToGrid w:val="0"/>
          <w:lang w:eastAsia="en-US"/>
        </w:rPr>
      </w:pPr>
      <w:r w:rsidRPr="00F90C3D">
        <w:rPr>
          <w:snapToGrid w:val="0"/>
          <w:lang w:eastAsia="en-US"/>
        </w:rPr>
        <w:tab/>
        <w:t>(1)</w:t>
      </w:r>
      <w:r w:rsidRPr="00F90C3D">
        <w:rPr>
          <w:snapToGrid w:val="0"/>
          <w:lang w:eastAsia="en-US"/>
        </w:rPr>
        <w:tab/>
        <w:t xml:space="preserve">The Secretary must give notice of a variation of a determination under </w:t>
      </w:r>
      <w:r w:rsidR="00127CA2" w:rsidRPr="00F90C3D">
        <w:rPr>
          <w:snapToGrid w:val="0"/>
          <w:lang w:eastAsia="en-US"/>
        </w:rPr>
        <w:t>Subdivision</w:t>
      </w:r>
      <w:r w:rsidR="00753CFA" w:rsidRPr="00F90C3D">
        <w:rPr>
          <w:snapToGrid w:val="0"/>
          <w:lang w:eastAsia="en-US"/>
        </w:rPr>
        <w:t xml:space="preserve"> </w:t>
      </w:r>
      <w:r w:rsidRPr="00F90C3D">
        <w:rPr>
          <w:snapToGrid w:val="0"/>
          <w:lang w:eastAsia="en-US"/>
        </w:rPr>
        <w:t>M, N, P, Q, R or S to the claimant stating the effect of the variation and that the claimant may apply for review of the decision involved in the manner set out in Part</w:t>
      </w:r>
      <w:r w:rsidR="00F90C3D">
        <w:rPr>
          <w:snapToGrid w:val="0"/>
          <w:lang w:eastAsia="en-US"/>
        </w:rPr>
        <w:t> </w:t>
      </w:r>
      <w:r w:rsidRPr="00F90C3D">
        <w:rPr>
          <w:snapToGrid w:val="0"/>
          <w:lang w:eastAsia="en-US"/>
        </w:rPr>
        <w:t>5.</w:t>
      </w:r>
    </w:p>
    <w:p w:rsidR="00F01773" w:rsidRPr="00F90C3D" w:rsidRDefault="00F01773" w:rsidP="00F01773">
      <w:pPr>
        <w:pStyle w:val="subsection"/>
        <w:rPr>
          <w:snapToGrid w:val="0"/>
          <w:lang w:eastAsia="en-US"/>
        </w:rPr>
      </w:pPr>
      <w:r w:rsidRPr="00F90C3D">
        <w:rPr>
          <w:snapToGrid w:val="0"/>
          <w:lang w:eastAsia="en-US"/>
        </w:rPr>
        <w:tab/>
        <w:t>(3)</w:t>
      </w:r>
      <w:r w:rsidRPr="00F90C3D">
        <w:rPr>
          <w:snapToGrid w:val="0"/>
          <w:lang w:eastAsia="en-US"/>
        </w:rPr>
        <w:tab/>
        <w:t xml:space="preserve">The variation is not ineffective by reason only that any, or all, of the requirements of </w:t>
      </w:r>
      <w:r w:rsidR="00F90C3D">
        <w:rPr>
          <w:snapToGrid w:val="0"/>
          <w:lang w:eastAsia="en-US"/>
        </w:rPr>
        <w:t>subsection (</w:t>
      </w:r>
      <w:r w:rsidRPr="00F90C3D">
        <w:rPr>
          <w:snapToGrid w:val="0"/>
          <w:lang w:eastAsia="en-US"/>
        </w:rPr>
        <w:t>1) are not complied with.</w:t>
      </w:r>
    </w:p>
    <w:p w:rsidR="00797A2C" w:rsidRPr="00F90C3D" w:rsidRDefault="00797A2C" w:rsidP="00797A2C">
      <w:pPr>
        <w:pStyle w:val="subsection"/>
      </w:pPr>
      <w:r w:rsidRPr="00F90C3D">
        <w:tab/>
        <w:t>(4)</w:t>
      </w:r>
      <w:r w:rsidRPr="00F90C3D">
        <w:tab/>
        <w:t>The Secretary may make notice of a variation of:</w:t>
      </w:r>
    </w:p>
    <w:p w:rsidR="00797A2C" w:rsidRPr="00F90C3D" w:rsidRDefault="00797A2C" w:rsidP="00797A2C">
      <w:pPr>
        <w:pStyle w:val="paragraph"/>
      </w:pPr>
      <w:r w:rsidRPr="00F90C3D">
        <w:tab/>
        <w:t>(a)</w:t>
      </w:r>
      <w:r w:rsidRPr="00F90C3D">
        <w:tab/>
        <w:t>a determination of conditional eligibility; or</w:t>
      </w:r>
    </w:p>
    <w:p w:rsidR="00797A2C" w:rsidRPr="00F90C3D" w:rsidRDefault="00797A2C" w:rsidP="00797A2C">
      <w:pPr>
        <w:pStyle w:val="paragraph"/>
      </w:pPr>
      <w:r w:rsidRPr="00F90C3D">
        <w:tab/>
        <w:t>(b)</w:t>
      </w:r>
      <w:r w:rsidRPr="00F90C3D">
        <w:tab/>
        <w:t>a determination of CCB%; or</w:t>
      </w:r>
    </w:p>
    <w:p w:rsidR="00797A2C" w:rsidRPr="00F90C3D" w:rsidRDefault="00797A2C" w:rsidP="00797A2C">
      <w:pPr>
        <w:pStyle w:val="paragraph"/>
      </w:pPr>
      <w:r w:rsidRPr="00F90C3D">
        <w:tab/>
        <w:t>(c)</w:t>
      </w:r>
      <w:r w:rsidRPr="00F90C3D">
        <w:tab/>
        <w:t>a determination of a weekly limit of hours; or</w:t>
      </w:r>
    </w:p>
    <w:p w:rsidR="00797A2C" w:rsidRPr="00F90C3D" w:rsidRDefault="00797A2C" w:rsidP="00797A2C">
      <w:pPr>
        <w:pStyle w:val="paragraph"/>
      </w:pPr>
      <w:r w:rsidRPr="00F90C3D">
        <w:tab/>
        <w:t>(d)</w:t>
      </w:r>
      <w:r w:rsidRPr="00F90C3D">
        <w:tab/>
        <w:t>a determination of schooling %; or</w:t>
      </w:r>
    </w:p>
    <w:p w:rsidR="00797A2C" w:rsidRPr="00F90C3D" w:rsidRDefault="00797A2C" w:rsidP="00797A2C">
      <w:pPr>
        <w:pStyle w:val="paragraph"/>
      </w:pPr>
      <w:r w:rsidRPr="00F90C3D">
        <w:tab/>
        <w:t>(e)</w:t>
      </w:r>
      <w:r w:rsidRPr="00F90C3D">
        <w:tab/>
        <w:t>a determination under subsection</w:t>
      </w:r>
      <w:r w:rsidR="00F90C3D">
        <w:t> </w:t>
      </w:r>
      <w:r w:rsidRPr="00F90C3D">
        <w:t>50T(1);</w:t>
      </w:r>
    </w:p>
    <w:p w:rsidR="00797A2C" w:rsidRPr="00F90C3D" w:rsidRDefault="00797A2C" w:rsidP="00797A2C">
      <w:pPr>
        <w:pStyle w:val="subsection2"/>
      </w:pPr>
      <w:r w:rsidRPr="00F90C3D">
        <w:t>available to the approved child care service providing care to the child, including by making the notice available to the service using an electronic interface.</w:t>
      </w:r>
    </w:p>
    <w:p w:rsidR="00F01773" w:rsidRPr="00F90C3D" w:rsidRDefault="00127CA2" w:rsidP="00F01773">
      <w:pPr>
        <w:pStyle w:val="ActHead4"/>
      </w:pPr>
      <w:bookmarkStart w:id="270" w:name="_Toc382311987"/>
      <w:r w:rsidRPr="00F90C3D">
        <w:rPr>
          <w:rStyle w:val="CharSubdNo"/>
        </w:rPr>
        <w:t>Subdivision</w:t>
      </w:r>
      <w:r w:rsidR="00753CFA" w:rsidRPr="00F90C3D">
        <w:rPr>
          <w:rStyle w:val="CharSubdNo"/>
        </w:rPr>
        <w:t xml:space="preserve"> </w:t>
      </w:r>
      <w:r w:rsidR="00F01773" w:rsidRPr="00F90C3D">
        <w:rPr>
          <w:rStyle w:val="CharSubdNo"/>
        </w:rPr>
        <w:t>U</w:t>
      </w:r>
      <w:r w:rsidR="00F01773" w:rsidRPr="00F90C3D">
        <w:t>—</w:t>
      </w:r>
      <w:r w:rsidR="00F01773" w:rsidRPr="00F90C3D">
        <w:rPr>
          <w:rStyle w:val="CharSubdText"/>
        </w:rPr>
        <w:t>Variations of determinations of weekly limit of hours because of a circumstance in section</w:t>
      </w:r>
      <w:r w:rsidR="00F90C3D" w:rsidRPr="00F90C3D">
        <w:rPr>
          <w:rStyle w:val="CharSubdText"/>
        </w:rPr>
        <w:t> </w:t>
      </w:r>
      <w:r w:rsidR="00F01773" w:rsidRPr="00F90C3D">
        <w:rPr>
          <w:rStyle w:val="CharSubdText"/>
        </w:rPr>
        <w:t>54, 55 or 56 of the Family Assistance Act</w:t>
      </w:r>
      <w:bookmarkEnd w:id="270"/>
    </w:p>
    <w:p w:rsidR="00F01773" w:rsidRPr="00F90C3D" w:rsidRDefault="00F01773" w:rsidP="00F01773">
      <w:pPr>
        <w:pStyle w:val="ActHead5"/>
      </w:pPr>
      <w:bookmarkStart w:id="271" w:name="_Toc382311988"/>
      <w:r w:rsidRPr="00F90C3D">
        <w:rPr>
          <w:rStyle w:val="CharSectno"/>
        </w:rPr>
        <w:t>64</w:t>
      </w:r>
      <w:r w:rsidRPr="00F90C3D">
        <w:t xml:space="preserve">  Determination of weekly limit of hours may be varied</w:t>
      </w:r>
      <w:bookmarkEnd w:id="271"/>
    </w:p>
    <w:p w:rsidR="00F01773" w:rsidRPr="00F90C3D" w:rsidRDefault="00F01773" w:rsidP="00F01773">
      <w:pPr>
        <w:pStyle w:val="subsection"/>
      </w:pPr>
      <w:r w:rsidRPr="00F90C3D">
        <w:tab/>
        <w:t>(1)</w:t>
      </w:r>
      <w:r w:rsidRPr="00F90C3D">
        <w:tab/>
        <w:t>After a determination of a weekly limit of hours has:</w:t>
      </w:r>
    </w:p>
    <w:p w:rsidR="00F01773" w:rsidRPr="00F90C3D" w:rsidRDefault="00F01773" w:rsidP="00F01773">
      <w:pPr>
        <w:pStyle w:val="paragraph"/>
      </w:pPr>
      <w:r w:rsidRPr="00F90C3D">
        <w:tab/>
        <w:t>(a)</w:t>
      </w:r>
      <w:r w:rsidRPr="00F90C3D">
        <w:tab/>
        <w:t>been made under section</w:t>
      </w:r>
      <w:r w:rsidR="00F90C3D">
        <w:t> </w:t>
      </w:r>
      <w:r w:rsidRPr="00F90C3D">
        <w:t xml:space="preserve">50H in respect of an individual (a </w:t>
      </w:r>
      <w:r w:rsidRPr="00F90C3D">
        <w:rPr>
          <w:b/>
          <w:i/>
        </w:rPr>
        <w:t>claimant</w:t>
      </w:r>
      <w:r w:rsidRPr="00F90C3D">
        <w:t xml:space="preserve">); or </w:t>
      </w:r>
    </w:p>
    <w:p w:rsidR="00F01773" w:rsidRPr="00F90C3D" w:rsidRDefault="00F01773" w:rsidP="00F01773">
      <w:pPr>
        <w:pStyle w:val="paragraph"/>
      </w:pPr>
      <w:r w:rsidRPr="00F90C3D">
        <w:tab/>
        <w:t>(b)</w:t>
      </w:r>
      <w:r w:rsidRPr="00F90C3D">
        <w:tab/>
        <w:t>been taken to have been made under section</w:t>
      </w:r>
      <w:r w:rsidR="00F90C3D">
        <w:t> </w:t>
      </w:r>
      <w:r w:rsidRPr="00F90C3D">
        <w:t xml:space="preserve">54C in respect of an approved child care service (a </w:t>
      </w:r>
      <w:r w:rsidRPr="00F90C3D">
        <w:rPr>
          <w:b/>
          <w:i/>
        </w:rPr>
        <w:t>claimant</w:t>
      </w:r>
      <w:r w:rsidRPr="00F90C3D">
        <w:t>);</w:t>
      </w:r>
    </w:p>
    <w:p w:rsidR="00F01773" w:rsidRPr="00F90C3D" w:rsidRDefault="00F01773" w:rsidP="00F01773">
      <w:pPr>
        <w:pStyle w:val="subsection2"/>
      </w:pPr>
      <w:r w:rsidRPr="00F90C3D">
        <w:t>it may be varied as provided for in this Subdivision.</w:t>
      </w:r>
    </w:p>
    <w:p w:rsidR="00F01773" w:rsidRPr="00F90C3D" w:rsidRDefault="00F01773" w:rsidP="00F01773">
      <w:pPr>
        <w:pStyle w:val="subsection"/>
      </w:pPr>
      <w:r w:rsidRPr="00F90C3D">
        <w:tab/>
        <w:t>(2)</w:t>
      </w:r>
      <w:r w:rsidRPr="00F90C3D">
        <w:tab/>
        <w:t>Whether a variation of a determination occurs depends on whether a circumstance listed in section</w:t>
      </w:r>
      <w:r w:rsidR="00F90C3D">
        <w:t> </w:t>
      </w:r>
      <w:r w:rsidRPr="00F90C3D">
        <w:t>54, 55 or 56 of the Family Assistance Act applies in a week in respect of a claimant.</w:t>
      </w:r>
    </w:p>
    <w:p w:rsidR="00F01773" w:rsidRPr="00F90C3D" w:rsidRDefault="00F01773" w:rsidP="00F01773">
      <w:pPr>
        <w:pStyle w:val="ActHead5"/>
      </w:pPr>
      <w:bookmarkStart w:id="272" w:name="_Toc382311989"/>
      <w:r w:rsidRPr="00F90C3D">
        <w:rPr>
          <w:rStyle w:val="CharSectno"/>
        </w:rPr>
        <w:t>64A</w:t>
      </w:r>
      <w:r w:rsidRPr="00F90C3D">
        <w:t xml:space="preserve">  Varying determination so that a limit of 50 hours in a week applies</w:t>
      </w:r>
      <w:bookmarkEnd w:id="272"/>
    </w:p>
    <w:p w:rsidR="00F01773" w:rsidRPr="00F90C3D" w:rsidRDefault="00F01773" w:rsidP="00F01773">
      <w:pPr>
        <w:pStyle w:val="SubsectionHead"/>
      </w:pPr>
      <w:r w:rsidRPr="00F90C3D">
        <w:t>Determination to which this section applies</w:t>
      </w:r>
    </w:p>
    <w:p w:rsidR="00F01773" w:rsidRPr="00F90C3D" w:rsidRDefault="00F01773" w:rsidP="00F01773">
      <w:pPr>
        <w:pStyle w:val="subsection"/>
      </w:pPr>
      <w:r w:rsidRPr="00F90C3D">
        <w:tab/>
        <w:t>(1)</w:t>
      </w:r>
      <w:r w:rsidRPr="00F90C3D">
        <w:tab/>
        <w:t>This section applies to a determination of a weekly limit of hours:</w:t>
      </w:r>
    </w:p>
    <w:p w:rsidR="00F01773" w:rsidRPr="00F90C3D" w:rsidRDefault="00F01773" w:rsidP="00F01773">
      <w:pPr>
        <w:pStyle w:val="paragraph"/>
      </w:pPr>
      <w:r w:rsidRPr="00F90C3D">
        <w:tab/>
        <w:t>(a)</w:t>
      </w:r>
      <w:r w:rsidRPr="00F90C3D">
        <w:tab/>
        <w:t>in force under section</w:t>
      </w:r>
      <w:r w:rsidR="00F90C3D">
        <w:t> </w:t>
      </w:r>
      <w:r w:rsidRPr="00F90C3D">
        <w:t>50H in respect of a claimant who is an individual and a child; or</w:t>
      </w:r>
    </w:p>
    <w:p w:rsidR="00F01773" w:rsidRPr="00F90C3D" w:rsidRDefault="00F01773" w:rsidP="00F01773">
      <w:pPr>
        <w:pStyle w:val="paragraph"/>
      </w:pPr>
      <w:r w:rsidRPr="00F90C3D">
        <w:tab/>
        <w:t>(b)</w:t>
      </w:r>
      <w:r w:rsidRPr="00F90C3D">
        <w:tab/>
        <w:t>in force under section</w:t>
      </w:r>
      <w:r w:rsidR="00F90C3D">
        <w:t> </w:t>
      </w:r>
      <w:r w:rsidRPr="00F90C3D">
        <w:t>54C, in respect of a claimant that is an approved child care service and a child.</w:t>
      </w:r>
    </w:p>
    <w:p w:rsidR="00F01773" w:rsidRPr="00F90C3D" w:rsidRDefault="00F01773" w:rsidP="00F01773">
      <w:pPr>
        <w:pStyle w:val="SubsectionHead"/>
      </w:pPr>
      <w:r w:rsidRPr="00F90C3D">
        <w:t xml:space="preserve">Variation by Secretary on application </w:t>
      </w:r>
    </w:p>
    <w:p w:rsidR="00F01773" w:rsidRPr="00F90C3D" w:rsidRDefault="00F01773" w:rsidP="00F01773">
      <w:pPr>
        <w:pStyle w:val="subsection"/>
      </w:pPr>
      <w:r w:rsidRPr="00F90C3D">
        <w:tab/>
        <w:t>(2)</w:t>
      </w:r>
      <w:r w:rsidRPr="00F90C3D">
        <w:tab/>
        <w:t>A determination to which this section applies may be varied by the Secretary on application so that a limit of 50 hours in a week applies if:</w:t>
      </w:r>
    </w:p>
    <w:p w:rsidR="00F01773" w:rsidRPr="00F90C3D" w:rsidRDefault="00F01773" w:rsidP="00F01773">
      <w:pPr>
        <w:pStyle w:val="paragraph"/>
      </w:pPr>
      <w:r w:rsidRPr="00F90C3D">
        <w:tab/>
        <w:t>(a)</w:t>
      </w:r>
      <w:r w:rsidRPr="00F90C3D">
        <w:tab/>
        <w:t>a circumstance listed in subsection</w:t>
      </w:r>
      <w:r w:rsidR="00F90C3D">
        <w:t> </w:t>
      </w:r>
      <w:r w:rsidRPr="00F90C3D">
        <w:t>54(2), (3), (4), (5), (6), (7), (8), (9), (12), (13) or (14) of the Family Assistance Act applies in the week; and</w:t>
      </w:r>
    </w:p>
    <w:p w:rsidR="00F01773" w:rsidRPr="00F90C3D" w:rsidRDefault="00F01773" w:rsidP="00F01773">
      <w:pPr>
        <w:pStyle w:val="paragraph"/>
      </w:pPr>
      <w:r w:rsidRPr="00F90C3D">
        <w:tab/>
        <w:t>(b)</w:t>
      </w:r>
      <w:r w:rsidRPr="00F90C3D">
        <w:tab/>
        <w:t>a limit of more than 50 hours does not apply in the week; and</w:t>
      </w:r>
    </w:p>
    <w:p w:rsidR="00F01773" w:rsidRPr="00F90C3D" w:rsidRDefault="00F01773" w:rsidP="00F01773">
      <w:pPr>
        <w:pStyle w:val="paragraph"/>
      </w:pPr>
      <w:r w:rsidRPr="00F90C3D">
        <w:tab/>
        <w:t>(c)</w:t>
      </w:r>
      <w:r w:rsidRPr="00F90C3D">
        <w:tab/>
        <w:t>a 24 hour care limit does not apply in the week.</w:t>
      </w:r>
    </w:p>
    <w:p w:rsidR="00F01773" w:rsidRPr="00F90C3D" w:rsidRDefault="00F01773" w:rsidP="00F01773">
      <w:pPr>
        <w:pStyle w:val="SubsectionHead"/>
      </w:pPr>
      <w:r w:rsidRPr="00F90C3D">
        <w:t>Who may apply</w:t>
      </w:r>
    </w:p>
    <w:p w:rsidR="00F01773" w:rsidRPr="00F90C3D" w:rsidRDefault="00F01773" w:rsidP="00F01773">
      <w:pPr>
        <w:pStyle w:val="subsection"/>
      </w:pPr>
      <w:r w:rsidRPr="00F90C3D">
        <w:tab/>
        <w:t>(3)</w:t>
      </w:r>
      <w:r w:rsidRPr="00F90C3D">
        <w:tab/>
        <w:t xml:space="preserve">An application under </w:t>
      </w:r>
      <w:r w:rsidR="00F90C3D">
        <w:t>subsection (</w:t>
      </w:r>
      <w:r w:rsidRPr="00F90C3D">
        <w:t>2) must be made by:</w:t>
      </w:r>
    </w:p>
    <w:p w:rsidR="00F01773" w:rsidRPr="00F90C3D" w:rsidRDefault="00F01773" w:rsidP="00F01773">
      <w:pPr>
        <w:pStyle w:val="paragraph"/>
      </w:pPr>
      <w:r w:rsidRPr="00F90C3D">
        <w:tab/>
        <w:t>(a)</w:t>
      </w:r>
      <w:r w:rsidRPr="00F90C3D">
        <w:tab/>
        <w:t>the claimant, if a circumstance listed in subsection</w:t>
      </w:r>
      <w:r w:rsidR="00F90C3D">
        <w:t> </w:t>
      </w:r>
      <w:r w:rsidRPr="00F90C3D">
        <w:t>54(2), (3), (4), (5), (6), (7), (8), (9), (13) or (14) of the Family Assistance Act applies in the week; or</w:t>
      </w:r>
    </w:p>
    <w:p w:rsidR="00F01773" w:rsidRPr="00F90C3D" w:rsidRDefault="00F01773" w:rsidP="00F01773">
      <w:pPr>
        <w:pStyle w:val="paragraph"/>
      </w:pPr>
      <w:r w:rsidRPr="00F90C3D">
        <w:tab/>
        <w:t>(b)</w:t>
      </w:r>
      <w:r w:rsidRPr="00F90C3D">
        <w:tab/>
        <w:t>the approved child care service providing care to the child, if a circumstance listed in subsection</w:t>
      </w:r>
      <w:r w:rsidR="00F90C3D">
        <w:t> </w:t>
      </w:r>
      <w:r w:rsidRPr="00F90C3D">
        <w:t>54(12) of that Act applies in the week.</w:t>
      </w:r>
    </w:p>
    <w:p w:rsidR="00F01773" w:rsidRPr="00F90C3D" w:rsidRDefault="00F01773" w:rsidP="00F01773">
      <w:pPr>
        <w:pStyle w:val="SubsectionHead"/>
      </w:pPr>
      <w:r w:rsidRPr="00F90C3D">
        <w:t>Variation is taken to have been made if an approved child care service gives certificate</w:t>
      </w:r>
    </w:p>
    <w:p w:rsidR="00F01773" w:rsidRPr="00F90C3D" w:rsidRDefault="00F01773" w:rsidP="00F01773">
      <w:pPr>
        <w:pStyle w:val="subsection"/>
      </w:pPr>
      <w:r w:rsidRPr="00F90C3D">
        <w:tab/>
        <w:t>(4)</w:t>
      </w:r>
      <w:r w:rsidRPr="00F90C3D">
        <w:tab/>
        <w:t>A determination to which this section applies is taken to have been varied so that a limit of 50 hours in a week applies if the approved child care service providing the care to the child gives a certificate under subsection</w:t>
      </w:r>
      <w:r w:rsidR="00F90C3D">
        <w:t> </w:t>
      </w:r>
      <w:r w:rsidRPr="00F90C3D">
        <w:t>54(10) of the Family Assistance Act in respect of the week.</w:t>
      </w:r>
    </w:p>
    <w:p w:rsidR="00F01773" w:rsidRPr="00F90C3D" w:rsidRDefault="00E26121" w:rsidP="00F01773">
      <w:pPr>
        <w:pStyle w:val="SubsectionHead"/>
      </w:pPr>
      <w:r w:rsidRPr="00F90C3D">
        <w:t>Variations under subsection</w:t>
      </w:r>
      <w:r w:rsidR="00F90C3D">
        <w:t> </w:t>
      </w:r>
      <w:r w:rsidRPr="00F90C3D">
        <w:t>59(2), section</w:t>
      </w:r>
      <w:r w:rsidR="00F90C3D">
        <w:t> </w:t>
      </w:r>
      <w:r w:rsidRPr="00F90C3D">
        <w:t>59F and section</w:t>
      </w:r>
      <w:r w:rsidR="00F90C3D">
        <w:t> </w:t>
      </w:r>
      <w:r w:rsidRPr="00F90C3D">
        <w:t>62C</w:t>
      </w:r>
      <w:r w:rsidR="00F01773" w:rsidRPr="00F90C3D">
        <w:t xml:space="preserve"> prevail</w:t>
      </w:r>
    </w:p>
    <w:p w:rsidR="00F01773" w:rsidRPr="00F90C3D" w:rsidRDefault="00F01773" w:rsidP="00F01773">
      <w:pPr>
        <w:pStyle w:val="subsection"/>
      </w:pPr>
      <w:r w:rsidRPr="00F90C3D">
        <w:tab/>
        <w:t>(5)</w:t>
      </w:r>
      <w:r w:rsidRPr="00F90C3D">
        <w:tab/>
        <w:t>If:</w:t>
      </w:r>
    </w:p>
    <w:p w:rsidR="00F01773" w:rsidRPr="00F90C3D" w:rsidRDefault="00F01773" w:rsidP="00F01773">
      <w:pPr>
        <w:pStyle w:val="paragraph"/>
      </w:pPr>
      <w:r w:rsidRPr="00F90C3D">
        <w:tab/>
        <w:t>(a)</w:t>
      </w:r>
      <w:r w:rsidRPr="00F90C3D">
        <w:tab/>
        <w:t xml:space="preserve">when a variation under </w:t>
      </w:r>
      <w:r w:rsidR="00F90C3D">
        <w:t>subsection (</w:t>
      </w:r>
      <w:r w:rsidRPr="00F90C3D">
        <w:t xml:space="preserve">2) takes place, a variation is in force </w:t>
      </w:r>
      <w:r w:rsidR="00E26121" w:rsidRPr="00F90C3D">
        <w:t>under subsection</w:t>
      </w:r>
      <w:r w:rsidR="00F90C3D">
        <w:t> </w:t>
      </w:r>
      <w:r w:rsidR="00E26121" w:rsidRPr="00F90C3D">
        <w:t xml:space="preserve">59(2) or </w:t>
      </w:r>
      <w:r w:rsidRPr="00F90C3D">
        <w:t>under section</w:t>
      </w:r>
      <w:r w:rsidR="00F90C3D">
        <w:t> </w:t>
      </w:r>
      <w:r w:rsidRPr="00F90C3D">
        <w:t>59F or 62C; and</w:t>
      </w:r>
    </w:p>
    <w:p w:rsidR="00F01773" w:rsidRPr="00F90C3D" w:rsidRDefault="00F01773" w:rsidP="00F01773">
      <w:pPr>
        <w:pStyle w:val="paragraph"/>
      </w:pPr>
      <w:r w:rsidRPr="00F90C3D">
        <w:tab/>
        <w:t>(b)</w:t>
      </w:r>
      <w:r w:rsidRPr="00F90C3D">
        <w:tab/>
        <w:t>the variation</w:t>
      </w:r>
      <w:r w:rsidR="00E047B6" w:rsidRPr="00F90C3D">
        <w:t xml:space="preserve"> under subsection</w:t>
      </w:r>
      <w:r w:rsidR="00F90C3D">
        <w:t> </w:t>
      </w:r>
      <w:r w:rsidR="00E047B6" w:rsidRPr="00F90C3D">
        <w:t>59(2) or</w:t>
      </w:r>
      <w:r w:rsidRPr="00F90C3D">
        <w:t xml:space="preserve"> under section</w:t>
      </w:r>
      <w:r w:rsidR="00F90C3D">
        <w:t> </w:t>
      </w:r>
      <w:r w:rsidRPr="00F90C3D">
        <w:t>59F or 62C has effect for any period when the variation under this section would have effect;</w:t>
      </w:r>
    </w:p>
    <w:p w:rsidR="00F01773" w:rsidRPr="00F90C3D" w:rsidRDefault="00F01773" w:rsidP="00F01773">
      <w:pPr>
        <w:pStyle w:val="subsection2"/>
      </w:pPr>
      <w:r w:rsidRPr="00F90C3D">
        <w:t>the variation</w:t>
      </w:r>
      <w:r w:rsidR="00210AF6" w:rsidRPr="00F90C3D">
        <w:t xml:space="preserve"> under subsection</w:t>
      </w:r>
      <w:r w:rsidR="00F90C3D">
        <w:t> </w:t>
      </w:r>
      <w:r w:rsidR="00210AF6" w:rsidRPr="00F90C3D">
        <w:t>59(2) or</w:t>
      </w:r>
      <w:r w:rsidRPr="00F90C3D">
        <w:t xml:space="preserve"> under section</w:t>
      </w:r>
      <w:r w:rsidR="00F90C3D">
        <w:t> </w:t>
      </w:r>
      <w:r w:rsidRPr="00F90C3D">
        <w:t>59F or 62C prevails over the variation under this section unless the variation under this section takes place because a circumstance listed in subsection</w:t>
      </w:r>
      <w:r w:rsidR="00F90C3D">
        <w:t> </w:t>
      </w:r>
      <w:r w:rsidRPr="00F90C3D">
        <w:t>54(12) of the Family Assistance Act applies in a week.</w:t>
      </w:r>
    </w:p>
    <w:p w:rsidR="00F01773" w:rsidRPr="00F90C3D" w:rsidRDefault="00F01773" w:rsidP="00F01773">
      <w:pPr>
        <w:pStyle w:val="ActHead5"/>
      </w:pPr>
      <w:bookmarkStart w:id="273" w:name="_Toc382311990"/>
      <w:r w:rsidRPr="00F90C3D">
        <w:rPr>
          <w:rStyle w:val="CharSectno"/>
        </w:rPr>
        <w:t>64B</w:t>
      </w:r>
      <w:r w:rsidRPr="00F90C3D">
        <w:t xml:space="preserve">  Varying determination so that a limit of more than 50 hours in a week applies</w:t>
      </w:r>
      <w:bookmarkEnd w:id="273"/>
    </w:p>
    <w:p w:rsidR="00F01773" w:rsidRPr="00F90C3D" w:rsidRDefault="00F01773" w:rsidP="00F01773">
      <w:pPr>
        <w:pStyle w:val="SubsectionHead"/>
      </w:pPr>
      <w:r w:rsidRPr="00F90C3D">
        <w:t>Determination to which this section applies</w:t>
      </w:r>
    </w:p>
    <w:p w:rsidR="00F01773" w:rsidRPr="00F90C3D" w:rsidRDefault="00F01773" w:rsidP="00F01773">
      <w:pPr>
        <w:pStyle w:val="subsection"/>
      </w:pPr>
      <w:r w:rsidRPr="00F90C3D">
        <w:tab/>
        <w:t>(1)</w:t>
      </w:r>
      <w:r w:rsidRPr="00F90C3D">
        <w:tab/>
        <w:t>This section applies to a determination of a weekly limit of hours:</w:t>
      </w:r>
    </w:p>
    <w:p w:rsidR="00F01773" w:rsidRPr="00F90C3D" w:rsidRDefault="00F01773" w:rsidP="00F01773">
      <w:pPr>
        <w:pStyle w:val="paragraph"/>
      </w:pPr>
      <w:r w:rsidRPr="00F90C3D">
        <w:tab/>
        <w:t>(a)</w:t>
      </w:r>
      <w:r w:rsidRPr="00F90C3D">
        <w:tab/>
        <w:t>in force under section</w:t>
      </w:r>
      <w:r w:rsidR="00F90C3D">
        <w:t> </w:t>
      </w:r>
      <w:r w:rsidRPr="00F90C3D">
        <w:t>50H in respect of a claimant who is an individual and a child; or</w:t>
      </w:r>
    </w:p>
    <w:p w:rsidR="00F01773" w:rsidRPr="00F90C3D" w:rsidRDefault="00F01773" w:rsidP="00F01773">
      <w:pPr>
        <w:pStyle w:val="paragraph"/>
      </w:pPr>
      <w:r w:rsidRPr="00F90C3D">
        <w:tab/>
        <w:t>(b)</w:t>
      </w:r>
      <w:r w:rsidRPr="00F90C3D">
        <w:tab/>
        <w:t>in force under section</w:t>
      </w:r>
      <w:r w:rsidR="00F90C3D">
        <w:t> </w:t>
      </w:r>
      <w:r w:rsidRPr="00F90C3D">
        <w:t>54C in respect of a claimant that is an approved child care service and a child.</w:t>
      </w:r>
    </w:p>
    <w:p w:rsidR="00F01773" w:rsidRPr="00F90C3D" w:rsidRDefault="00F01773" w:rsidP="00F01773">
      <w:pPr>
        <w:pStyle w:val="SubsectionHead"/>
      </w:pPr>
      <w:r w:rsidRPr="00F90C3D">
        <w:t xml:space="preserve">Variation by Secretary on application </w:t>
      </w:r>
    </w:p>
    <w:p w:rsidR="00F01773" w:rsidRPr="00F90C3D" w:rsidRDefault="00F01773" w:rsidP="00F01773">
      <w:pPr>
        <w:pStyle w:val="subsection"/>
      </w:pPr>
      <w:r w:rsidRPr="00F90C3D">
        <w:tab/>
        <w:t>(2)</w:t>
      </w:r>
      <w:r w:rsidRPr="00F90C3D">
        <w:tab/>
        <w:t>A determination to which this section applies may be varied by the Secretary on application so that a</w:t>
      </w:r>
      <w:r w:rsidRPr="00F90C3D">
        <w:rPr>
          <w:i/>
        </w:rPr>
        <w:t xml:space="preserve"> </w:t>
      </w:r>
      <w:r w:rsidRPr="00F90C3D">
        <w:t>limit of more than 50 hours in a week applies if:</w:t>
      </w:r>
    </w:p>
    <w:p w:rsidR="00F01773" w:rsidRPr="00F90C3D" w:rsidRDefault="00F01773" w:rsidP="00F01773">
      <w:pPr>
        <w:pStyle w:val="paragraph"/>
      </w:pPr>
      <w:r w:rsidRPr="00F90C3D">
        <w:tab/>
        <w:t>(a)</w:t>
      </w:r>
      <w:r w:rsidRPr="00F90C3D">
        <w:tab/>
        <w:t>a circumstance listed in subsection</w:t>
      </w:r>
      <w:r w:rsidR="00F90C3D">
        <w:t> </w:t>
      </w:r>
      <w:r w:rsidRPr="00F90C3D">
        <w:t>55(2), (3), (4), (5) or (8) of the Family Assistance Act applies in the week; and</w:t>
      </w:r>
    </w:p>
    <w:p w:rsidR="00F01773" w:rsidRPr="00F90C3D" w:rsidRDefault="00F01773" w:rsidP="00F01773">
      <w:pPr>
        <w:pStyle w:val="paragraph"/>
      </w:pPr>
      <w:r w:rsidRPr="00F90C3D">
        <w:tab/>
        <w:t>(b)</w:t>
      </w:r>
      <w:r w:rsidRPr="00F90C3D">
        <w:tab/>
        <w:t>a 24 hour care limit does not apply in the week.</w:t>
      </w:r>
    </w:p>
    <w:p w:rsidR="00F01773" w:rsidRPr="00F90C3D" w:rsidRDefault="00F01773" w:rsidP="00F01773">
      <w:pPr>
        <w:pStyle w:val="SubsectionHead"/>
      </w:pPr>
      <w:r w:rsidRPr="00F90C3D">
        <w:t>Amount of limit</w:t>
      </w:r>
    </w:p>
    <w:p w:rsidR="00F01773" w:rsidRPr="00F90C3D" w:rsidRDefault="00F01773" w:rsidP="00F01773">
      <w:pPr>
        <w:pStyle w:val="subsection"/>
      </w:pPr>
      <w:r w:rsidRPr="00F90C3D">
        <w:tab/>
        <w:t>(3)</w:t>
      </w:r>
      <w:r w:rsidRPr="00F90C3D">
        <w:tab/>
        <w:t xml:space="preserve">If the Secretary varies the determination because a circumstance listed in the section referred to in </w:t>
      </w:r>
      <w:r w:rsidR="00F90C3D">
        <w:t>paragraph (</w:t>
      </w:r>
      <w:r w:rsidRPr="00F90C3D">
        <w:t>2)(a) applies, the amount of the limit of hours more than 50 is the particular number of hours worked out using the relevant subsection.</w:t>
      </w:r>
    </w:p>
    <w:p w:rsidR="00F01773" w:rsidRPr="00F90C3D" w:rsidRDefault="00F01773" w:rsidP="00F01773">
      <w:pPr>
        <w:pStyle w:val="SubsectionHead"/>
      </w:pPr>
      <w:r w:rsidRPr="00F90C3D">
        <w:t>Who may apply</w:t>
      </w:r>
    </w:p>
    <w:p w:rsidR="00F01773" w:rsidRPr="00F90C3D" w:rsidRDefault="00F01773" w:rsidP="00F01773">
      <w:pPr>
        <w:pStyle w:val="subsection"/>
      </w:pPr>
      <w:r w:rsidRPr="00F90C3D">
        <w:tab/>
        <w:t>(4)</w:t>
      </w:r>
      <w:r w:rsidRPr="00F90C3D">
        <w:tab/>
        <w:t xml:space="preserve">An application under </w:t>
      </w:r>
      <w:r w:rsidR="00F90C3D">
        <w:t>subsection (</w:t>
      </w:r>
      <w:r w:rsidRPr="00F90C3D">
        <w:t>2) must be made by:</w:t>
      </w:r>
    </w:p>
    <w:p w:rsidR="00F01773" w:rsidRPr="00F90C3D" w:rsidRDefault="00F01773" w:rsidP="00F01773">
      <w:pPr>
        <w:pStyle w:val="paragraph"/>
      </w:pPr>
      <w:r w:rsidRPr="00F90C3D">
        <w:tab/>
        <w:t>(a)</w:t>
      </w:r>
      <w:r w:rsidRPr="00F90C3D">
        <w:tab/>
        <w:t>the claimant, if a circumstance listed in subsection</w:t>
      </w:r>
      <w:r w:rsidR="00F90C3D">
        <w:t> </w:t>
      </w:r>
      <w:r w:rsidRPr="00F90C3D">
        <w:t>55(2), (3), (4) or (5) of the Family Assistance Act applies in the week; or</w:t>
      </w:r>
    </w:p>
    <w:p w:rsidR="00F01773" w:rsidRPr="00F90C3D" w:rsidRDefault="00F01773" w:rsidP="00F01773">
      <w:pPr>
        <w:pStyle w:val="paragraph"/>
      </w:pPr>
      <w:r w:rsidRPr="00F90C3D">
        <w:tab/>
        <w:t>(b)</w:t>
      </w:r>
      <w:r w:rsidRPr="00F90C3D">
        <w:tab/>
        <w:t>the approved child care service providing the care to the child, if a circumstance listed in subsection</w:t>
      </w:r>
      <w:r w:rsidR="00F90C3D">
        <w:t> </w:t>
      </w:r>
      <w:r w:rsidRPr="00F90C3D">
        <w:t>55(8) of the Family Assistance Act applies in the week.</w:t>
      </w:r>
    </w:p>
    <w:p w:rsidR="00F01773" w:rsidRPr="00F90C3D" w:rsidRDefault="00F01773" w:rsidP="00F01773">
      <w:pPr>
        <w:pStyle w:val="SubsectionHead"/>
      </w:pPr>
      <w:r w:rsidRPr="00F90C3D">
        <w:t>Variation if an approved child care service gives certificate</w:t>
      </w:r>
    </w:p>
    <w:p w:rsidR="00F01773" w:rsidRPr="00F90C3D" w:rsidRDefault="00F01773" w:rsidP="00F01773">
      <w:pPr>
        <w:pStyle w:val="subsection"/>
      </w:pPr>
      <w:r w:rsidRPr="00F90C3D">
        <w:tab/>
        <w:t>(5)</w:t>
      </w:r>
      <w:r w:rsidRPr="00F90C3D">
        <w:tab/>
        <w:t>A determination to which this section applies is taken to have been varied so that a limit of more than 50 hours in a week applies if the approved child care service providing the care to the child gives a certificate under subsection</w:t>
      </w:r>
      <w:r w:rsidR="00F90C3D">
        <w:t> </w:t>
      </w:r>
      <w:r w:rsidRPr="00F90C3D">
        <w:t>55(6) of the Family Assistance Act in respect of the week. The amount of the limit of hours more than 50 is the particular number of hours worked out by the service using that subsection.</w:t>
      </w:r>
    </w:p>
    <w:p w:rsidR="00F01773" w:rsidRPr="00F90C3D" w:rsidRDefault="005D3025" w:rsidP="002B1B16">
      <w:pPr>
        <w:pStyle w:val="SubsectionHead"/>
      </w:pPr>
      <w:r w:rsidRPr="00F90C3D">
        <w:t>Variations under subsection</w:t>
      </w:r>
      <w:r w:rsidR="00F90C3D">
        <w:t> </w:t>
      </w:r>
      <w:r w:rsidRPr="00F90C3D">
        <w:t>59(2), section</w:t>
      </w:r>
      <w:r w:rsidR="00F90C3D">
        <w:t> </w:t>
      </w:r>
      <w:r w:rsidRPr="00F90C3D">
        <w:t>59F and section</w:t>
      </w:r>
      <w:r w:rsidR="00F90C3D">
        <w:t> </w:t>
      </w:r>
      <w:r w:rsidRPr="00F90C3D">
        <w:t>62C</w:t>
      </w:r>
      <w:r w:rsidR="00F01773" w:rsidRPr="00F90C3D">
        <w:t xml:space="preserve"> prevail</w:t>
      </w:r>
    </w:p>
    <w:p w:rsidR="00F01773" w:rsidRPr="00F90C3D" w:rsidRDefault="00F01773" w:rsidP="002B1B16">
      <w:pPr>
        <w:pStyle w:val="subsection"/>
        <w:keepNext/>
      </w:pPr>
      <w:r w:rsidRPr="00F90C3D">
        <w:tab/>
        <w:t>(6)</w:t>
      </w:r>
      <w:r w:rsidRPr="00F90C3D">
        <w:tab/>
        <w:t>If:</w:t>
      </w:r>
    </w:p>
    <w:p w:rsidR="00F01773" w:rsidRPr="00F90C3D" w:rsidRDefault="00F01773" w:rsidP="00F01773">
      <w:pPr>
        <w:pStyle w:val="paragraph"/>
      </w:pPr>
      <w:r w:rsidRPr="00F90C3D">
        <w:tab/>
        <w:t>(a)</w:t>
      </w:r>
      <w:r w:rsidRPr="00F90C3D">
        <w:tab/>
        <w:t xml:space="preserve">when a variation under </w:t>
      </w:r>
      <w:r w:rsidR="00F90C3D">
        <w:t>subsection (</w:t>
      </w:r>
      <w:r w:rsidRPr="00F90C3D">
        <w:t>2) takes place, a variation is in force</w:t>
      </w:r>
      <w:r w:rsidR="001D7FC4" w:rsidRPr="00F90C3D">
        <w:t xml:space="preserve"> under subsection</w:t>
      </w:r>
      <w:r w:rsidR="00F90C3D">
        <w:t> </w:t>
      </w:r>
      <w:r w:rsidR="001D7FC4" w:rsidRPr="00F90C3D">
        <w:t>59(2) or</w:t>
      </w:r>
      <w:r w:rsidRPr="00F90C3D">
        <w:t xml:space="preserve"> under section</w:t>
      </w:r>
      <w:r w:rsidR="00F90C3D">
        <w:t> </w:t>
      </w:r>
      <w:r w:rsidRPr="00F90C3D">
        <w:t>59F or 62C; and</w:t>
      </w:r>
    </w:p>
    <w:p w:rsidR="00F01773" w:rsidRPr="00F90C3D" w:rsidRDefault="00F01773" w:rsidP="00F01773">
      <w:pPr>
        <w:pStyle w:val="paragraph"/>
      </w:pPr>
      <w:r w:rsidRPr="00F90C3D">
        <w:tab/>
        <w:t>(b)</w:t>
      </w:r>
      <w:r w:rsidRPr="00F90C3D">
        <w:tab/>
        <w:t>the variation</w:t>
      </w:r>
      <w:r w:rsidR="00247A9F" w:rsidRPr="00F90C3D">
        <w:t xml:space="preserve"> under subsection</w:t>
      </w:r>
      <w:r w:rsidR="00F90C3D">
        <w:t> </w:t>
      </w:r>
      <w:r w:rsidR="00247A9F" w:rsidRPr="00F90C3D">
        <w:t>59(2) or</w:t>
      </w:r>
      <w:r w:rsidRPr="00F90C3D">
        <w:t xml:space="preserve"> under section</w:t>
      </w:r>
      <w:r w:rsidR="00F90C3D">
        <w:t> </w:t>
      </w:r>
      <w:r w:rsidRPr="00F90C3D">
        <w:t>59F or 62C has effect for any period when the variation under this section would have effect;</w:t>
      </w:r>
    </w:p>
    <w:p w:rsidR="00F01773" w:rsidRPr="00F90C3D" w:rsidRDefault="00F01773" w:rsidP="00F01773">
      <w:pPr>
        <w:pStyle w:val="subsection2"/>
      </w:pPr>
      <w:r w:rsidRPr="00F90C3D">
        <w:t>the variation</w:t>
      </w:r>
      <w:r w:rsidR="00247A9F" w:rsidRPr="00F90C3D">
        <w:t xml:space="preserve"> under subsection</w:t>
      </w:r>
      <w:r w:rsidR="00F90C3D">
        <w:t> </w:t>
      </w:r>
      <w:r w:rsidR="00247A9F" w:rsidRPr="00F90C3D">
        <w:t>59(2) or</w:t>
      </w:r>
      <w:r w:rsidRPr="00F90C3D">
        <w:t xml:space="preserve"> under section</w:t>
      </w:r>
      <w:r w:rsidR="00F90C3D">
        <w:t> </w:t>
      </w:r>
      <w:r w:rsidRPr="00F90C3D">
        <w:t>59F or 62C prevails over the variation under this section unless the variation under this section takes place because a circumstance listed in subsection</w:t>
      </w:r>
      <w:r w:rsidR="00F90C3D">
        <w:t> </w:t>
      </w:r>
      <w:r w:rsidRPr="00F90C3D">
        <w:t>55(8) of the Family Assistance Act applies in a week.</w:t>
      </w:r>
    </w:p>
    <w:p w:rsidR="00F01773" w:rsidRPr="00F90C3D" w:rsidRDefault="00F01773" w:rsidP="00F01773">
      <w:pPr>
        <w:pStyle w:val="ActHead5"/>
      </w:pPr>
      <w:bookmarkStart w:id="274" w:name="_Toc382311991"/>
      <w:r w:rsidRPr="00F90C3D">
        <w:rPr>
          <w:rStyle w:val="CharSectno"/>
        </w:rPr>
        <w:t>64C</w:t>
      </w:r>
      <w:r w:rsidRPr="00F90C3D">
        <w:t xml:space="preserve">  Varying determination so that a 24 hour care limit in a week applies</w:t>
      </w:r>
      <w:bookmarkEnd w:id="274"/>
    </w:p>
    <w:p w:rsidR="00F01773" w:rsidRPr="00F90C3D" w:rsidRDefault="00F01773" w:rsidP="00F01773">
      <w:pPr>
        <w:pStyle w:val="SubsectionHead"/>
      </w:pPr>
      <w:r w:rsidRPr="00F90C3D">
        <w:t>Determination to which this section applies</w:t>
      </w:r>
    </w:p>
    <w:p w:rsidR="00F01773" w:rsidRPr="00F90C3D" w:rsidRDefault="00F01773" w:rsidP="00F01773">
      <w:pPr>
        <w:pStyle w:val="subsection"/>
      </w:pPr>
      <w:r w:rsidRPr="00F90C3D">
        <w:tab/>
        <w:t>(1)</w:t>
      </w:r>
      <w:r w:rsidRPr="00F90C3D">
        <w:tab/>
        <w:t>This section applies to a determination of a weekly limit of hours:</w:t>
      </w:r>
    </w:p>
    <w:p w:rsidR="00F01773" w:rsidRPr="00F90C3D" w:rsidRDefault="00F01773" w:rsidP="00F01773">
      <w:pPr>
        <w:pStyle w:val="paragraph"/>
      </w:pPr>
      <w:r w:rsidRPr="00F90C3D">
        <w:tab/>
        <w:t>(a)</w:t>
      </w:r>
      <w:r w:rsidRPr="00F90C3D">
        <w:tab/>
        <w:t>in force under section</w:t>
      </w:r>
      <w:r w:rsidR="00F90C3D">
        <w:t> </w:t>
      </w:r>
      <w:r w:rsidRPr="00F90C3D">
        <w:t>50H in respect of a claimant who is an individual and a child; or</w:t>
      </w:r>
    </w:p>
    <w:p w:rsidR="00F01773" w:rsidRPr="00F90C3D" w:rsidRDefault="00F01773" w:rsidP="00F01773">
      <w:pPr>
        <w:pStyle w:val="paragraph"/>
      </w:pPr>
      <w:r w:rsidRPr="00F90C3D">
        <w:tab/>
        <w:t>(b)</w:t>
      </w:r>
      <w:r w:rsidRPr="00F90C3D">
        <w:tab/>
        <w:t>in force under section</w:t>
      </w:r>
      <w:r w:rsidR="00F90C3D">
        <w:t> </w:t>
      </w:r>
      <w:r w:rsidRPr="00F90C3D">
        <w:t>54C in respect of a claimant that is an approved child care service and a child.</w:t>
      </w:r>
    </w:p>
    <w:p w:rsidR="00F01773" w:rsidRPr="00F90C3D" w:rsidRDefault="00F01773" w:rsidP="00F01773">
      <w:pPr>
        <w:pStyle w:val="SubsectionHead"/>
      </w:pPr>
      <w:r w:rsidRPr="00F90C3D">
        <w:t xml:space="preserve">Variations by Secretary on application </w:t>
      </w:r>
    </w:p>
    <w:p w:rsidR="00F01773" w:rsidRPr="00F90C3D" w:rsidRDefault="00F01773" w:rsidP="00F01773">
      <w:pPr>
        <w:pStyle w:val="subsection"/>
      </w:pPr>
      <w:r w:rsidRPr="00F90C3D">
        <w:tab/>
        <w:t>(2)</w:t>
      </w:r>
      <w:r w:rsidRPr="00F90C3D">
        <w:tab/>
        <w:t>A determination to which this section applies may be varied by the Secretary on application so that a 24 hour care limit in a week applies if the circumstances listed in subsection</w:t>
      </w:r>
      <w:r w:rsidR="00F90C3D">
        <w:t> </w:t>
      </w:r>
      <w:r w:rsidRPr="00F90C3D">
        <w:t>56(6) or (8) of the Family Assistance Act apply in the week.</w:t>
      </w:r>
    </w:p>
    <w:p w:rsidR="00F01773" w:rsidRPr="00F90C3D" w:rsidRDefault="00F01773" w:rsidP="00F01773">
      <w:pPr>
        <w:pStyle w:val="SubsectionHead"/>
      </w:pPr>
      <w:r w:rsidRPr="00F90C3D">
        <w:t>Who may apply</w:t>
      </w:r>
    </w:p>
    <w:p w:rsidR="00F01773" w:rsidRPr="00F90C3D" w:rsidRDefault="00F01773" w:rsidP="00F01773">
      <w:pPr>
        <w:pStyle w:val="subsection"/>
      </w:pPr>
      <w:r w:rsidRPr="00F90C3D">
        <w:tab/>
        <w:t>(3)</w:t>
      </w:r>
      <w:r w:rsidRPr="00F90C3D">
        <w:tab/>
        <w:t xml:space="preserve">An application under </w:t>
      </w:r>
      <w:r w:rsidR="00F90C3D">
        <w:t>subsection (</w:t>
      </w:r>
      <w:r w:rsidRPr="00F90C3D">
        <w:t>2) must be made by the claimant.</w:t>
      </w:r>
    </w:p>
    <w:p w:rsidR="00F01773" w:rsidRPr="00F90C3D" w:rsidRDefault="00F01773" w:rsidP="00F01773">
      <w:pPr>
        <w:pStyle w:val="SubsectionHead"/>
      </w:pPr>
      <w:r w:rsidRPr="00F90C3D">
        <w:t>Variation if an approved child care service gives certificate</w:t>
      </w:r>
    </w:p>
    <w:p w:rsidR="00F01773" w:rsidRPr="00F90C3D" w:rsidRDefault="00F01773" w:rsidP="00F01773">
      <w:pPr>
        <w:pStyle w:val="subsection"/>
      </w:pPr>
      <w:r w:rsidRPr="00F90C3D">
        <w:tab/>
        <w:t>(4)</w:t>
      </w:r>
      <w:r w:rsidRPr="00F90C3D">
        <w:tab/>
        <w:t>A determination to which this section applies is taken to have been varied so that a 24 hour care limit in a week applies if the approved child care service providing the care to the child gives a certificate under subsection</w:t>
      </w:r>
      <w:r w:rsidR="00F90C3D">
        <w:t> </w:t>
      </w:r>
      <w:r w:rsidRPr="00F90C3D">
        <w:t>56(3) or (4) of the Family Assistance Act in respect of the week.</w:t>
      </w:r>
    </w:p>
    <w:p w:rsidR="00F01773" w:rsidRPr="00F90C3D" w:rsidRDefault="00EE3BB8" w:rsidP="00F01773">
      <w:pPr>
        <w:pStyle w:val="SubsectionHead"/>
      </w:pPr>
      <w:r w:rsidRPr="00F90C3D">
        <w:t>Variations under subsection</w:t>
      </w:r>
      <w:r w:rsidR="00F90C3D">
        <w:t> </w:t>
      </w:r>
      <w:r w:rsidRPr="00F90C3D">
        <w:t>59(2), section</w:t>
      </w:r>
      <w:r w:rsidR="00F90C3D">
        <w:t> </w:t>
      </w:r>
      <w:r w:rsidRPr="00F90C3D">
        <w:t>59F and section</w:t>
      </w:r>
      <w:r w:rsidR="00F90C3D">
        <w:t> </w:t>
      </w:r>
      <w:r w:rsidRPr="00F90C3D">
        <w:t>62C</w:t>
      </w:r>
      <w:r w:rsidR="00F01773" w:rsidRPr="00F90C3D">
        <w:t xml:space="preserve"> prevail</w:t>
      </w:r>
    </w:p>
    <w:p w:rsidR="00F01773" w:rsidRPr="00F90C3D" w:rsidRDefault="00F01773" w:rsidP="00F01773">
      <w:pPr>
        <w:pStyle w:val="subsection"/>
      </w:pPr>
      <w:r w:rsidRPr="00F90C3D">
        <w:tab/>
        <w:t>(5)</w:t>
      </w:r>
      <w:r w:rsidRPr="00F90C3D">
        <w:tab/>
        <w:t>If:</w:t>
      </w:r>
    </w:p>
    <w:p w:rsidR="00F01773" w:rsidRPr="00F90C3D" w:rsidRDefault="00F01773" w:rsidP="00F01773">
      <w:pPr>
        <w:pStyle w:val="paragraph"/>
      </w:pPr>
      <w:r w:rsidRPr="00F90C3D">
        <w:tab/>
        <w:t>(a)</w:t>
      </w:r>
      <w:r w:rsidRPr="00F90C3D">
        <w:tab/>
        <w:t>when a variation under this section takes place, a variation is in force</w:t>
      </w:r>
      <w:r w:rsidR="00EE3BB8" w:rsidRPr="00F90C3D">
        <w:t xml:space="preserve"> under subsection</w:t>
      </w:r>
      <w:r w:rsidR="00F90C3D">
        <w:t> </w:t>
      </w:r>
      <w:r w:rsidR="00EE3BB8" w:rsidRPr="00F90C3D">
        <w:t>59(2) or</w:t>
      </w:r>
      <w:r w:rsidRPr="00F90C3D">
        <w:t xml:space="preserve"> under section</w:t>
      </w:r>
      <w:r w:rsidR="00F90C3D">
        <w:t> </w:t>
      </w:r>
      <w:r w:rsidRPr="00F90C3D">
        <w:t>59F or 62C; and</w:t>
      </w:r>
    </w:p>
    <w:p w:rsidR="00F01773" w:rsidRPr="00F90C3D" w:rsidRDefault="00F01773" w:rsidP="00F01773">
      <w:pPr>
        <w:pStyle w:val="paragraph"/>
      </w:pPr>
      <w:r w:rsidRPr="00F90C3D">
        <w:tab/>
        <w:t>(b)</w:t>
      </w:r>
      <w:r w:rsidRPr="00F90C3D">
        <w:tab/>
        <w:t>the variation</w:t>
      </w:r>
      <w:r w:rsidR="00007C94" w:rsidRPr="00F90C3D">
        <w:t xml:space="preserve"> under subsection</w:t>
      </w:r>
      <w:r w:rsidR="00F90C3D">
        <w:t> </w:t>
      </w:r>
      <w:r w:rsidR="00007C94" w:rsidRPr="00F90C3D">
        <w:t>59(2) or</w:t>
      </w:r>
      <w:r w:rsidRPr="00F90C3D">
        <w:t xml:space="preserve"> under section</w:t>
      </w:r>
      <w:r w:rsidR="00F90C3D">
        <w:t> </w:t>
      </w:r>
      <w:r w:rsidRPr="00F90C3D">
        <w:t>59F or 62C has effect for any period when the variation under this section would have effect;</w:t>
      </w:r>
    </w:p>
    <w:p w:rsidR="00F01773" w:rsidRPr="00F90C3D" w:rsidRDefault="00F01773" w:rsidP="00F01773">
      <w:pPr>
        <w:pStyle w:val="subsection2"/>
      </w:pPr>
      <w:r w:rsidRPr="00F90C3D">
        <w:t>the variation</w:t>
      </w:r>
      <w:r w:rsidR="00F46BD2" w:rsidRPr="00F90C3D">
        <w:t xml:space="preserve"> under subsection</w:t>
      </w:r>
      <w:r w:rsidR="00F90C3D">
        <w:t> </w:t>
      </w:r>
      <w:r w:rsidR="00F46BD2" w:rsidRPr="00F90C3D">
        <w:t>59(2) or</w:t>
      </w:r>
      <w:r w:rsidRPr="00F90C3D">
        <w:t xml:space="preserve"> under section</w:t>
      </w:r>
      <w:r w:rsidR="00F90C3D">
        <w:t> </w:t>
      </w:r>
      <w:r w:rsidRPr="00F90C3D">
        <w:t>59F or 62C prevails over the variation under this section.</w:t>
      </w:r>
    </w:p>
    <w:p w:rsidR="00F01773" w:rsidRPr="00F90C3D" w:rsidRDefault="00F01773" w:rsidP="00F01773">
      <w:pPr>
        <w:pStyle w:val="ActHead5"/>
      </w:pPr>
      <w:bookmarkStart w:id="275" w:name="_Toc382311992"/>
      <w:r w:rsidRPr="00F90C3D">
        <w:rPr>
          <w:rStyle w:val="CharSectno"/>
        </w:rPr>
        <w:t>64D</w:t>
      </w:r>
      <w:r w:rsidRPr="00F90C3D">
        <w:t xml:space="preserve">  Varying determination so that a limit of </w:t>
      </w:r>
      <w:r w:rsidR="002C26C0" w:rsidRPr="00F90C3D">
        <w:t>24</w:t>
      </w:r>
      <w:r w:rsidRPr="00F90C3D">
        <w:t xml:space="preserve"> hours in a week applies</w:t>
      </w:r>
      <w:bookmarkEnd w:id="275"/>
    </w:p>
    <w:p w:rsidR="00F01773" w:rsidRPr="00F90C3D" w:rsidRDefault="00F01773" w:rsidP="00F01773">
      <w:pPr>
        <w:pStyle w:val="SubsectionHead"/>
      </w:pPr>
      <w:r w:rsidRPr="00F90C3D">
        <w:t>Determination to which this section applies</w:t>
      </w:r>
    </w:p>
    <w:p w:rsidR="00F01773" w:rsidRPr="00F90C3D" w:rsidRDefault="00F01773" w:rsidP="00F01773">
      <w:pPr>
        <w:pStyle w:val="subsection"/>
      </w:pPr>
      <w:r w:rsidRPr="00F90C3D">
        <w:tab/>
        <w:t>(1)</w:t>
      </w:r>
      <w:r w:rsidRPr="00F90C3D">
        <w:tab/>
        <w:t>This section applies to a determination of a weekly limit of hours:</w:t>
      </w:r>
    </w:p>
    <w:p w:rsidR="00F01773" w:rsidRPr="00F90C3D" w:rsidRDefault="00F01773" w:rsidP="00F01773">
      <w:pPr>
        <w:pStyle w:val="paragraph"/>
      </w:pPr>
      <w:r w:rsidRPr="00F90C3D">
        <w:tab/>
        <w:t>(a)</w:t>
      </w:r>
      <w:r w:rsidRPr="00F90C3D">
        <w:tab/>
        <w:t>in force under section</w:t>
      </w:r>
      <w:r w:rsidR="00F90C3D">
        <w:t> </w:t>
      </w:r>
      <w:r w:rsidRPr="00F90C3D">
        <w:t>50H in respect of a claimant who is an individual and a child; or</w:t>
      </w:r>
    </w:p>
    <w:p w:rsidR="00F01773" w:rsidRPr="00F90C3D" w:rsidRDefault="00F01773" w:rsidP="00F01773">
      <w:pPr>
        <w:pStyle w:val="paragraph"/>
      </w:pPr>
      <w:r w:rsidRPr="00F90C3D">
        <w:tab/>
        <w:t>(b)</w:t>
      </w:r>
      <w:r w:rsidRPr="00F90C3D">
        <w:tab/>
        <w:t>in force under section</w:t>
      </w:r>
      <w:r w:rsidR="00F90C3D">
        <w:t> </w:t>
      </w:r>
      <w:r w:rsidRPr="00F90C3D">
        <w:t>54C, in respect of a claimant that is an approved child care service and a child.</w:t>
      </w:r>
    </w:p>
    <w:p w:rsidR="00F01773" w:rsidRPr="00F90C3D" w:rsidRDefault="00F01773" w:rsidP="00F01773">
      <w:pPr>
        <w:pStyle w:val="SubsectionHead"/>
      </w:pPr>
      <w:r w:rsidRPr="00F90C3D">
        <w:t xml:space="preserve">Variation by Secretary to </w:t>
      </w:r>
      <w:r w:rsidR="008F2C6E" w:rsidRPr="00F90C3D">
        <w:t>24</w:t>
      </w:r>
      <w:r w:rsidRPr="00F90C3D">
        <w:t xml:space="preserve"> hour limit</w:t>
      </w:r>
    </w:p>
    <w:p w:rsidR="00F01773" w:rsidRPr="00F90C3D" w:rsidRDefault="00F01773" w:rsidP="00F01773">
      <w:pPr>
        <w:pStyle w:val="subsection"/>
      </w:pPr>
      <w:r w:rsidRPr="00F90C3D">
        <w:tab/>
        <w:t>(2)</w:t>
      </w:r>
      <w:r w:rsidRPr="00F90C3D">
        <w:tab/>
        <w:t xml:space="preserve">A determination to which this section applies may be varied by the Secretary so that a limit of </w:t>
      </w:r>
      <w:r w:rsidR="00255D8C" w:rsidRPr="00F90C3D">
        <w:t>24</w:t>
      </w:r>
      <w:r w:rsidRPr="00F90C3D">
        <w:t xml:space="preserve"> hours applies in a week if a limit of 50 hours, more than 50 hours or a 24 hour care limit does not apply in the week.</w:t>
      </w:r>
    </w:p>
    <w:p w:rsidR="00F5003C" w:rsidRPr="00F90C3D" w:rsidRDefault="00F5003C" w:rsidP="00F5003C">
      <w:pPr>
        <w:pStyle w:val="ActHead5"/>
      </w:pPr>
      <w:bookmarkStart w:id="276" w:name="_Toc382311993"/>
      <w:r w:rsidRPr="00F90C3D">
        <w:rPr>
          <w:rStyle w:val="CharSectno"/>
        </w:rPr>
        <w:t>64DA</w:t>
      </w:r>
      <w:r w:rsidRPr="00F90C3D">
        <w:t xml:space="preserve">  When variations must not be made</w:t>
      </w:r>
      <w:bookmarkEnd w:id="276"/>
    </w:p>
    <w:p w:rsidR="00F5003C" w:rsidRPr="00F90C3D" w:rsidRDefault="00F5003C" w:rsidP="00F5003C">
      <w:pPr>
        <w:pStyle w:val="subsection"/>
      </w:pPr>
      <w:r w:rsidRPr="00F90C3D">
        <w:tab/>
      </w:r>
      <w:r w:rsidRPr="00F90C3D">
        <w:tab/>
        <w:t xml:space="preserve">The Secretary must not vary a determination of a weekly limit of hours under this </w:t>
      </w:r>
      <w:r w:rsidR="00127CA2" w:rsidRPr="00F90C3D">
        <w:t>Subdivision</w:t>
      </w:r>
      <w:r w:rsidR="00753CFA" w:rsidRPr="00F90C3D">
        <w:t xml:space="preserve"> </w:t>
      </w:r>
      <w:r w:rsidRPr="00F90C3D">
        <w:t>if:</w:t>
      </w:r>
    </w:p>
    <w:p w:rsidR="00F5003C" w:rsidRPr="00F90C3D" w:rsidRDefault="00F5003C" w:rsidP="00F5003C">
      <w:pPr>
        <w:pStyle w:val="paragraph"/>
      </w:pPr>
      <w:r w:rsidRPr="00F90C3D">
        <w:tab/>
        <w:t>(a)</w:t>
      </w:r>
      <w:r w:rsidRPr="00F90C3D">
        <w:tab/>
        <w:t>the application for variation was not made until after the end of the income year following the one in which the relevant circumstance listed in section</w:t>
      </w:r>
      <w:r w:rsidR="00F90C3D">
        <w:t> </w:t>
      </w:r>
      <w:r w:rsidRPr="00F90C3D">
        <w:t>54, 55 or 56 of the Family Assistance Act first applies; and</w:t>
      </w:r>
    </w:p>
    <w:p w:rsidR="00F5003C" w:rsidRPr="00F90C3D" w:rsidRDefault="00F5003C" w:rsidP="00F5003C">
      <w:pPr>
        <w:pStyle w:val="paragraph"/>
      </w:pPr>
      <w:r w:rsidRPr="00F90C3D">
        <w:tab/>
        <w:t>(b)</w:t>
      </w:r>
      <w:r w:rsidRPr="00F90C3D">
        <w:tab/>
        <w:t>but for this section:</w:t>
      </w:r>
    </w:p>
    <w:p w:rsidR="00F5003C" w:rsidRPr="00F90C3D" w:rsidRDefault="00F5003C" w:rsidP="00F5003C">
      <w:pPr>
        <w:pStyle w:val="paragraphsub"/>
      </w:pPr>
      <w:r w:rsidRPr="00F90C3D">
        <w:tab/>
        <w:t>(i)</w:t>
      </w:r>
      <w:r w:rsidRPr="00F90C3D">
        <w:tab/>
        <w:t>the effect of making the variation would be to increase the weekly limit of hours under the determination; and</w:t>
      </w:r>
    </w:p>
    <w:p w:rsidR="00F5003C" w:rsidRPr="00F90C3D" w:rsidRDefault="00F5003C" w:rsidP="00F5003C">
      <w:pPr>
        <w:pStyle w:val="paragraphsub"/>
      </w:pPr>
      <w:r w:rsidRPr="00F90C3D">
        <w:tab/>
        <w:t>(ii)</w:t>
      </w:r>
      <w:r w:rsidRPr="00F90C3D">
        <w:tab/>
        <w:t>making the variation would have that effect for a period that ended before the start of the income year that precedes the one in which the application was made.</w:t>
      </w:r>
    </w:p>
    <w:p w:rsidR="00F01773" w:rsidRPr="00F90C3D" w:rsidRDefault="00F01773" w:rsidP="00F01773">
      <w:pPr>
        <w:pStyle w:val="ActHead5"/>
      </w:pPr>
      <w:bookmarkStart w:id="277" w:name="_Toc382311994"/>
      <w:r w:rsidRPr="00F90C3D">
        <w:rPr>
          <w:rStyle w:val="CharSectno"/>
        </w:rPr>
        <w:t>64E</w:t>
      </w:r>
      <w:r w:rsidRPr="00F90C3D">
        <w:t xml:space="preserve">  Notice of variation of determination under this Subdivision</w:t>
      </w:r>
      <w:bookmarkEnd w:id="277"/>
    </w:p>
    <w:p w:rsidR="00F01773" w:rsidRPr="00F90C3D" w:rsidRDefault="00F01773" w:rsidP="00F01773">
      <w:pPr>
        <w:pStyle w:val="subsection"/>
      </w:pPr>
      <w:r w:rsidRPr="00F90C3D">
        <w:tab/>
        <w:t>(1)</w:t>
      </w:r>
      <w:r w:rsidRPr="00F90C3D">
        <w:tab/>
        <w:t>If a determination of a weekly limit of hours is varied by the Secretary under this Subdivision, the notice of variation must:</w:t>
      </w:r>
    </w:p>
    <w:p w:rsidR="00F01773" w:rsidRPr="00F90C3D" w:rsidRDefault="00F01773" w:rsidP="00F01773">
      <w:pPr>
        <w:pStyle w:val="paragraph"/>
      </w:pPr>
      <w:r w:rsidRPr="00F90C3D">
        <w:tab/>
        <w:t>(a)</w:t>
      </w:r>
      <w:r w:rsidRPr="00F90C3D">
        <w:tab/>
        <w:t>be given to the claimant, unless the claimant is an individual and the variation is made because a circumstance listed in subsection</w:t>
      </w:r>
      <w:r w:rsidR="00F90C3D">
        <w:t> </w:t>
      </w:r>
      <w:r w:rsidRPr="00F90C3D">
        <w:t>54(12) or 55(8) of the Family Assistance Act applies in the week; and</w:t>
      </w:r>
    </w:p>
    <w:p w:rsidR="00F01773" w:rsidRPr="00F90C3D" w:rsidRDefault="00F01773" w:rsidP="00F01773">
      <w:pPr>
        <w:pStyle w:val="paragraph"/>
      </w:pPr>
      <w:r w:rsidRPr="00F90C3D">
        <w:tab/>
        <w:t>(c)</w:t>
      </w:r>
      <w:r w:rsidRPr="00F90C3D">
        <w:tab/>
        <w:t>state the effect of the variation, including in particular:</w:t>
      </w:r>
    </w:p>
    <w:p w:rsidR="000A439A" w:rsidRPr="00F90C3D" w:rsidRDefault="000A439A" w:rsidP="000A439A">
      <w:pPr>
        <w:pStyle w:val="paragraphsub"/>
      </w:pPr>
      <w:r w:rsidRPr="00F90C3D">
        <w:tab/>
        <w:t>(i)</w:t>
      </w:r>
      <w:r w:rsidRPr="00F90C3D">
        <w:tab/>
        <w:t>the day from which the variation has effect (see section</w:t>
      </w:r>
      <w:r w:rsidR="00F90C3D">
        <w:t> </w:t>
      </w:r>
      <w:r w:rsidRPr="00F90C3D">
        <w:t>64EA); and</w:t>
      </w:r>
    </w:p>
    <w:p w:rsidR="000A439A" w:rsidRPr="00F90C3D" w:rsidRDefault="000A439A" w:rsidP="000A439A">
      <w:pPr>
        <w:pStyle w:val="paragraphsub"/>
      </w:pPr>
      <w:r w:rsidRPr="00F90C3D">
        <w:tab/>
        <w:t>(ii)</w:t>
      </w:r>
      <w:r w:rsidRPr="00F90C3D">
        <w:tab/>
        <w:t>if the variation is to have effect for a period of one or more weeks—the period of one or more weeks that the variation is to have the effect; and</w:t>
      </w:r>
    </w:p>
    <w:p w:rsidR="00F01773" w:rsidRPr="00F90C3D" w:rsidRDefault="00F01773" w:rsidP="00F01773">
      <w:pPr>
        <w:pStyle w:val="paragraphsub"/>
      </w:pPr>
      <w:r w:rsidRPr="00F90C3D">
        <w:tab/>
        <w:t>(iii)</w:t>
      </w:r>
      <w:r w:rsidRPr="00F90C3D">
        <w:tab/>
        <w:t>if the variation is to have the effect that the weekly limit of hours is to be more than 50 hours—the particular number of hours more than 50; and</w:t>
      </w:r>
    </w:p>
    <w:p w:rsidR="00F01773" w:rsidRPr="00F90C3D" w:rsidRDefault="00F01773" w:rsidP="00F01773">
      <w:pPr>
        <w:pStyle w:val="paragraphsub"/>
      </w:pPr>
      <w:r w:rsidRPr="00F90C3D">
        <w:tab/>
        <w:t>(iv)</w:t>
      </w:r>
      <w:r w:rsidRPr="00F90C3D">
        <w:tab/>
        <w:t>if the variation is to have the effect that the weekly limit of hours is a 24 hour care limit—the number of 24 hour care periods in each week during which the variation has the effect; and</w:t>
      </w:r>
    </w:p>
    <w:p w:rsidR="00F01773" w:rsidRPr="00F90C3D" w:rsidRDefault="00F01773" w:rsidP="00F01773">
      <w:pPr>
        <w:pStyle w:val="paragraph"/>
      </w:pPr>
      <w:r w:rsidRPr="00F90C3D">
        <w:tab/>
        <w:t>(d)</w:t>
      </w:r>
      <w:r w:rsidRPr="00F90C3D">
        <w:tab/>
        <w:t>state that the claimant may apply for review of the decision involved in the manner set out in Part</w:t>
      </w:r>
      <w:r w:rsidR="00F90C3D">
        <w:t> </w:t>
      </w:r>
      <w:r w:rsidRPr="00F90C3D">
        <w:t>5.</w:t>
      </w:r>
    </w:p>
    <w:p w:rsidR="00F01773" w:rsidRPr="00F90C3D" w:rsidRDefault="00F01773" w:rsidP="00F01773">
      <w:pPr>
        <w:pStyle w:val="subsection"/>
      </w:pPr>
      <w:r w:rsidRPr="00F90C3D">
        <w:tab/>
        <w:t>(2)</w:t>
      </w:r>
      <w:r w:rsidRPr="00F90C3D">
        <w:tab/>
        <w:t xml:space="preserve">The variation is not ineffective by reason only that any, or all, of the requirements of </w:t>
      </w:r>
      <w:r w:rsidR="00F90C3D">
        <w:t>subsection (</w:t>
      </w:r>
      <w:r w:rsidRPr="00F90C3D">
        <w:t>1) are not complied with.</w:t>
      </w:r>
    </w:p>
    <w:p w:rsidR="00797A2C" w:rsidRPr="00F90C3D" w:rsidRDefault="00797A2C" w:rsidP="00797A2C">
      <w:pPr>
        <w:pStyle w:val="subsection"/>
      </w:pPr>
      <w:r w:rsidRPr="00F90C3D">
        <w:tab/>
        <w:t>(3)</w:t>
      </w:r>
      <w:r w:rsidRPr="00F90C3D">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F90C3D" w:rsidRDefault="002E3FA2" w:rsidP="002E3FA2">
      <w:pPr>
        <w:pStyle w:val="ActHead5"/>
      </w:pPr>
      <w:bookmarkStart w:id="278" w:name="_Toc382311995"/>
      <w:r w:rsidRPr="00F90C3D">
        <w:rPr>
          <w:rStyle w:val="CharSectno"/>
        </w:rPr>
        <w:t>64EA</w:t>
      </w:r>
      <w:r w:rsidRPr="00F90C3D">
        <w:t xml:space="preserve">  When variations take effect</w:t>
      </w:r>
      <w:bookmarkEnd w:id="278"/>
    </w:p>
    <w:p w:rsidR="002E3FA2" w:rsidRPr="00F90C3D" w:rsidRDefault="002E3FA2" w:rsidP="002E3FA2">
      <w:pPr>
        <w:pStyle w:val="subsection"/>
      </w:pPr>
      <w:r w:rsidRPr="00F90C3D">
        <w:tab/>
        <w:t>(1)</w:t>
      </w:r>
      <w:r w:rsidRPr="00F90C3D">
        <w:tab/>
        <w:t>If a determination of a weekly limit of hours is varied by the Secretary under this Subdivision, the variation has effect from the start of the week in which the circumstance:</w:t>
      </w:r>
    </w:p>
    <w:p w:rsidR="002E3FA2" w:rsidRPr="00F90C3D" w:rsidRDefault="002E3FA2" w:rsidP="002E3FA2">
      <w:pPr>
        <w:pStyle w:val="paragraph"/>
      </w:pPr>
      <w:r w:rsidRPr="00F90C3D">
        <w:tab/>
        <w:t>(a)</w:t>
      </w:r>
      <w:r w:rsidRPr="00F90C3D">
        <w:tab/>
        <w:t>listed in section</w:t>
      </w:r>
      <w:r w:rsidR="00F90C3D">
        <w:t> </w:t>
      </w:r>
      <w:r w:rsidRPr="00F90C3D">
        <w:t>54, 55 or 56 of the Family Assistance Act; and</w:t>
      </w:r>
    </w:p>
    <w:p w:rsidR="002E3FA2" w:rsidRPr="00F90C3D" w:rsidRDefault="002E3FA2" w:rsidP="002E3FA2">
      <w:pPr>
        <w:pStyle w:val="paragraph"/>
      </w:pPr>
      <w:r w:rsidRPr="00F90C3D">
        <w:tab/>
        <w:t>(b)</w:t>
      </w:r>
      <w:r w:rsidRPr="00F90C3D">
        <w:tab/>
        <w:t>in relation to which the variation is made;</w:t>
      </w:r>
    </w:p>
    <w:p w:rsidR="002E3FA2" w:rsidRPr="00F90C3D" w:rsidRDefault="002E3FA2" w:rsidP="002E3FA2">
      <w:pPr>
        <w:pStyle w:val="subsection2"/>
      </w:pPr>
      <w:r w:rsidRPr="00F90C3D">
        <w:t>first applies.</w:t>
      </w:r>
    </w:p>
    <w:p w:rsidR="002E3FA2" w:rsidRPr="00F90C3D" w:rsidRDefault="002E3FA2" w:rsidP="002E3FA2">
      <w:pPr>
        <w:pStyle w:val="subsection"/>
      </w:pPr>
      <w:r w:rsidRPr="00F90C3D">
        <w:tab/>
        <w:t>(2)</w:t>
      </w:r>
      <w:r w:rsidRPr="00F90C3D">
        <w:tab/>
        <w:t>However, if:</w:t>
      </w:r>
    </w:p>
    <w:p w:rsidR="002E3FA2" w:rsidRPr="00F90C3D" w:rsidRDefault="002E3FA2" w:rsidP="002E3FA2">
      <w:pPr>
        <w:pStyle w:val="paragraph"/>
      </w:pPr>
      <w:r w:rsidRPr="00F90C3D">
        <w:tab/>
        <w:t>(a)</w:t>
      </w:r>
      <w:r w:rsidRPr="00F90C3D">
        <w:tab/>
        <w:t>the variation was made on application; and</w:t>
      </w:r>
    </w:p>
    <w:p w:rsidR="002E3FA2" w:rsidRPr="00F90C3D" w:rsidRDefault="002E3FA2" w:rsidP="002E3FA2">
      <w:pPr>
        <w:pStyle w:val="paragraph"/>
      </w:pPr>
      <w:r w:rsidRPr="00F90C3D">
        <w:tab/>
        <w:t>(b)</w:t>
      </w:r>
      <w:r w:rsidRPr="00F90C3D">
        <w:tab/>
        <w:t>the application was not made until after the end of the income year following the one in which the circumstance first applies; and</w:t>
      </w:r>
    </w:p>
    <w:p w:rsidR="002E3FA2" w:rsidRPr="00F90C3D" w:rsidRDefault="002E3FA2" w:rsidP="002E3FA2">
      <w:pPr>
        <w:pStyle w:val="paragraph"/>
      </w:pPr>
      <w:r w:rsidRPr="00F90C3D">
        <w:tab/>
        <w:t>(c)</w:t>
      </w:r>
      <w:r w:rsidRPr="00F90C3D">
        <w:tab/>
        <w:t>the effect of the variation is to increase the weekly limit of hours under the determination;</w:t>
      </w:r>
    </w:p>
    <w:p w:rsidR="002E3FA2" w:rsidRPr="00F90C3D" w:rsidRDefault="002E3FA2" w:rsidP="002E3FA2">
      <w:pPr>
        <w:pStyle w:val="subsection2"/>
      </w:pPr>
      <w:r w:rsidRPr="00F90C3D">
        <w:t>then the variation has effect only from the start of the income year that precedes the one in which the application was made.</w:t>
      </w:r>
    </w:p>
    <w:p w:rsidR="00F01773" w:rsidRPr="00F90C3D" w:rsidRDefault="00F01773" w:rsidP="008410CF">
      <w:pPr>
        <w:pStyle w:val="ActHead5"/>
      </w:pPr>
      <w:bookmarkStart w:id="279" w:name="_Toc382311996"/>
      <w:r w:rsidRPr="00F90C3D">
        <w:rPr>
          <w:rStyle w:val="CharSectno"/>
        </w:rPr>
        <w:t>64F</w:t>
      </w:r>
      <w:r w:rsidRPr="00F90C3D">
        <w:t xml:space="preserve">  Form of application</w:t>
      </w:r>
      <w:bookmarkEnd w:id="279"/>
    </w:p>
    <w:p w:rsidR="00F01773" w:rsidRPr="00F90C3D" w:rsidRDefault="00F01773" w:rsidP="008410CF">
      <w:pPr>
        <w:pStyle w:val="subsection"/>
        <w:keepNext/>
      </w:pPr>
      <w:r w:rsidRPr="00F90C3D">
        <w:tab/>
      </w:r>
      <w:r w:rsidRPr="00F90C3D">
        <w:tab/>
        <w:t xml:space="preserve">An application under this </w:t>
      </w:r>
      <w:r w:rsidR="00127CA2" w:rsidRPr="00F90C3D">
        <w:t>Subdivision</w:t>
      </w:r>
      <w:r w:rsidR="00753CFA" w:rsidRPr="00F90C3D">
        <w:t xml:space="preserve"> </w:t>
      </w:r>
      <w:r w:rsidRPr="00F90C3D">
        <w:t>must:</w:t>
      </w:r>
    </w:p>
    <w:p w:rsidR="00F01773" w:rsidRPr="00F90C3D" w:rsidRDefault="00F01773" w:rsidP="00F01773">
      <w:pPr>
        <w:pStyle w:val="paragraph"/>
      </w:pPr>
      <w:r w:rsidRPr="00F90C3D">
        <w:tab/>
        <w:t>(a)</w:t>
      </w:r>
      <w:r w:rsidRPr="00F90C3D">
        <w:tab/>
        <w:t>be made in the form and manner; and</w:t>
      </w:r>
    </w:p>
    <w:p w:rsidR="00F01773" w:rsidRPr="00F90C3D" w:rsidRDefault="00F01773" w:rsidP="00F01773">
      <w:pPr>
        <w:pStyle w:val="paragraph"/>
      </w:pPr>
      <w:r w:rsidRPr="00F90C3D">
        <w:tab/>
        <w:t>(b)</w:t>
      </w:r>
      <w:r w:rsidRPr="00F90C3D">
        <w:tab/>
        <w:t>contain any information; and</w:t>
      </w:r>
    </w:p>
    <w:p w:rsidR="00F01773" w:rsidRPr="00F90C3D" w:rsidRDefault="00F01773" w:rsidP="00F01773">
      <w:pPr>
        <w:pStyle w:val="paragraph"/>
      </w:pPr>
      <w:r w:rsidRPr="00F90C3D">
        <w:tab/>
        <w:t>(c)</w:t>
      </w:r>
      <w:r w:rsidRPr="00F90C3D">
        <w:tab/>
        <w:t>be accompanied by any documents;</w:t>
      </w:r>
    </w:p>
    <w:p w:rsidR="00F01773" w:rsidRPr="00F90C3D" w:rsidRDefault="00F01773" w:rsidP="00F01773">
      <w:pPr>
        <w:pStyle w:val="subsection2"/>
      </w:pPr>
      <w:r w:rsidRPr="00F90C3D">
        <w:t>required by the Secretary.</w:t>
      </w:r>
    </w:p>
    <w:p w:rsidR="00F01773" w:rsidRPr="00F90C3D" w:rsidRDefault="00127CA2" w:rsidP="00F01773">
      <w:pPr>
        <w:pStyle w:val="ActHead4"/>
      </w:pPr>
      <w:bookmarkStart w:id="280" w:name="_Toc382311997"/>
      <w:r w:rsidRPr="00F90C3D">
        <w:rPr>
          <w:rStyle w:val="CharSubdNo"/>
        </w:rPr>
        <w:t>Subdivision</w:t>
      </w:r>
      <w:r w:rsidR="00753CFA" w:rsidRPr="00F90C3D">
        <w:rPr>
          <w:rStyle w:val="CharSubdNo"/>
        </w:rPr>
        <w:t xml:space="preserve"> </w:t>
      </w:r>
      <w:r w:rsidR="00F01773" w:rsidRPr="00F90C3D">
        <w:rPr>
          <w:rStyle w:val="CharSubdNo"/>
        </w:rPr>
        <w:t>V</w:t>
      </w:r>
      <w:r w:rsidR="00F01773" w:rsidRPr="00F90C3D">
        <w:t>—</w:t>
      </w:r>
      <w:r w:rsidR="00F01773" w:rsidRPr="00F90C3D">
        <w:rPr>
          <w:rStyle w:val="CharSubdText"/>
        </w:rPr>
        <w:t>Variations of determinations for changes in circumstances</w:t>
      </w:r>
      <w:bookmarkEnd w:id="280"/>
    </w:p>
    <w:p w:rsidR="00F01773" w:rsidRPr="00F90C3D" w:rsidRDefault="00F01773" w:rsidP="00F01773">
      <w:pPr>
        <w:pStyle w:val="ActHead5"/>
      </w:pPr>
      <w:bookmarkStart w:id="281" w:name="_Toc382311998"/>
      <w:r w:rsidRPr="00F90C3D">
        <w:rPr>
          <w:rStyle w:val="CharSectno"/>
        </w:rPr>
        <w:t>65</w:t>
      </w:r>
      <w:r w:rsidRPr="00F90C3D">
        <w:t xml:space="preserve">  Variation of determination of conditional eligibility to reflect changes in conditional eligibility</w:t>
      </w:r>
      <w:bookmarkEnd w:id="281"/>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determination of conditional eligibility under section</w:t>
      </w:r>
      <w:r w:rsidR="00F90C3D">
        <w:t> </w:t>
      </w:r>
      <w:r w:rsidRPr="00F90C3D">
        <w:t>50F is made in respect of a claimant who is an individual with the effect that the claimant is conditionally eligible;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after the determination is made, an event occurs;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 xml:space="preserve">the determination has the effect as set out in </w:t>
      </w:r>
      <w:r w:rsidR="00F90C3D">
        <w:rPr>
          <w:snapToGrid w:val="0"/>
          <w:lang w:eastAsia="en-US"/>
        </w:rPr>
        <w:t>paragraph (</w:t>
      </w:r>
      <w:r w:rsidRPr="00F90C3D">
        <w:rPr>
          <w:snapToGrid w:val="0"/>
          <w:lang w:eastAsia="en-US"/>
        </w:rPr>
        <w:t>a) at some time after the occurrence; and</w:t>
      </w:r>
    </w:p>
    <w:p w:rsidR="00F01773" w:rsidRPr="00F90C3D" w:rsidRDefault="00F01773" w:rsidP="00F01773">
      <w:pPr>
        <w:pStyle w:val="paragraph"/>
        <w:rPr>
          <w:snapToGrid w:val="0"/>
          <w:lang w:eastAsia="en-US"/>
        </w:rPr>
      </w:pPr>
      <w:r w:rsidRPr="00F90C3D">
        <w:rPr>
          <w:snapToGrid w:val="0"/>
          <w:lang w:eastAsia="en-US"/>
        </w:rPr>
        <w:tab/>
        <w:t>(d)</w:t>
      </w:r>
      <w:r w:rsidRPr="00F90C3D">
        <w:rPr>
          <w:snapToGrid w:val="0"/>
          <w:lang w:eastAsia="en-US"/>
        </w:rPr>
        <w:tab/>
        <w:t>when the Secretary becomes aware of the occurrence of the event, the Secretary considers that, if he or she were making the determination immediately after the occurrence, he or she would not have made the determination but instead would have made a determination of no entitlement in respect of the claimant;</w:t>
      </w:r>
    </w:p>
    <w:p w:rsidR="00F01773" w:rsidRPr="00F90C3D" w:rsidRDefault="00F01773" w:rsidP="00F01773">
      <w:pPr>
        <w:pStyle w:val="subsection2"/>
        <w:rPr>
          <w:snapToGrid w:val="0"/>
          <w:lang w:eastAsia="en-US"/>
        </w:rPr>
      </w:pPr>
      <w:r w:rsidRPr="00F90C3D">
        <w:rPr>
          <w:snapToGrid w:val="0"/>
          <w:lang w:eastAsia="en-US"/>
        </w:rPr>
        <w:t>the Secretary must vary the determination of conditional eligibility so that the claimant is not conditionally eligible with effect from the date of the occurrence.</w:t>
      </w:r>
    </w:p>
    <w:p w:rsidR="00F01773" w:rsidRPr="00F90C3D" w:rsidRDefault="00F01773" w:rsidP="00F01773">
      <w:pPr>
        <w:pStyle w:val="subsection"/>
        <w:rPr>
          <w:snapToGrid w:val="0"/>
          <w:lang w:eastAsia="en-US"/>
        </w:rPr>
      </w:pPr>
      <w:r w:rsidRPr="00F90C3D">
        <w:rPr>
          <w:snapToGrid w:val="0"/>
          <w:lang w:eastAsia="en-US"/>
        </w:rPr>
        <w:tab/>
        <w:t>(2)</w:t>
      </w:r>
      <w:r w:rsidRPr="00F90C3D">
        <w:rPr>
          <w:snapToGrid w:val="0"/>
          <w:lang w:eastAsia="en-US"/>
        </w:rPr>
        <w:tab/>
        <w:t xml:space="preserve">For the purpose of </w:t>
      </w:r>
      <w:r w:rsidR="00F90C3D">
        <w:rPr>
          <w:snapToGrid w:val="0"/>
          <w:lang w:eastAsia="en-US"/>
        </w:rPr>
        <w:t>subsection (</w:t>
      </w:r>
      <w:r w:rsidRPr="00F90C3D">
        <w:rPr>
          <w:snapToGrid w:val="0"/>
          <w:lang w:eastAsia="en-US"/>
        </w:rPr>
        <w:t>1), the occurrence includes the expiration of a period of time if the expiration is relevant to the operation of this Act.</w:t>
      </w:r>
    </w:p>
    <w:p w:rsidR="00F01773" w:rsidRPr="00F90C3D" w:rsidRDefault="00F01773" w:rsidP="008410CF">
      <w:pPr>
        <w:pStyle w:val="ActHead5"/>
      </w:pPr>
      <w:bookmarkStart w:id="282" w:name="_Toc382311999"/>
      <w:r w:rsidRPr="00F90C3D">
        <w:rPr>
          <w:rStyle w:val="CharSectno"/>
        </w:rPr>
        <w:t>65A</w:t>
      </w:r>
      <w:r w:rsidRPr="00F90C3D">
        <w:t xml:space="preserve">  Variation of determination of CCB % to reflect changes in CCB %</w:t>
      </w:r>
      <w:bookmarkEnd w:id="282"/>
    </w:p>
    <w:p w:rsidR="00F01773" w:rsidRPr="00F90C3D" w:rsidRDefault="00F01773" w:rsidP="008410CF">
      <w:pPr>
        <w:pStyle w:val="subsection"/>
        <w:keepNext/>
      </w:pPr>
      <w:r w:rsidRPr="00F90C3D">
        <w:tab/>
        <w:t>(1)</w:t>
      </w:r>
      <w:r w:rsidRPr="00F90C3D">
        <w:tab/>
        <w:t>If:</w:t>
      </w:r>
    </w:p>
    <w:p w:rsidR="00F01773" w:rsidRPr="00F90C3D" w:rsidRDefault="00F01773" w:rsidP="00F01773">
      <w:pPr>
        <w:pStyle w:val="paragraph"/>
      </w:pPr>
      <w:r w:rsidRPr="00F90C3D">
        <w:tab/>
        <w:t>(a)</w:t>
      </w:r>
      <w:r w:rsidRPr="00F90C3D">
        <w:tab/>
        <w:t>determinations of conditional eligibility under section</w:t>
      </w:r>
      <w:r w:rsidR="00F90C3D">
        <w:t> </w:t>
      </w:r>
      <w:r w:rsidRPr="00F90C3D">
        <w:t>50F and of CCB % under section</w:t>
      </w:r>
      <w:r w:rsidR="00F90C3D">
        <w:t> </w:t>
      </w:r>
      <w:r w:rsidRPr="00F90C3D">
        <w:t>50J are made in respect of a claimant who is an individual;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after the determinations are made, an event occurs;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 xml:space="preserve">the determination of conditional eligibility has, </w:t>
      </w:r>
      <w:r w:rsidRPr="00F90C3D">
        <w:t>at some time after the occurrence, the effect that the claimant is conditionally eligible</w:t>
      </w:r>
      <w:r w:rsidRPr="00F90C3D">
        <w:rPr>
          <w:snapToGrid w:val="0"/>
          <w:lang w:eastAsia="en-US"/>
        </w:rPr>
        <w:t>; and</w:t>
      </w:r>
    </w:p>
    <w:p w:rsidR="00F01773" w:rsidRPr="00F90C3D" w:rsidRDefault="00F01773" w:rsidP="00F01773">
      <w:pPr>
        <w:pStyle w:val="paragraph"/>
        <w:rPr>
          <w:snapToGrid w:val="0"/>
          <w:lang w:eastAsia="en-US"/>
        </w:rPr>
      </w:pPr>
      <w:r w:rsidRPr="00F90C3D">
        <w:rPr>
          <w:snapToGrid w:val="0"/>
          <w:lang w:eastAsia="en-US"/>
        </w:rPr>
        <w:tab/>
        <w:t>(d)</w:t>
      </w:r>
      <w:r w:rsidRPr="00F90C3D">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F90C3D" w:rsidRDefault="00F01773" w:rsidP="00F01773">
      <w:pPr>
        <w:pStyle w:val="subsection2"/>
        <w:rPr>
          <w:snapToGrid w:val="0"/>
          <w:lang w:eastAsia="en-US"/>
        </w:rPr>
      </w:pPr>
      <w:r w:rsidRPr="00F90C3D">
        <w:rPr>
          <w:snapToGrid w:val="0"/>
          <w:lang w:eastAsia="en-US"/>
        </w:rPr>
        <w:t xml:space="preserve">the Secretary must, subject to </w:t>
      </w:r>
      <w:r w:rsidR="00F90C3D">
        <w:rPr>
          <w:snapToGrid w:val="0"/>
          <w:lang w:eastAsia="en-US"/>
        </w:rPr>
        <w:t>subsection (</w:t>
      </w:r>
      <w:r w:rsidRPr="00F90C3D">
        <w:rPr>
          <w:snapToGrid w:val="0"/>
          <w:lang w:eastAsia="en-US"/>
        </w:rPr>
        <w:t>4), vary the determination of CCB % with effect from the date of the occurrence.</w:t>
      </w:r>
    </w:p>
    <w:p w:rsidR="00F01773" w:rsidRPr="00F90C3D" w:rsidRDefault="00F01773" w:rsidP="00F01773">
      <w:pPr>
        <w:pStyle w:val="subsection"/>
        <w:rPr>
          <w:snapToGrid w:val="0"/>
          <w:lang w:eastAsia="en-US"/>
        </w:rPr>
      </w:pPr>
      <w:r w:rsidRPr="00F90C3D">
        <w:rPr>
          <w:snapToGrid w:val="0"/>
          <w:lang w:eastAsia="en-US"/>
        </w:rPr>
        <w:tab/>
        <w:t>(2)</w:t>
      </w:r>
      <w:r w:rsidRPr="00F90C3D">
        <w:rPr>
          <w:snapToGrid w:val="0"/>
          <w:lang w:eastAsia="en-US"/>
        </w:rPr>
        <w:tab/>
        <w:t xml:space="preserve">For the purpose of </w:t>
      </w:r>
      <w:r w:rsidR="00F90C3D">
        <w:rPr>
          <w:snapToGrid w:val="0"/>
          <w:lang w:eastAsia="en-US"/>
        </w:rPr>
        <w:t>subsection (</w:t>
      </w:r>
      <w:r w:rsidRPr="00F90C3D">
        <w:rPr>
          <w:snapToGrid w:val="0"/>
          <w:lang w:eastAsia="en-US"/>
        </w:rPr>
        <w:t>1), the occurrence of an event includes the expiration of a period of time if the expiration is relevant to the operation of this Act.</w:t>
      </w:r>
    </w:p>
    <w:p w:rsidR="00F01773" w:rsidRPr="00F90C3D" w:rsidRDefault="00F01773" w:rsidP="00F01773">
      <w:pPr>
        <w:pStyle w:val="subsection"/>
      </w:pPr>
      <w:r w:rsidRPr="00F90C3D">
        <w:tab/>
        <w:t>(3)</w:t>
      </w:r>
      <w:r w:rsidRPr="00F90C3D">
        <w:tab/>
        <w:t xml:space="preserve">The reference in </w:t>
      </w:r>
      <w:r w:rsidR="00F90C3D">
        <w:t>subsection (</w:t>
      </w:r>
      <w:r w:rsidRPr="00F90C3D">
        <w:t>1) to the occurrence does not include the occurrence of any event that causes the claimant to provide a revised estimate of the claimant’s adjusted taxable income to the Secretary unless:</w:t>
      </w:r>
    </w:p>
    <w:p w:rsidR="00F01773" w:rsidRPr="00F90C3D" w:rsidRDefault="00F01773" w:rsidP="00F01773">
      <w:pPr>
        <w:pStyle w:val="paragraph"/>
      </w:pPr>
      <w:r w:rsidRPr="00F90C3D">
        <w:tab/>
        <w:t>(a)</w:t>
      </w:r>
      <w:r w:rsidRPr="00F90C3D">
        <w:tab/>
        <w:t>the event also affects the claimant’s CCB % for a reason other than the amount of the claimant’s adjusted taxable income; or</w:t>
      </w:r>
    </w:p>
    <w:p w:rsidR="00F01773" w:rsidRPr="00F90C3D" w:rsidRDefault="00F01773" w:rsidP="00F01773">
      <w:pPr>
        <w:pStyle w:val="paragraph"/>
      </w:pPr>
      <w:r w:rsidRPr="00F90C3D">
        <w:tab/>
        <w:t>(b)</w:t>
      </w:r>
      <w:r w:rsidRPr="00F90C3D">
        <w:tab/>
        <w:t>the event is the claimant’s becoming, or ceasing to be, a member of a couple.</w:t>
      </w:r>
    </w:p>
    <w:p w:rsidR="00F01773" w:rsidRPr="00F90C3D" w:rsidRDefault="00F01773" w:rsidP="00F01773">
      <w:pPr>
        <w:pStyle w:val="SubsectionHead"/>
        <w:rPr>
          <w:snapToGrid w:val="0"/>
          <w:lang w:eastAsia="en-US"/>
        </w:rPr>
      </w:pPr>
      <w:r w:rsidRPr="00F90C3D">
        <w:rPr>
          <w:snapToGrid w:val="0"/>
          <w:lang w:eastAsia="en-US"/>
        </w:rPr>
        <w:t>Beneficial variations only to have limited effect</w:t>
      </w:r>
    </w:p>
    <w:p w:rsidR="00F01773" w:rsidRPr="00F90C3D" w:rsidRDefault="00F01773" w:rsidP="00F01773">
      <w:pPr>
        <w:pStyle w:val="subsection"/>
        <w:rPr>
          <w:snapToGrid w:val="0"/>
          <w:lang w:eastAsia="en-US"/>
        </w:rPr>
      </w:pPr>
      <w:r w:rsidRPr="00F90C3D">
        <w:rPr>
          <w:snapToGrid w:val="0"/>
          <w:lang w:eastAsia="en-US"/>
        </w:rPr>
        <w:tab/>
        <w:t>(4)</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the Secretary does not become aware of the occurrence until after the end of the income year (the </w:t>
      </w:r>
      <w:r w:rsidRPr="00F90C3D">
        <w:rPr>
          <w:b/>
          <w:i/>
          <w:snapToGrid w:val="0"/>
          <w:lang w:eastAsia="en-US"/>
        </w:rPr>
        <w:t>second income year</w:t>
      </w:r>
      <w:r w:rsidRPr="00F90C3D">
        <w:rPr>
          <w:snapToGrid w:val="0"/>
          <w:lang w:eastAsia="en-US"/>
        </w:rPr>
        <w:t>) following the one in which the event occurred;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claimant did not notify the Secretary of the event before the end of the second income year;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 xml:space="preserve">apart from this subsection, the Secretary would be required by </w:t>
      </w:r>
      <w:r w:rsidR="00F90C3D">
        <w:rPr>
          <w:snapToGrid w:val="0"/>
          <w:lang w:eastAsia="en-US"/>
        </w:rPr>
        <w:t>subsection (</w:t>
      </w:r>
      <w:r w:rsidRPr="00F90C3D">
        <w:rPr>
          <w:snapToGrid w:val="0"/>
          <w:lang w:eastAsia="en-US"/>
        </w:rPr>
        <w:t>1) to vary the determination so as to increase the claimant’s CCB % under the determination;</w:t>
      </w:r>
    </w:p>
    <w:p w:rsidR="00F01773" w:rsidRPr="00F90C3D" w:rsidRDefault="00F01773" w:rsidP="00F01773">
      <w:pPr>
        <w:pStyle w:val="subsection2"/>
        <w:rPr>
          <w:snapToGrid w:val="0"/>
          <w:lang w:eastAsia="en-US"/>
        </w:rPr>
      </w:pPr>
      <w:r w:rsidRPr="00F90C3D">
        <w:rPr>
          <w:snapToGrid w:val="0"/>
          <w:lang w:eastAsia="en-US"/>
        </w:rPr>
        <w:t>the Secretary must vary the determination so that it has that effect only from the beginning of the income year that precedes the one in which the Secretary becomes aware of the event.</w:t>
      </w:r>
    </w:p>
    <w:p w:rsidR="00F01773" w:rsidRPr="00F90C3D" w:rsidRDefault="00F01773" w:rsidP="00802728">
      <w:pPr>
        <w:pStyle w:val="SubsectionHead"/>
        <w:keepNext w:val="0"/>
      </w:pPr>
      <w:r w:rsidRPr="00F90C3D">
        <w:t>Section</w:t>
      </w:r>
      <w:r w:rsidR="00F90C3D">
        <w:t> </w:t>
      </w:r>
      <w:r w:rsidRPr="00F90C3D">
        <w:t>58, 59D, 60C, 60D, 60E and 62A variations prevail</w:t>
      </w:r>
    </w:p>
    <w:p w:rsidR="00F01773" w:rsidRPr="00F90C3D" w:rsidRDefault="00F01773" w:rsidP="00802728">
      <w:pPr>
        <w:pStyle w:val="subsection"/>
        <w:keepLines/>
      </w:pPr>
      <w:r w:rsidRPr="00F90C3D">
        <w:tab/>
        <w:t>(5)</w:t>
      </w:r>
      <w:r w:rsidRPr="00F90C3D">
        <w:tab/>
        <w:t>If:</w:t>
      </w:r>
    </w:p>
    <w:p w:rsidR="00F01773" w:rsidRPr="00F90C3D" w:rsidRDefault="00F01773" w:rsidP="00802728">
      <w:pPr>
        <w:pStyle w:val="paragraph"/>
      </w:pPr>
      <w:r w:rsidRPr="00F90C3D">
        <w:tab/>
        <w:t>(a)</w:t>
      </w:r>
      <w:r w:rsidRPr="00F90C3D">
        <w:tab/>
        <w:t>when a variation under this section takes place, a variation is in force under section</w:t>
      </w:r>
      <w:r w:rsidR="00F90C3D">
        <w:t> </w:t>
      </w:r>
      <w:r w:rsidRPr="00F90C3D">
        <w:t>58, 59D, 60C, 60D, 60E or 62A; and</w:t>
      </w:r>
    </w:p>
    <w:p w:rsidR="00F01773" w:rsidRPr="00F90C3D" w:rsidRDefault="00F01773" w:rsidP="00F01773">
      <w:pPr>
        <w:pStyle w:val="paragraph"/>
      </w:pPr>
      <w:r w:rsidRPr="00F90C3D">
        <w:tab/>
        <w:t>(b)</w:t>
      </w:r>
      <w:r w:rsidRPr="00F90C3D">
        <w:tab/>
        <w:t>the variation under section</w:t>
      </w:r>
      <w:r w:rsidR="00F90C3D">
        <w:t> </w:t>
      </w:r>
      <w:r w:rsidRPr="00F90C3D">
        <w:t>58, 59D, 60C, 60D, 60E or 62A has effect for any period when the variation under this section would have effect;</w:t>
      </w:r>
    </w:p>
    <w:p w:rsidR="00F01773" w:rsidRPr="00F90C3D" w:rsidRDefault="00F01773" w:rsidP="00F01773">
      <w:pPr>
        <w:pStyle w:val="subsection2"/>
      </w:pPr>
      <w:r w:rsidRPr="00F90C3D">
        <w:t>the variation under section</w:t>
      </w:r>
      <w:r w:rsidR="00F90C3D">
        <w:t> </w:t>
      </w:r>
      <w:r w:rsidRPr="00F90C3D">
        <w:t>58, 59D, 60C, 60D, 60E or 62A prevails over the variation under this section.</w:t>
      </w:r>
    </w:p>
    <w:p w:rsidR="00F01773" w:rsidRPr="00F90C3D" w:rsidRDefault="00F01773" w:rsidP="00F01773">
      <w:pPr>
        <w:pStyle w:val="ActHead5"/>
      </w:pPr>
      <w:bookmarkStart w:id="283" w:name="_Toc382312000"/>
      <w:r w:rsidRPr="00F90C3D">
        <w:rPr>
          <w:rStyle w:val="CharSectno"/>
        </w:rPr>
        <w:t>65B</w:t>
      </w:r>
      <w:r w:rsidRPr="00F90C3D">
        <w:t xml:space="preserve">  Variation of determination of CCB % to reflect revised adjusted taxable income estimates</w:t>
      </w:r>
      <w:bookmarkEnd w:id="283"/>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determinations of conditional eligibility under section</w:t>
      </w:r>
      <w:r w:rsidR="00F90C3D">
        <w:t> </w:t>
      </w:r>
      <w:r w:rsidRPr="00F90C3D">
        <w:t>50F and of CCB % under section</w:t>
      </w:r>
      <w:r w:rsidR="00F90C3D">
        <w:t> </w:t>
      </w:r>
      <w:r w:rsidRPr="00F90C3D">
        <w:t>50J are made in respect of a claimant who is an individual and the effect of the former determination is that the individual is conditionally eligible for child care benefit by fee reduction; and</w:t>
      </w:r>
    </w:p>
    <w:p w:rsidR="003A0FE1" w:rsidRPr="00F90C3D" w:rsidRDefault="003A0FE1" w:rsidP="003A0FE1">
      <w:pPr>
        <w:pStyle w:val="paragraph"/>
      </w:pPr>
      <w:r w:rsidRPr="00F90C3D">
        <w:tab/>
        <w:t>(b)</w:t>
      </w:r>
      <w:r w:rsidRPr="00F90C3D">
        <w:tab/>
        <w:t>the CCB %:</w:t>
      </w:r>
    </w:p>
    <w:p w:rsidR="003A0FE1" w:rsidRPr="00F90C3D" w:rsidRDefault="003A0FE1" w:rsidP="003A0FE1">
      <w:pPr>
        <w:pStyle w:val="paragraphsub"/>
      </w:pPr>
      <w:r w:rsidRPr="00F90C3D">
        <w:tab/>
        <w:t>(i)</w:t>
      </w:r>
      <w:r w:rsidRPr="00F90C3D">
        <w:tab/>
        <w:t>is worked out on the basis of an estimate of the claimant’s adjusted taxable income, an indexed estimate for the claimant or an indexed actual income for the claimant; or</w:t>
      </w:r>
    </w:p>
    <w:p w:rsidR="003A0FE1" w:rsidRPr="00F90C3D" w:rsidRDefault="003A0FE1" w:rsidP="003A0FE1">
      <w:pPr>
        <w:pStyle w:val="paragraphsub"/>
      </w:pPr>
      <w:r w:rsidRPr="00F90C3D">
        <w:tab/>
        <w:t>(ii)</w:t>
      </w:r>
      <w:r w:rsidRPr="00F90C3D">
        <w:tab/>
        <w:t>is varied under section</w:t>
      </w:r>
      <w:r w:rsidR="00F90C3D">
        <w:t> </w:t>
      </w:r>
      <w:r w:rsidRPr="00F90C3D">
        <w:t>60E; and</w:t>
      </w:r>
    </w:p>
    <w:p w:rsidR="003A0FE1" w:rsidRPr="00F90C3D" w:rsidRDefault="003A0FE1" w:rsidP="003A0FE1">
      <w:pPr>
        <w:pStyle w:val="paragraph"/>
      </w:pPr>
      <w:r w:rsidRPr="00F90C3D">
        <w:tab/>
        <w:t>(c)</w:t>
      </w:r>
      <w:r w:rsidRPr="00F90C3D">
        <w:tab/>
        <w:t>the claimant provides the Secretary with a revised estimate of the claimant’s adjusted taxable income for the current income year or the next income year that is not attributable to an event mentioned in paragraph</w:t>
      </w:r>
      <w:r w:rsidR="00F90C3D">
        <w:t> </w:t>
      </w:r>
      <w:r w:rsidRPr="00F90C3D">
        <w:t>65A(3)(a) or (b); and</w:t>
      </w:r>
    </w:p>
    <w:p w:rsidR="00F01773" w:rsidRPr="00F90C3D" w:rsidRDefault="00F01773" w:rsidP="00F01773">
      <w:pPr>
        <w:pStyle w:val="paragraph"/>
      </w:pPr>
      <w:r w:rsidRPr="00F90C3D">
        <w:tab/>
        <w:t>(d)</w:t>
      </w:r>
      <w:r w:rsidRPr="00F90C3D">
        <w:tab/>
        <w:t>the Secretary considers the revised estimate to be reasonable; and</w:t>
      </w:r>
    </w:p>
    <w:p w:rsidR="00F01773" w:rsidRPr="00F90C3D" w:rsidRDefault="00F01773" w:rsidP="00F01773">
      <w:pPr>
        <w:pStyle w:val="paragraph"/>
      </w:pPr>
      <w:r w:rsidRPr="00F90C3D">
        <w:tab/>
        <w:t>(e)</w:t>
      </w:r>
      <w:r w:rsidRPr="00F90C3D">
        <w:tab/>
        <w:t>if the claimant’s CCB % were calculated using the revised estimate—a new CCB % would be required;</w:t>
      </w:r>
    </w:p>
    <w:p w:rsidR="00F01773" w:rsidRPr="00F90C3D" w:rsidRDefault="00F01773" w:rsidP="00F01773">
      <w:pPr>
        <w:pStyle w:val="subsection2"/>
      </w:pPr>
      <w:r w:rsidRPr="00F90C3D">
        <w:t>the Secretary must vary the determination of CCB % so that it is determined on the basis of that revised estimate.</w:t>
      </w:r>
    </w:p>
    <w:p w:rsidR="002D3983" w:rsidRPr="00F90C3D" w:rsidRDefault="002D3983" w:rsidP="002D3983">
      <w:pPr>
        <w:pStyle w:val="notetext"/>
      </w:pPr>
      <w:r w:rsidRPr="00F90C3D">
        <w:t>Note:</w:t>
      </w:r>
      <w:r w:rsidRPr="00F90C3D">
        <w:tab/>
        <w:t>Section</w:t>
      </w:r>
      <w:r w:rsidR="00F90C3D">
        <w:t> </w:t>
      </w:r>
      <w:r w:rsidRPr="00F90C3D">
        <w:t xml:space="preserve">55AC affects the meaning of </w:t>
      </w:r>
      <w:r w:rsidR="00F90C3D">
        <w:t>subparagraph (</w:t>
      </w:r>
      <w:r w:rsidRPr="00F90C3D">
        <w:t>1)(b)(i) for members of couples.</w:t>
      </w:r>
    </w:p>
    <w:p w:rsidR="00F01773" w:rsidRPr="00F90C3D" w:rsidRDefault="00F01773" w:rsidP="007A7C73">
      <w:pPr>
        <w:pStyle w:val="subsection"/>
        <w:keepNext/>
        <w:keepLines/>
      </w:pPr>
      <w:r w:rsidRPr="00F90C3D">
        <w:tab/>
        <w:t>(2)</w:t>
      </w:r>
      <w:r w:rsidRPr="00F90C3D">
        <w:tab/>
        <w:t xml:space="preserve">A variation of a determination under </w:t>
      </w:r>
      <w:r w:rsidR="00F90C3D">
        <w:t>subsection (</w:t>
      </w:r>
      <w:r w:rsidRPr="00F90C3D">
        <w:t>1) has effect:</w:t>
      </w:r>
    </w:p>
    <w:p w:rsidR="00F01773" w:rsidRPr="00F90C3D" w:rsidRDefault="00F01773" w:rsidP="007A7C73">
      <w:pPr>
        <w:pStyle w:val="paragraph"/>
        <w:keepNext/>
        <w:keepLines/>
      </w:pPr>
      <w:r w:rsidRPr="00F90C3D">
        <w:tab/>
        <w:t>(a)</w:t>
      </w:r>
      <w:r w:rsidRPr="00F90C3D">
        <w:tab/>
        <w:t>if it results in an increase in the claimant’s CCB %:</w:t>
      </w:r>
    </w:p>
    <w:p w:rsidR="00F01773" w:rsidRPr="00F90C3D" w:rsidRDefault="00F01773" w:rsidP="00F01773">
      <w:pPr>
        <w:pStyle w:val="paragraphsub"/>
      </w:pPr>
      <w:r w:rsidRPr="00F90C3D">
        <w:tab/>
        <w:t>(i)</w:t>
      </w:r>
      <w:r w:rsidRPr="00F90C3D">
        <w:tab/>
        <w:t xml:space="preserve">unless </w:t>
      </w:r>
      <w:r w:rsidR="00F90C3D">
        <w:t>subparagraph (</w:t>
      </w:r>
      <w:r w:rsidRPr="00F90C3D">
        <w:t>ii) applies—from the Monday after the day the variation is made; or</w:t>
      </w:r>
    </w:p>
    <w:p w:rsidR="00F01773" w:rsidRPr="00F90C3D" w:rsidRDefault="00F01773" w:rsidP="00F01773">
      <w:pPr>
        <w:pStyle w:val="paragraphsub"/>
      </w:pPr>
      <w:r w:rsidRPr="00F90C3D">
        <w:tab/>
        <w:t>(ii)</w:t>
      </w:r>
      <w:r w:rsidRPr="00F90C3D">
        <w:tab/>
        <w:t xml:space="preserve">if the first day of the income year to which the revised estimate relates occurs after the day identified in </w:t>
      </w:r>
      <w:r w:rsidR="00F90C3D">
        <w:t>subparagraph (</w:t>
      </w:r>
      <w:r w:rsidRPr="00F90C3D">
        <w:t>i)—from that first day; and</w:t>
      </w:r>
    </w:p>
    <w:p w:rsidR="00F01773" w:rsidRPr="00F90C3D" w:rsidRDefault="00F01773" w:rsidP="00F01773">
      <w:pPr>
        <w:pStyle w:val="paragraph"/>
      </w:pPr>
      <w:r w:rsidRPr="00F90C3D">
        <w:tab/>
        <w:t>(b)</w:t>
      </w:r>
      <w:r w:rsidRPr="00F90C3D">
        <w:tab/>
        <w:t>if it results in a decrease in the claimant’s CCB %:</w:t>
      </w:r>
    </w:p>
    <w:p w:rsidR="00F01773" w:rsidRPr="00F90C3D" w:rsidRDefault="00F01773" w:rsidP="00F01773">
      <w:pPr>
        <w:pStyle w:val="paragraphsub"/>
      </w:pPr>
      <w:r w:rsidRPr="00F90C3D">
        <w:tab/>
        <w:t>(i)</w:t>
      </w:r>
      <w:r w:rsidRPr="00F90C3D">
        <w:tab/>
        <w:t xml:space="preserve">unless </w:t>
      </w:r>
      <w:r w:rsidR="00F90C3D">
        <w:t>subparagraph (</w:t>
      </w:r>
      <w:r w:rsidRPr="00F90C3D">
        <w:t>ii) applies—from the Monday after the day the variation is made; or</w:t>
      </w:r>
    </w:p>
    <w:p w:rsidR="00F01773" w:rsidRPr="00F90C3D" w:rsidRDefault="00F01773" w:rsidP="00F01773">
      <w:pPr>
        <w:pStyle w:val="paragraphsub"/>
      </w:pPr>
      <w:r w:rsidRPr="00F90C3D">
        <w:tab/>
        <w:t>(ii)</w:t>
      </w:r>
      <w:r w:rsidRPr="00F90C3D">
        <w:tab/>
        <w:t xml:space="preserve">if the first day of the income year to which the revised estimate relates occurs after the day identified in </w:t>
      </w:r>
      <w:r w:rsidR="00F90C3D">
        <w:t>subparagraph (</w:t>
      </w:r>
      <w:r w:rsidRPr="00F90C3D">
        <w:t>i)—from that first day.</w:t>
      </w:r>
    </w:p>
    <w:p w:rsidR="00F01773" w:rsidRPr="00F90C3D" w:rsidRDefault="00F01773" w:rsidP="00F01773">
      <w:pPr>
        <w:pStyle w:val="SubsectionHead"/>
      </w:pPr>
      <w:r w:rsidRPr="00F90C3D">
        <w:t>Section</w:t>
      </w:r>
      <w:r w:rsidR="00F90C3D">
        <w:t> </w:t>
      </w:r>
      <w:r w:rsidRPr="00F90C3D">
        <w:t>58, 59D, 60C, 60D, 60E and 62A variations prevail</w:t>
      </w:r>
    </w:p>
    <w:p w:rsidR="00F01773" w:rsidRPr="00F90C3D" w:rsidRDefault="00F01773" w:rsidP="00F01773">
      <w:pPr>
        <w:pStyle w:val="subsection"/>
      </w:pPr>
      <w:r w:rsidRPr="00F90C3D">
        <w:tab/>
        <w:t>(3)</w:t>
      </w:r>
      <w:r w:rsidRPr="00F90C3D">
        <w:tab/>
        <w:t>If:</w:t>
      </w:r>
    </w:p>
    <w:p w:rsidR="00F01773" w:rsidRPr="00F90C3D" w:rsidRDefault="00F01773" w:rsidP="00F01773">
      <w:pPr>
        <w:pStyle w:val="paragraph"/>
      </w:pPr>
      <w:r w:rsidRPr="00F90C3D">
        <w:tab/>
        <w:t>(a)</w:t>
      </w:r>
      <w:r w:rsidRPr="00F90C3D">
        <w:tab/>
        <w:t>when a variation under this section takes place, a variation is in force under section</w:t>
      </w:r>
      <w:r w:rsidR="00F90C3D">
        <w:t> </w:t>
      </w:r>
      <w:r w:rsidRPr="00F90C3D">
        <w:t>58, 59D, 60C, 60D, 60E or 62A; and</w:t>
      </w:r>
    </w:p>
    <w:p w:rsidR="00F01773" w:rsidRPr="00F90C3D" w:rsidRDefault="00F01773" w:rsidP="00F01773">
      <w:pPr>
        <w:pStyle w:val="paragraph"/>
      </w:pPr>
      <w:r w:rsidRPr="00F90C3D">
        <w:tab/>
        <w:t>(b)</w:t>
      </w:r>
      <w:r w:rsidRPr="00F90C3D">
        <w:tab/>
        <w:t>the variation under section</w:t>
      </w:r>
      <w:r w:rsidR="00F90C3D">
        <w:t> </w:t>
      </w:r>
      <w:r w:rsidRPr="00F90C3D">
        <w:t>58, 59D, 60C, 60D, 60E or 62A has effect for any period when the variation under this section would have effect;</w:t>
      </w:r>
    </w:p>
    <w:p w:rsidR="00F01773" w:rsidRPr="00F90C3D" w:rsidRDefault="00F01773" w:rsidP="00F01773">
      <w:pPr>
        <w:pStyle w:val="subsection2"/>
      </w:pPr>
      <w:r w:rsidRPr="00F90C3D">
        <w:t>the variation under section</w:t>
      </w:r>
      <w:r w:rsidR="00F90C3D">
        <w:t> </w:t>
      </w:r>
      <w:r w:rsidRPr="00F90C3D">
        <w:t>58, 59D, 60C, 60D, 60E or 62A prevails over the variation under this section.</w:t>
      </w:r>
    </w:p>
    <w:p w:rsidR="001F2815" w:rsidRPr="00F90C3D" w:rsidRDefault="001F2815" w:rsidP="001F2815">
      <w:pPr>
        <w:pStyle w:val="ActHead5"/>
      </w:pPr>
      <w:bookmarkStart w:id="284" w:name="_Toc382312001"/>
      <w:r w:rsidRPr="00F90C3D">
        <w:rPr>
          <w:rStyle w:val="CharSectno"/>
        </w:rPr>
        <w:t>65BA</w:t>
      </w:r>
      <w:r w:rsidRPr="00F90C3D">
        <w:t xml:space="preserve">  Variation of determination of CCB % to reflect indexation of estimate of adjusted taxable income</w:t>
      </w:r>
      <w:bookmarkEnd w:id="284"/>
    </w:p>
    <w:p w:rsidR="001F2815" w:rsidRPr="00F90C3D" w:rsidRDefault="001F2815" w:rsidP="001F2815">
      <w:pPr>
        <w:pStyle w:val="subsection"/>
      </w:pPr>
      <w:r w:rsidRPr="00F90C3D">
        <w:tab/>
        <w:t>(1)</w:t>
      </w:r>
      <w:r w:rsidRPr="00F90C3D">
        <w:tab/>
        <w:t>If:</w:t>
      </w:r>
    </w:p>
    <w:p w:rsidR="001F2815" w:rsidRPr="00F90C3D" w:rsidRDefault="001F2815" w:rsidP="001F2815">
      <w:pPr>
        <w:pStyle w:val="paragraph"/>
      </w:pPr>
      <w:r w:rsidRPr="00F90C3D">
        <w:tab/>
        <w:t>(a)</w:t>
      </w:r>
      <w:r w:rsidRPr="00F90C3D">
        <w:tab/>
        <w:t>determinations of conditional eligibility under section</w:t>
      </w:r>
      <w:r w:rsidR="00F90C3D">
        <w:t> </w:t>
      </w:r>
      <w:r w:rsidRPr="00F90C3D">
        <w:t>50F and of CCB % under section</w:t>
      </w:r>
      <w:r w:rsidR="00F90C3D">
        <w:t> </w:t>
      </w:r>
      <w:r w:rsidRPr="00F90C3D">
        <w:t>50J are in force in respect of a claimant who is an individual and the effect of the former determination is that the individual is conditionally eligible for child care benefit by fee reduction; and</w:t>
      </w:r>
    </w:p>
    <w:p w:rsidR="001F2815" w:rsidRPr="00F90C3D" w:rsidRDefault="001F2815" w:rsidP="001F2815">
      <w:pPr>
        <w:pStyle w:val="paragraph"/>
      </w:pPr>
      <w:r w:rsidRPr="00F90C3D">
        <w:tab/>
        <w:t>(b)</w:t>
      </w:r>
      <w:r w:rsidRPr="00F90C3D">
        <w:tab/>
        <w:t>the Secretary gives the claimant a notice under subsection</w:t>
      </w:r>
      <w:r w:rsidR="00F90C3D">
        <w:t> </w:t>
      </w:r>
      <w:r w:rsidRPr="00F90C3D">
        <w:t>55AA(2); and</w:t>
      </w:r>
    </w:p>
    <w:p w:rsidR="001F2815" w:rsidRPr="00F90C3D" w:rsidRDefault="001F2815" w:rsidP="001F2815">
      <w:pPr>
        <w:pStyle w:val="paragraph"/>
      </w:pPr>
      <w:r w:rsidRPr="00F90C3D">
        <w:tab/>
        <w:t>(c)</w:t>
      </w:r>
      <w:r w:rsidRPr="00F90C3D">
        <w:tab/>
        <w:t>the claimant does not, before the start day specified in the notice, give the Secretary an estimate of the claimant’s adjusted taxable income that the Secretary considers to be reasonable; and</w:t>
      </w:r>
    </w:p>
    <w:p w:rsidR="001F2815" w:rsidRPr="00F90C3D" w:rsidRDefault="001F2815" w:rsidP="001F2815">
      <w:pPr>
        <w:pStyle w:val="paragraph"/>
      </w:pPr>
      <w:r w:rsidRPr="00F90C3D">
        <w:tab/>
        <w:t>(d)</w:t>
      </w:r>
      <w:r w:rsidRPr="00F90C3D">
        <w:tab/>
        <w:t>if the claimant’s CCB % were calculated using the indexed estimate stated in the notice—a new CCB % would be required;</w:t>
      </w:r>
    </w:p>
    <w:p w:rsidR="001F2815" w:rsidRPr="00F90C3D" w:rsidRDefault="001F2815" w:rsidP="001F2815">
      <w:pPr>
        <w:pStyle w:val="subsection2"/>
      </w:pPr>
      <w:r w:rsidRPr="00F90C3D">
        <w:t>the Secretary must vary the determination of CCB % so that it is determined on the basis of the indexed estimate stated in the notice.</w:t>
      </w:r>
    </w:p>
    <w:p w:rsidR="001F2815" w:rsidRPr="00F90C3D" w:rsidRDefault="001F2815" w:rsidP="001F2815">
      <w:pPr>
        <w:pStyle w:val="notetext"/>
      </w:pPr>
      <w:r w:rsidRPr="00F90C3D">
        <w:t>Note:</w:t>
      </w:r>
      <w:r w:rsidRPr="00F90C3D">
        <w:tab/>
        <w:t>Section</w:t>
      </w:r>
      <w:r w:rsidR="00F90C3D">
        <w:t> </w:t>
      </w:r>
      <w:r w:rsidRPr="00F90C3D">
        <w:t>55AC affects the meaning of this provision for members of couples.</w:t>
      </w:r>
    </w:p>
    <w:p w:rsidR="001F2815" w:rsidRPr="00F90C3D" w:rsidRDefault="001F2815" w:rsidP="001F2815">
      <w:pPr>
        <w:pStyle w:val="subsection"/>
      </w:pPr>
      <w:r w:rsidRPr="00F90C3D">
        <w:tab/>
        <w:t>(2)</w:t>
      </w:r>
      <w:r w:rsidRPr="00F90C3D">
        <w:tab/>
        <w:t>The variation has effect:</w:t>
      </w:r>
    </w:p>
    <w:p w:rsidR="001F2815" w:rsidRPr="00F90C3D" w:rsidRDefault="001F2815" w:rsidP="001F2815">
      <w:pPr>
        <w:pStyle w:val="paragraph"/>
      </w:pPr>
      <w:r w:rsidRPr="00F90C3D">
        <w:tab/>
        <w:t>(a)</w:t>
      </w:r>
      <w:r w:rsidRPr="00F90C3D">
        <w:tab/>
        <w:t>from the start day specified in the notice; or</w:t>
      </w:r>
    </w:p>
    <w:p w:rsidR="001F2815" w:rsidRPr="00F90C3D" w:rsidRDefault="001F2815" w:rsidP="001F2815">
      <w:pPr>
        <w:pStyle w:val="paragraph"/>
      </w:pPr>
      <w:r w:rsidRPr="00F90C3D">
        <w:tab/>
        <w:t>(b)</w:t>
      </w:r>
      <w:r w:rsidRPr="00F90C3D">
        <w:tab/>
        <w:t>if the variation is made after that start day—from the Monday after the variation is made.</w:t>
      </w:r>
    </w:p>
    <w:p w:rsidR="001F2815" w:rsidRPr="00F90C3D" w:rsidRDefault="001F2815" w:rsidP="001F2815">
      <w:pPr>
        <w:pStyle w:val="ActHead5"/>
      </w:pPr>
      <w:bookmarkStart w:id="285" w:name="_Toc382312002"/>
      <w:r w:rsidRPr="00F90C3D">
        <w:rPr>
          <w:rStyle w:val="CharSectno"/>
        </w:rPr>
        <w:t>65BB</w:t>
      </w:r>
      <w:r w:rsidRPr="00F90C3D">
        <w:t xml:space="preserve">  Variation of determination of CCB % to reflect indexation of adjusted taxable income</w:t>
      </w:r>
      <w:bookmarkEnd w:id="285"/>
    </w:p>
    <w:p w:rsidR="001F2815" w:rsidRPr="00F90C3D" w:rsidRDefault="001F2815" w:rsidP="001F2815">
      <w:pPr>
        <w:pStyle w:val="subsection"/>
      </w:pPr>
      <w:r w:rsidRPr="00F90C3D">
        <w:tab/>
        <w:t>(1)</w:t>
      </w:r>
      <w:r w:rsidRPr="00F90C3D">
        <w:tab/>
        <w:t>If:</w:t>
      </w:r>
    </w:p>
    <w:p w:rsidR="001F2815" w:rsidRPr="00F90C3D" w:rsidRDefault="001F2815" w:rsidP="001F2815">
      <w:pPr>
        <w:pStyle w:val="paragraph"/>
      </w:pPr>
      <w:r w:rsidRPr="00F90C3D">
        <w:tab/>
        <w:t>(a)</w:t>
      </w:r>
      <w:r w:rsidRPr="00F90C3D">
        <w:tab/>
        <w:t>determinations of conditional eligibility under section</w:t>
      </w:r>
      <w:r w:rsidR="00F90C3D">
        <w:t> </w:t>
      </w:r>
      <w:r w:rsidRPr="00F90C3D">
        <w:t>50F and of CCB % under section</w:t>
      </w:r>
      <w:r w:rsidR="00F90C3D">
        <w:t> </w:t>
      </w:r>
      <w:r w:rsidRPr="00F90C3D">
        <w:t>50J are in force in respect of a claimant who is an individual and the effect of the former determination is that the individual is conditionally eligible for child care benefit by fee reduction; and</w:t>
      </w:r>
    </w:p>
    <w:p w:rsidR="001F2815" w:rsidRPr="00F90C3D" w:rsidRDefault="001F2815" w:rsidP="001F2815">
      <w:pPr>
        <w:pStyle w:val="paragraph"/>
      </w:pPr>
      <w:r w:rsidRPr="00F90C3D">
        <w:tab/>
        <w:t>(b)</w:t>
      </w:r>
      <w:r w:rsidRPr="00F90C3D">
        <w:tab/>
        <w:t>the Secretary gives the claimant a notice under subsection</w:t>
      </w:r>
      <w:r w:rsidR="00F90C3D">
        <w:t> </w:t>
      </w:r>
      <w:r w:rsidRPr="00F90C3D">
        <w:t>55AB(2); and</w:t>
      </w:r>
    </w:p>
    <w:p w:rsidR="001F2815" w:rsidRPr="00F90C3D" w:rsidRDefault="001F2815" w:rsidP="001F2815">
      <w:pPr>
        <w:pStyle w:val="paragraph"/>
      </w:pPr>
      <w:r w:rsidRPr="00F90C3D">
        <w:tab/>
        <w:t>(c)</w:t>
      </w:r>
      <w:r w:rsidRPr="00F90C3D">
        <w:tab/>
        <w:t>the claimant does not, before the start day specified in the notice, give the Secretary an estimate of the claimant’s adjusted taxable income that the Secretary considers to be reasonable; and</w:t>
      </w:r>
    </w:p>
    <w:p w:rsidR="001F2815" w:rsidRPr="00F90C3D" w:rsidRDefault="001F2815" w:rsidP="001F2815">
      <w:pPr>
        <w:pStyle w:val="paragraph"/>
      </w:pPr>
      <w:r w:rsidRPr="00F90C3D">
        <w:tab/>
        <w:t>(d)</w:t>
      </w:r>
      <w:r w:rsidRPr="00F90C3D">
        <w:tab/>
        <w:t>if the claimant’s CCB % were calculated using the indexed actual income stated in the notice—a new CCB % would be required;</w:t>
      </w:r>
    </w:p>
    <w:p w:rsidR="001F2815" w:rsidRPr="00F90C3D" w:rsidRDefault="001F2815" w:rsidP="001F2815">
      <w:pPr>
        <w:pStyle w:val="subsection2"/>
      </w:pPr>
      <w:r w:rsidRPr="00F90C3D">
        <w:t>the Secretary must vary the determination of CCB % so that it is determined on the basis of the indexed actual income stated in the notice.</w:t>
      </w:r>
    </w:p>
    <w:p w:rsidR="001F2815" w:rsidRPr="00F90C3D" w:rsidRDefault="001F2815" w:rsidP="001F2815">
      <w:pPr>
        <w:pStyle w:val="notetext"/>
      </w:pPr>
      <w:r w:rsidRPr="00F90C3D">
        <w:t>Note:</w:t>
      </w:r>
      <w:r w:rsidRPr="00F90C3D">
        <w:tab/>
        <w:t>Section</w:t>
      </w:r>
      <w:r w:rsidR="00F90C3D">
        <w:t> </w:t>
      </w:r>
      <w:r w:rsidRPr="00F90C3D">
        <w:t>55AC affects the meaning of this provision for members of couples.</w:t>
      </w:r>
    </w:p>
    <w:p w:rsidR="001F2815" w:rsidRPr="00F90C3D" w:rsidRDefault="001F2815" w:rsidP="001F2815">
      <w:pPr>
        <w:pStyle w:val="subsection"/>
      </w:pPr>
      <w:r w:rsidRPr="00F90C3D">
        <w:tab/>
        <w:t>(2)</w:t>
      </w:r>
      <w:r w:rsidRPr="00F90C3D">
        <w:tab/>
        <w:t>The variation has effect:</w:t>
      </w:r>
    </w:p>
    <w:p w:rsidR="001F2815" w:rsidRPr="00F90C3D" w:rsidRDefault="001F2815" w:rsidP="001F2815">
      <w:pPr>
        <w:pStyle w:val="paragraph"/>
      </w:pPr>
      <w:r w:rsidRPr="00F90C3D">
        <w:tab/>
        <w:t>(a)</w:t>
      </w:r>
      <w:r w:rsidRPr="00F90C3D">
        <w:tab/>
        <w:t>from the start day specified in the notice; or</w:t>
      </w:r>
    </w:p>
    <w:p w:rsidR="001F2815" w:rsidRPr="00F90C3D" w:rsidRDefault="001F2815" w:rsidP="001F2815">
      <w:pPr>
        <w:pStyle w:val="paragraph"/>
      </w:pPr>
      <w:r w:rsidRPr="00F90C3D">
        <w:tab/>
        <w:t>(b)</w:t>
      </w:r>
      <w:r w:rsidRPr="00F90C3D">
        <w:tab/>
        <w:t>if the variation is made after that start day—from the Monday after the variation is made.</w:t>
      </w:r>
    </w:p>
    <w:p w:rsidR="00F01773" w:rsidRPr="00F90C3D" w:rsidRDefault="00F01773" w:rsidP="00F01773">
      <w:pPr>
        <w:pStyle w:val="ActHead5"/>
      </w:pPr>
      <w:bookmarkStart w:id="286" w:name="_Toc382312003"/>
      <w:r w:rsidRPr="00F90C3D">
        <w:rPr>
          <w:rStyle w:val="CharSectno"/>
        </w:rPr>
        <w:t>65C</w:t>
      </w:r>
      <w:r w:rsidRPr="00F90C3D">
        <w:t xml:space="preserve">  Variation of determination of schooling % to reflect changes in schooling %</w:t>
      </w:r>
      <w:bookmarkEnd w:id="286"/>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determinations of conditional eligibility under section</w:t>
      </w:r>
      <w:r w:rsidR="00F90C3D">
        <w:t> </w:t>
      </w:r>
      <w:r w:rsidRPr="00F90C3D">
        <w:t>50F and of schooling % under section</w:t>
      </w:r>
      <w:r w:rsidR="00F90C3D">
        <w:t> </w:t>
      </w:r>
      <w:r w:rsidRPr="00F90C3D">
        <w:t>50K are made in respect of a claimant who is an individual;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after the determinations are made, an event occurs;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 xml:space="preserve">the determination of conditional eligibility has, </w:t>
      </w:r>
      <w:r w:rsidRPr="00F90C3D">
        <w:t>at some time after the occurrence,</w:t>
      </w:r>
      <w:r w:rsidRPr="00F90C3D">
        <w:rPr>
          <w:snapToGrid w:val="0"/>
          <w:lang w:eastAsia="en-US"/>
        </w:rPr>
        <w:t xml:space="preserve"> </w:t>
      </w:r>
      <w:r w:rsidRPr="00F90C3D">
        <w:t>the effect that the claimant is conditionally eligible</w:t>
      </w:r>
      <w:r w:rsidRPr="00F90C3D">
        <w:rPr>
          <w:snapToGrid w:val="0"/>
          <w:lang w:eastAsia="en-US"/>
        </w:rPr>
        <w:t>; and</w:t>
      </w:r>
    </w:p>
    <w:p w:rsidR="00F01773" w:rsidRPr="00F90C3D" w:rsidRDefault="00F01773" w:rsidP="00F01773">
      <w:pPr>
        <w:pStyle w:val="paragraph"/>
        <w:rPr>
          <w:snapToGrid w:val="0"/>
          <w:lang w:eastAsia="en-US"/>
        </w:rPr>
      </w:pPr>
      <w:r w:rsidRPr="00F90C3D">
        <w:rPr>
          <w:snapToGrid w:val="0"/>
          <w:lang w:eastAsia="en-US"/>
        </w:rPr>
        <w:tab/>
        <w:t>(d)</w:t>
      </w:r>
      <w:r w:rsidRPr="00F90C3D">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F90C3D" w:rsidRDefault="00F01773" w:rsidP="00F01773">
      <w:pPr>
        <w:pStyle w:val="subsection2"/>
        <w:rPr>
          <w:snapToGrid w:val="0"/>
          <w:lang w:eastAsia="en-US"/>
        </w:rPr>
      </w:pPr>
      <w:r w:rsidRPr="00F90C3D">
        <w:rPr>
          <w:snapToGrid w:val="0"/>
          <w:lang w:eastAsia="en-US"/>
        </w:rPr>
        <w:t xml:space="preserve">the Secretary must, subject to </w:t>
      </w:r>
      <w:r w:rsidR="00F90C3D">
        <w:rPr>
          <w:snapToGrid w:val="0"/>
          <w:lang w:eastAsia="en-US"/>
        </w:rPr>
        <w:t>subsection (</w:t>
      </w:r>
      <w:r w:rsidRPr="00F90C3D">
        <w:rPr>
          <w:snapToGrid w:val="0"/>
          <w:lang w:eastAsia="en-US"/>
        </w:rPr>
        <w:t>2), vary the determination of schooling % with effect from the date of the occurrence.</w:t>
      </w:r>
    </w:p>
    <w:p w:rsidR="00F01773" w:rsidRPr="00F90C3D" w:rsidRDefault="00F01773" w:rsidP="00F01773">
      <w:pPr>
        <w:pStyle w:val="SubsectionHead"/>
        <w:rPr>
          <w:snapToGrid w:val="0"/>
          <w:lang w:eastAsia="en-US"/>
        </w:rPr>
      </w:pPr>
      <w:r w:rsidRPr="00F90C3D">
        <w:rPr>
          <w:snapToGrid w:val="0"/>
          <w:lang w:eastAsia="en-US"/>
        </w:rPr>
        <w:t>Beneficial variations only to have limited effect</w:t>
      </w:r>
    </w:p>
    <w:p w:rsidR="00F01773" w:rsidRPr="00F90C3D" w:rsidRDefault="00F01773" w:rsidP="00F01773">
      <w:pPr>
        <w:pStyle w:val="subsection"/>
        <w:keepNext/>
        <w:rPr>
          <w:snapToGrid w:val="0"/>
          <w:lang w:eastAsia="en-US"/>
        </w:rPr>
      </w:pPr>
      <w:r w:rsidRPr="00F90C3D">
        <w:rPr>
          <w:snapToGrid w:val="0"/>
          <w:lang w:eastAsia="en-US"/>
        </w:rPr>
        <w:tab/>
        <w:t>(2)</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the Secretary does not become aware of the event until after the end of the income year (the </w:t>
      </w:r>
      <w:r w:rsidRPr="00F90C3D">
        <w:rPr>
          <w:b/>
          <w:i/>
          <w:snapToGrid w:val="0"/>
          <w:lang w:eastAsia="en-US"/>
        </w:rPr>
        <w:t>second income year</w:t>
      </w:r>
      <w:r w:rsidRPr="00F90C3D">
        <w:rPr>
          <w:snapToGrid w:val="0"/>
          <w:lang w:eastAsia="en-US"/>
        </w:rPr>
        <w:t>) following the one in which the event occurred;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claimant did not notify the Secretary of the event before the end of the second income year;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 xml:space="preserve">apart from this subsection, the Secretary would be required by </w:t>
      </w:r>
      <w:r w:rsidR="00F90C3D">
        <w:rPr>
          <w:snapToGrid w:val="0"/>
          <w:lang w:eastAsia="en-US"/>
        </w:rPr>
        <w:t>subsection (</w:t>
      </w:r>
      <w:r w:rsidRPr="00F90C3D">
        <w:rPr>
          <w:snapToGrid w:val="0"/>
          <w:lang w:eastAsia="en-US"/>
        </w:rPr>
        <w:t>1) to vary the determination so as to increase the claimant’s schooling % under the determination;</w:t>
      </w:r>
    </w:p>
    <w:p w:rsidR="00F01773" w:rsidRPr="00F90C3D" w:rsidRDefault="00F01773" w:rsidP="00F01773">
      <w:pPr>
        <w:pStyle w:val="subsection2"/>
        <w:rPr>
          <w:snapToGrid w:val="0"/>
          <w:lang w:eastAsia="en-US"/>
        </w:rPr>
      </w:pPr>
      <w:r w:rsidRPr="00F90C3D">
        <w:rPr>
          <w:snapToGrid w:val="0"/>
          <w:lang w:eastAsia="en-US"/>
        </w:rPr>
        <w:t>the Secretary must vary the determination so that it has that effect only from the beginning of the income year that precedes the one in which the Secretary becomes aware of the event.</w:t>
      </w:r>
    </w:p>
    <w:p w:rsidR="00F01773" w:rsidRPr="00F90C3D" w:rsidRDefault="00F01773" w:rsidP="001C6E6F">
      <w:pPr>
        <w:pStyle w:val="SubsectionHead"/>
      </w:pPr>
      <w:r w:rsidRPr="00F90C3D">
        <w:t>Section</w:t>
      </w:r>
      <w:r w:rsidR="00F90C3D">
        <w:t> </w:t>
      </w:r>
      <w:r w:rsidRPr="00F90C3D">
        <w:t>59C and 62B variations prevail</w:t>
      </w:r>
    </w:p>
    <w:p w:rsidR="00F01773" w:rsidRPr="00F90C3D" w:rsidRDefault="00F01773" w:rsidP="001C6E6F">
      <w:pPr>
        <w:pStyle w:val="subsection"/>
        <w:keepNext/>
      </w:pPr>
      <w:r w:rsidRPr="00F90C3D">
        <w:tab/>
        <w:t>(3)</w:t>
      </w:r>
      <w:r w:rsidRPr="00F90C3D">
        <w:tab/>
        <w:t>If:</w:t>
      </w:r>
    </w:p>
    <w:p w:rsidR="00F01773" w:rsidRPr="00F90C3D" w:rsidRDefault="00F01773" w:rsidP="00F01773">
      <w:pPr>
        <w:pStyle w:val="paragraph"/>
      </w:pPr>
      <w:r w:rsidRPr="00F90C3D">
        <w:tab/>
        <w:t>(a)</w:t>
      </w:r>
      <w:r w:rsidRPr="00F90C3D">
        <w:tab/>
        <w:t>when a variation under this section takes place, a variation is in force under section</w:t>
      </w:r>
      <w:r w:rsidR="00F90C3D">
        <w:t> </w:t>
      </w:r>
      <w:r w:rsidRPr="00F90C3D">
        <w:t>59C or 62B; and</w:t>
      </w:r>
    </w:p>
    <w:p w:rsidR="00F01773" w:rsidRPr="00F90C3D" w:rsidRDefault="00F01773" w:rsidP="00F01773">
      <w:pPr>
        <w:pStyle w:val="paragraph"/>
      </w:pPr>
      <w:r w:rsidRPr="00F90C3D">
        <w:tab/>
        <w:t>(b)</w:t>
      </w:r>
      <w:r w:rsidRPr="00F90C3D">
        <w:tab/>
        <w:t>the variation under section</w:t>
      </w:r>
      <w:r w:rsidR="00F90C3D">
        <w:t> </w:t>
      </w:r>
      <w:r w:rsidRPr="00F90C3D">
        <w:t>59C or 62B has effect for any period when the variation under this section would have effect;</w:t>
      </w:r>
    </w:p>
    <w:p w:rsidR="00F01773" w:rsidRPr="00F90C3D" w:rsidRDefault="00F01773" w:rsidP="00F01773">
      <w:pPr>
        <w:pStyle w:val="subsection2"/>
      </w:pPr>
      <w:r w:rsidRPr="00F90C3D">
        <w:t>the variation under section</w:t>
      </w:r>
      <w:r w:rsidR="00F90C3D">
        <w:t> </w:t>
      </w:r>
      <w:r w:rsidRPr="00F90C3D">
        <w:t>59C or 62B prevails over the variation under this section.</w:t>
      </w:r>
    </w:p>
    <w:p w:rsidR="00F01773" w:rsidRPr="00F90C3D" w:rsidRDefault="00F01773" w:rsidP="00F01773">
      <w:pPr>
        <w:pStyle w:val="ActHead5"/>
      </w:pPr>
      <w:bookmarkStart w:id="287" w:name="_Toc382312004"/>
      <w:r w:rsidRPr="00F90C3D">
        <w:rPr>
          <w:rStyle w:val="CharSectno"/>
        </w:rPr>
        <w:t>65D</w:t>
      </w:r>
      <w:r w:rsidRPr="00F90C3D">
        <w:t xml:space="preserve">  Variation of determination of a weekly limit of hours to reflect changes in weekly limit of hours</w:t>
      </w:r>
      <w:bookmarkEnd w:id="287"/>
      <w:r w:rsidRPr="00F90C3D">
        <w:t xml:space="preserve"> </w:t>
      </w:r>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determinations of conditional eligibility under section</w:t>
      </w:r>
      <w:r w:rsidR="00F90C3D">
        <w:t> </w:t>
      </w:r>
      <w:r w:rsidRPr="00F90C3D">
        <w:t>50F and of a weekly limit of hours under section</w:t>
      </w:r>
      <w:r w:rsidR="00F90C3D">
        <w:t> </w:t>
      </w:r>
      <w:r w:rsidRPr="00F90C3D">
        <w:t>50H are made in respect of a claimant who is an individual;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after the determination is made, an event occurs;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 xml:space="preserve">the determination of conditional eligibility has, </w:t>
      </w:r>
      <w:r w:rsidRPr="00F90C3D">
        <w:t>at some time after the event,</w:t>
      </w:r>
      <w:r w:rsidRPr="00F90C3D">
        <w:rPr>
          <w:snapToGrid w:val="0"/>
          <w:lang w:eastAsia="en-US"/>
        </w:rPr>
        <w:t xml:space="preserve"> </w:t>
      </w:r>
      <w:r w:rsidRPr="00F90C3D">
        <w:t>the effect that the claimant is conditionally eligible</w:t>
      </w:r>
      <w:r w:rsidRPr="00F90C3D">
        <w:rPr>
          <w:snapToGrid w:val="0"/>
          <w:lang w:eastAsia="en-US"/>
        </w:rPr>
        <w:t>; and</w:t>
      </w:r>
    </w:p>
    <w:p w:rsidR="00F01773" w:rsidRPr="00F90C3D" w:rsidRDefault="00F01773" w:rsidP="00F01773">
      <w:pPr>
        <w:pStyle w:val="paragraph"/>
        <w:rPr>
          <w:snapToGrid w:val="0"/>
          <w:lang w:eastAsia="en-US"/>
        </w:rPr>
      </w:pPr>
      <w:r w:rsidRPr="00F90C3D">
        <w:rPr>
          <w:snapToGrid w:val="0"/>
          <w:lang w:eastAsia="en-US"/>
        </w:rPr>
        <w:tab/>
        <w:t>(d)</w:t>
      </w:r>
      <w:r w:rsidRPr="00F90C3D">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F90C3D" w:rsidRDefault="00F01773" w:rsidP="00F01773">
      <w:pPr>
        <w:pStyle w:val="subsection2"/>
        <w:rPr>
          <w:snapToGrid w:val="0"/>
          <w:lang w:eastAsia="en-US"/>
        </w:rPr>
      </w:pPr>
      <w:r w:rsidRPr="00F90C3D">
        <w:rPr>
          <w:snapToGrid w:val="0"/>
          <w:lang w:eastAsia="en-US"/>
        </w:rPr>
        <w:t xml:space="preserve">the Secretary must, subject to </w:t>
      </w:r>
      <w:r w:rsidR="00F90C3D">
        <w:rPr>
          <w:snapToGrid w:val="0"/>
          <w:lang w:eastAsia="en-US"/>
        </w:rPr>
        <w:t>subsection (</w:t>
      </w:r>
      <w:r w:rsidRPr="00F90C3D">
        <w:rPr>
          <w:snapToGrid w:val="0"/>
          <w:lang w:eastAsia="en-US"/>
        </w:rPr>
        <w:t>3), vary the determination of a weekly limit of hours so as to determine the weekly limit of hours with the effect from the day of the occurrence.</w:t>
      </w:r>
    </w:p>
    <w:p w:rsidR="00F01773" w:rsidRPr="00F90C3D" w:rsidRDefault="00F01773" w:rsidP="00F01773">
      <w:pPr>
        <w:pStyle w:val="subsection"/>
        <w:rPr>
          <w:snapToGrid w:val="0"/>
          <w:lang w:eastAsia="en-US"/>
        </w:rPr>
      </w:pPr>
      <w:r w:rsidRPr="00F90C3D">
        <w:rPr>
          <w:snapToGrid w:val="0"/>
          <w:lang w:eastAsia="en-US"/>
        </w:rPr>
        <w:tab/>
        <w:t>(2)</w:t>
      </w:r>
      <w:r w:rsidRPr="00F90C3D">
        <w:rPr>
          <w:snapToGrid w:val="0"/>
          <w:lang w:eastAsia="en-US"/>
        </w:rPr>
        <w:tab/>
        <w:t xml:space="preserve">For the purpose of </w:t>
      </w:r>
      <w:r w:rsidR="00F90C3D">
        <w:rPr>
          <w:snapToGrid w:val="0"/>
          <w:lang w:eastAsia="en-US"/>
        </w:rPr>
        <w:t>subsection (</w:t>
      </w:r>
      <w:r w:rsidRPr="00F90C3D">
        <w:rPr>
          <w:snapToGrid w:val="0"/>
          <w:lang w:eastAsia="en-US"/>
        </w:rPr>
        <w:t>1), the occurrence includes the expiration of a period of time if the expiration is relevant to the operation of this Act.</w:t>
      </w:r>
    </w:p>
    <w:p w:rsidR="00F01773" w:rsidRPr="00F90C3D" w:rsidRDefault="00F01773" w:rsidP="00F01773">
      <w:pPr>
        <w:pStyle w:val="SubsectionHead"/>
        <w:rPr>
          <w:snapToGrid w:val="0"/>
          <w:lang w:eastAsia="en-US"/>
        </w:rPr>
      </w:pPr>
      <w:r w:rsidRPr="00F90C3D">
        <w:rPr>
          <w:snapToGrid w:val="0"/>
          <w:lang w:eastAsia="en-US"/>
        </w:rPr>
        <w:t>Beneficial variations only to have limited effect</w:t>
      </w:r>
    </w:p>
    <w:p w:rsidR="00F01773" w:rsidRPr="00F90C3D" w:rsidRDefault="00F01773" w:rsidP="00F01773">
      <w:pPr>
        <w:pStyle w:val="subsection"/>
        <w:rPr>
          <w:snapToGrid w:val="0"/>
          <w:lang w:eastAsia="en-US"/>
        </w:rPr>
      </w:pPr>
      <w:r w:rsidRPr="00F90C3D">
        <w:rPr>
          <w:snapToGrid w:val="0"/>
          <w:lang w:eastAsia="en-US"/>
        </w:rPr>
        <w:tab/>
        <w:t>(3)</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the Secretary does not become aware of the occurrence in the claimant’s circumstances until after the end of the income year (the </w:t>
      </w:r>
      <w:r w:rsidRPr="00F90C3D">
        <w:rPr>
          <w:b/>
          <w:i/>
          <w:snapToGrid w:val="0"/>
          <w:lang w:eastAsia="en-US"/>
        </w:rPr>
        <w:t>second income year</w:t>
      </w:r>
      <w:r w:rsidRPr="00F90C3D">
        <w:rPr>
          <w:snapToGrid w:val="0"/>
          <w:lang w:eastAsia="en-US"/>
        </w:rPr>
        <w:t>) following the one in which the event occurred;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claimant did not notify the Secretary of the event before the end of the second income year;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 xml:space="preserve">apart from this subsection, the Secretary would be required by </w:t>
      </w:r>
      <w:r w:rsidR="00F90C3D">
        <w:rPr>
          <w:snapToGrid w:val="0"/>
          <w:lang w:eastAsia="en-US"/>
        </w:rPr>
        <w:t>subsection (</w:t>
      </w:r>
      <w:r w:rsidRPr="00F90C3D">
        <w:rPr>
          <w:snapToGrid w:val="0"/>
          <w:lang w:eastAsia="en-US"/>
        </w:rPr>
        <w:t>1) to vary the determination so as to increase the claimant’s weekly limit of hours under the determination;</w:t>
      </w:r>
    </w:p>
    <w:p w:rsidR="00F01773" w:rsidRPr="00F90C3D" w:rsidRDefault="00F01773" w:rsidP="00F01773">
      <w:pPr>
        <w:pStyle w:val="subsection2"/>
        <w:rPr>
          <w:snapToGrid w:val="0"/>
          <w:lang w:eastAsia="en-US"/>
        </w:rPr>
      </w:pPr>
      <w:r w:rsidRPr="00F90C3D">
        <w:rPr>
          <w:snapToGrid w:val="0"/>
          <w:lang w:eastAsia="en-US"/>
        </w:rPr>
        <w:t>the Secretary must vary the determination so that it has that effect only from the beginning of the income year that precedes the one in which the Secretary becomes aware of the event.</w:t>
      </w:r>
    </w:p>
    <w:p w:rsidR="00F01773" w:rsidRPr="00F90C3D" w:rsidRDefault="008C3A7F" w:rsidP="00F01773">
      <w:pPr>
        <w:pStyle w:val="SubsectionHead"/>
      </w:pPr>
      <w:r w:rsidRPr="00F90C3D">
        <w:t>Variations under subsection</w:t>
      </w:r>
      <w:r w:rsidR="00F90C3D">
        <w:t> </w:t>
      </w:r>
      <w:r w:rsidRPr="00F90C3D">
        <w:t>59(2), section</w:t>
      </w:r>
      <w:r w:rsidR="00F90C3D">
        <w:t> </w:t>
      </w:r>
      <w:r w:rsidRPr="00F90C3D">
        <w:t>59F and section</w:t>
      </w:r>
      <w:r w:rsidR="00F90C3D">
        <w:t> </w:t>
      </w:r>
      <w:r w:rsidRPr="00F90C3D">
        <w:t>62C</w:t>
      </w:r>
      <w:r w:rsidR="00F01773" w:rsidRPr="00F90C3D">
        <w:t xml:space="preserve"> prevail</w:t>
      </w:r>
    </w:p>
    <w:p w:rsidR="00F01773" w:rsidRPr="00F90C3D" w:rsidRDefault="00F01773" w:rsidP="00F01773">
      <w:pPr>
        <w:pStyle w:val="subsection"/>
      </w:pPr>
      <w:r w:rsidRPr="00F90C3D">
        <w:tab/>
        <w:t>(4)</w:t>
      </w:r>
      <w:r w:rsidRPr="00F90C3D">
        <w:tab/>
        <w:t>If:</w:t>
      </w:r>
    </w:p>
    <w:p w:rsidR="00F01773" w:rsidRPr="00F90C3D" w:rsidRDefault="00F01773" w:rsidP="00F01773">
      <w:pPr>
        <w:pStyle w:val="paragraph"/>
      </w:pPr>
      <w:r w:rsidRPr="00F90C3D">
        <w:tab/>
        <w:t>(a)</w:t>
      </w:r>
      <w:r w:rsidRPr="00F90C3D">
        <w:tab/>
        <w:t>when a variation under this section takes place, a variation is in force</w:t>
      </w:r>
      <w:r w:rsidR="004D3656" w:rsidRPr="00F90C3D">
        <w:t xml:space="preserve"> under subsection</w:t>
      </w:r>
      <w:r w:rsidR="00F90C3D">
        <w:t> </w:t>
      </w:r>
      <w:r w:rsidR="004D3656" w:rsidRPr="00F90C3D">
        <w:t>59(2) or</w:t>
      </w:r>
      <w:r w:rsidRPr="00F90C3D">
        <w:t xml:space="preserve"> under section</w:t>
      </w:r>
      <w:r w:rsidR="00F90C3D">
        <w:t> </w:t>
      </w:r>
      <w:r w:rsidRPr="00F90C3D">
        <w:t>59F or 62C; and</w:t>
      </w:r>
    </w:p>
    <w:p w:rsidR="00F01773" w:rsidRPr="00F90C3D" w:rsidRDefault="00F01773" w:rsidP="00F01773">
      <w:pPr>
        <w:pStyle w:val="paragraph"/>
      </w:pPr>
      <w:r w:rsidRPr="00F90C3D">
        <w:tab/>
        <w:t>(b)</w:t>
      </w:r>
      <w:r w:rsidRPr="00F90C3D">
        <w:tab/>
        <w:t>the variation</w:t>
      </w:r>
      <w:r w:rsidR="00253FB9" w:rsidRPr="00F90C3D">
        <w:t xml:space="preserve"> under subsection</w:t>
      </w:r>
      <w:r w:rsidR="00F90C3D">
        <w:t> </w:t>
      </w:r>
      <w:r w:rsidR="00253FB9" w:rsidRPr="00F90C3D">
        <w:t>59(2) or</w:t>
      </w:r>
      <w:r w:rsidRPr="00F90C3D">
        <w:t xml:space="preserve"> under section</w:t>
      </w:r>
      <w:r w:rsidR="00F90C3D">
        <w:t> </w:t>
      </w:r>
      <w:r w:rsidRPr="00F90C3D">
        <w:t>59F or 62C has effect for any period when the variation under this section would have effect;</w:t>
      </w:r>
    </w:p>
    <w:p w:rsidR="00F01773" w:rsidRPr="00F90C3D" w:rsidRDefault="00F01773" w:rsidP="00F01773">
      <w:pPr>
        <w:pStyle w:val="subsection2"/>
      </w:pPr>
      <w:r w:rsidRPr="00F90C3D">
        <w:t>the variation</w:t>
      </w:r>
      <w:r w:rsidR="00040A8C" w:rsidRPr="00F90C3D">
        <w:t xml:space="preserve"> under subsection</w:t>
      </w:r>
      <w:r w:rsidR="00F90C3D">
        <w:t> </w:t>
      </w:r>
      <w:r w:rsidR="00040A8C" w:rsidRPr="00F90C3D">
        <w:t>59(2) or</w:t>
      </w:r>
      <w:r w:rsidRPr="00F90C3D">
        <w:t xml:space="preserve"> under section</w:t>
      </w:r>
      <w:r w:rsidR="00F90C3D">
        <w:t> </w:t>
      </w:r>
      <w:r w:rsidRPr="00F90C3D">
        <w:t>59F or 62C prevails over the variation under this section.</w:t>
      </w:r>
    </w:p>
    <w:p w:rsidR="00F01773" w:rsidRPr="00F90C3D" w:rsidRDefault="00F01773" w:rsidP="00F01773">
      <w:pPr>
        <w:pStyle w:val="ActHead5"/>
      </w:pPr>
      <w:bookmarkStart w:id="288" w:name="_Toc382312005"/>
      <w:r w:rsidRPr="00F90C3D">
        <w:rPr>
          <w:rStyle w:val="CharSectno"/>
        </w:rPr>
        <w:t>65DA</w:t>
      </w:r>
      <w:r w:rsidRPr="00F90C3D">
        <w:t xml:space="preserve">  Variation of determination of eligibility for special grandparent rate</w:t>
      </w:r>
      <w:bookmarkEnd w:id="288"/>
    </w:p>
    <w:p w:rsidR="00F01773" w:rsidRPr="00F90C3D" w:rsidRDefault="00F01773" w:rsidP="00F01773">
      <w:pPr>
        <w:pStyle w:val="SubsectionHead"/>
      </w:pPr>
      <w:r w:rsidRPr="00F90C3D">
        <w:t>Variation with effect that individual is not eligible for special grandparent rate</w:t>
      </w:r>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determination of conditional eligibility under section</w:t>
      </w:r>
      <w:r w:rsidR="00F90C3D">
        <w:t> </w:t>
      </w:r>
      <w:r w:rsidRPr="00F90C3D">
        <w:t>50F is made in respect of a claimant who is an individual and in respect of a child; and</w:t>
      </w:r>
    </w:p>
    <w:p w:rsidR="00F01773" w:rsidRPr="00F90C3D" w:rsidRDefault="00F01773" w:rsidP="00F01773">
      <w:pPr>
        <w:pStyle w:val="paragraph"/>
      </w:pPr>
      <w:r w:rsidRPr="00F90C3D">
        <w:tab/>
        <w:t>(b)</w:t>
      </w:r>
      <w:r w:rsidRPr="00F90C3D">
        <w:tab/>
        <w:t>a determination is in force under subsection</w:t>
      </w:r>
      <w:r w:rsidR="00F90C3D">
        <w:t> </w:t>
      </w:r>
      <w:r w:rsidRPr="00F90C3D">
        <w:t>50T(1) with the effect that the claimant is eligible for the special grandparent rate for the child; and</w:t>
      </w:r>
    </w:p>
    <w:p w:rsidR="00F01773" w:rsidRPr="00F90C3D" w:rsidRDefault="00F01773" w:rsidP="00F01773">
      <w:pPr>
        <w:pStyle w:val="paragraph"/>
      </w:pPr>
      <w:r w:rsidRPr="00F90C3D">
        <w:tab/>
        <w:t>(c)</w:t>
      </w:r>
      <w:r w:rsidRPr="00F90C3D">
        <w:tab/>
        <w:t>after the determinations are made, an event occurs; and</w:t>
      </w:r>
    </w:p>
    <w:p w:rsidR="00F01773" w:rsidRPr="00F90C3D" w:rsidRDefault="00F01773" w:rsidP="00F01773">
      <w:pPr>
        <w:pStyle w:val="paragraph"/>
      </w:pPr>
      <w:r w:rsidRPr="00F90C3D">
        <w:tab/>
        <w:t>(d)</w:t>
      </w:r>
      <w:r w:rsidRPr="00F90C3D">
        <w:tab/>
        <w:t>the determination of conditional eligibility has, at some time after the occurrence, the effect that the claimant is conditionally eligible; and</w:t>
      </w:r>
    </w:p>
    <w:p w:rsidR="00F01773" w:rsidRPr="00F90C3D" w:rsidRDefault="00F01773" w:rsidP="00F01773">
      <w:pPr>
        <w:pStyle w:val="paragraph"/>
      </w:pPr>
      <w:r w:rsidRPr="00F90C3D">
        <w:tab/>
        <w:t>(e)</w:t>
      </w:r>
      <w:r w:rsidRPr="00F90C3D">
        <w:tab/>
        <w:t>when the Secretary becomes aware of the occurrence, the Secretary considers that, if he or she were making the determination under subsection</w:t>
      </w:r>
      <w:r w:rsidR="00F90C3D">
        <w:t> </w:t>
      </w:r>
      <w:r w:rsidRPr="00F90C3D">
        <w:t>50T(1) immediately after the occurrence, the claimant would not be eligible for the special grandparent rate for the child;</w:t>
      </w:r>
    </w:p>
    <w:p w:rsidR="00F01773" w:rsidRPr="00F90C3D" w:rsidRDefault="00F01773" w:rsidP="00F01773">
      <w:pPr>
        <w:pStyle w:val="subsection2"/>
      </w:pPr>
      <w:r w:rsidRPr="00F90C3D">
        <w:t>the Secretary must vary the determination under subsection</w:t>
      </w:r>
      <w:r w:rsidR="00F90C3D">
        <w:t> </w:t>
      </w:r>
      <w:r w:rsidRPr="00F90C3D">
        <w:t>50T(1) with effect that the claimant is not eligible for that rate for the child.</w:t>
      </w:r>
    </w:p>
    <w:p w:rsidR="00F01773" w:rsidRPr="00F90C3D" w:rsidRDefault="00F01773" w:rsidP="00F01773">
      <w:pPr>
        <w:pStyle w:val="subsection"/>
      </w:pPr>
      <w:r w:rsidRPr="00F90C3D">
        <w:tab/>
        <w:t>(2)</w:t>
      </w:r>
      <w:r w:rsidRPr="00F90C3D">
        <w:tab/>
        <w:t xml:space="preserve">The variation under </w:t>
      </w:r>
      <w:r w:rsidR="00F90C3D">
        <w:t>subsection (</w:t>
      </w:r>
      <w:r w:rsidRPr="00F90C3D">
        <w:t>1) has effect from the date of the occurrence.</w:t>
      </w:r>
    </w:p>
    <w:p w:rsidR="00F01773" w:rsidRPr="00F90C3D" w:rsidRDefault="00F01773" w:rsidP="00F01773">
      <w:pPr>
        <w:pStyle w:val="SubsectionHead"/>
      </w:pPr>
      <w:r w:rsidRPr="00F90C3D">
        <w:t>Variation with effect that individual is again eligible for special grandparent rate</w:t>
      </w:r>
    </w:p>
    <w:p w:rsidR="00F01773" w:rsidRPr="00F90C3D" w:rsidRDefault="00F01773" w:rsidP="00F01773">
      <w:pPr>
        <w:pStyle w:val="subsection"/>
      </w:pPr>
      <w:r w:rsidRPr="00F90C3D">
        <w:tab/>
        <w:t>(3)</w:t>
      </w:r>
      <w:r w:rsidRPr="00F90C3D">
        <w:tab/>
        <w:t>If:</w:t>
      </w:r>
    </w:p>
    <w:p w:rsidR="00F01773" w:rsidRPr="00F90C3D" w:rsidRDefault="00F01773" w:rsidP="00F01773">
      <w:pPr>
        <w:pStyle w:val="paragraph"/>
      </w:pPr>
      <w:r w:rsidRPr="00F90C3D">
        <w:tab/>
        <w:t>(a)</w:t>
      </w:r>
      <w:r w:rsidRPr="00F90C3D">
        <w:tab/>
        <w:t>a determination of conditional eligibility under section</w:t>
      </w:r>
      <w:r w:rsidR="00F90C3D">
        <w:t> </w:t>
      </w:r>
      <w:r w:rsidRPr="00F90C3D">
        <w:t>50F is made in respect of a claimant who is an individual and in respect of a child; and</w:t>
      </w:r>
    </w:p>
    <w:p w:rsidR="00F01773" w:rsidRPr="00F90C3D" w:rsidRDefault="00F01773" w:rsidP="00F01773">
      <w:pPr>
        <w:pStyle w:val="paragraph"/>
      </w:pPr>
      <w:r w:rsidRPr="00F90C3D">
        <w:tab/>
        <w:t>(b)</w:t>
      </w:r>
      <w:r w:rsidRPr="00F90C3D">
        <w:tab/>
        <w:t>a determination is made under subsection</w:t>
      </w:r>
      <w:r w:rsidR="00F90C3D">
        <w:t> </w:t>
      </w:r>
      <w:r w:rsidRPr="00F90C3D">
        <w:t>50T(1) with the effect that the claimant is eligible for the special grandparent rate for the child; and</w:t>
      </w:r>
    </w:p>
    <w:p w:rsidR="00F01773" w:rsidRPr="00F90C3D" w:rsidRDefault="00F01773" w:rsidP="00F01773">
      <w:pPr>
        <w:pStyle w:val="paragraph"/>
      </w:pPr>
      <w:r w:rsidRPr="00F90C3D">
        <w:tab/>
        <w:t>(c)</w:t>
      </w:r>
      <w:r w:rsidRPr="00F90C3D">
        <w:tab/>
        <w:t xml:space="preserve">the determination referred to in </w:t>
      </w:r>
      <w:r w:rsidR="00F90C3D">
        <w:t>paragraph (</w:t>
      </w:r>
      <w:r w:rsidRPr="00F90C3D">
        <w:t>b) is varied with the effect that the claimant is not eligible for the special grandparent rate for the child; and</w:t>
      </w:r>
    </w:p>
    <w:p w:rsidR="00F01773" w:rsidRPr="00F90C3D" w:rsidRDefault="00F01773" w:rsidP="00F01773">
      <w:pPr>
        <w:pStyle w:val="paragraph"/>
      </w:pPr>
      <w:r w:rsidRPr="00F90C3D">
        <w:tab/>
        <w:t>(d)</w:t>
      </w:r>
      <w:r w:rsidRPr="00F90C3D">
        <w:tab/>
        <w:t xml:space="preserve">an event occurs while the variation referred to in </w:t>
      </w:r>
      <w:r w:rsidR="00F90C3D">
        <w:t>paragraph (</w:t>
      </w:r>
      <w:r w:rsidRPr="00F90C3D">
        <w:t>c) is in force; and</w:t>
      </w:r>
    </w:p>
    <w:p w:rsidR="00F01773" w:rsidRPr="00F90C3D" w:rsidRDefault="00F01773" w:rsidP="00F01773">
      <w:pPr>
        <w:pStyle w:val="paragraph"/>
      </w:pPr>
      <w:r w:rsidRPr="00F90C3D">
        <w:tab/>
        <w:t>(e)</w:t>
      </w:r>
      <w:r w:rsidRPr="00F90C3D">
        <w:tab/>
        <w:t>the determination of conditional eligibility has, at some time after the occurrence, the effect that the claimant is conditionally eligible; and</w:t>
      </w:r>
    </w:p>
    <w:p w:rsidR="00F01773" w:rsidRPr="00F90C3D" w:rsidRDefault="00F01773" w:rsidP="00F01773">
      <w:pPr>
        <w:pStyle w:val="paragraph"/>
      </w:pPr>
      <w:r w:rsidRPr="00F90C3D">
        <w:tab/>
        <w:t>(f)</w:t>
      </w:r>
      <w:r w:rsidRPr="00F90C3D">
        <w:tab/>
        <w:t>when the Secretary becomes aware of the occurrence, the Secretary considers that, if he or she were making the determination under subsection</w:t>
      </w:r>
      <w:r w:rsidR="00F90C3D">
        <w:t> </w:t>
      </w:r>
      <w:r w:rsidRPr="00F90C3D">
        <w:t>50T(1) immediately after the occurrence, the claimant would be eligible for the special grandparent rate for the child;</w:t>
      </w:r>
    </w:p>
    <w:p w:rsidR="00F01773" w:rsidRPr="00F90C3D" w:rsidRDefault="00F01773" w:rsidP="00F01773">
      <w:pPr>
        <w:pStyle w:val="subsection2"/>
      </w:pPr>
      <w:r w:rsidRPr="00F90C3D">
        <w:t>the Secretary must vary the determination under subsection</w:t>
      </w:r>
      <w:r w:rsidR="00F90C3D">
        <w:t> </w:t>
      </w:r>
      <w:r w:rsidRPr="00F90C3D">
        <w:t>50T(1) with effect that the claimant is eligible for that rate for the child.</w:t>
      </w:r>
    </w:p>
    <w:p w:rsidR="00F01773" w:rsidRPr="00F90C3D" w:rsidRDefault="00F01773" w:rsidP="00F01773">
      <w:pPr>
        <w:pStyle w:val="subsection"/>
      </w:pPr>
      <w:r w:rsidRPr="00F90C3D">
        <w:tab/>
        <w:t>(4)</w:t>
      </w:r>
      <w:r w:rsidRPr="00F90C3D">
        <w:tab/>
        <w:t xml:space="preserve">The variation under </w:t>
      </w:r>
      <w:r w:rsidR="00F90C3D">
        <w:t>subsection (</w:t>
      </w:r>
      <w:r w:rsidRPr="00F90C3D">
        <w:t>3) has effect from:</w:t>
      </w:r>
    </w:p>
    <w:p w:rsidR="00F01773" w:rsidRPr="00F90C3D" w:rsidRDefault="00F01773" w:rsidP="00F01773">
      <w:pPr>
        <w:pStyle w:val="paragraph"/>
      </w:pPr>
      <w:r w:rsidRPr="00F90C3D">
        <w:tab/>
        <w:t>(a)</w:t>
      </w:r>
      <w:r w:rsidRPr="00F90C3D">
        <w:tab/>
        <w:t>if no day is specified in the notice of determination—the day the variation is made; or</w:t>
      </w:r>
    </w:p>
    <w:p w:rsidR="00F01773" w:rsidRPr="00F90C3D" w:rsidRDefault="00F01773" w:rsidP="00F01773">
      <w:pPr>
        <w:pStyle w:val="paragraph"/>
      </w:pPr>
      <w:r w:rsidRPr="00F90C3D">
        <w:tab/>
        <w:t>(b)</w:t>
      </w:r>
      <w:r w:rsidRPr="00F90C3D">
        <w:tab/>
        <w:t>on the day specified in the notice of variation.</w:t>
      </w:r>
    </w:p>
    <w:p w:rsidR="00F01773" w:rsidRPr="00F90C3D" w:rsidRDefault="00F01773" w:rsidP="00FB0F35">
      <w:pPr>
        <w:pStyle w:val="subsection"/>
        <w:keepNext/>
      </w:pPr>
      <w:r w:rsidRPr="00F90C3D">
        <w:tab/>
        <w:t>(5)</w:t>
      </w:r>
      <w:r w:rsidRPr="00F90C3D">
        <w:tab/>
        <w:t>The Secretary may specify a day, not more than 4 weeks before:</w:t>
      </w:r>
    </w:p>
    <w:p w:rsidR="00F01773" w:rsidRPr="00F90C3D" w:rsidRDefault="00F01773" w:rsidP="00F01773">
      <w:pPr>
        <w:pStyle w:val="paragraph"/>
      </w:pPr>
      <w:r w:rsidRPr="00F90C3D">
        <w:tab/>
        <w:t>(a)</w:t>
      </w:r>
      <w:r w:rsidRPr="00F90C3D">
        <w:tab/>
        <w:t>if the Secretary becomes aware of the occurrence because the claimant notifies the Secretary of the occurrence—the day on which the claimant notifies the Secretary of the occurrence; or</w:t>
      </w:r>
    </w:p>
    <w:p w:rsidR="00F01773" w:rsidRPr="00F90C3D" w:rsidRDefault="00F01773" w:rsidP="00F01773">
      <w:pPr>
        <w:pStyle w:val="paragraph"/>
      </w:pPr>
      <w:r w:rsidRPr="00F90C3D">
        <w:tab/>
        <w:t>(b)</w:t>
      </w:r>
      <w:r w:rsidRPr="00F90C3D">
        <w:tab/>
        <w:t>in any other case—the day on which the Secretary makes the variation;</w:t>
      </w:r>
    </w:p>
    <w:p w:rsidR="00F01773" w:rsidRPr="00F90C3D" w:rsidRDefault="00F01773" w:rsidP="00F01773">
      <w:pPr>
        <w:pStyle w:val="subsection2"/>
      </w:pPr>
      <w:r w:rsidRPr="00F90C3D">
        <w:t>as the day from which the variation is to have effect.</w:t>
      </w:r>
    </w:p>
    <w:p w:rsidR="00F01773" w:rsidRPr="00F90C3D" w:rsidRDefault="00F01773" w:rsidP="00F01773">
      <w:pPr>
        <w:pStyle w:val="subsection"/>
      </w:pPr>
      <w:r w:rsidRPr="00F90C3D">
        <w:tab/>
        <w:t>(6)</w:t>
      </w:r>
      <w:r w:rsidRPr="00F90C3D">
        <w:tab/>
        <w:t xml:space="preserve">The Secretary may only specify a day under </w:t>
      </w:r>
      <w:r w:rsidR="00F90C3D">
        <w:t>subsection (</w:t>
      </w:r>
      <w:r w:rsidRPr="00F90C3D">
        <w:t>5) if the Secretary is satisfied that, the individual was eligible for the special grandparent rate for the child on and since that specified earlier day.</w:t>
      </w:r>
    </w:p>
    <w:p w:rsidR="00F01773" w:rsidRPr="00F90C3D" w:rsidRDefault="00F01773" w:rsidP="00F01773">
      <w:pPr>
        <w:pStyle w:val="SubsectionHead"/>
      </w:pPr>
      <w:r w:rsidRPr="00F90C3D">
        <w:t>Section</w:t>
      </w:r>
      <w:r w:rsidR="00F90C3D">
        <w:t> </w:t>
      </w:r>
      <w:r w:rsidRPr="00F90C3D">
        <w:t>59G and 62CA variations prevail</w:t>
      </w:r>
    </w:p>
    <w:p w:rsidR="00F01773" w:rsidRPr="00F90C3D" w:rsidRDefault="00F01773" w:rsidP="00F01773">
      <w:pPr>
        <w:pStyle w:val="subsection"/>
      </w:pPr>
      <w:r w:rsidRPr="00F90C3D">
        <w:tab/>
        <w:t>(7)</w:t>
      </w:r>
      <w:r w:rsidRPr="00F90C3D">
        <w:tab/>
        <w:t>If:</w:t>
      </w:r>
    </w:p>
    <w:p w:rsidR="00F01773" w:rsidRPr="00F90C3D" w:rsidRDefault="00F01773" w:rsidP="00F01773">
      <w:pPr>
        <w:pStyle w:val="paragraph"/>
      </w:pPr>
      <w:r w:rsidRPr="00F90C3D">
        <w:tab/>
        <w:t>(a)</w:t>
      </w:r>
      <w:r w:rsidRPr="00F90C3D">
        <w:tab/>
        <w:t>when a variation under this section takes place, a variation is in force under section</w:t>
      </w:r>
      <w:r w:rsidR="00F90C3D">
        <w:t> </w:t>
      </w:r>
      <w:r w:rsidRPr="00F90C3D">
        <w:t>59G or 62CA; and</w:t>
      </w:r>
    </w:p>
    <w:p w:rsidR="00F01773" w:rsidRPr="00F90C3D" w:rsidRDefault="00F01773" w:rsidP="00F01773">
      <w:pPr>
        <w:pStyle w:val="paragraph"/>
      </w:pPr>
      <w:r w:rsidRPr="00F90C3D">
        <w:tab/>
        <w:t>(b)</w:t>
      </w:r>
      <w:r w:rsidRPr="00F90C3D">
        <w:tab/>
        <w:t>the variation under section</w:t>
      </w:r>
      <w:r w:rsidR="00F90C3D">
        <w:t> </w:t>
      </w:r>
      <w:r w:rsidRPr="00F90C3D">
        <w:t>59G or 62CA has effect for any period when the variation under this section would have effect;</w:t>
      </w:r>
    </w:p>
    <w:p w:rsidR="00F01773" w:rsidRPr="00F90C3D" w:rsidRDefault="00F01773" w:rsidP="00F01773">
      <w:pPr>
        <w:pStyle w:val="subsection2"/>
      </w:pPr>
      <w:r w:rsidRPr="00F90C3D">
        <w:t>the variation under section</w:t>
      </w:r>
      <w:r w:rsidR="00F90C3D">
        <w:t> </w:t>
      </w:r>
      <w:r w:rsidRPr="00F90C3D">
        <w:t>59G or 62CA prevails over the variation under this section.</w:t>
      </w:r>
    </w:p>
    <w:p w:rsidR="00F01773" w:rsidRPr="00F90C3D" w:rsidRDefault="00F01773" w:rsidP="00D537A8">
      <w:pPr>
        <w:pStyle w:val="ActHead5"/>
      </w:pPr>
      <w:bookmarkStart w:id="289" w:name="_Toc382312006"/>
      <w:r w:rsidRPr="00F90C3D">
        <w:rPr>
          <w:rStyle w:val="CharSectno"/>
        </w:rPr>
        <w:t>65E</w:t>
      </w:r>
      <w:r w:rsidRPr="00F90C3D">
        <w:t xml:space="preserve">  Notice of variation under this Subdivision</w:t>
      </w:r>
      <w:bookmarkEnd w:id="289"/>
    </w:p>
    <w:p w:rsidR="00F01773" w:rsidRPr="00F90C3D" w:rsidRDefault="00F01773" w:rsidP="00D537A8">
      <w:pPr>
        <w:pStyle w:val="subsection"/>
        <w:keepNext/>
        <w:keepLines/>
        <w:rPr>
          <w:snapToGrid w:val="0"/>
          <w:lang w:eastAsia="en-US"/>
        </w:rPr>
      </w:pPr>
      <w:r w:rsidRPr="00F90C3D">
        <w:rPr>
          <w:snapToGrid w:val="0"/>
          <w:lang w:eastAsia="en-US"/>
        </w:rPr>
        <w:tab/>
        <w:t>(1)</w:t>
      </w:r>
      <w:r w:rsidRPr="00F90C3D">
        <w:rPr>
          <w:snapToGrid w:val="0"/>
          <w:lang w:eastAsia="en-US"/>
        </w:rPr>
        <w:tab/>
        <w:t xml:space="preserve">The Secretary must give notice of any variation of a determination under this </w:t>
      </w:r>
      <w:r w:rsidR="00127CA2" w:rsidRPr="00F90C3D">
        <w:rPr>
          <w:snapToGrid w:val="0"/>
          <w:lang w:eastAsia="en-US"/>
        </w:rPr>
        <w:t>Subdivision</w:t>
      </w:r>
      <w:r w:rsidR="00753CFA" w:rsidRPr="00F90C3D">
        <w:rPr>
          <w:snapToGrid w:val="0"/>
          <w:lang w:eastAsia="en-US"/>
        </w:rPr>
        <w:t xml:space="preserve"> </w:t>
      </w:r>
      <w:r w:rsidRPr="00F90C3D">
        <w:rPr>
          <w:snapToGrid w:val="0"/>
          <w:lang w:eastAsia="en-US"/>
        </w:rPr>
        <w:t>to the claimant, stating the effect of the variation and that the claimant may apply for review of the decision involved in the manner set out in Part</w:t>
      </w:r>
      <w:r w:rsidR="00F90C3D">
        <w:rPr>
          <w:snapToGrid w:val="0"/>
          <w:lang w:eastAsia="en-US"/>
        </w:rPr>
        <w:t> </w:t>
      </w:r>
      <w:r w:rsidRPr="00F90C3D">
        <w:rPr>
          <w:snapToGrid w:val="0"/>
          <w:lang w:eastAsia="en-US"/>
        </w:rPr>
        <w:t>5.</w:t>
      </w:r>
    </w:p>
    <w:p w:rsidR="00F01773" w:rsidRPr="00F90C3D" w:rsidRDefault="00F01773" w:rsidP="00D537A8">
      <w:pPr>
        <w:pStyle w:val="subsection"/>
        <w:keepNext/>
        <w:keepLines/>
        <w:rPr>
          <w:snapToGrid w:val="0"/>
          <w:lang w:eastAsia="en-US"/>
        </w:rPr>
      </w:pPr>
      <w:r w:rsidRPr="00F90C3D">
        <w:rPr>
          <w:snapToGrid w:val="0"/>
          <w:lang w:eastAsia="en-US"/>
        </w:rPr>
        <w:tab/>
        <w:t>(2)</w:t>
      </w:r>
      <w:r w:rsidRPr="00F90C3D">
        <w:rPr>
          <w:snapToGrid w:val="0"/>
          <w:lang w:eastAsia="en-US"/>
        </w:rPr>
        <w:tab/>
        <w:t xml:space="preserve">The variation is not ineffective by reason only that any or all the requirements of </w:t>
      </w:r>
      <w:r w:rsidR="00F90C3D">
        <w:rPr>
          <w:snapToGrid w:val="0"/>
          <w:lang w:eastAsia="en-US"/>
        </w:rPr>
        <w:t>subsection (</w:t>
      </w:r>
      <w:r w:rsidRPr="00F90C3D">
        <w:rPr>
          <w:snapToGrid w:val="0"/>
          <w:lang w:eastAsia="en-US"/>
        </w:rPr>
        <w:t>1) are not complied with.</w:t>
      </w:r>
    </w:p>
    <w:p w:rsidR="00F72FC8" w:rsidRPr="00F90C3D" w:rsidRDefault="00F72FC8" w:rsidP="00F72FC8">
      <w:pPr>
        <w:pStyle w:val="subsection"/>
      </w:pPr>
      <w:r w:rsidRPr="00F90C3D">
        <w:tab/>
        <w:t>(3)</w:t>
      </w:r>
      <w:r w:rsidRPr="00F90C3D">
        <w:tab/>
        <w:t xml:space="preserve">The Secretary may make notice of any variation of a determination under this </w:t>
      </w:r>
      <w:r w:rsidR="00127CA2" w:rsidRPr="00F90C3D">
        <w:t>Subdivision</w:t>
      </w:r>
      <w:r w:rsidR="00753CFA" w:rsidRPr="00F90C3D">
        <w:t xml:space="preserve"> </w:t>
      </w:r>
      <w:r w:rsidRPr="00F90C3D">
        <w:t>available to the approved child care service providing care to the child of the claimant, including by making the notice available to the service using an electronic interface.</w:t>
      </w:r>
    </w:p>
    <w:p w:rsidR="00A44BAD" w:rsidRPr="00F90C3D" w:rsidRDefault="00A44BAD" w:rsidP="00753CFA">
      <w:pPr>
        <w:pStyle w:val="ActHead3"/>
        <w:pageBreakBefore/>
      </w:pPr>
      <w:bookmarkStart w:id="290" w:name="_Toc382312007"/>
      <w:r w:rsidRPr="00F90C3D">
        <w:rPr>
          <w:rStyle w:val="CharDivNo"/>
        </w:rPr>
        <w:t>Division</w:t>
      </w:r>
      <w:r w:rsidR="00F90C3D" w:rsidRPr="00F90C3D">
        <w:rPr>
          <w:rStyle w:val="CharDivNo"/>
        </w:rPr>
        <w:t> </w:t>
      </w:r>
      <w:r w:rsidRPr="00F90C3D">
        <w:rPr>
          <w:rStyle w:val="CharDivNo"/>
        </w:rPr>
        <w:t>4AA</w:t>
      </w:r>
      <w:r w:rsidRPr="00F90C3D">
        <w:t>—</w:t>
      </w:r>
      <w:r w:rsidRPr="00F90C3D">
        <w:rPr>
          <w:rStyle w:val="CharDivText"/>
        </w:rPr>
        <w:t>Child care rebate</w:t>
      </w:r>
      <w:bookmarkEnd w:id="290"/>
    </w:p>
    <w:p w:rsidR="00847BE0" w:rsidRPr="00F90C3D" w:rsidRDefault="00127CA2" w:rsidP="00847BE0">
      <w:pPr>
        <w:pStyle w:val="ActHead4"/>
      </w:pPr>
      <w:bookmarkStart w:id="291" w:name="_Toc382312008"/>
      <w:r w:rsidRPr="00F90C3D">
        <w:rPr>
          <w:rStyle w:val="CharSubdNo"/>
        </w:rPr>
        <w:t>Subdivision</w:t>
      </w:r>
      <w:r w:rsidR="00753CFA" w:rsidRPr="00F90C3D">
        <w:rPr>
          <w:rStyle w:val="CharSubdNo"/>
        </w:rPr>
        <w:t xml:space="preserve"> </w:t>
      </w:r>
      <w:r w:rsidR="00847BE0" w:rsidRPr="00F90C3D">
        <w:rPr>
          <w:rStyle w:val="CharSubdNo"/>
        </w:rPr>
        <w:t>AAA</w:t>
      </w:r>
      <w:r w:rsidR="00847BE0" w:rsidRPr="00F90C3D">
        <w:t>—</w:t>
      </w:r>
      <w:r w:rsidR="00847BE0" w:rsidRPr="00F90C3D">
        <w:rPr>
          <w:rStyle w:val="CharSubdText"/>
        </w:rPr>
        <w:t>Election to have child care rebate paid in various ways</w:t>
      </w:r>
      <w:bookmarkEnd w:id="291"/>
    </w:p>
    <w:p w:rsidR="00847BE0" w:rsidRPr="00F90C3D" w:rsidRDefault="00847BE0" w:rsidP="00847BE0">
      <w:pPr>
        <w:pStyle w:val="ActHead5"/>
      </w:pPr>
      <w:bookmarkStart w:id="292" w:name="_Toc382312009"/>
      <w:r w:rsidRPr="00F90C3D">
        <w:rPr>
          <w:rStyle w:val="CharSectno"/>
        </w:rPr>
        <w:t>65EAAAA</w:t>
      </w:r>
      <w:r w:rsidRPr="00F90C3D">
        <w:t xml:space="preserve">  Individual may elect to have child care rebate paid in various ways</w:t>
      </w:r>
      <w:bookmarkEnd w:id="292"/>
    </w:p>
    <w:p w:rsidR="00847BE0" w:rsidRPr="00F90C3D" w:rsidRDefault="00847BE0" w:rsidP="00847BE0">
      <w:pPr>
        <w:pStyle w:val="subsection"/>
      </w:pPr>
      <w:r w:rsidRPr="00F90C3D">
        <w:tab/>
        <w:t>(1)</w:t>
      </w:r>
      <w:r w:rsidRPr="00F90C3D">
        <w:tab/>
        <w:t xml:space="preserve">An individual may give the Secretary notice in accordance with </w:t>
      </w:r>
      <w:r w:rsidR="00F90C3D">
        <w:t>subsection (</w:t>
      </w:r>
      <w:r w:rsidRPr="00F90C3D">
        <w:t>2) electing to have child care rebate in respect of the individual and a child for care provided for the child in an income year paid in one of the following ways:</w:t>
      </w:r>
    </w:p>
    <w:p w:rsidR="00847BE0" w:rsidRPr="00F90C3D" w:rsidRDefault="00847BE0" w:rsidP="00847BE0">
      <w:pPr>
        <w:pStyle w:val="paragraph"/>
      </w:pPr>
      <w:r w:rsidRPr="00F90C3D">
        <w:tab/>
        <w:t>(a)</w:t>
      </w:r>
      <w:r w:rsidRPr="00F90C3D">
        <w:tab/>
        <w:t>weekly into a bank account maintained by the individual alone or jointly or in common with someone else;</w:t>
      </w:r>
    </w:p>
    <w:p w:rsidR="00847BE0" w:rsidRPr="00F90C3D" w:rsidRDefault="00847BE0" w:rsidP="00847BE0">
      <w:pPr>
        <w:pStyle w:val="paragraph"/>
      </w:pPr>
      <w:r w:rsidRPr="00F90C3D">
        <w:tab/>
        <w:t>(b)</w:t>
      </w:r>
      <w:r w:rsidRPr="00F90C3D">
        <w:tab/>
        <w:t>weekly to one or more approved child care services;</w:t>
      </w:r>
    </w:p>
    <w:p w:rsidR="00847BE0" w:rsidRPr="00F90C3D" w:rsidRDefault="00847BE0" w:rsidP="00847BE0">
      <w:pPr>
        <w:pStyle w:val="paragraph"/>
      </w:pPr>
      <w:r w:rsidRPr="00F90C3D">
        <w:tab/>
        <w:t>(c)</w:t>
      </w:r>
      <w:r w:rsidRPr="00F90C3D">
        <w:tab/>
        <w:t>quarterly into a bank account maintained by the individual alone or jointly or in common with someone else.</w:t>
      </w:r>
    </w:p>
    <w:p w:rsidR="00847BE0" w:rsidRPr="00F90C3D" w:rsidRDefault="00847BE0" w:rsidP="00847BE0">
      <w:pPr>
        <w:pStyle w:val="notetext"/>
      </w:pPr>
      <w:r w:rsidRPr="00F90C3D">
        <w:t>Note:</w:t>
      </w:r>
      <w:r w:rsidRPr="00F90C3D">
        <w:tab/>
        <w:t>Child care rebate is calculated on the basis of reports given by approved child care services in relation to each week of care under section</w:t>
      </w:r>
      <w:r w:rsidR="00F90C3D">
        <w:t> </w:t>
      </w:r>
      <w:r w:rsidRPr="00F90C3D">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F90C3D" w:rsidRDefault="00847BE0" w:rsidP="00847BE0">
      <w:pPr>
        <w:pStyle w:val="subsection"/>
      </w:pPr>
      <w:r w:rsidRPr="00F90C3D">
        <w:tab/>
        <w:t>(2)</w:t>
      </w:r>
      <w:r w:rsidRPr="00F90C3D">
        <w:tab/>
        <w:t xml:space="preserve">A notice under </w:t>
      </w:r>
      <w:r w:rsidR="00F90C3D">
        <w:t>subsection (</w:t>
      </w:r>
      <w:r w:rsidRPr="00F90C3D">
        <w:t>1):</w:t>
      </w:r>
    </w:p>
    <w:p w:rsidR="00847BE0" w:rsidRPr="00F90C3D" w:rsidRDefault="00847BE0" w:rsidP="00847BE0">
      <w:pPr>
        <w:pStyle w:val="paragraph"/>
      </w:pPr>
      <w:r w:rsidRPr="00F90C3D">
        <w:tab/>
        <w:t>(a)</w:t>
      </w:r>
      <w:r w:rsidRPr="00F90C3D">
        <w:tab/>
        <w:t>must be given in the form, and in the manner or way, approved by the Secretary; and</w:t>
      </w:r>
    </w:p>
    <w:p w:rsidR="00847BE0" w:rsidRPr="00F90C3D" w:rsidRDefault="00847BE0" w:rsidP="00847BE0">
      <w:pPr>
        <w:pStyle w:val="paragraph"/>
      </w:pPr>
      <w:r w:rsidRPr="00F90C3D">
        <w:tab/>
        <w:t>(b)</w:t>
      </w:r>
      <w:r w:rsidRPr="00F90C3D">
        <w:tab/>
        <w:t>must be given before the beginning of the income year to which the notice relates unless:</w:t>
      </w:r>
    </w:p>
    <w:p w:rsidR="00847BE0" w:rsidRPr="00F90C3D" w:rsidRDefault="00847BE0" w:rsidP="00847BE0">
      <w:pPr>
        <w:pStyle w:val="paragraphsub"/>
      </w:pPr>
      <w:r w:rsidRPr="00F90C3D">
        <w:tab/>
        <w:t>(i)</w:t>
      </w:r>
      <w:r w:rsidRPr="00F90C3D">
        <w:tab/>
        <w:t>the individual makes a claim after the beginning of the income year for payment of child care benefit by fee reduction for care provided for the child by one or more approved child care services; or</w:t>
      </w:r>
    </w:p>
    <w:p w:rsidR="00847BE0" w:rsidRPr="00F90C3D" w:rsidRDefault="00847BE0" w:rsidP="00847BE0">
      <w:pPr>
        <w:pStyle w:val="paragraphsub"/>
      </w:pPr>
      <w:r w:rsidRPr="00F90C3D">
        <w:tab/>
        <w:t>(ii)</w:t>
      </w:r>
      <w:r w:rsidRPr="00F90C3D">
        <w:tab/>
        <w:t xml:space="preserve">the Secretary makes a determination under </w:t>
      </w:r>
      <w:r w:rsidR="00F90C3D">
        <w:t>subsection (</w:t>
      </w:r>
      <w:r w:rsidRPr="00F90C3D">
        <w:t>4).</w:t>
      </w:r>
    </w:p>
    <w:p w:rsidR="00847BE0" w:rsidRPr="00F90C3D" w:rsidRDefault="00847BE0" w:rsidP="00847BE0">
      <w:pPr>
        <w:pStyle w:val="subsection"/>
      </w:pPr>
      <w:r w:rsidRPr="00F90C3D">
        <w:tab/>
        <w:t>(3)</w:t>
      </w:r>
      <w:r w:rsidRPr="00F90C3D">
        <w:tab/>
        <w:t xml:space="preserve">If an individual gives notice under </w:t>
      </w:r>
      <w:r w:rsidR="00F90C3D">
        <w:t>subsection (</w:t>
      </w:r>
      <w:r w:rsidRPr="00F90C3D">
        <w:t>1) when making a claim after the beginning of an income year for payment of child care benefit by fee reduction, the election is taken to relate to the income year in which the claim is made.</w:t>
      </w:r>
    </w:p>
    <w:p w:rsidR="00847BE0" w:rsidRPr="00F90C3D" w:rsidRDefault="00847BE0" w:rsidP="00847BE0">
      <w:pPr>
        <w:pStyle w:val="subsection"/>
      </w:pPr>
      <w:r w:rsidRPr="00F90C3D">
        <w:tab/>
        <w:t>(4)</w:t>
      </w:r>
      <w:r w:rsidRPr="00F90C3D">
        <w:tab/>
        <w:t xml:space="preserve">The Secretary may determine, in writing, that an individual may give notice under </w:t>
      </w:r>
      <w:r w:rsidR="00F90C3D">
        <w:t>subsection (</w:t>
      </w:r>
      <w:r w:rsidRPr="00F90C3D">
        <w:t>1) after the income year to which the notice relates has begun, if the Secretary is satisfied that there are exceptional circumstances justifying the determination.</w:t>
      </w:r>
    </w:p>
    <w:p w:rsidR="00847BE0" w:rsidRPr="00F90C3D" w:rsidRDefault="00847BE0" w:rsidP="00847BE0">
      <w:pPr>
        <w:pStyle w:val="notetext"/>
      </w:pPr>
      <w:r w:rsidRPr="00F90C3D">
        <w:t>Note:</w:t>
      </w:r>
      <w:r w:rsidRPr="00F90C3D">
        <w:tab/>
        <w:t xml:space="preserve">A determination of entitlement to child care rebate will be made for the income year under </w:t>
      </w:r>
      <w:r w:rsidR="00127CA2" w:rsidRPr="00F90C3D">
        <w:t>Subdivision</w:t>
      </w:r>
      <w:r w:rsidR="00753CFA" w:rsidRPr="00F90C3D">
        <w:t xml:space="preserve"> </w:t>
      </w:r>
      <w:r w:rsidRPr="00F90C3D">
        <w:t>A of this Division. So if a person is entitled to child care rebate, does not elect to have it paid weekly or quarterly and has not been receiving child care rebate weekly or quarterly as a result of a previous election (see section</w:t>
      </w:r>
      <w:r w:rsidR="00F90C3D">
        <w:t> </w:t>
      </w:r>
      <w:r w:rsidRPr="00F90C3D">
        <w:t>65EAAAC), child care rebate will be paid after the end of the income year.</w:t>
      </w:r>
    </w:p>
    <w:p w:rsidR="00847BE0" w:rsidRPr="00F90C3D" w:rsidRDefault="00847BE0" w:rsidP="00847BE0">
      <w:pPr>
        <w:pStyle w:val="ActHead5"/>
      </w:pPr>
      <w:bookmarkStart w:id="293" w:name="_Toc382312010"/>
      <w:r w:rsidRPr="00F90C3D">
        <w:rPr>
          <w:rStyle w:val="CharSectno"/>
        </w:rPr>
        <w:t>65EAAAB</w:t>
      </w:r>
      <w:r w:rsidRPr="00F90C3D">
        <w:t xml:space="preserve">  Period in which election has effect</w:t>
      </w:r>
      <w:bookmarkEnd w:id="293"/>
    </w:p>
    <w:p w:rsidR="00847BE0" w:rsidRPr="00F90C3D" w:rsidRDefault="00847BE0" w:rsidP="00847BE0">
      <w:pPr>
        <w:pStyle w:val="subsection"/>
      </w:pPr>
      <w:r w:rsidRPr="00F90C3D">
        <w:tab/>
        <w:t>(1)</w:t>
      </w:r>
      <w:r w:rsidRPr="00F90C3D">
        <w:tab/>
        <w:t>If:</w:t>
      </w:r>
    </w:p>
    <w:p w:rsidR="00847BE0" w:rsidRPr="00F90C3D" w:rsidRDefault="00847BE0" w:rsidP="00847BE0">
      <w:pPr>
        <w:pStyle w:val="paragraph"/>
      </w:pPr>
      <w:r w:rsidRPr="00F90C3D">
        <w:tab/>
        <w:t>(a)</w:t>
      </w:r>
      <w:r w:rsidRPr="00F90C3D">
        <w:tab/>
        <w:t>a notice is given under paragraph</w:t>
      </w:r>
      <w:r w:rsidR="00F90C3D">
        <w:t> </w:t>
      </w:r>
      <w:r w:rsidRPr="00F90C3D">
        <w:t>65EAAA</w:t>
      </w:r>
      <w:r w:rsidR="00A33592" w:rsidRPr="00F90C3D">
        <w:t>A</w:t>
      </w:r>
      <w:r w:rsidR="00753CFA" w:rsidRPr="00F90C3D">
        <w:t>(</w:t>
      </w:r>
      <w:r w:rsidRPr="00F90C3D">
        <w:t>1)(a) or (b) to have child care rebate paid weekly; and</w:t>
      </w:r>
    </w:p>
    <w:p w:rsidR="00847BE0" w:rsidRPr="00F90C3D" w:rsidRDefault="00847BE0" w:rsidP="00847BE0">
      <w:pPr>
        <w:pStyle w:val="paragraph"/>
      </w:pPr>
      <w:r w:rsidRPr="00F90C3D">
        <w:tab/>
        <w:t>(b)</w:t>
      </w:r>
      <w:r w:rsidRPr="00F90C3D">
        <w:tab/>
        <w:t>the notice is given before the income year to which it relates has begun;</w:t>
      </w:r>
    </w:p>
    <w:p w:rsidR="00847BE0" w:rsidRPr="00F90C3D" w:rsidRDefault="00847BE0" w:rsidP="00847BE0">
      <w:pPr>
        <w:pStyle w:val="subsection2"/>
      </w:pPr>
      <w:r w:rsidRPr="00F90C3D">
        <w:t>the election takes effect on the first Monday in the income year and continues in effect for each week all or part of which falls in the income year.</w:t>
      </w:r>
    </w:p>
    <w:p w:rsidR="00847BE0" w:rsidRPr="00F90C3D" w:rsidRDefault="00847BE0" w:rsidP="00847BE0">
      <w:pPr>
        <w:pStyle w:val="subsection"/>
      </w:pPr>
      <w:r w:rsidRPr="00F90C3D">
        <w:tab/>
        <w:t>(2)</w:t>
      </w:r>
      <w:r w:rsidRPr="00F90C3D">
        <w:tab/>
        <w:t>If:</w:t>
      </w:r>
    </w:p>
    <w:p w:rsidR="00847BE0" w:rsidRPr="00F90C3D" w:rsidRDefault="00847BE0" w:rsidP="00847BE0">
      <w:pPr>
        <w:pStyle w:val="paragraph"/>
      </w:pPr>
      <w:r w:rsidRPr="00F90C3D">
        <w:tab/>
        <w:t>(a)</w:t>
      </w:r>
      <w:r w:rsidRPr="00F90C3D">
        <w:tab/>
        <w:t>a notice is given under paragraph</w:t>
      </w:r>
      <w:r w:rsidR="00F90C3D">
        <w:t> </w:t>
      </w:r>
      <w:r w:rsidRPr="00F90C3D">
        <w:t>65EAAA</w:t>
      </w:r>
      <w:r w:rsidR="00753CFA" w:rsidRPr="00F90C3D">
        <w:t>A(</w:t>
      </w:r>
      <w:r w:rsidRPr="00F90C3D">
        <w:t>1)(c) to have child care rebate paid quarterly; and</w:t>
      </w:r>
    </w:p>
    <w:p w:rsidR="00847BE0" w:rsidRPr="00F90C3D" w:rsidRDefault="00847BE0" w:rsidP="00847BE0">
      <w:pPr>
        <w:pStyle w:val="paragraph"/>
      </w:pPr>
      <w:r w:rsidRPr="00F90C3D">
        <w:tab/>
        <w:t>(b)</w:t>
      </w:r>
      <w:r w:rsidRPr="00F90C3D">
        <w:tab/>
        <w:t>the notice is given before the income year to which it relates has begun;</w:t>
      </w:r>
    </w:p>
    <w:p w:rsidR="00847BE0" w:rsidRPr="00F90C3D" w:rsidRDefault="00847BE0" w:rsidP="00847BE0">
      <w:pPr>
        <w:pStyle w:val="subsection2"/>
      </w:pPr>
      <w:r w:rsidRPr="00F90C3D">
        <w:t>the election takes effect on the first day of the first quarter in the income year and continues in effect for each quarter which falls in the income year.</w:t>
      </w:r>
    </w:p>
    <w:p w:rsidR="00847BE0" w:rsidRPr="00F90C3D" w:rsidRDefault="00847BE0" w:rsidP="00847BE0">
      <w:pPr>
        <w:pStyle w:val="subsection"/>
      </w:pPr>
      <w:r w:rsidRPr="00F90C3D">
        <w:tab/>
        <w:t>(3)</w:t>
      </w:r>
      <w:r w:rsidRPr="00F90C3D">
        <w:tab/>
        <w:t>If notice is given under subsection</w:t>
      </w:r>
      <w:r w:rsidR="00F90C3D">
        <w:t> </w:t>
      </w:r>
      <w:r w:rsidRPr="00F90C3D">
        <w:t>65EAAA</w:t>
      </w:r>
      <w:r w:rsidR="00753CFA" w:rsidRPr="00F90C3D">
        <w:t>A(</w:t>
      </w:r>
      <w:r w:rsidRPr="00F90C3D">
        <w:t>1) after the income year to which it relates has begun:</w:t>
      </w:r>
    </w:p>
    <w:p w:rsidR="00847BE0" w:rsidRPr="00F90C3D" w:rsidRDefault="00847BE0" w:rsidP="00847BE0">
      <w:pPr>
        <w:pStyle w:val="paragraph"/>
      </w:pPr>
      <w:r w:rsidRPr="00F90C3D">
        <w:tab/>
        <w:t>(a)</w:t>
      </w:r>
      <w:r w:rsidRPr="00F90C3D">
        <w:tab/>
        <w:t>the Secretary must determine in writing the day on which the election is to take effect; and</w:t>
      </w:r>
    </w:p>
    <w:p w:rsidR="00847BE0" w:rsidRPr="00F90C3D" w:rsidRDefault="00847BE0" w:rsidP="00847BE0">
      <w:pPr>
        <w:pStyle w:val="paragraph"/>
      </w:pPr>
      <w:r w:rsidRPr="00F90C3D">
        <w:tab/>
        <w:t>(b)</w:t>
      </w:r>
      <w:r w:rsidRPr="00F90C3D">
        <w:tab/>
        <w:t>the election continues in effect:</w:t>
      </w:r>
    </w:p>
    <w:p w:rsidR="00847BE0" w:rsidRPr="00F90C3D" w:rsidRDefault="00847BE0" w:rsidP="00847BE0">
      <w:pPr>
        <w:pStyle w:val="paragraphsub"/>
      </w:pPr>
      <w:r w:rsidRPr="00F90C3D">
        <w:tab/>
        <w:t>(i)</w:t>
      </w:r>
      <w:r w:rsidRPr="00F90C3D">
        <w:tab/>
        <w:t>if the notice is given under paragraph</w:t>
      </w:r>
      <w:r w:rsidR="00F90C3D">
        <w:t> </w:t>
      </w:r>
      <w:r w:rsidRPr="00F90C3D">
        <w:t>65EAAA</w:t>
      </w:r>
      <w:r w:rsidR="00753CFA" w:rsidRPr="00F90C3D">
        <w:t>A(</w:t>
      </w:r>
      <w:r w:rsidRPr="00F90C3D">
        <w:t>1)(a) or (b) to have child care rebate paid weekly—for each week all or part of which falls in the income year; and</w:t>
      </w:r>
    </w:p>
    <w:p w:rsidR="00847BE0" w:rsidRPr="00F90C3D" w:rsidRDefault="00847BE0" w:rsidP="00847BE0">
      <w:pPr>
        <w:pStyle w:val="paragraphsub"/>
      </w:pPr>
      <w:r w:rsidRPr="00F90C3D">
        <w:tab/>
        <w:t>(ii)</w:t>
      </w:r>
      <w:r w:rsidRPr="00F90C3D">
        <w:tab/>
        <w:t>if the notice is given under paragraph</w:t>
      </w:r>
      <w:r w:rsidR="00F90C3D">
        <w:t> </w:t>
      </w:r>
      <w:r w:rsidRPr="00F90C3D">
        <w:t>65EAAA</w:t>
      </w:r>
      <w:r w:rsidR="00753CFA" w:rsidRPr="00F90C3D">
        <w:t>A(</w:t>
      </w:r>
      <w:r w:rsidRPr="00F90C3D">
        <w:t>1)(c) to have child care rebate paid quarterly—for each quarter which falls in the income year.</w:t>
      </w:r>
    </w:p>
    <w:p w:rsidR="00847BE0" w:rsidRPr="00F90C3D" w:rsidRDefault="00847BE0" w:rsidP="00847BE0">
      <w:pPr>
        <w:pStyle w:val="ActHead5"/>
      </w:pPr>
      <w:bookmarkStart w:id="294" w:name="_Toc382312011"/>
      <w:r w:rsidRPr="00F90C3D">
        <w:rPr>
          <w:rStyle w:val="CharSectno"/>
        </w:rPr>
        <w:t>65EAAAC</w:t>
      </w:r>
      <w:r w:rsidRPr="00F90C3D">
        <w:t xml:space="preserve">  Where no election made for an income year</w:t>
      </w:r>
      <w:bookmarkEnd w:id="294"/>
    </w:p>
    <w:p w:rsidR="00847BE0" w:rsidRPr="00F90C3D" w:rsidRDefault="00847BE0" w:rsidP="00847BE0">
      <w:pPr>
        <w:pStyle w:val="subsection"/>
      </w:pPr>
      <w:r w:rsidRPr="00F90C3D">
        <w:tab/>
      </w:r>
      <w:r w:rsidRPr="00F90C3D">
        <w:tab/>
        <w:t>If an individual does not give notice under subsection</w:t>
      </w:r>
      <w:r w:rsidR="00F90C3D">
        <w:t> </w:t>
      </w:r>
      <w:r w:rsidRPr="00F90C3D">
        <w:t>65EAAA</w:t>
      </w:r>
      <w:r w:rsidR="00753CFA" w:rsidRPr="00F90C3D">
        <w:t>A(</w:t>
      </w:r>
      <w:r w:rsidRPr="00F90C3D">
        <w:t>1) for an income year, child care rebate in respect of the individual and the child for care provided during the income year is to be paid:</w:t>
      </w:r>
    </w:p>
    <w:p w:rsidR="00847BE0" w:rsidRPr="00F90C3D" w:rsidRDefault="00847BE0" w:rsidP="00847BE0">
      <w:pPr>
        <w:pStyle w:val="paragraph"/>
      </w:pPr>
      <w:r w:rsidRPr="00F90C3D">
        <w:tab/>
        <w:t>(a)</w:t>
      </w:r>
      <w:r w:rsidRPr="00F90C3D">
        <w:tab/>
        <w:t>if child care rebate was paid in respect of the individual and the child in relation to the immediately preceding income year—in the same way as it was paid in relation to that year; and</w:t>
      </w:r>
    </w:p>
    <w:p w:rsidR="00847BE0" w:rsidRPr="00F90C3D" w:rsidRDefault="00847BE0" w:rsidP="00847BE0">
      <w:pPr>
        <w:pStyle w:val="paragraph"/>
      </w:pPr>
      <w:r w:rsidRPr="00F90C3D">
        <w:tab/>
        <w:t>(b)</w:t>
      </w:r>
      <w:r w:rsidRPr="00F90C3D">
        <w:tab/>
        <w:t>otherwise—for the income year.</w:t>
      </w:r>
    </w:p>
    <w:p w:rsidR="00847BE0" w:rsidRPr="00F90C3D" w:rsidRDefault="00127CA2" w:rsidP="00847BE0">
      <w:pPr>
        <w:pStyle w:val="ActHead4"/>
      </w:pPr>
      <w:bookmarkStart w:id="295" w:name="_Toc382312012"/>
      <w:r w:rsidRPr="00F90C3D">
        <w:rPr>
          <w:rStyle w:val="CharSubdNo"/>
        </w:rPr>
        <w:t>Subdivision</w:t>
      </w:r>
      <w:r w:rsidR="00753CFA" w:rsidRPr="00F90C3D">
        <w:rPr>
          <w:rStyle w:val="CharSubdNo"/>
        </w:rPr>
        <w:t xml:space="preserve"> </w:t>
      </w:r>
      <w:r w:rsidR="00847BE0" w:rsidRPr="00F90C3D">
        <w:rPr>
          <w:rStyle w:val="CharSubdNo"/>
        </w:rPr>
        <w:t>AAB</w:t>
      </w:r>
      <w:r w:rsidR="00847BE0" w:rsidRPr="00F90C3D">
        <w:t>—</w:t>
      </w:r>
      <w:r w:rsidR="00847BE0" w:rsidRPr="00F90C3D">
        <w:rPr>
          <w:rStyle w:val="CharSubdText"/>
        </w:rPr>
        <w:t>Weekly payments of child care rebate</w:t>
      </w:r>
      <w:bookmarkEnd w:id="295"/>
    </w:p>
    <w:p w:rsidR="00847BE0" w:rsidRPr="00F90C3D" w:rsidRDefault="00847BE0" w:rsidP="00847BE0">
      <w:pPr>
        <w:pStyle w:val="ActHead5"/>
      </w:pPr>
      <w:bookmarkStart w:id="296" w:name="_Toc382312013"/>
      <w:r w:rsidRPr="00F90C3D">
        <w:rPr>
          <w:rStyle w:val="CharSectno"/>
        </w:rPr>
        <w:t>65EAAA</w:t>
      </w:r>
      <w:r w:rsidRPr="00F90C3D">
        <w:t xml:space="preserve">  Weekly payments of child care rebate</w:t>
      </w:r>
      <w:bookmarkEnd w:id="296"/>
    </w:p>
    <w:p w:rsidR="00847BE0" w:rsidRPr="00F90C3D" w:rsidRDefault="00847BE0" w:rsidP="00847BE0">
      <w:pPr>
        <w:pStyle w:val="subsection"/>
      </w:pPr>
      <w:r w:rsidRPr="00F90C3D">
        <w:tab/>
      </w:r>
      <w:r w:rsidRPr="00F90C3D">
        <w:tab/>
        <w:t>If:</w:t>
      </w:r>
    </w:p>
    <w:p w:rsidR="00847BE0" w:rsidRPr="00F90C3D" w:rsidRDefault="00847BE0" w:rsidP="00847BE0">
      <w:pPr>
        <w:pStyle w:val="paragraph"/>
      </w:pPr>
      <w:r w:rsidRPr="00F90C3D">
        <w:tab/>
        <w:t>(a)</w:t>
      </w:r>
      <w:r w:rsidRPr="00F90C3D">
        <w:tab/>
        <w:t>the Secretary is satisfied that an individual is eligible under subsection</w:t>
      </w:r>
      <w:r w:rsidR="00F90C3D">
        <w:t> </w:t>
      </w:r>
      <w:r w:rsidRPr="00F90C3D">
        <w:t>57EA</w:t>
      </w:r>
      <w:r w:rsidR="00753CFA" w:rsidRPr="00F90C3D">
        <w:t>A(</w:t>
      </w:r>
      <w:r w:rsidRPr="00F90C3D">
        <w:t>1) of the Family Assistance Act for child care rebate for a week in respect of a child; and</w:t>
      </w:r>
    </w:p>
    <w:p w:rsidR="00847BE0" w:rsidRPr="00F90C3D" w:rsidRDefault="00847BE0" w:rsidP="00847BE0">
      <w:pPr>
        <w:pStyle w:val="paragraph"/>
      </w:pPr>
      <w:r w:rsidRPr="00F90C3D">
        <w:tab/>
        <w:t>(b)</w:t>
      </w:r>
      <w:r w:rsidRPr="00F90C3D">
        <w:tab/>
        <w:t>the Secretary has calculated an amount of fee reduction under subsection</w:t>
      </w:r>
      <w:r w:rsidR="00F90C3D">
        <w:t> </w:t>
      </w:r>
      <w:r w:rsidRPr="00F90C3D">
        <w:t>50Z(1) in respect of the individual and the child for a session or sessions of care provided by an approved child care service in the week;</w:t>
      </w:r>
    </w:p>
    <w:p w:rsidR="00847BE0" w:rsidRPr="00F90C3D" w:rsidRDefault="00847BE0" w:rsidP="00847BE0">
      <w:pPr>
        <w:pStyle w:val="subsection2"/>
      </w:pPr>
      <w:r w:rsidRPr="00F90C3D">
        <w:t>the Secretary must calculate the amount of the rebate which the Secretary considers is applicable in respect of the individual and the child for care provided for the child by the approved child care service in the week.</w:t>
      </w:r>
    </w:p>
    <w:p w:rsidR="00847BE0" w:rsidRPr="00F90C3D" w:rsidRDefault="00847BE0" w:rsidP="00847BE0">
      <w:pPr>
        <w:pStyle w:val="notetext"/>
      </w:pPr>
      <w:r w:rsidRPr="00F90C3D">
        <w:t>Note 1:</w:t>
      </w:r>
      <w:r w:rsidRPr="00F90C3D">
        <w:tab/>
        <w:t>The individual will not be eligible to have child care rebate paid weekly unless the individual has made an election under paragraph</w:t>
      </w:r>
      <w:r w:rsidR="00F90C3D">
        <w:t> </w:t>
      </w:r>
      <w:r w:rsidRPr="00F90C3D">
        <w:t>65EAAA</w:t>
      </w:r>
      <w:r w:rsidR="00753CFA" w:rsidRPr="00F90C3D">
        <w:t>A(</w:t>
      </w:r>
      <w:r w:rsidRPr="00F90C3D">
        <w:t>1)(a) or (b) to have rebate paid weekly.</w:t>
      </w:r>
    </w:p>
    <w:p w:rsidR="00847BE0" w:rsidRPr="00F90C3D" w:rsidRDefault="00847BE0" w:rsidP="00847BE0">
      <w:pPr>
        <w:pStyle w:val="notetext"/>
      </w:pPr>
      <w:r w:rsidRPr="00F90C3D">
        <w:t>Note 2:</w:t>
      </w:r>
      <w:r w:rsidRPr="00F90C3D">
        <w:tab/>
        <w:t>The calculation is made in accordance with section</w:t>
      </w:r>
      <w:r w:rsidR="00F90C3D">
        <w:t> </w:t>
      </w:r>
      <w:r w:rsidRPr="00F90C3D">
        <w:t>84AAA of the Family Assistance Act.</w:t>
      </w:r>
    </w:p>
    <w:p w:rsidR="00847BE0" w:rsidRPr="00F90C3D" w:rsidRDefault="00847BE0" w:rsidP="00847BE0">
      <w:pPr>
        <w:pStyle w:val="notetext"/>
      </w:pPr>
      <w:r w:rsidRPr="00F90C3D">
        <w:t>Note 3:</w:t>
      </w:r>
      <w:r w:rsidRPr="00F90C3D">
        <w:tab/>
        <w:t>The amount of fee reduction calculated under subsection</w:t>
      </w:r>
      <w:r w:rsidR="00F90C3D">
        <w:t> </w:t>
      </w:r>
      <w:r w:rsidRPr="00F90C3D">
        <w:t>50Z(1) may be a nil amount (see section</w:t>
      </w:r>
      <w:r w:rsidR="00F90C3D">
        <w:t> </w:t>
      </w:r>
      <w:r w:rsidRPr="00F90C3D">
        <w:t>4A).</w:t>
      </w:r>
    </w:p>
    <w:p w:rsidR="00847BE0" w:rsidRPr="00F90C3D" w:rsidRDefault="00847BE0" w:rsidP="00847BE0">
      <w:pPr>
        <w:pStyle w:val="ActHead5"/>
      </w:pPr>
      <w:bookmarkStart w:id="297" w:name="_Toc382312014"/>
      <w:r w:rsidRPr="00F90C3D">
        <w:rPr>
          <w:rStyle w:val="CharSectno"/>
        </w:rPr>
        <w:t>65EAAB</w:t>
      </w:r>
      <w:r w:rsidRPr="00F90C3D">
        <w:t xml:space="preserve">  Where individual elects to have child care rebate paid weekly to approved child care service</w:t>
      </w:r>
      <w:bookmarkEnd w:id="297"/>
    </w:p>
    <w:p w:rsidR="00847BE0" w:rsidRPr="00F90C3D" w:rsidRDefault="00847BE0" w:rsidP="00847BE0">
      <w:pPr>
        <w:pStyle w:val="subsection"/>
      </w:pPr>
      <w:r w:rsidRPr="00F90C3D">
        <w:tab/>
        <w:t>(1)</w:t>
      </w:r>
      <w:r w:rsidRPr="00F90C3D">
        <w:tab/>
        <w:t>This section applies if:</w:t>
      </w:r>
    </w:p>
    <w:p w:rsidR="00847BE0" w:rsidRPr="00F90C3D" w:rsidRDefault="00847BE0" w:rsidP="00847BE0">
      <w:pPr>
        <w:pStyle w:val="paragraph"/>
      </w:pPr>
      <w:r w:rsidRPr="00F90C3D">
        <w:tab/>
        <w:t>(a)</w:t>
      </w:r>
      <w:r w:rsidRPr="00F90C3D">
        <w:tab/>
        <w:t>the Secretary calculates an amount of child care rebate under section</w:t>
      </w:r>
      <w:r w:rsidR="00F90C3D">
        <w:t> </w:t>
      </w:r>
      <w:r w:rsidRPr="00F90C3D">
        <w:t>65EAAA which the Secretary considers is applicable in respect of an individual and a child for care provided for the child by an approved child care service in a week; and</w:t>
      </w:r>
    </w:p>
    <w:p w:rsidR="00847BE0" w:rsidRPr="00F90C3D" w:rsidRDefault="00847BE0" w:rsidP="00847BE0">
      <w:pPr>
        <w:pStyle w:val="paragraph"/>
      </w:pPr>
      <w:r w:rsidRPr="00F90C3D">
        <w:tab/>
        <w:t>(b)</w:t>
      </w:r>
      <w:r w:rsidRPr="00F90C3D">
        <w:tab/>
        <w:t>the individual has made an election under paragraph</w:t>
      </w:r>
      <w:r w:rsidR="00F90C3D">
        <w:t> </w:t>
      </w:r>
      <w:r w:rsidRPr="00F90C3D">
        <w:t>65EAAA</w:t>
      </w:r>
      <w:r w:rsidR="00A80B0B" w:rsidRPr="00F90C3D">
        <w:t>A</w:t>
      </w:r>
      <w:r w:rsidR="00753CFA" w:rsidRPr="00F90C3D">
        <w:t>(</w:t>
      </w:r>
      <w:r w:rsidRPr="00F90C3D">
        <w:t>1)(b)</w:t>
      </w:r>
      <w:r w:rsidRPr="00F90C3D">
        <w:rPr>
          <w:i/>
        </w:rPr>
        <w:t xml:space="preserve"> </w:t>
      </w:r>
      <w:r w:rsidRPr="00F90C3D">
        <w:t>that is in effect for the week to have child care rebate paid weekly to the approved child care service.</w:t>
      </w:r>
    </w:p>
    <w:p w:rsidR="00847BE0" w:rsidRPr="00F90C3D" w:rsidRDefault="00847BE0" w:rsidP="00847BE0">
      <w:pPr>
        <w:pStyle w:val="subsection"/>
      </w:pPr>
      <w:r w:rsidRPr="00F90C3D">
        <w:tab/>
        <w:t>(2)</w:t>
      </w:r>
      <w:r w:rsidRPr="00F90C3D">
        <w:tab/>
        <w:t>The Secretary must notify the approved child care service of the amount calculated.</w:t>
      </w:r>
    </w:p>
    <w:p w:rsidR="00847BE0" w:rsidRPr="00F90C3D" w:rsidRDefault="00847BE0" w:rsidP="00847BE0">
      <w:pPr>
        <w:pStyle w:val="subsection"/>
      </w:pPr>
      <w:r w:rsidRPr="00F90C3D">
        <w:tab/>
        <w:t>(3)</w:t>
      </w:r>
      <w:r w:rsidRPr="00F90C3D">
        <w:tab/>
        <w:t>The notice must be given in the form, and in the manner or way, approved by the Secretary.</w:t>
      </w:r>
    </w:p>
    <w:p w:rsidR="00847BE0" w:rsidRPr="00F90C3D" w:rsidRDefault="00847BE0" w:rsidP="00847BE0">
      <w:pPr>
        <w:pStyle w:val="subsection"/>
      </w:pPr>
      <w:r w:rsidRPr="00F90C3D">
        <w:tab/>
        <w:t>(4)</w:t>
      </w:r>
      <w:r w:rsidRPr="00F90C3D">
        <w:tab/>
        <w:t xml:space="preserve">Without limiting </w:t>
      </w:r>
      <w:r w:rsidR="00F90C3D">
        <w:t>subsection (</w:t>
      </w:r>
      <w:r w:rsidRPr="00F90C3D">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F90C3D" w:rsidRDefault="00847BE0" w:rsidP="00847BE0">
      <w:pPr>
        <w:pStyle w:val="notetext"/>
      </w:pPr>
      <w:r w:rsidRPr="00F90C3D">
        <w:t>Note:</w:t>
      </w:r>
      <w:r w:rsidRPr="00F90C3D">
        <w:tab/>
        <w:t>The amount is then paid to the approved child care service under subsection</w:t>
      </w:r>
      <w:r w:rsidR="00F90C3D">
        <w:t> </w:t>
      </w:r>
      <w:r w:rsidRPr="00F90C3D">
        <w:t>219Q</w:t>
      </w:r>
      <w:r w:rsidR="00753CFA" w:rsidRPr="00F90C3D">
        <w:t>C(</w:t>
      </w:r>
      <w:r w:rsidRPr="00F90C3D">
        <w:t>1).</w:t>
      </w:r>
    </w:p>
    <w:p w:rsidR="00847BE0" w:rsidRPr="00F90C3D" w:rsidRDefault="00847BE0" w:rsidP="00847BE0">
      <w:pPr>
        <w:pStyle w:val="ActHead5"/>
      </w:pPr>
      <w:bookmarkStart w:id="298" w:name="_Toc382312015"/>
      <w:r w:rsidRPr="00F90C3D">
        <w:rPr>
          <w:rStyle w:val="CharSectno"/>
        </w:rPr>
        <w:t>65EAAC</w:t>
      </w:r>
      <w:r w:rsidRPr="00F90C3D">
        <w:t xml:space="preserve">  Where individual elects to have child care rebate paid weekly into own bank account</w:t>
      </w:r>
      <w:bookmarkEnd w:id="298"/>
    </w:p>
    <w:p w:rsidR="00847BE0" w:rsidRPr="00F90C3D" w:rsidRDefault="00847BE0" w:rsidP="00847BE0">
      <w:pPr>
        <w:pStyle w:val="subsection"/>
      </w:pPr>
      <w:r w:rsidRPr="00F90C3D">
        <w:tab/>
        <w:t>(1)</w:t>
      </w:r>
      <w:r w:rsidRPr="00F90C3D">
        <w:tab/>
        <w:t>This section applies if:</w:t>
      </w:r>
    </w:p>
    <w:p w:rsidR="00847BE0" w:rsidRPr="00F90C3D" w:rsidRDefault="00847BE0" w:rsidP="00847BE0">
      <w:pPr>
        <w:pStyle w:val="paragraph"/>
      </w:pPr>
      <w:r w:rsidRPr="00F90C3D">
        <w:tab/>
        <w:t>(a)</w:t>
      </w:r>
      <w:r w:rsidRPr="00F90C3D">
        <w:tab/>
        <w:t>the Secretary calculates an amount of child care rebate under section</w:t>
      </w:r>
      <w:r w:rsidR="00F90C3D">
        <w:t> </w:t>
      </w:r>
      <w:r w:rsidRPr="00F90C3D">
        <w:t>65EAAA which the Secretary considers is applicable in respect of an individual and a child for care provided for the child by an approved child care service in a week; and</w:t>
      </w:r>
    </w:p>
    <w:p w:rsidR="00847BE0" w:rsidRPr="00F90C3D" w:rsidRDefault="00847BE0" w:rsidP="00847BE0">
      <w:pPr>
        <w:pStyle w:val="paragraph"/>
      </w:pPr>
      <w:r w:rsidRPr="00F90C3D">
        <w:tab/>
        <w:t>(b)</w:t>
      </w:r>
      <w:r w:rsidRPr="00F90C3D">
        <w:tab/>
        <w:t>the individual has made an election under paragraph</w:t>
      </w:r>
      <w:r w:rsidR="00F90C3D">
        <w:t> </w:t>
      </w:r>
      <w:r w:rsidRPr="00F90C3D">
        <w:t>65EAAA</w:t>
      </w:r>
      <w:r w:rsidR="004D7BF9" w:rsidRPr="00F90C3D">
        <w:t>A</w:t>
      </w:r>
      <w:r w:rsidR="00753CFA" w:rsidRPr="00F90C3D">
        <w:t>(</w:t>
      </w:r>
      <w:r w:rsidRPr="00F90C3D">
        <w:t>1)(a) that is in effect for the week to have child care rebate paid weekly into a bank account nominated and maintained by the individual.</w:t>
      </w:r>
    </w:p>
    <w:p w:rsidR="00847BE0" w:rsidRPr="00F90C3D" w:rsidRDefault="00847BE0" w:rsidP="00847BE0">
      <w:pPr>
        <w:pStyle w:val="subsection"/>
      </w:pPr>
      <w:r w:rsidRPr="00F90C3D">
        <w:tab/>
        <w:t>(2)</w:t>
      </w:r>
      <w:r w:rsidRPr="00F90C3D">
        <w:tab/>
        <w:t>The Secretary must pay the amount of child care rebate calculated under section</w:t>
      </w:r>
      <w:r w:rsidR="00F90C3D">
        <w:t> </w:t>
      </w:r>
      <w:r w:rsidRPr="00F90C3D">
        <w:t>65EAAA to the individual, at such time as the Secretary considers appropriate, by paying it to the credit of the bank account.</w:t>
      </w:r>
    </w:p>
    <w:p w:rsidR="00847BE0" w:rsidRPr="00F90C3D" w:rsidRDefault="00847BE0" w:rsidP="00847BE0">
      <w:pPr>
        <w:pStyle w:val="subsection"/>
      </w:pPr>
      <w:r w:rsidRPr="00F90C3D">
        <w:tab/>
        <w:t>(3)</w:t>
      </w:r>
      <w:r w:rsidRPr="00F90C3D">
        <w:tab/>
        <w:t xml:space="preserve">The Secretary may direct that the whole or a part of an amount that is to be paid under this section is to be paid in a different way from that provided for by </w:t>
      </w:r>
      <w:r w:rsidR="00F90C3D">
        <w:t>subsection (</w:t>
      </w:r>
      <w:r w:rsidRPr="00F90C3D">
        <w:t>2). If the Secretary gives the direction, the amount is to be paid in accordance with the direction.</w:t>
      </w:r>
    </w:p>
    <w:p w:rsidR="00847BE0" w:rsidRPr="00F90C3D" w:rsidRDefault="00847BE0" w:rsidP="00847BE0">
      <w:pPr>
        <w:pStyle w:val="subsection"/>
      </w:pPr>
      <w:r w:rsidRPr="00F90C3D">
        <w:tab/>
        <w:t>(4)</w:t>
      </w:r>
      <w:r w:rsidRPr="00F90C3D">
        <w:tab/>
        <w:t>The Secretary must give notice to the individual:</w:t>
      </w:r>
    </w:p>
    <w:p w:rsidR="00847BE0" w:rsidRPr="00F90C3D" w:rsidRDefault="00847BE0" w:rsidP="00847BE0">
      <w:pPr>
        <w:pStyle w:val="paragraph"/>
      </w:pPr>
      <w:r w:rsidRPr="00F90C3D">
        <w:tab/>
        <w:t>(a)</w:t>
      </w:r>
      <w:r w:rsidRPr="00F90C3D">
        <w:tab/>
        <w:t xml:space="preserve">identifying the week or weeks to which the notice relates (the </w:t>
      </w:r>
      <w:r w:rsidRPr="00F90C3D">
        <w:rPr>
          <w:b/>
          <w:i/>
        </w:rPr>
        <w:t>rebate period</w:t>
      </w:r>
      <w:r w:rsidRPr="00F90C3D">
        <w:t>); and</w:t>
      </w:r>
    </w:p>
    <w:p w:rsidR="00847BE0" w:rsidRPr="00F90C3D" w:rsidRDefault="00847BE0" w:rsidP="00847BE0">
      <w:pPr>
        <w:pStyle w:val="paragraph"/>
      </w:pPr>
      <w:r w:rsidRPr="00F90C3D">
        <w:tab/>
        <w:t>(b)</w:t>
      </w:r>
      <w:r w:rsidRPr="00F90C3D">
        <w:tab/>
        <w:t>stating:</w:t>
      </w:r>
    </w:p>
    <w:p w:rsidR="00847BE0" w:rsidRPr="00F90C3D" w:rsidRDefault="00847BE0" w:rsidP="00847BE0">
      <w:pPr>
        <w:pStyle w:val="paragraphsub"/>
      </w:pPr>
      <w:r w:rsidRPr="00F90C3D">
        <w:tab/>
        <w:t>(i)</w:t>
      </w:r>
      <w:r w:rsidRPr="00F90C3D">
        <w:tab/>
        <w:t>the child’s name; and</w:t>
      </w:r>
    </w:p>
    <w:p w:rsidR="00847BE0" w:rsidRPr="00F90C3D" w:rsidRDefault="00847BE0" w:rsidP="00847BE0">
      <w:pPr>
        <w:pStyle w:val="paragraphsub"/>
      </w:pPr>
      <w:r w:rsidRPr="00F90C3D">
        <w:tab/>
        <w:t>(ii)</w:t>
      </w:r>
      <w:r w:rsidRPr="00F90C3D">
        <w:tab/>
        <w:t xml:space="preserve">the amount of child care rebate calculated in respect of the rebate period (the </w:t>
      </w:r>
      <w:r w:rsidRPr="00F90C3D">
        <w:rPr>
          <w:b/>
          <w:i/>
        </w:rPr>
        <w:t>rebate amount</w:t>
      </w:r>
      <w:r w:rsidRPr="00F90C3D">
        <w:t>); and</w:t>
      </w:r>
    </w:p>
    <w:p w:rsidR="00847BE0" w:rsidRPr="00F90C3D" w:rsidRDefault="00847BE0" w:rsidP="00847BE0">
      <w:pPr>
        <w:pStyle w:val="paragraphsub"/>
      </w:pPr>
      <w:r w:rsidRPr="00F90C3D">
        <w:tab/>
        <w:t>(iii)</w:t>
      </w:r>
      <w:r w:rsidRPr="00F90C3D">
        <w:tab/>
        <w:t>the total amount of the individual’s approved child care fees for care provided for the child by the approved child care service during the rebate period, worked out under step 1 of the method statement in section</w:t>
      </w:r>
      <w:r w:rsidR="00F90C3D">
        <w:t> </w:t>
      </w:r>
      <w:r w:rsidRPr="00F90C3D">
        <w:t>84AAA of the Family Assistance Act when calculating the rebate amount; and</w:t>
      </w:r>
    </w:p>
    <w:p w:rsidR="00847BE0" w:rsidRPr="00F90C3D" w:rsidRDefault="00847BE0" w:rsidP="00847BE0">
      <w:pPr>
        <w:pStyle w:val="paragraphsub"/>
      </w:pPr>
      <w:r w:rsidRPr="00F90C3D">
        <w:tab/>
        <w:t>(iv)</w:t>
      </w:r>
      <w:r w:rsidRPr="00F90C3D">
        <w:tab/>
        <w:t>the total amount (if any) of fee reductions for care provided for the child by the approved child care service during the rebate period, worked out under step 2 of the method statement in section</w:t>
      </w:r>
      <w:r w:rsidR="00F90C3D">
        <w:t> </w:t>
      </w:r>
      <w:r w:rsidRPr="00F90C3D">
        <w:t>84AAA of the Family Assistance Act when calculating the rebate amount.</w:t>
      </w:r>
    </w:p>
    <w:p w:rsidR="00847BE0" w:rsidRPr="00F90C3D" w:rsidRDefault="00847BE0" w:rsidP="00847BE0">
      <w:pPr>
        <w:pStyle w:val="subsection"/>
      </w:pPr>
      <w:r w:rsidRPr="00F90C3D">
        <w:tab/>
        <w:t>(5)</w:t>
      </w:r>
      <w:r w:rsidRPr="00F90C3D">
        <w:tab/>
        <w:t xml:space="preserve">The calculation and payment of an amount of child care rebate applicable under this section is not ineffective by reason only that any, or all, of the requirements of </w:t>
      </w:r>
      <w:r w:rsidR="00F90C3D">
        <w:t>subsection (</w:t>
      </w:r>
      <w:r w:rsidRPr="00F90C3D">
        <w:t>4) are not complied with.</w:t>
      </w:r>
    </w:p>
    <w:p w:rsidR="00847BE0" w:rsidRPr="00F90C3D" w:rsidRDefault="00847BE0" w:rsidP="00847BE0">
      <w:pPr>
        <w:pStyle w:val="subsection"/>
      </w:pPr>
      <w:r w:rsidRPr="00F90C3D">
        <w:tab/>
        <w:t>(6)</w:t>
      </w:r>
      <w:r w:rsidRPr="00F90C3D">
        <w:tab/>
        <w:t>This section is subject to:</w:t>
      </w:r>
    </w:p>
    <w:p w:rsidR="00847BE0" w:rsidRPr="00F90C3D" w:rsidRDefault="00847BE0" w:rsidP="00847BE0">
      <w:pPr>
        <w:pStyle w:val="paragraph"/>
      </w:pPr>
      <w:r w:rsidRPr="00F90C3D">
        <w:tab/>
        <w:t>(a)</w:t>
      </w:r>
      <w:r w:rsidRPr="00F90C3D">
        <w:tab/>
        <w:t>section</w:t>
      </w:r>
      <w:r w:rsidR="00F90C3D">
        <w:t> </w:t>
      </w:r>
      <w:r w:rsidRPr="00F90C3D">
        <w:t>65EAAF; and</w:t>
      </w:r>
    </w:p>
    <w:p w:rsidR="00847BE0" w:rsidRPr="00F90C3D" w:rsidRDefault="00847BE0" w:rsidP="00847BE0">
      <w:pPr>
        <w:pStyle w:val="paragraph"/>
      </w:pPr>
      <w:r w:rsidRPr="00F90C3D">
        <w:tab/>
        <w:t>(b)</w:t>
      </w:r>
      <w:r w:rsidRPr="00F90C3D">
        <w:tab/>
        <w:t>section</w:t>
      </w:r>
      <w:r w:rsidR="00F90C3D">
        <w:t> </w:t>
      </w:r>
      <w:r w:rsidRPr="00F90C3D">
        <w:t>65EAB; and</w:t>
      </w:r>
    </w:p>
    <w:p w:rsidR="00847BE0" w:rsidRPr="00F90C3D" w:rsidRDefault="00847BE0" w:rsidP="00847BE0">
      <w:pPr>
        <w:pStyle w:val="paragraph"/>
      </w:pPr>
      <w:r w:rsidRPr="00F90C3D">
        <w:tab/>
        <w:t>(c)</w:t>
      </w:r>
      <w:r w:rsidRPr="00F90C3D">
        <w:tab/>
        <w:t>Part</w:t>
      </w:r>
      <w:r w:rsidR="00F90C3D">
        <w:t> </w:t>
      </w:r>
      <w:r w:rsidRPr="00F90C3D">
        <w:t>4; and</w:t>
      </w:r>
    </w:p>
    <w:p w:rsidR="00847BE0" w:rsidRPr="00F90C3D" w:rsidRDefault="00847BE0" w:rsidP="00847BE0">
      <w:pPr>
        <w:pStyle w:val="paragraph"/>
      </w:pPr>
      <w:r w:rsidRPr="00F90C3D">
        <w:tab/>
        <w:t>(d)</w:t>
      </w:r>
      <w:r w:rsidRPr="00F90C3D">
        <w:tab/>
        <w:t>Division</w:t>
      </w:r>
      <w:r w:rsidR="00F90C3D">
        <w:t> </w:t>
      </w:r>
      <w:r w:rsidRPr="00F90C3D">
        <w:t>3 of Part</w:t>
      </w:r>
      <w:r w:rsidR="00F90C3D">
        <w:t> </w:t>
      </w:r>
      <w:r w:rsidRPr="00F90C3D">
        <w:t>8B.</w:t>
      </w:r>
    </w:p>
    <w:p w:rsidR="00847BE0" w:rsidRPr="00F90C3D" w:rsidRDefault="00847BE0" w:rsidP="00847BE0">
      <w:pPr>
        <w:pStyle w:val="ActHead5"/>
      </w:pPr>
      <w:bookmarkStart w:id="299" w:name="_Toc382312016"/>
      <w:r w:rsidRPr="00F90C3D">
        <w:rPr>
          <w:rStyle w:val="CharSectno"/>
        </w:rPr>
        <w:t>65EAAD</w:t>
      </w:r>
      <w:r w:rsidRPr="00F90C3D">
        <w:t xml:space="preserve">  Revising a calculation of weekly child care rebate</w:t>
      </w:r>
      <w:bookmarkEnd w:id="299"/>
    </w:p>
    <w:p w:rsidR="00847BE0" w:rsidRPr="00F90C3D" w:rsidRDefault="00847BE0" w:rsidP="00847BE0">
      <w:pPr>
        <w:pStyle w:val="subsection"/>
      </w:pPr>
      <w:r w:rsidRPr="00F90C3D">
        <w:tab/>
      </w:r>
      <w:r w:rsidRPr="00F90C3D">
        <w:tab/>
        <w:t>The Secretary may recalculate an amount of child care rebate which the Secretary considers is applicable:</w:t>
      </w:r>
    </w:p>
    <w:p w:rsidR="00847BE0" w:rsidRPr="00F90C3D" w:rsidRDefault="00847BE0" w:rsidP="00847BE0">
      <w:pPr>
        <w:pStyle w:val="paragraph"/>
      </w:pPr>
      <w:r w:rsidRPr="00F90C3D">
        <w:tab/>
        <w:t>(a)</w:t>
      </w:r>
      <w:r w:rsidRPr="00F90C3D">
        <w:tab/>
        <w:t>under section</w:t>
      </w:r>
      <w:r w:rsidR="00F90C3D">
        <w:t> </w:t>
      </w:r>
      <w:r w:rsidRPr="00F90C3D">
        <w:t>65EAAA; or</w:t>
      </w:r>
    </w:p>
    <w:p w:rsidR="00847BE0" w:rsidRPr="00F90C3D" w:rsidRDefault="00847BE0" w:rsidP="00847BE0">
      <w:pPr>
        <w:pStyle w:val="paragraph"/>
      </w:pPr>
      <w:r w:rsidRPr="00F90C3D">
        <w:tab/>
        <w:t>(b)</w:t>
      </w:r>
      <w:r w:rsidRPr="00F90C3D">
        <w:tab/>
        <w:t>under a previous application of this section;</w:t>
      </w:r>
    </w:p>
    <w:p w:rsidR="00847BE0" w:rsidRPr="00F90C3D" w:rsidRDefault="00847BE0" w:rsidP="00847BE0">
      <w:pPr>
        <w:pStyle w:val="subsection2"/>
      </w:pPr>
      <w:r w:rsidRPr="00F90C3D">
        <w:t xml:space="preserve">in respect of an individual and a child for care provided for the child by an approved child care service in a week, so long as a determination of entitlement has not been made under </w:t>
      </w:r>
      <w:r w:rsidR="00127CA2" w:rsidRPr="00F90C3D">
        <w:t>Subdivision</w:t>
      </w:r>
      <w:r w:rsidR="00753CFA" w:rsidRPr="00F90C3D">
        <w:t xml:space="preserve"> </w:t>
      </w:r>
      <w:r w:rsidRPr="00F90C3D">
        <w:t>A in respect of the individual and child for the income year in which all or part of the week falls.</w:t>
      </w:r>
    </w:p>
    <w:p w:rsidR="00847BE0" w:rsidRPr="00F90C3D" w:rsidRDefault="00847BE0" w:rsidP="00847BE0">
      <w:pPr>
        <w:pStyle w:val="ActHead5"/>
      </w:pPr>
      <w:bookmarkStart w:id="300" w:name="_Toc382312017"/>
      <w:r w:rsidRPr="00F90C3D">
        <w:rPr>
          <w:rStyle w:val="CharSectno"/>
        </w:rPr>
        <w:t>65EAAE</w:t>
      </w:r>
      <w:r w:rsidRPr="00F90C3D">
        <w:t xml:space="preserve">  If weekly payment is to an approved child care service, notice of revised calculation must be given to the service</w:t>
      </w:r>
      <w:bookmarkEnd w:id="300"/>
    </w:p>
    <w:p w:rsidR="00847BE0" w:rsidRPr="00F90C3D" w:rsidRDefault="00847BE0" w:rsidP="00847BE0">
      <w:pPr>
        <w:pStyle w:val="subsection"/>
      </w:pPr>
      <w:r w:rsidRPr="00F90C3D">
        <w:tab/>
        <w:t>(1)</w:t>
      </w:r>
      <w:r w:rsidRPr="00F90C3D">
        <w:tab/>
        <w:t>This section applies if:</w:t>
      </w:r>
    </w:p>
    <w:p w:rsidR="00847BE0" w:rsidRPr="00F90C3D" w:rsidRDefault="00847BE0" w:rsidP="00847BE0">
      <w:pPr>
        <w:pStyle w:val="paragraph"/>
      </w:pPr>
      <w:r w:rsidRPr="00F90C3D">
        <w:tab/>
        <w:t>(a)</w:t>
      </w:r>
      <w:r w:rsidRPr="00F90C3D">
        <w:tab/>
        <w:t>the Secretary, under section</w:t>
      </w:r>
      <w:r w:rsidR="00F90C3D">
        <w:t> </w:t>
      </w:r>
      <w:r w:rsidRPr="00F90C3D">
        <w:t>65EAAD, recalculates an amount of child care rebate which the Secretary considers is applicable in respect of an individual and a child for care provided for the child by an approved child care service in a week; and</w:t>
      </w:r>
    </w:p>
    <w:p w:rsidR="00847BE0" w:rsidRPr="00F90C3D" w:rsidRDefault="00847BE0" w:rsidP="00847BE0">
      <w:pPr>
        <w:pStyle w:val="paragraph"/>
      </w:pPr>
      <w:r w:rsidRPr="00F90C3D">
        <w:tab/>
        <w:t>(b)</w:t>
      </w:r>
      <w:r w:rsidRPr="00F90C3D">
        <w:tab/>
        <w:t>the individual has made an election under paragraph</w:t>
      </w:r>
      <w:r w:rsidR="00F90C3D">
        <w:t> </w:t>
      </w:r>
      <w:r w:rsidRPr="00F90C3D">
        <w:t>65EAAA</w:t>
      </w:r>
      <w:r w:rsidR="00753CFA" w:rsidRPr="00F90C3D">
        <w:t>A(</w:t>
      </w:r>
      <w:r w:rsidRPr="00F90C3D">
        <w:t>1)(b) that is in effect for the week to have child care rebate paid weekly to the approved child care service.</w:t>
      </w:r>
    </w:p>
    <w:p w:rsidR="00847BE0" w:rsidRPr="00F90C3D" w:rsidRDefault="00847BE0" w:rsidP="00847BE0">
      <w:pPr>
        <w:pStyle w:val="subsection"/>
      </w:pPr>
      <w:r w:rsidRPr="00F90C3D">
        <w:tab/>
        <w:t>(2)</w:t>
      </w:r>
      <w:r w:rsidRPr="00F90C3D">
        <w:tab/>
      </w:r>
      <w:r w:rsidR="009D486A" w:rsidRPr="00F90C3D">
        <w:t>The</w:t>
      </w:r>
      <w:r w:rsidRPr="00F90C3D">
        <w:t xml:space="preserve"> Secretary must notify the approved child care service of the recalculated amount.</w:t>
      </w:r>
    </w:p>
    <w:p w:rsidR="00847BE0" w:rsidRPr="00F90C3D" w:rsidRDefault="00847BE0" w:rsidP="00847BE0">
      <w:pPr>
        <w:pStyle w:val="subsection"/>
      </w:pPr>
      <w:r w:rsidRPr="00F90C3D">
        <w:tab/>
        <w:t>(4)</w:t>
      </w:r>
      <w:r w:rsidRPr="00F90C3D">
        <w:tab/>
        <w:t>The notice must be given in the form, and in the manner or way, approved by the Secretary.</w:t>
      </w:r>
    </w:p>
    <w:p w:rsidR="00847BE0" w:rsidRPr="00F90C3D" w:rsidRDefault="00847BE0" w:rsidP="00847BE0">
      <w:pPr>
        <w:pStyle w:val="subsection"/>
      </w:pPr>
      <w:r w:rsidRPr="00F90C3D">
        <w:tab/>
        <w:t>(5)</w:t>
      </w:r>
      <w:r w:rsidRPr="00F90C3D">
        <w:tab/>
        <w:t xml:space="preserve">Without limiting </w:t>
      </w:r>
      <w:r w:rsidR="00F90C3D">
        <w:t>subsection (</w:t>
      </w:r>
      <w:r w:rsidRPr="00F90C3D">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F90C3D" w:rsidRDefault="00847BE0" w:rsidP="00847BE0">
      <w:pPr>
        <w:pStyle w:val="notetext"/>
      </w:pPr>
      <w:r w:rsidRPr="00F90C3D">
        <w:t>Note:</w:t>
      </w:r>
      <w:r w:rsidRPr="00F90C3D">
        <w:tab/>
        <w:t>The effect of a recalculation on payments to an approved child care service is dealt with in subsection</w:t>
      </w:r>
      <w:r w:rsidR="00F90C3D">
        <w:t> </w:t>
      </w:r>
      <w:r w:rsidRPr="00F90C3D">
        <w:t>219Q</w:t>
      </w:r>
      <w:r w:rsidR="00753CFA" w:rsidRPr="00F90C3D">
        <w:t>C(</w:t>
      </w:r>
      <w:r w:rsidRPr="00F90C3D">
        <w:t>2) and section</w:t>
      </w:r>
      <w:r w:rsidR="00F90C3D">
        <w:t> </w:t>
      </w:r>
      <w:r w:rsidRPr="00F90C3D">
        <w:t>219QD.</w:t>
      </w:r>
    </w:p>
    <w:p w:rsidR="00847BE0" w:rsidRPr="00F90C3D" w:rsidRDefault="00847BE0" w:rsidP="00847BE0">
      <w:pPr>
        <w:pStyle w:val="ActHead5"/>
      </w:pPr>
      <w:bookmarkStart w:id="301" w:name="_Toc382312018"/>
      <w:r w:rsidRPr="00F90C3D">
        <w:rPr>
          <w:rStyle w:val="CharSectno"/>
        </w:rPr>
        <w:t>65EAAF</w:t>
      </w:r>
      <w:r w:rsidRPr="00F90C3D">
        <w:t xml:space="preserve">  Effect of revised calculation—payment to the individual</w:t>
      </w:r>
      <w:bookmarkEnd w:id="301"/>
    </w:p>
    <w:p w:rsidR="00847BE0" w:rsidRPr="00F90C3D" w:rsidRDefault="00847BE0" w:rsidP="00847BE0">
      <w:pPr>
        <w:pStyle w:val="subsection"/>
      </w:pPr>
      <w:r w:rsidRPr="00F90C3D">
        <w:tab/>
        <w:t>(1)</w:t>
      </w:r>
      <w:r w:rsidRPr="00F90C3D">
        <w:tab/>
        <w:t>This section applies if:</w:t>
      </w:r>
    </w:p>
    <w:p w:rsidR="00847BE0" w:rsidRPr="00F90C3D" w:rsidRDefault="00847BE0" w:rsidP="00847BE0">
      <w:pPr>
        <w:pStyle w:val="paragraph"/>
      </w:pPr>
      <w:r w:rsidRPr="00F90C3D">
        <w:tab/>
        <w:t>(a)</w:t>
      </w:r>
      <w:r w:rsidRPr="00F90C3D">
        <w:tab/>
        <w:t>the Secretary, under section</w:t>
      </w:r>
      <w:r w:rsidR="00F90C3D">
        <w:t> </w:t>
      </w:r>
      <w:r w:rsidRPr="00F90C3D">
        <w:t>65EAAD, recalculates an amount of child care rebate which the Secretary considers is applicable in respect of an individual and a child for care provided for the child by an approved child care service in a week; and</w:t>
      </w:r>
    </w:p>
    <w:p w:rsidR="00847BE0" w:rsidRPr="00F90C3D" w:rsidRDefault="00847BE0" w:rsidP="00847BE0">
      <w:pPr>
        <w:pStyle w:val="paragraph"/>
      </w:pPr>
      <w:r w:rsidRPr="00F90C3D">
        <w:tab/>
        <w:t>(b)</w:t>
      </w:r>
      <w:r w:rsidRPr="00F90C3D">
        <w:tab/>
        <w:t>the individual has made an election under paragraph</w:t>
      </w:r>
      <w:r w:rsidR="00F90C3D">
        <w:t> </w:t>
      </w:r>
      <w:r w:rsidRPr="00F90C3D">
        <w:t>65EAAA</w:t>
      </w:r>
      <w:r w:rsidR="006764AE" w:rsidRPr="00F90C3D">
        <w:t>A</w:t>
      </w:r>
      <w:r w:rsidR="00753CFA" w:rsidRPr="00F90C3D">
        <w:t>(</w:t>
      </w:r>
      <w:r w:rsidRPr="00F90C3D">
        <w:t>1)(a) that is in effect for the week to have child care rebate paid weekly into a bank account nominated and maintained by the individual.</w:t>
      </w:r>
    </w:p>
    <w:p w:rsidR="00847BE0" w:rsidRPr="00F90C3D" w:rsidRDefault="00847BE0" w:rsidP="00847BE0">
      <w:pPr>
        <w:pStyle w:val="subsection"/>
      </w:pPr>
      <w:r w:rsidRPr="00F90C3D">
        <w:tab/>
        <w:t>(2)</w:t>
      </w:r>
      <w:r w:rsidRPr="00F90C3D">
        <w:tab/>
        <w:t>If the recalculation increases the amount of child care rebate applicable in respect of the individual and the child for care provided for the child by the service in the week, then subsections</w:t>
      </w:r>
      <w:r w:rsidR="00F90C3D">
        <w:t> </w:t>
      </w:r>
      <w:r w:rsidRPr="00F90C3D">
        <w:t>65EAA</w:t>
      </w:r>
      <w:r w:rsidR="00753CFA" w:rsidRPr="00F90C3D">
        <w:t>C(</w:t>
      </w:r>
      <w:r w:rsidRPr="00F90C3D">
        <w:t>2), (3) and (6) apply to the increase as if the increase were the amount applicable under section</w:t>
      </w:r>
      <w:r w:rsidR="00F90C3D">
        <w:t> </w:t>
      </w:r>
      <w:r w:rsidRPr="00F90C3D">
        <w:t>65EAAA.</w:t>
      </w:r>
    </w:p>
    <w:p w:rsidR="00847BE0" w:rsidRPr="00F90C3D" w:rsidRDefault="00847BE0" w:rsidP="00847BE0">
      <w:pPr>
        <w:pStyle w:val="subsection"/>
      </w:pPr>
      <w:r w:rsidRPr="00F90C3D">
        <w:tab/>
        <w:t>(3)</w:t>
      </w:r>
      <w:r w:rsidRPr="00F90C3D">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F90C3D">
        <w:t>Subdivision</w:t>
      </w:r>
      <w:r w:rsidR="00753CFA" w:rsidRPr="00F90C3D">
        <w:t xml:space="preserve"> </w:t>
      </w:r>
      <w:r w:rsidRPr="00F90C3D">
        <w:t xml:space="preserve">or </w:t>
      </w:r>
      <w:r w:rsidR="00127CA2" w:rsidRPr="00F90C3D">
        <w:t>Subdivision</w:t>
      </w:r>
      <w:r w:rsidR="00753CFA" w:rsidRPr="00F90C3D">
        <w:t xml:space="preserve"> </w:t>
      </w:r>
      <w:r w:rsidRPr="00F90C3D">
        <w:t>AA for that or any other approved child care service in respect of the individual and the child for a later period in the same income year.</w:t>
      </w:r>
    </w:p>
    <w:p w:rsidR="00847BE0" w:rsidRPr="00F90C3D" w:rsidRDefault="00847BE0" w:rsidP="00847BE0">
      <w:pPr>
        <w:pStyle w:val="subsection"/>
      </w:pPr>
      <w:r w:rsidRPr="00F90C3D">
        <w:tab/>
        <w:t>(4)</w:t>
      </w:r>
      <w:r w:rsidRPr="00F90C3D">
        <w:tab/>
        <w:t>The Secretary must give notice to the individual:</w:t>
      </w:r>
    </w:p>
    <w:p w:rsidR="00847BE0" w:rsidRPr="00F90C3D" w:rsidRDefault="00847BE0" w:rsidP="00847BE0">
      <w:pPr>
        <w:pStyle w:val="paragraph"/>
      </w:pPr>
      <w:r w:rsidRPr="00F90C3D">
        <w:tab/>
        <w:t>(a)</w:t>
      </w:r>
      <w:r w:rsidRPr="00F90C3D">
        <w:tab/>
        <w:t xml:space="preserve">identifying the week or weeks to which the notice relates (the </w:t>
      </w:r>
      <w:r w:rsidRPr="00F90C3D">
        <w:rPr>
          <w:b/>
          <w:i/>
        </w:rPr>
        <w:t>rebate period</w:t>
      </w:r>
      <w:r w:rsidRPr="00F90C3D">
        <w:t>); and</w:t>
      </w:r>
    </w:p>
    <w:p w:rsidR="00847BE0" w:rsidRPr="00F90C3D" w:rsidRDefault="00847BE0" w:rsidP="00847BE0">
      <w:pPr>
        <w:pStyle w:val="paragraph"/>
      </w:pPr>
      <w:r w:rsidRPr="00F90C3D">
        <w:tab/>
        <w:t>(b)</w:t>
      </w:r>
      <w:r w:rsidRPr="00F90C3D">
        <w:tab/>
        <w:t>stating:</w:t>
      </w:r>
    </w:p>
    <w:p w:rsidR="00847BE0" w:rsidRPr="00F90C3D" w:rsidRDefault="00847BE0" w:rsidP="00847BE0">
      <w:pPr>
        <w:pStyle w:val="paragraphsub"/>
      </w:pPr>
      <w:r w:rsidRPr="00F90C3D">
        <w:tab/>
        <w:t>(i)</w:t>
      </w:r>
      <w:r w:rsidRPr="00F90C3D">
        <w:tab/>
        <w:t>the child’s name; and</w:t>
      </w:r>
    </w:p>
    <w:p w:rsidR="00847BE0" w:rsidRPr="00F90C3D" w:rsidRDefault="00847BE0" w:rsidP="00847BE0">
      <w:pPr>
        <w:pStyle w:val="paragraphsub"/>
      </w:pPr>
      <w:r w:rsidRPr="00F90C3D">
        <w:tab/>
        <w:t>(ii)</w:t>
      </w:r>
      <w:r w:rsidRPr="00F90C3D">
        <w:tab/>
        <w:t xml:space="preserve">the amount of child care rebate as recalculated under this section in respect of the rebate period (the </w:t>
      </w:r>
      <w:r w:rsidRPr="00F90C3D">
        <w:rPr>
          <w:b/>
          <w:i/>
        </w:rPr>
        <w:t>rebate amount</w:t>
      </w:r>
      <w:r w:rsidRPr="00F90C3D">
        <w:t>); and</w:t>
      </w:r>
    </w:p>
    <w:p w:rsidR="00847BE0" w:rsidRPr="00F90C3D" w:rsidRDefault="00847BE0" w:rsidP="00847BE0">
      <w:pPr>
        <w:pStyle w:val="paragraphsub"/>
      </w:pPr>
      <w:r w:rsidRPr="00F90C3D">
        <w:tab/>
        <w:t>(iii)</w:t>
      </w:r>
      <w:r w:rsidRPr="00F90C3D">
        <w:tab/>
        <w:t>the total amount of the individual’s approved child care fees for care provided for the child by the approved child care service during the rebate period, worked out under step 1 of the method statement in section</w:t>
      </w:r>
      <w:r w:rsidR="00F90C3D">
        <w:t> </w:t>
      </w:r>
      <w:r w:rsidRPr="00F90C3D">
        <w:t>84AAA of the Family Assistance Act when recalculating the rebate amount; and</w:t>
      </w:r>
    </w:p>
    <w:p w:rsidR="00847BE0" w:rsidRPr="00F90C3D" w:rsidRDefault="00847BE0" w:rsidP="00847BE0">
      <w:pPr>
        <w:pStyle w:val="paragraphsub"/>
      </w:pPr>
      <w:r w:rsidRPr="00F90C3D">
        <w:tab/>
        <w:t>(iv)</w:t>
      </w:r>
      <w:r w:rsidRPr="00F90C3D">
        <w:tab/>
        <w:t>the total amount (if any) of fee reductions for care provided for the child by the approved child care service during the rebate period, worked out under step 2 of the method statement in section</w:t>
      </w:r>
      <w:r w:rsidR="00F90C3D">
        <w:t> </w:t>
      </w:r>
      <w:r w:rsidRPr="00F90C3D">
        <w:t>84AAA of the Family Assistance Act when recalculating the rebate amount.</w:t>
      </w:r>
    </w:p>
    <w:p w:rsidR="00847BE0" w:rsidRPr="00F90C3D" w:rsidRDefault="00847BE0" w:rsidP="00847BE0">
      <w:pPr>
        <w:pStyle w:val="subsection"/>
      </w:pPr>
      <w:r w:rsidRPr="00F90C3D">
        <w:tab/>
        <w:t>(5)</w:t>
      </w:r>
      <w:r w:rsidRPr="00F90C3D">
        <w:tab/>
        <w:t xml:space="preserve">The recalculation and payment of an amount of child care rebate applicable under this section is not ineffective by reason only that any, or all, of the requirements of </w:t>
      </w:r>
      <w:r w:rsidR="00F90C3D">
        <w:t>subsection (</w:t>
      </w:r>
      <w:r w:rsidRPr="00F90C3D">
        <w:t>4) are not complied with.</w:t>
      </w:r>
    </w:p>
    <w:p w:rsidR="00A44BAD" w:rsidRPr="00F90C3D" w:rsidRDefault="00127CA2" w:rsidP="00A44BAD">
      <w:pPr>
        <w:pStyle w:val="ActHead4"/>
      </w:pPr>
      <w:bookmarkStart w:id="302" w:name="_Toc382312019"/>
      <w:r w:rsidRPr="00F90C3D">
        <w:rPr>
          <w:rStyle w:val="CharSubdNo"/>
        </w:rPr>
        <w:t>Subdivision</w:t>
      </w:r>
      <w:r w:rsidR="00753CFA" w:rsidRPr="00F90C3D">
        <w:rPr>
          <w:rStyle w:val="CharSubdNo"/>
        </w:rPr>
        <w:t xml:space="preserve"> </w:t>
      </w:r>
      <w:r w:rsidR="00A44BAD" w:rsidRPr="00F90C3D">
        <w:rPr>
          <w:rStyle w:val="CharSubdNo"/>
        </w:rPr>
        <w:t>AA</w:t>
      </w:r>
      <w:r w:rsidR="00A44BAD" w:rsidRPr="00F90C3D">
        <w:t>—</w:t>
      </w:r>
      <w:r w:rsidR="00A44BAD" w:rsidRPr="00F90C3D">
        <w:rPr>
          <w:rStyle w:val="CharSubdText"/>
        </w:rPr>
        <w:t>Quarterly payments of child care rebate</w:t>
      </w:r>
      <w:bookmarkEnd w:id="302"/>
    </w:p>
    <w:p w:rsidR="00F3247C" w:rsidRPr="00F90C3D" w:rsidRDefault="00F3247C" w:rsidP="00F3247C">
      <w:pPr>
        <w:pStyle w:val="ActHead5"/>
      </w:pPr>
      <w:bookmarkStart w:id="303" w:name="_Toc382312020"/>
      <w:r w:rsidRPr="00F90C3D">
        <w:rPr>
          <w:rStyle w:val="CharSectno"/>
        </w:rPr>
        <w:t>65EAA</w:t>
      </w:r>
      <w:r w:rsidRPr="00F90C3D">
        <w:t xml:space="preserve">  Quarterly payments of </w:t>
      </w:r>
      <w:r w:rsidR="00A44BAD" w:rsidRPr="00F90C3D">
        <w:t>child care rebate</w:t>
      </w:r>
      <w:bookmarkEnd w:id="303"/>
    </w:p>
    <w:p w:rsidR="00F3247C" w:rsidRPr="00F90C3D" w:rsidRDefault="00F3247C" w:rsidP="00F3247C">
      <w:pPr>
        <w:pStyle w:val="SubsectionHead"/>
      </w:pPr>
      <w:r w:rsidRPr="00F90C3D">
        <w:t xml:space="preserve">When Secretary </w:t>
      </w:r>
      <w:r w:rsidR="00C566EE" w:rsidRPr="00F90C3D">
        <w:t>calculates and pays</w:t>
      </w:r>
      <w:r w:rsidRPr="00F90C3D">
        <w:t xml:space="preserve"> quarterly payments</w:t>
      </w:r>
    </w:p>
    <w:p w:rsidR="00F3247C" w:rsidRPr="00F90C3D" w:rsidRDefault="00F3247C" w:rsidP="00F3247C">
      <w:pPr>
        <w:pStyle w:val="subsection"/>
      </w:pPr>
      <w:r w:rsidRPr="00F90C3D">
        <w:tab/>
        <w:t>(1)</w:t>
      </w:r>
      <w:r w:rsidRPr="00F90C3D">
        <w:tab/>
        <w:t>If:</w:t>
      </w:r>
    </w:p>
    <w:p w:rsidR="00F3247C" w:rsidRPr="00F90C3D" w:rsidRDefault="00F3247C" w:rsidP="00F3247C">
      <w:pPr>
        <w:pStyle w:val="paragraph"/>
      </w:pPr>
      <w:r w:rsidRPr="00F90C3D">
        <w:tab/>
        <w:t>(a)</w:t>
      </w:r>
      <w:r w:rsidRPr="00F90C3D">
        <w:tab/>
        <w:t>the Secretary is satisfied that an individual is eligible under subsection</w:t>
      </w:r>
      <w:r w:rsidR="00F90C3D">
        <w:t> </w:t>
      </w:r>
      <w:r w:rsidRPr="00F90C3D">
        <w:t xml:space="preserve">57EA(1) of the Family Assistance Act for </w:t>
      </w:r>
      <w:r w:rsidR="00A44BAD" w:rsidRPr="00F90C3D">
        <w:t>child care rebate</w:t>
      </w:r>
      <w:r w:rsidRPr="00F90C3D">
        <w:t xml:space="preserve"> for a quarter in respect of a child; and</w:t>
      </w:r>
    </w:p>
    <w:p w:rsidR="00F3247C" w:rsidRPr="00F90C3D" w:rsidRDefault="00F3247C" w:rsidP="00F3247C">
      <w:pPr>
        <w:pStyle w:val="paragraph"/>
      </w:pPr>
      <w:r w:rsidRPr="00F90C3D">
        <w:tab/>
        <w:t>(b)</w:t>
      </w:r>
      <w:r w:rsidRPr="00F90C3D">
        <w:tab/>
        <w:t>the quarter has passed;</w:t>
      </w:r>
    </w:p>
    <w:p w:rsidR="00F3247C" w:rsidRPr="00F90C3D" w:rsidRDefault="00F3247C" w:rsidP="00F3247C">
      <w:pPr>
        <w:pStyle w:val="subsection2"/>
      </w:pPr>
      <w:r w:rsidRPr="00F90C3D">
        <w:t>the Secretary must calculate the amount of the rebate which the Secretary considers is applicable in respect of the individual and the child for the quarter.</w:t>
      </w:r>
    </w:p>
    <w:p w:rsidR="00F3247C" w:rsidRPr="00F90C3D" w:rsidRDefault="00F3247C" w:rsidP="00F3247C">
      <w:pPr>
        <w:pStyle w:val="notetext"/>
      </w:pPr>
      <w:r w:rsidRPr="00F90C3D">
        <w:t>Note:</w:t>
      </w:r>
      <w:r w:rsidRPr="00F90C3D">
        <w:tab/>
        <w:t>The calculation is made in accordance with section</w:t>
      </w:r>
      <w:r w:rsidR="00F90C3D">
        <w:t> </w:t>
      </w:r>
      <w:r w:rsidRPr="00F90C3D">
        <w:t>84AA of the Family Assistance Act.</w:t>
      </w:r>
    </w:p>
    <w:p w:rsidR="00C566EE" w:rsidRPr="00F90C3D" w:rsidRDefault="00C566EE" w:rsidP="00C566EE">
      <w:pPr>
        <w:pStyle w:val="subsection"/>
      </w:pPr>
      <w:r w:rsidRPr="00F90C3D">
        <w:tab/>
        <w:t>(1A)</w:t>
      </w:r>
      <w:r w:rsidRPr="00F90C3D">
        <w:tab/>
        <w:t>However, the Secretary may decide not to calculate an amount of rebate for the quarter if the quarter is the last quarter of the income year.</w:t>
      </w:r>
    </w:p>
    <w:p w:rsidR="00C566EE" w:rsidRPr="00F90C3D" w:rsidRDefault="00C566EE" w:rsidP="00C566EE">
      <w:pPr>
        <w:pStyle w:val="notetext"/>
      </w:pPr>
      <w:r w:rsidRPr="00F90C3D">
        <w:t>Note:</w:t>
      </w:r>
      <w:r w:rsidRPr="00F90C3D">
        <w:tab/>
        <w:t xml:space="preserve">The Secretary may prefer to pay rebate for the last quarter as part of the individual’s entitlement to rebate for the entire income year (see </w:t>
      </w:r>
      <w:r w:rsidR="00127CA2" w:rsidRPr="00F90C3D">
        <w:t>Subdivision</w:t>
      </w:r>
      <w:r w:rsidR="00753CFA" w:rsidRPr="00F90C3D">
        <w:t xml:space="preserve"> </w:t>
      </w:r>
      <w:r w:rsidRPr="00F90C3D">
        <w:t>A).</w:t>
      </w:r>
    </w:p>
    <w:p w:rsidR="00F3247C" w:rsidRPr="00F90C3D" w:rsidRDefault="00F3247C" w:rsidP="00F3247C">
      <w:pPr>
        <w:pStyle w:val="subsection"/>
      </w:pPr>
      <w:r w:rsidRPr="00F90C3D">
        <w:tab/>
        <w:t>(2)</w:t>
      </w:r>
      <w:r w:rsidRPr="00F90C3D">
        <w:tab/>
        <w:t xml:space="preserve">The Secretary must pay the amount of </w:t>
      </w:r>
      <w:r w:rsidR="00A44BAD" w:rsidRPr="00F90C3D">
        <w:t>child care rebate</w:t>
      </w:r>
      <w:r w:rsidRPr="00F90C3D">
        <w:t xml:space="preserve"> calculated under </w:t>
      </w:r>
      <w:r w:rsidR="00F90C3D">
        <w:t>subsection (</w:t>
      </w:r>
      <w:r w:rsidRPr="00F90C3D">
        <w:t>1) to the individual at such time as the Secretary considers appropriate and to the credit of a bank account nominated and maintained by the individual.</w:t>
      </w:r>
    </w:p>
    <w:p w:rsidR="00F3247C" w:rsidRPr="00F90C3D" w:rsidRDefault="00F3247C" w:rsidP="00F3247C">
      <w:pPr>
        <w:pStyle w:val="SubsectionHead"/>
      </w:pPr>
      <w:r w:rsidRPr="00F90C3D">
        <w:t>Secretary may make direction as to the manner of making payments</w:t>
      </w:r>
    </w:p>
    <w:p w:rsidR="00F3247C" w:rsidRPr="00F90C3D" w:rsidRDefault="00F3247C" w:rsidP="00F3247C">
      <w:pPr>
        <w:pStyle w:val="subsection"/>
      </w:pPr>
      <w:r w:rsidRPr="00F90C3D">
        <w:tab/>
        <w:t>(3)</w:t>
      </w:r>
      <w:r w:rsidRPr="00F90C3D">
        <w:tab/>
        <w:t xml:space="preserve">The Secretary may direct that the whole or a part of an amount that is to be paid under this section is to be paid in a different way from that provided for by </w:t>
      </w:r>
      <w:r w:rsidR="00F90C3D">
        <w:t>subsection (</w:t>
      </w:r>
      <w:r w:rsidRPr="00F90C3D">
        <w:t>2). If the Secretary gives the direction, the amount is to be paid in accordance with the direction.</w:t>
      </w:r>
    </w:p>
    <w:p w:rsidR="00847BE0" w:rsidRPr="00F90C3D" w:rsidRDefault="00847BE0" w:rsidP="00847BE0">
      <w:pPr>
        <w:pStyle w:val="subsection"/>
      </w:pPr>
      <w:r w:rsidRPr="00F90C3D">
        <w:tab/>
        <w:t>(4)</w:t>
      </w:r>
      <w:r w:rsidRPr="00F90C3D">
        <w:tab/>
        <w:t>This section is subject to:</w:t>
      </w:r>
    </w:p>
    <w:p w:rsidR="00847BE0" w:rsidRPr="00F90C3D" w:rsidRDefault="00847BE0" w:rsidP="00847BE0">
      <w:pPr>
        <w:pStyle w:val="paragraph"/>
      </w:pPr>
      <w:r w:rsidRPr="00F90C3D">
        <w:tab/>
        <w:t>(a)</w:t>
      </w:r>
      <w:r w:rsidRPr="00F90C3D">
        <w:tab/>
        <w:t>section</w:t>
      </w:r>
      <w:r w:rsidR="00F90C3D">
        <w:t> </w:t>
      </w:r>
      <w:r w:rsidRPr="00F90C3D">
        <w:t>65EAAF; and</w:t>
      </w:r>
    </w:p>
    <w:p w:rsidR="00847BE0" w:rsidRPr="00F90C3D" w:rsidRDefault="00847BE0" w:rsidP="00847BE0">
      <w:pPr>
        <w:pStyle w:val="paragraph"/>
      </w:pPr>
      <w:r w:rsidRPr="00F90C3D">
        <w:tab/>
        <w:t>(b)</w:t>
      </w:r>
      <w:r w:rsidRPr="00F90C3D">
        <w:tab/>
        <w:t>section</w:t>
      </w:r>
      <w:r w:rsidR="00F90C3D">
        <w:t> </w:t>
      </w:r>
      <w:r w:rsidRPr="00F90C3D">
        <w:t>65EAB; and</w:t>
      </w:r>
    </w:p>
    <w:p w:rsidR="00847BE0" w:rsidRPr="00F90C3D" w:rsidRDefault="00847BE0" w:rsidP="00847BE0">
      <w:pPr>
        <w:pStyle w:val="paragraph"/>
      </w:pPr>
      <w:r w:rsidRPr="00F90C3D">
        <w:tab/>
        <w:t>(c)</w:t>
      </w:r>
      <w:r w:rsidRPr="00F90C3D">
        <w:tab/>
        <w:t>Part</w:t>
      </w:r>
      <w:r w:rsidR="00F90C3D">
        <w:t> </w:t>
      </w:r>
      <w:r w:rsidRPr="00F90C3D">
        <w:t>4; and</w:t>
      </w:r>
    </w:p>
    <w:p w:rsidR="00847BE0" w:rsidRPr="00F90C3D" w:rsidRDefault="00847BE0" w:rsidP="00847BE0">
      <w:pPr>
        <w:pStyle w:val="paragraph"/>
      </w:pPr>
      <w:r w:rsidRPr="00F90C3D">
        <w:tab/>
        <w:t>(d)</w:t>
      </w:r>
      <w:r w:rsidRPr="00F90C3D">
        <w:tab/>
        <w:t>Division</w:t>
      </w:r>
      <w:r w:rsidR="00F90C3D">
        <w:t> </w:t>
      </w:r>
      <w:r w:rsidRPr="00F90C3D">
        <w:t>3 of Part</w:t>
      </w:r>
      <w:r w:rsidR="00F90C3D">
        <w:t> </w:t>
      </w:r>
      <w:r w:rsidRPr="00F90C3D">
        <w:t>8B.</w:t>
      </w:r>
    </w:p>
    <w:p w:rsidR="00F3247C" w:rsidRPr="00F90C3D" w:rsidRDefault="00F3247C" w:rsidP="00F3247C">
      <w:pPr>
        <w:pStyle w:val="ActHead5"/>
      </w:pPr>
      <w:bookmarkStart w:id="304" w:name="_Toc382312021"/>
      <w:r w:rsidRPr="00F90C3D">
        <w:rPr>
          <w:rStyle w:val="CharSectno"/>
        </w:rPr>
        <w:t>65EAB</w:t>
      </w:r>
      <w:r w:rsidRPr="00F90C3D">
        <w:t xml:space="preserve">  Revising a calculation of quarterly </w:t>
      </w:r>
      <w:r w:rsidR="00A44BAD" w:rsidRPr="00F90C3D">
        <w:t>child care rebate</w:t>
      </w:r>
      <w:bookmarkEnd w:id="304"/>
    </w:p>
    <w:p w:rsidR="00F3247C" w:rsidRPr="00F90C3D" w:rsidRDefault="00F3247C" w:rsidP="00F3247C">
      <w:pPr>
        <w:pStyle w:val="subsection"/>
      </w:pPr>
      <w:r w:rsidRPr="00F90C3D">
        <w:tab/>
        <w:t>(1)</w:t>
      </w:r>
      <w:r w:rsidRPr="00F90C3D">
        <w:tab/>
        <w:t xml:space="preserve">The Secretary may recalculate an amount of </w:t>
      </w:r>
      <w:r w:rsidR="00A44BAD" w:rsidRPr="00F90C3D">
        <w:t>child care rebate</w:t>
      </w:r>
      <w:r w:rsidRPr="00F90C3D">
        <w:t xml:space="preserve"> which the Secretary considers applicable:</w:t>
      </w:r>
    </w:p>
    <w:p w:rsidR="00F3247C" w:rsidRPr="00F90C3D" w:rsidRDefault="00F3247C" w:rsidP="00F3247C">
      <w:pPr>
        <w:pStyle w:val="paragraph"/>
      </w:pPr>
      <w:r w:rsidRPr="00F90C3D">
        <w:tab/>
        <w:t>(a)</w:t>
      </w:r>
      <w:r w:rsidRPr="00F90C3D">
        <w:tab/>
        <w:t>under subsection</w:t>
      </w:r>
      <w:r w:rsidR="00F90C3D">
        <w:t> </w:t>
      </w:r>
      <w:r w:rsidRPr="00F90C3D">
        <w:t>65EA</w:t>
      </w:r>
      <w:r w:rsidR="006764AE" w:rsidRPr="00F90C3D">
        <w:t>A</w:t>
      </w:r>
      <w:r w:rsidR="00753CFA" w:rsidRPr="00F90C3D">
        <w:t>(</w:t>
      </w:r>
      <w:r w:rsidRPr="00F90C3D">
        <w:t>1); or</w:t>
      </w:r>
    </w:p>
    <w:p w:rsidR="00F3247C" w:rsidRPr="00F90C3D" w:rsidRDefault="00F3247C" w:rsidP="00F3247C">
      <w:pPr>
        <w:pStyle w:val="paragraph"/>
      </w:pPr>
      <w:r w:rsidRPr="00F90C3D">
        <w:tab/>
        <w:t>(b)</w:t>
      </w:r>
      <w:r w:rsidRPr="00F90C3D">
        <w:tab/>
        <w:t>under a previous application of this subsection;</w:t>
      </w:r>
    </w:p>
    <w:p w:rsidR="00F3247C" w:rsidRPr="00F90C3D" w:rsidRDefault="00F3247C" w:rsidP="00F3247C">
      <w:pPr>
        <w:pStyle w:val="subsection2"/>
      </w:pPr>
      <w:r w:rsidRPr="00F90C3D">
        <w:t xml:space="preserve">in respect of an individual and a child for a quarter, so long as a determination of entitlement has not been made under </w:t>
      </w:r>
      <w:r w:rsidR="00127CA2" w:rsidRPr="00F90C3D">
        <w:t>Subdivision</w:t>
      </w:r>
      <w:r w:rsidR="00753CFA" w:rsidRPr="00F90C3D">
        <w:t xml:space="preserve"> </w:t>
      </w:r>
      <w:r w:rsidRPr="00F90C3D">
        <w:t>A in respect of the individual and child for the income year that includes the quarter.</w:t>
      </w:r>
    </w:p>
    <w:p w:rsidR="00F3247C" w:rsidRPr="00F90C3D" w:rsidRDefault="00F3247C" w:rsidP="00F3247C">
      <w:pPr>
        <w:pStyle w:val="subsection"/>
      </w:pPr>
      <w:r w:rsidRPr="00F90C3D">
        <w:tab/>
        <w:t>(2)</w:t>
      </w:r>
      <w:r w:rsidRPr="00F90C3D">
        <w:tab/>
        <w:t>If:</w:t>
      </w:r>
    </w:p>
    <w:p w:rsidR="00F3247C" w:rsidRPr="00F90C3D" w:rsidRDefault="00F3247C" w:rsidP="00F3247C">
      <w:pPr>
        <w:pStyle w:val="paragraph"/>
      </w:pPr>
      <w:r w:rsidRPr="00F90C3D">
        <w:tab/>
        <w:t>(a)</w:t>
      </w:r>
      <w:r w:rsidRPr="00F90C3D">
        <w:tab/>
        <w:t xml:space="preserve">an amount of </w:t>
      </w:r>
      <w:r w:rsidR="00A44BAD" w:rsidRPr="00F90C3D">
        <w:t>child care rebate</w:t>
      </w:r>
      <w:r w:rsidRPr="00F90C3D">
        <w:t xml:space="preserve"> applicable under this </w:t>
      </w:r>
      <w:r w:rsidR="00127CA2" w:rsidRPr="00F90C3D">
        <w:t>Subdivision</w:t>
      </w:r>
      <w:r w:rsidR="00753CFA" w:rsidRPr="00F90C3D">
        <w:t xml:space="preserve"> </w:t>
      </w:r>
      <w:r w:rsidRPr="00F90C3D">
        <w:t>in respect of an individual and a child for a quarter has been paid to the individual; and</w:t>
      </w:r>
    </w:p>
    <w:p w:rsidR="00F3247C" w:rsidRPr="00F90C3D" w:rsidRDefault="00F3247C" w:rsidP="00F3247C">
      <w:pPr>
        <w:pStyle w:val="paragraph"/>
      </w:pPr>
      <w:r w:rsidRPr="00F90C3D">
        <w:tab/>
        <w:t>(b)</w:t>
      </w:r>
      <w:r w:rsidRPr="00F90C3D">
        <w:tab/>
        <w:t xml:space="preserve">a recalculation under </w:t>
      </w:r>
      <w:r w:rsidR="00F90C3D">
        <w:t>subsection (</w:t>
      </w:r>
      <w:r w:rsidRPr="00F90C3D">
        <w:t xml:space="preserve">1) increases the amount of </w:t>
      </w:r>
      <w:r w:rsidR="00A44BAD" w:rsidRPr="00F90C3D">
        <w:t>child care rebate</w:t>
      </w:r>
      <w:r w:rsidRPr="00F90C3D">
        <w:t xml:space="preserve"> applicable in respect of the individual and the child for the quarter;</w:t>
      </w:r>
    </w:p>
    <w:p w:rsidR="00F3247C" w:rsidRPr="00F90C3D" w:rsidRDefault="00F3247C" w:rsidP="00F3247C">
      <w:pPr>
        <w:pStyle w:val="subsection2"/>
      </w:pPr>
      <w:r w:rsidRPr="00F90C3D">
        <w:t>then subsections</w:t>
      </w:r>
      <w:r w:rsidR="00F90C3D">
        <w:t> </w:t>
      </w:r>
      <w:r w:rsidRPr="00F90C3D">
        <w:t>65EA</w:t>
      </w:r>
      <w:r w:rsidR="00753CFA" w:rsidRPr="00F90C3D">
        <w:t>A(</w:t>
      </w:r>
      <w:r w:rsidRPr="00F90C3D">
        <w:t>2) to (4) apply to the increase as if the increase were the amount applicable under subsection</w:t>
      </w:r>
      <w:r w:rsidR="00F90C3D">
        <w:t> </w:t>
      </w:r>
      <w:r w:rsidRPr="00F90C3D">
        <w:t>65EA</w:t>
      </w:r>
      <w:r w:rsidR="00753CFA" w:rsidRPr="00F90C3D">
        <w:t>A(</w:t>
      </w:r>
      <w:r w:rsidRPr="00F90C3D">
        <w:t>1).</w:t>
      </w:r>
    </w:p>
    <w:p w:rsidR="00F3247C" w:rsidRPr="00F90C3D" w:rsidRDefault="00F3247C" w:rsidP="00F3247C">
      <w:pPr>
        <w:pStyle w:val="subsection"/>
      </w:pPr>
      <w:r w:rsidRPr="00F90C3D">
        <w:tab/>
        <w:t>(3)</w:t>
      </w:r>
      <w:r w:rsidRPr="00F90C3D">
        <w:tab/>
        <w:t>If:</w:t>
      </w:r>
    </w:p>
    <w:p w:rsidR="00F3247C" w:rsidRPr="00F90C3D" w:rsidRDefault="00F3247C" w:rsidP="00F3247C">
      <w:pPr>
        <w:pStyle w:val="paragraph"/>
      </w:pPr>
      <w:r w:rsidRPr="00F90C3D">
        <w:tab/>
        <w:t>(a)</w:t>
      </w:r>
      <w:r w:rsidRPr="00F90C3D">
        <w:tab/>
        <w:t xml:space="preserve">an amount of </w:t>
      </w:r>
      <w:r w:rsidR="00A44BAD" w:rsidRPr="00F90C3D">
        <w:t>child care rebate</w:t>
      </w:r>
      <w:r w:rsidRPr="00F90C3D">
        <w:t xml:space="preserve"> applicable under this </w:t>
      </w:r>
      <w:r w:rsidR="00127CA2" w:rsidRPr="00F90C3D">
        <w:t>Subdivision</w:t>
      </w:r>
      <w:r w:rsidR="00753CFA" w:rsidRPr="00F90C3D">
        <w:t xml:space="preserve"> </w:t>
      </w:r>
      <w:r w:rsidRPr="00F90C3D">
        <w:t>in respect of an individual and a child for a quarter has been paid to the individual; and</w:t>
      </w:r>
    </w:p>
    <w:p w:rsidR="00F3247C" w:rsidRPr="00F90C3D" w:rsidRDefault="00F3247C" w:rsidP="00F3247C">
      <w:pPr>
        <w:pStyle w:val="paragraph"/>
      </w:pPr>
      <w:r w:rsidRPr="00F90C3D">
        <w:tab/>
        <w:t>(b)</w:t>
      </w:r>
      <w:r w:rsidRPr="00F90C3D">
        <w:tab/>
        <w:t xml:space="preserve">a recalculation under </w:t>
      </w:r>
      <w:r w:rsidR="00F90C3D">
        <w:t>subsection (</w:t>
      </w:r>
      <w:r w:rsidRPr="00F90C3D">
        <w:t xml:space="preserve">1) decreases the amount of </w:t>
      </w:r>
      <w:r w:rsidR="00A44BAD" w:rsidRPr="00F90C3D">
        <w:t>child care rebate</w:t>
      </w:r>
      <w:r w:rsidRPr="00F90C3D">
        <w:t xml:space="preserve"> applicable in respect of the individual and the child for the quarter;</w:t>
      </w:r>
    </w:p>
    <w:p w:rsidR="00F3247C" w:rsidRPr="00F90C3D" w:rsidRDefault="00F3247C" w:rsidP="00F3247C">
      <w:pPr>
        <w:pStyle w:val="subsection2"/>
      </w:pPr>
      <w:r w:rsidRPr="00F90C3D">
        <w:t xml:space="preserve">the Secretary may set off all or a part of the decrease against an amount of </w:t>
      </w:r>
      <w:r w:rsidR="00A44BAD" w:rsidRPr="00F90C3D">
        <w:t>child care rebate</w:t>
      </w:r>
      <w:r w:rsidRPr="00F90C3D">
        <w:t xml:space="preserve"> applicable </w:t>
      </w:r>
      <w:r w:rsidR="00847BE0" w:rsidRPr="00F90C3D">
        <w:t xml:space="preserve">under this </w:t>
      </w:r>
      <w:r w:rsidR="00127CA2" w:rsidRPr="00F90C3D">
        <w:t>Subdivision</w:t>
      </w:r>
      <w:r w:rsidR="00753CFA" w:rsidRPr="00F90C3D">
        <w:t xml:space="preserve"> </w:t>
      </w:r>
      <w:r w:rsidR="00847BE0" w:rsidRPr="00F90C3D">
        <w:t xml:space="preserve">or </w:t>
      </w:r>
      <w:r w:rsidR="00127CA2" w:rsidRPr="00F90C3D">
        <w:t>Subdivision</w:t>
      </w:r>
      <w:r w:rsidR="00753CFA" w:rsidRPr="00F90C3D">
        <w:t xml:space="preserve"> </w:t>
      </w:r>
      <w:r w:rsidR="00847BE0" w:rsidRPr="00F90C3D">
        <w:t>AAB in respect of the individual and the child for a later period</w:t>
      </w:r>
      <w:r w:rsidRPr="00F90C3D">
        <w:t xml:space="preserve"> in the same income year.</w:t>
      </w:r>
    </w:p>
    <w:p w:rsidR="00F3247C" w:rsidRPr="00F90C3D" w:rsidRDefault="00F3247C" w:rsidP="00F3247C">
      <w:pPr>
        <w:pStyle w:val="ActHead5"/>
      </w:pPr>
      <w:bookmarkStart w:id="305" w:name="_Toc382312022"/>
      <w:r w:rsidRPr="00F90C3D">
        <w:rPr>
          <w:rStyle w:val="CharSectno"/>
        </w:rPr>
        <w:t>65EAC</w:t>
      </w:r>
      <w:r w:rsidRPr="00F90C3D">
        <w:t xml:space="preserve">  Notices relating to quarterly payments of </w:t>
      </w:r>
      <w:r w:rsidR="00A44BAD" w:rsidRPr="00F90C3D">
        <w:t>child care rebate</w:t>
      </w:r>
      <w:bookmarkEnd w:id="305"/>
    </w:p>
    <w:p w:rsidR="00F3247C" w:rsidRPr="00F90C3D" w:rsidRDefault="00F3247C" w:rsidP="00F3247C">
      <w:pPr>
        <w:pStyle w:val="subsection"/>
      </w:pPr>
      <w:r w:rsidRPr="00F90C3D">
        <w:tab/>
        <w:t>(1)</w:t>
      </w:r>
      <w:r w:rsidRPr="00F90C3D">
        <w:tab/>
        <w:t xml:space="preserve">The Secretary must give notice of an amount of </w:t>
      </w:r>
      <w:r w:rsidR="00A44BAD" w:rsidRPr="00F90C3D">
        <w:t>child care rebate</w:t>
      </w:r>
      <w:r w:rsidRPr="00F90C3D">
        <w:t xml:space="preserve"> (the </w:t>
      </w:r>
      <w:r w:rsidRPr="00F90C3D">
        <w:rPr>
          <w:b/>
          <w:i/>
        </w:rPr>
        <w:t>rebate amount</w:t>
      </w:r>
      <w:r w:rsidRPr="00F90C3D">
        <w:t xml:space="preserve">) applicable under this </w:t>
      </w:r>
      <w:r w:rsidR="00127CA2" w:rsidRPr="00F90C3D">
        <w:t>Subdivision</w:t>
      </w:r>
      <w:r w:rsidR="00753CFA" w:rsidRPr="00F90C3D">
        <w:t xml:space="preserve"> </w:t>
      </w:r>
      <w:r w:rsidRPr="00F90C3D">
        <w:t>to the individual, stating:</w:t>
      </w:r>
    </w:p>
    <w:p w:rsidR="00F3247C" w:rsidRPr="00F90C3D" w:rsidRDefault="00F3247C" w:rsidP="00F3247C">
      <w:pPr>
        <w:pStyle w:val="paragraph"/>
      </w:pPr>
      <w:r w:rsidRPr="00F90C3D">
        <w:tab/>
        <w:t>(a)</w:t>
      </w:r>
      <w:r w:rsidRPr="00F90C3D">
        <w:tab/>
        <w:t>the child’s name and the quarter in respect of which the rebate amount is applicable; and</w:t>
      </w:r>
    </w:p>
    <w:p w:rsidR="00F3247C" w:rsidRPr="00F90C3D" w:rsidRDefault="00F3247C" w:rsidP="001634ED">
      <w:pPr>
        <w:pStyle w:val="paragraph"/>
        <w:keepNext/>
      </w:pPr>
      <w:r w:rsidRPr="00F90C3D">
        <w:tab/>
        <w:t>(b)</w:t>
      </w:r>
      <w:r w:rsidRPr="00F90C3D">
        <w:tab/>
        <w:t>the rebate amount; and</w:t>
      </w:r>
    </w:p>
    <w:p w:rsidR="00F3247C" w:rsidRPr="00F90C3D" w:rsidRDefault="00F3247C" w:rsidP="00F3247C">
      <w:pPr>
        <w:pStyle w:val="paragraph"/>
      </w:pPr>
      <w:r w:rsidRPr="00F90C3D">
        <w:tab/>
        <w:t>(c)</w:t>
      </w:r>
      <w:r w:rsidRPr="00F90C3D">
        <w:tab/>
        <w:t>the total amount of the individual’s approved child care fees for the child worked out under step 1 of the method statement in section</w:t>
      </w:r>
      <w:r w:rsidR="00F90C3D">
        <w:t> </w:t>
      </w:r>
      <w:r w:rsidRPr="00F90C3D">
        <w:t>84AA of the Family Assistance Act when calculating the rebate amount; and</w:t>
      </w:r>
    </w:p>
    <w:p w:rsidR="00F3247C" w:rsidRPr="00F90C3D" w:rsidRDefault="00F3247C" w:rsidP="00F3247C">
      <w:pPr>
        <w:pStyle w:val="paragraph"/>
      </w:pPr>
      <w:r w:rsidRPr="00F90C3D">
        <w:tab/>
        <w:t>(d)</w:t>
      </w:r>
      <w:r w:rsidRPr="00F90C3D">
        <w:tab/>
        <w:t>the total amount (if any) of fee reductions worked out under step 2 of the method statement in section</w:t>
      </w:r>
      <w:r w:rsidR="00F90C3D">
        <w:t> </w:t>
      </w:r>
      <w:r w:rsidRPr="00F90C3D">
        <w:t>84AA of the Family Assistance Act when calculating the rebate amount; and</w:t>
      </w:r>
    </w:p>
    <w:p w:rsidR="00F3247C" w:rsidRPr="00F90C3D" w:rsidRDefault="00F3247C" w:rsidP="00F3247C">
      <w:pPr>
        <w:pStyle w:val="paragraph"/>
      </w:pPr>
      <w:r w:rsidRPr="00F90C3D">
        <w:tab/>
        <w:t>(e)</w:t>
      </w:r>
      <w:r w:rsidRPr="00F90C3D">
        <w:tab/>
        <w:t>if the rebate amount is the result of a recalculation covered by subsection</w:t>
      </w:r>
      <w:r w:rsidR="00F90C3D">
        <w:t> </w:t>
      </w:r>
      <w:r w:rsidRPr="00F90C3D">
        <w:t>65EA</w:t>
      </w:r>
      <w:r w:rsidR="00753CFA" w:rsidRPr="00F90C3D">
        <w:t>B(</w:t>
      </w:r>
      <w:r w:rsidRPr="00F90C3D">
        <w:t>2)—the amount of the increase in rebate as a result of the recalculation; and</w:t>
      </w:r>
    </w:p>
    <w:p w:rsidR="00F3247C" w:rsidRPr="00F90C3D" w:rsidRDefault="00F3247C" w:rsidP="00F3247C">
      <w:pPr>
        <w:pStyle w:val="paragraph"/>
      </w:pPr>
      <w:r w:rsidRPr="00F90C3D">
        <w:tab/>
        <w:t>(f)</w:t>
      </w:r>
      <w:r w:rsidRPr="00F90C3D">
        <w:tab/>
        <w:t>if the rebate amount is the result of a recalculation covered by subsection</w:t>
      </w:r>
      <w:r w:rsidR="00F90C3D">
        <w:t> </w:t>
      </w:r>
      <w:r w:rsidRPr="00F90C3D">
        <w:t>65EA</w:t>
      </w:r>
      <w:r w:rsidR="00753CFA" w:rsidRPr="00F90C3D">
        <w:t>B(</w:t>
      </w:r>
      <w:r w:rsidRPr="00F90C3D">
        <w:t>3)—the amount of the decrease in rebate as a result of the recalculation, and whether an amount will be set off as described in that subsection.</w:t>
      </w:r>
    </w:p>
    <w:p w:rsidR="00F3247C" w:rsidRPr="00F90C3D" w:rsidRDefault="00F3247C" w:rsidP="00F3247C">
      <w:pPr>
        <w:pStyle w:val="subsection"/>
      </w:pPr>
      <w:r w:rsidRPr="00F90C3D">
        <w:tab/>
        <w:t>(2)</w:t>
      </w:r>
      <w:r w:rsidRPr="00F90C3D">
        <w:tab/>
        <w:t xml:space="preserve">The calculation and payment of an amount of </w:t>
      </w:r>
      <w:r w:rsidR="00A44BAD" w:rsidRPr="00F90C3D">
        <w:t>child care rebate</w:t>
      </w:r>
      <w:r w:rsidRPr="00F90C3D">
        <w:t xml:space="preserve"> applicable under this </w:t>
      </w:r>
      <w:r w:rsidR="00127CA2" w:rsidRPr="00F90C3D">
        <w:t>Subdivision</w:t>
      </w:r>
      <w:r w:rsidR="00753CFA" w:rsidRPr="00F90C3D">
        <w:t xml:space="preserve"> </w:t>
      </w:r>
      <w:r w:rsidRPr="00F90C3D">
        <w:t xml:space="preserve">is not ineffective by reason only that any, or all, of the requirements of </w:t>
      </w:r>
      <w:r w:rsidR="00F90C3D">
        <w:t>subsection (</w:t>
      </w:r>
      <w:r w:rsidRPr="00F90C3D">
        <w:t>1) are not complied with.</w:t>
      </w:r>
    </w:p>
    <w:p w:rsidR="00A44BAD" w:rsidRPr="00F90C3D" w:rsidRDefault="00127CA2" w:rsidP="00A44BAD">
      <w:pPr>
        <w:pStyle w:val="ActHead4"/>
      </w:pPr>
      <w:bookmarkStart w:id="306" w:name="_Toc382312023"/>
      <w:r w:rsidRPr="00F90C3D">
        <w:rPr>
          <w:rStyle w:val="CharSubdNo"/>
        </w:rPr>
        <w:t>Subdivision</w:t>
      </w:r>
      <w:r w:rsidR="00753CFA" w:rsidRPr="00F90C3D">
        <w:rPr>
          <w:rStyle w:val="CharSubdNo"/>
        </w:rPr>
        <w:t xml:space="preserve"> </w:t>
      </w:r>
      <w:r w:rsidR="00A44BAD" w:rsidRPr="00F90C3D">
        <w:rPr>
          <w:rStyle w:val="CharSubdNo"/>
        </w:rPr>
        <w:t>A</w:t>
      </w:r>
      <w:r w:rsidR="00A44BAD" w:rsidRPr="00F90C3D">
        <w:t>—</w:t>
      </w:r>
      <w:r w:rsidR="00A44BAD" w:rsidRPr="00F90C3D">
        <w:rPr>
          <w:rStyle w:val="CharSubdText"/>
        </w:rPr>
        <w:t>Determination of entitlement to child care rebate</w:t>
      </w:r>
      <w:bookmarkEnd w:id="306"/>
    </w:p>
    <w:p w:rsidR="007F7E6D" w:rsidRPr="00F90C3D" w:rsidRDefault="007F7E6D" w:rsidP="007F7E6D">
      <w:pPr>
        <w:pStyle w:val="ActHead5"/>
      </w:pPr>
      <w:bookmarkStart w:id="307" w:name="_Toc382312024"/>
      <w:r w:rsidRPr="00F90C3D">
        <w:rPr>
          <w:rStyle w:val="CharSectno"/>
        </w:rPr>
        <w:t>65EA</w:t>
      </w:r>
      <w:r w:rsidRPr="00F90C3D">
        <w:t xml:space="preserve">  Determining entitlement, or no entitlement, to child care rebate—eligibility for child care benefit by fee reduction</w:t>
      </w:r>
      <w:bookmarkEnd w:id="307"/>
    </w:p>
    <w:p w:rsidR="007F7E6D" w:rsidRPr="00F90C3D" w:rsidRDefault="007F7E6D" w:rsidP="007F7E6D">
      <w:pPr>
        <w:pStyle w:val="subsection"/>
      </w:pPr>
      <w:r w:rsidRPr="00F90C3D">
        <w:tab/>
        <w:t>(1)</w:t>
      </w:r>
      <w:r w:rsidRPr="00F90C3D">
        <w:tab/>
        <w:t>This section applies in respect of an individual and a child for a period in an income year if:</w:t>
      </w:r>
    </w:p>
    <w:p w:rsidR="007F7E6D" w:rsidRPr="00F90C3D" w:rsidRDefault="007F7E6D" w:rsidP="007F7E6D">
      <w:pPr>
        <w:pStyle w:val="paragraph"/>
      </w:pPr>
      <w:r w:rsidRPr="00F90C3D">
        <w:tab/>
        <w:t>(a)</w:t>
      </w:r>
      <w:r w:rsidRPr="00F90C3D">
        <w:tab/>
        <w:t>the Secretary has determined under section</w:t>
      </w:r>
      <w:r w:rsidR="00F90C3D">
        <w:t> </w:t>
      </w:r>
      <w:r w:rsidRPr="00F90C3D">
        <w:t>51B that the individual is entitled to be paid child care benefit by fee reduction for one or more sessions of care provided by an approved child care service to the child during the period; or</w:t>
      </w:r>
    </w:p>
    <w:p w:rsidR="007F7E6D" w:rsidRPr="00F90C3D" w:rsidRDefault="007F7E6D" w:rsidP="007F7E6D">
      <w:pPr>
        <w:pStyle w:val="paragraph"/>
      </w:pPr>
      <w:r w:rsidRPr="00F90C3D">
        <w:tab/>
        <w:t>(b)</w:t>
      </w:r>
      <w:r w:rsidRPr="00F90C3D">
        <w:tab/>
        <w:t>the Secretary has determined under subsection</w:t>
      </w:r>
      <w:r w:rsidR="00F90C3D">
        <w:t> </w:t>
      </w:r>
      <w:r w:rsidRPr="00F90C3D">
        <w:t>51C(1) or (2) that the individual is not entitled to be paid child care benefit by fee reduction for one or more sessions of care provided by an approved child care service to the child during the period.</w:t>
      </w:r>
    </w:p>
    <w:p w:rsidR="007F7E6D" w:rsidRPr="00F90C3D" w:rsidRDefault="007F7E6D" w:rsidP="007F7E6D">
      <w:pPr>
        <w:pStyle w:val="SubsectionHead"/>
      </w:pPr>
      <w:r w:rsidRPr="00F90C3D">
        <w:t>Determining entitlement to child care rebate</w:t>
      </w:r>
    </w:p>
    <w:p w:rsidR="007F7E6D" w:rsidRPr="00F90C3D" w:rsidRDefault="007F7E6D" w:rsidP="001634ED">
      <w:pPr>
        <w:pStyle w:val="subsection"/>
        <w:keepNext/>
      </w:pPr>
      <w:r w:rsidRPr="00F90C3D">
        <w:tab/>
        <w:t>(2)</w:t>
      </w:r>
      <w:r w:rsidRPr="00F90C3D">
        <w:tab/>
        <w:t>If the Secretary is satisfied:</w:t>
      </w:r>
    </w:p>
    <w:p w:rsidR="007F7E6D" w:rsidRPr="00F90C3D" w:rsidRDefault="007F7E6D" w:rsidP="007F7E6D">
      <w:pPr>
        <w:pStyle w:val="paragraph"/>
      </w:pPr>
      <w:r w:rsidRPr="00F90C3D">
        <w:tab/>
        <w:t>(a)</w:t>
      </w:r>
      <w:r w:rsidRPr="00F90C3D">
        <w:tab/>
        <w:t>that the individual is eligible under subsection</w:t>
      </w:r>
      <w:r w:rsidR="00F90C3D">
        <w:t> </w:t>
      </w:r>
      <w:r w:rsidRPr="00F90C3D">
        <w:t>57F(1) of the Family Assistance Act for child care rebate in respect of:</w:t>
      </w:r>
    </w:p>
    <w:p w:rsidR="007F7E6D" w:rsidRPr="00F90C3D" w:rsidRDefault="007F7E6D" w:rsidP="007F7E6D">
      <w:pPr>
        <w:pStyle w:val="paragraphsub"/>
      </w:pPr>
      <w:r w:rsidRPr="00F90C3D">
        <w:tab/>
        <w:t>(i)</w:t>
      </w:r>
      <w:r w:rsidRPr="00F90C3D">
        <w:tab/>
        <w:t>the child for the income year; and</w:t>
      </w:r>
    </w:p>
    <w:p w:rsidR="007F7E6D" w:rsidRPr="00F90C3D" w:rsidRDefault="007F7E6D" w:rsidP="007F7E6D">
      <w:pPr>
        <w:pStyle w:val="paragraphsub"/>
      </w:pPr>
      <w:r w:rsidRPr="00F90C3D">
        <w:tab/>
        <w:t>(ii)</w:t>
      </w:r>
      <w:r w:rsidRPr="00F90C3D">
        <w:tab/>
        <w:t>the care provided during the period; and</w:t>
      </w:r>
    </w:p>
    <w:p w:rsidR="007F7E6D" w:rsidRPr="00F90C3D" w:rsidRDefault="007F7E6D" w:rsidP="007F7E6D">
      <w:pPr>
        <w:pStyle w:val="paragraph"/>
      </w:pPr>
      <w:r w:rsidRPr="00F90C3D">
        <w:tab/>
        <w:t>(b)</w:t>
      </w:r>
      <w:r w:rsidRPr="00F90C3D">
        <w:tab/>
        <w:t>that, if the individual were to be entitled under this subsection to child care rebate in respect of that eligibility, the amount of rebate would be more than a nil amount; and</w:t>
      </w:r>
    </w:p>
    <w:p w:rsidR="007F7E6D" w:rsidRPr="00F90C3D" w:rsidRDefault="007F7E6D" w:rsidP="007F7E6D">
      <w:pPr>
        <w:pStyle w:val="paragraph"/>
      </w:pPr>
      <w:r w:rsidRPr="00F90C3D">
        <w:tab/>
        <w:t>(c)</w:t>
      </w:r>
      <w:r w:rsidRPr="00F90C3D">
        <w:tab/>
        <w:t>that a determination under this subsection, or subsection</w:t>
      </w:r>
      <w:r w:rsidR="00F90C3D">
        <w:t> </w:t>
      </w:r>
      <w:r w:rsidRPr="00F90C3D">
        <w:t>65EB(2), has not already been made in respect of the individual and the child for the income year;</w:t>
      </w:r>
    </w:p>
    <w:p w:rsidR="007F7E6D" w:rsidRPr="00F90C3D" w:rsidRDefault="007F7E6D" w:rsidP="007F7E6D">
      <w:pPr>
        <w:pStyle w:val="subsection2"/>
      </w:pPr>
      <w:r w:rsidRPr="00F90C3D">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F90C3D" w:rsidRDefault="007F7E6D" w:rsidP="007F7E6D">
      <w:pPr>
        <w:pStyle w:val="notetext"/>
      </w:pPr>
      <w:r w:rsidRPr="00F90C3D">
        <w:t>Note:</w:t>
      </w:r>
      <w:r w:rsidRPr="00F90C3D">
        <w:tab/>
        <w:t>A determination may be made under section</w:t>
      </w:r>
      <w:r w:rsidR="00F90C3D">
        <w:t> </w:t>
      </w:r>
      <w:r w:rsidRPr="00F90C3D">
        <w:t>65EC if a determination under this subsection, or subsection</w:t>
      </w:r>
      <w:r w:rsidR="00F90C3D">
        <w:t> </w:t>
      </w:r>
      <w:r w:rsidRPr="00F90C3D">
        <w:t>65EB(2), has already been made in respect of the individual and the child for a period in the income year.</w:t>
      </w:r>
    </w:p>
    <w:p w:rsidR="007F7E6D" w:rsidRPr="00F90C3D" w:rsidRDefault="007F7E6D" w:rsidP="007F7E6D">
      <w:pPr>
        <w:pStyle w:val="SubsectionHead"/>
      </w:pPr>
      <w:r w:rsidRPr="00F90C3D">
        <w:t>Determining no entitlement to child care rebate</w:t>
      </w:r>
    </w:p>
    <w:p w:rsidR="007F7E6D" w:rsidRPr="00F90C3D" w:rsidRDefault="007F7E6D" w:rsidP="007F7E6D">
      <w:pPr>
        <w:pStyle w:val="subsection"/>
      </w:pPr>
      <w:r w:rsidRPr="00F90C3D">
        <w:tab/>
        <w:t>(3)</w:t>
      </w:r>
      <w:r w:rsidRPr="00F90C3D">
        <w:tab/>
        <w:t>If:</w:t>
      </w:r>
    </w:p>
    <w:p w:rsidR="007F7E6D" w:rsidRPr="00F90C3D" w:rsidRDefault="007F7E6D" w:rsidP="007F7E6D">
      <w:pPr>
        <w:pStyle w:val="paragraph"/>
      </w:pPr>
      <w:r w:rsidRPr="00F90C3D">
        <w:tab/>
        <w:t>(a)</w:t>
      </w:r>
      <w:r w:rsidRPr="00F90C3D">
        <w:tab/>
        <w:t>the Secretary is not satisfied that the individual is eligible under subsection</w:t>
      </w:r>
      <w:r w:rsidR="00F90C3D">
        <w:t> </w:t>
      </w:r>
      <w:r w:rsidRPr="00F90C3D">
        <w:t>57F(1) of the Family Assistance Act for child care rebate in respect of:</w:t>
      </w:r>
    </w:p>
    <w:p w:rsidR="007F7E6D" w:rsidRPr="00F90C3D" w:rsidRDefault="007F7E6D" w:rsidP="007F7E6D">
      <w:pPr>
        <w:pStyle w:val="paragraphsub"/>
      </w:pPr>
      <w:r w:rsidRPr="00F90C3D">
        <w:tab/>
        <w:t>(i)</w:t>
      </w:r>
      <w:r w:rsidRPr="00F90C3D">
        <w:tab/>
        <w:t>the child for the income year; and</w:t>
      </w:r>
    </w:p>
    <w:p w:rsidR="007F7E6D" w:rsidRPr="00F90C3D" w:rsidRDefault="007F7E6D" w:rsidP="007F7E6D">
      <w:pPr>
        <w:pStyle w:val="paragraphsub"/>
      </w:pPr>
      <w:r w:rsidRPr="00F90C3D">
        <w:tab/>
        <w:t>(ii)</w:t>
      </w:r>
      <w:r w:rsidRPr="00F90C3D">
        <w:tab/>
        <w:t>the care provided during the period; or</w:t>
      </w:r>
    </w:p>
    <w:p w:rsidR="007F7E6D" w:rsidRPr="00F90C3D" w:rsidRDefault="007F7E6D" w:rsidP="007F7E6D">
      <w:pPr>
        <w:pStyle w:val="paragraph"/>
      </w:pPr>
      <w:r w:rsidRPr="00F90C3D">
        <w:tab/>
        <w:t>(b)</w:t>
      </w:r>
      <w:r w:rsidRPr="00F90C3D">
        <w:tab/>
        <w:t>the Secretary is satisfied that the individual is so eligible, but is not satisfied that, if the individual were to be entitled to child care rebate in respect of that eligibility, the amount of rebate would be more than a nil amount;</w:t>
      </w:r>
    </w:p>
    <w:p w:rsidR="007F7E6D" w:rsidRPr="00F90C3D" w:rsidRDefault="007F7E6D" w:rsidP="007F7E6D">
      <w:pPr>
        <w:pStyle w:val="subsection2"/>
      </w:pPr>
      <w:r w:rsidRPr="00F90C3D">
        <w:t>the Secretary must determine that the individual is not entitled to be paid child care rebate in respect of the child for the care provided during the period.</w:t>
      </w:r>
    </w:p>
    <w:p w:rsidR="007F7E6D" w:rsidRPr="00F90C3D" w:rsidRDefault="007F7E6D" w:rsidP="007F7E6D">
      <w:pPr>
        <w:pStyle w:val="ActHead5"/>
      </w:pPr>
      <w:bookmarkStart w:id="308" w:name="_Toc382312025"/>
      <w:r w:rsidRPr="00F90C3D">
        <w:rPr>
          <w:rStyle w:val="CharSectno"/>
        </w:rPr>
        <w:t>65EB</w:t>
      </w:r>
      <w:r w:rsidRPr="00F90C3D">
        <w:t xml:space="preserve">  Determining entitlement, or no entitlement, to child care rebate—eligibility for child care benefit for past period</w:t>
      </w:r>
      <w:bookmarkEnd w:id="308"/>
    </w:p>
    <w:p w:rsidR="007F7E6D" w:rsidRPr="00F90C3D" w:rsidRDefault="007F7E6D" w:rsidP="007F7E6D">
      <w:pPr>
        <w:pStyle w:val="subsection"/>
      </w:pPr>
      <w:r w:rsidRPr="00F90C3D">
        <w:tab/>
        <w:t>(1)</w:t>
      </w:r>
      <w:r w:rsidRPr="00F90C3D">
        <w:tab/>
        <w:t>This section applies in respect of an individual, a child and care provided to the child during a period in an income year if:</w:t>
      </w:r>
    </w:p>
    <w:p w:rsidR="007F7E6D" w:rsidRPr="00F90C3D" w:rsidRDefault="007F7E6D" w:rsidP="007F7E6D">
      <w:pPr>
        <w:pStyle w:val="paragraph"/>
      </w:pPr>
      <w:r w:rsidRPr="00F90C3D">
        <w:tab/>
        <w:t>(a)</w:t>
      </w:r>
      <w:r w:rsidRPr="00F90C3D">
        <w:tab/>
        <w:t>the Secretary has determined under section</w:t>
      </w:r>
      <w:r w:rsidR="00F90C3D">
        <w:t> </w:t>
      </w:r>
      <w:r w:rsidRPr="00F90C3D">
        <w:t>52E that the individual is entitled to be paid child care benefit for the period in respect of the child; or</w:t>
      </w:r>
    </w:p>
    <w:p w:rsidR="007F7E6D" w:rsidRPr="00F90C3D" w:rsidRDefault="007F7E6D" w:rsidP="007F7E6D">
      <w:pPr>
        <w:pStyle w:val="paragraph"/>
      </w:pPr>
      <w:r w:rsidRPr="00F90C3D">
        <w:tab/>
        <w:t>(b)</w:t>
      </w:r>
      <w:r w:rsidRPr="00F90C3D">
        <w:tab/>
        <w:t>the Secretary has determined under subsection</w:t>
      </w:r>
      <w:r w:rsidR="00F90C3D">
        <w:t> </w:t>
      </w:r>
      <w:r w:rsidRPr="00F90C3D">
        <w:t>52G(1) or (2) that the individual is not entitled to be paid child care benefit for the period in respect of the child.</w:t>
      </w:r>
    </w:p>
    <w:p w:rsidR="007F7E6D" w:rsidRPr="00F90C3D" w:rsidRDefault="007F7E6D" w:rsidP="007F7E6D">
      <w:pPr>
        <w:pStyle w:val="SubsectionHead"/>
      </w:pPr>
      <w:r w:rsidRPr="00F90C3D">
        <w:t>Determining entitlement to child care rebate</w:t>
      </w:r>
    </w:p>
    <w:p w:rsidR="007F7E6D" w:rsidRPr="00F90C3D" w:rsidRDefault="007F7E6D" w:rsidP="007F7E6D">
      <w:pPr>
        <w:pStyle w:val="subsection"/>
      </w:pPr>
      <w:r w:rsidRPr="00F90C3D">
        <w:tab/>
        <w:t>(2)</w:t>
      </w:r>
      <w:r w:rsidRPr="00F90C3D">
        <w:tab/>
        <w:t>If the Secretary is satisfied:</w:t>
      </w:r>
    </w:p>
    <w:p w:rsidR="007F7E6D" w:rsidRPr="00F90C3D" w:rsidRDefault="007F7E6D" w:rsidP="007F7E6D">
      <w:pPr>
        <w:pStyle w:val="paragraph"/>
      </w:pPr>
      <w:r w:rsidRPr="00F90C3D">
        <w:tab/>
        <w:t>(a)</w:t>
      </w:r>
      <w:r w:rsidRPr="00F90C3D">
        <w:tab/>
        <w:t>that the individual is eligible under subsection</w:t>
      </w:r>
      <w:r w:rsidR="00F90C3D">
        <w:t> </w:t>
      </w:r>
      <w:r w:rsidRPr="00F90C3D">
        <w:t>57F(1) of the Family Assistance Act for child care rebate in respect of:</w:t>
      </w:r>
    </w:p>
    <w:p w:rsidR="007F7E6D" w:rsidRPr="00F90C3D" w:rsidRDefault="007F7E6D" w:rsidP="007F7E6D">
      <w:pPr>
        <w:pStyle w:val="paragraphsub"/>
      </w:pPr>
      <w:r w:rsidRPr="00F90C3D">
        <w:tab/>
        <w:t>(i)</w:t>
      </w:r>
      <w:r w:rsidRPr="00F90C3D">
        <w:tab/>
        <w:t>the child for the income year; and</w:t>
      </w:r>
    </w:p>
    <w:p w:rsidR="007F7E6D" w:rsidRPr="00F90C3D" w:rsidRDefault="007F7E6D" w:rsidP="007F7E6D">
      <w:pPr>
        <w:pStyle w:val="paragraphsub"/>
      </w:pPr>
      <w:r w:rsidRPr="00F90C3D">
        <w:tab/>
        <w:t>(ii)</w:t>
      </w:r>
      <w:r w:rsidRPr="00F90C3D">
        <w:tab/>
        <w:t>the care provided during the period; and</w:t>
      </w:r>
    </w:p>
    <w:p w:rsidR="007F7E6D" w:rsidRPr="00F90C3D" w:rsidRDefault="007F7E6D" w:rsidP="007F7E6D">
      <w:pPr>
        <w:pStyle w:val="paragraph"/>
      </w:pPr>
      <w:r w:rsidRPr="00F90C3D">
        <w:tab/>
        <w:t>(b)</w:t>
      </w:r>
      <w:r w:rsidRPr="00F90C3D">
        <w:tab/>
        <w:t>that, if the individual were to be entitled under this subsection to child care rebate in respect of that eligibility, the amount of rebate would be more than a nil amount; and</w:t>
      </w:r>
    </w:p>
    <w:p w:rsidR="007F7E6D" w:rsidRPr="00F90C3D" w:rsidRDefault="007F7E6D" w:rsidP="007F7E6D">
      <w:pPr>
        <w:pStyle w:val="paragraph"/>
      </w:pPr>
      <w:r w:rsidRPr="00F90C3D">
        <w:tab/>
        <w:t>(c)</w:t>
      </w:r>
      <w:r w:rsidRPr="00F90C3D">
        <w:tab/>
        <w:t>that a determination under this subsection, or subsection</w:t>
      </w:r>
      <w:r w:rsidR="00F90C3D">
        <w:t> </w:t>
      </w:r>
      <w:r w:rsidRPr="00F90C3D">
        <w:t>65EA(2), has not already been made in respect of the individual and the child for the income year;</w:t>
      </w:r>
    </w:p>
    <w:p w:rsidR="007F7E6D" w:rsidRPr="00F90C3D" w:rsidRDefault="007F7E6D" w:rsidP="007F7E6D">
      <w:pPr>
        <w:pStyle w:val="subsection2"/>
      </w:pPr>
      <w:r w:rsidRPr="00F90C3D">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F90C3D" w:rsidRDefault="007F7E6D" w:rsidP="007F7E6D">
      <w:pPr>
        <w:pStyle w:val="notetext"/>
      </w:pPr>
      <w:r w:rsidRPr="00F90C3D">
        <w:t>Note:</w:t>
      </w:r>
      <w:r w:rsidRPr="00F90C3D">
        <w:tab/>
        <w:t>A determination may be made under section</w:t>
      </w:r>
      <w:r w:rsidR="00F90C3D">
        <w:t> </w:t>
      </w:r>
      <w:r w:rsidRPr="00F90C3D">
        <w:t>65EC if a determination under this subsection, or subsection</w:t>
      </w:r>
      <w:r w:rsidR="00F90C3D">
        <w:t> </w:t>
      </w:r>
      <w:r w:rsidRPr="00F90C3D">
        <w:t>65EA(2), has already been made in respect of the individual and the child for a period in the income year.</w:t>
      </w:r>
    </w:p>
    <w:p w:rsidR="007F7E6D" w:rsidRPr="00F90C3D" w:rsidRDefault="007F7E6D" w:rsidP="007F7E6D">
      <w:pPr>
        <w:pStyle w:val="SubsectionHead"/>
      </w:pPr>
      <w:r w:rsidRPr="00F90C3D">
        <w:t>Determining no entitlement to child care rebate</w:t>
      </w:r>
    </w:p>
    <w:p w:rsidR="007F7E6D" w:rsidRPr="00F90C3D" w:rsidRDefault="007F7E6D" w:rsidP="007F7E6D">
      <w:pPr>
        <w:pStyle w:val="subsection"/>
      </w:pPr>
      <w:r w:rsidRPr="00F90C3D">
        <w:tab/>
        <w:t>(3)</w:t>
      </w:r>
      <w:r w:rsidRPr="00F90C3D">
        <w:tab/>
        <w:t>If:</w:t>
      </w:r>
    </w:p>
    <w:p w:rsidR="007F7E6D" w:rsidRPr="00F90C3D" w:rsidRDefault="007F7E6D" w:rsidP="007F7E6D">
      <w:pPr>
        <w:pStyle w:val="paragraph"/>
      </w:pPr>
      <w:r w:rsidRPr="00F90C3D">
        <w:tab/>
        <w:t>(a)</w:t>
      </w:r>
      <w:r w:rsidRPr="00F90C3D">
        <w:tab/>
        <w:t>the Secretary is not satisfied that the individual is eligible under subsection</w:t>
      </w:r>
      <w:r w:rsidR="00F90C3D">
        <w:t> </w:t>
      </w:r>
      <w:r w:rsidRPr="00F90C3D">
        <w:t>57F(1) of the Family Assistance Act for child care rebate in respect of:</w:t>
      </w:r>
    </w:p>
    <w:p w:rsidR="007F7E6D" w:rsidRPr="00F90C3D" w:rsidRDefault="007F7E6D" w:rsidP="007F7E6D">
      <w:pPr>
        <w:pStyle w:val="paragraphsub"/>
      </w:pPr>
      <w:r w:rsidRPr="00F90C3D">
        <w:tab/>
        <w:t>(i)</w:t>
      </w:r>
      <w:r w:rsidRPr="00F90C3D">
        <w:tab/>
        <w:t>the child for the income year; and</w:t>
      </w:r>
    </w:p>
    <w:p w:rsidR="007F7E6D" w:rsidRPr="00F90C3D" w:rsidRDefault="007F7E6D" w:rsidP="007F7E6D">
      <w:pPr>
        <w:pStyle w:val="paragraphsub"/>
      </w:pPr>
      <w:r w:rsidRPr="00F90C3D">
        <w:tab/>
        <w:t>(ii)</w:t>
      </w:r>
      <w:r w:rsidRPr="00F90C3D">
        <w:tab/>
        <w:t>the care provided during the period; or</w:t>
      </w:r>
    </w:p>
    <w:p w:rsidR="007F7E6D" w:rsidRPr="00F90C3D" w:rsidRDefault="007F7E6D" w:rsidP="007F7E6D">
      <w:pPr>
        <w:pStyle w:val="paragraph"/>
      </w:pPr>
      <w:r w:rsidRPr="00F90C3D">
        <w:tab/>
        <w:t>(b)</w:t>
      </w:r>
      <w:r w:rsidRPr="00F90C3D">
        <w:tab/>
        <w:t>the Secretary is satisfied that the individual is so eligible, but is not satisfied that, if the individual were to be entitled to child care rebate in respect of that eligibility, the amount of rebate would be more than a nil amount;</w:t>
      </w:r>
    </w:p>
    <w:p w:rsidR="007F7E6D" w:rsidRPr="00F90C3D" w:rsidRDefault="007F7E6D" w:rsidP="007F7E6D">
      <w:pPr>
        <w:pStyle w:val="subsection2"/>
      </w:pPr>
      <w:r w:rsidRPr="00F90C3D">
        <w:t>the Secretary must determine that the individual is not entitled to be paid child care rebate in respect of the child for the care provided during the period.</w:t>
      </w:r>
    </w:p>
    <w:p w:rsidR="007F7E6D" w:rsidRPr="00F90C3D" w:rsidRDefault="007F7E6D" w:rsidP="007F7E6D">
      <w:pPr>
        <w:pStyle w:val="ActHead5"/>
      </w:pPr>
      <w:bookmarkStart w:id="309" w:name="_Toc382312026"/>
      <w:r w:rsidRPr="00F90C3D">
        <w:rPr>
          <w:rStyle w:val="CharSectno"/>
        </w:rPr>
        <w:t>65EC</w:t>
      </w:r>
      <w:r w:rsidRPr="00F90C3D">
        <w:t xml:space="preserve">  Later determinations of entitlement to child care rebate</w:t>
      </w:r>
      <w:bookmarkEnd w:id="309"/>
    </w:p>
    <w:p w:rsidR="007F7E6D" w:rsidRPr="00F90C3D" w:rsidRDefault="007F7E6D" w:rsidP="007F7E6D">
      <w:pPr>
        <w:pStyle w:val="subsection"/>
      </w:pPr>
      <w:r w:rsidRPr="00F90C3D">
        <w:tab/>
        <w:t>(1)</w:t>
      </w:r>
      <w:r w:rsidRPr="00F90C3D">
        <w:tab/>
        <w:t>If:</w:t>
      </w:r>
    </w:p>
    <w:p w:rsidR="007F7E6D" w:rsidRPr="00F90C3D" w:rsidRDefault="007F7E6D" w:rsidP="007F7E6D">
      <w:pPr>
        <w:pStyle w:val="paragraph"/>
      </w:pPr>
      <w:r w:rsidRPr="00F90C3D">
        <w:tab/>
        <w:t>(a)</w:t>
      </w:r>
      <w:r w:rsidRPr="00F90C3D">
        <w:tab/>
        <w:t>a determination is made under subsection</w:t>
      </w:r>
      <w:r w:rsidR="00F90C3D">
        <w:t> </w:t>
      </w:r>
      <w:r w:rsidRPr="00F90C3D">
        <w:t xml:space="preserve">65EA(2) or 65EB(2), or this subsection because of a previous application of this subsection, in respect of an individual and a child for an income year (the </w:t>
      </w:r>
      <w:r w:rsidRPr="00F90C3D">
        <w:rPr>
          <w:b/>
          <w:i/>
        </w:rPr>
        <w:t>earlier rebate determination</w:t>
      </w:r>
      <w:r w:rsidRPr="00F90C3D">
        <w:t>); and</w:t>
      </w:r>
    </w:p>
    <w:p w:rsidR="007F7E6D" w:rsidRPr="00F90C3D" w:rsidRDefault="007F7E6D" w:rsidP="007F7E6D">
      <w:pPr>
        <w:pStyle w:val="paragraph"/>
      </w:pPr>
      <w:r w:rsidRPr="00F90C3D">
        <w:tab/>
        <w:t>(b)</w:t>
      </w:r>
      <w:r w:rsidRPr="00F90C3D">
        <w:tab/>
        <w:t>a determination is later made under section</w:t>
      </w:r>
      <w:r w:rsidR="00F90C3D">
        <w:t> </w:t>
      </w:r>
      <w:r w:rsidRPr="00F90C3D">
        <w:t>51B or 52E or subsection</w:t>
      </w:r>
      <w:r w:rsidR="00F90C3D">
        <w:t> </w:t>
      </w:r>
      <w:r w:rsidRPr="00F90C3D">
        <w:t xml:space="preserve">51C(1) or 52G(1) in respect of the individual and the child and one or more sessions of care provided by an approved child care service during a period in the income year (the </w:t>
      </w:r>
      <w:r w:rsidRPr="00F90C3D">
        <w:rPr>
          <w:b/>
          <w:i/>
        </w:rPr>
        <w:t>later CCB determination</w:t>
      </w:r>
      <w:r w:rsidRPr="00F90C3D">
        <w:t>); and</w:t>
      </w:r>
    </w:p>
    <w:p w:rsidR="007F7E6D" w:rsidRPr="00F90C3D" w:rsidRDefault="007F7E6D" w:rsidP="007F7E6D">
      <w:pPr>
        <w:pStyle w:val="paragraph"/>
      </w:pPr>
      <w:r w:rsidRPr="00F90C3D">
        <w:tab/>
        <w:t>(c)</w:t>
      </w:r>
      <w:r w:rsidRPr="00F90C3D">
        <w:tab/>
        <w:t>the later CCB determination is not the result of a review of an earlier determination under the relevant section; and</w:t>
      </w:r>
    </w:p>
    <w:p w:rsidR="007F7E6D" w:rsidRPr="00F90C3D" w:rsidRDefault="007F7E6D" w:rsidP="007F7E6D">
      <w:pPr>
        <w:pStyle w:val="paragraph"/>
      </w:pPr>
      <w:r w:rsidRPr="00F90C3D">
        <w:tab/>
        <w:t>(d)</w:t>
      </w:r>
      <w:r w:rsidRPr="00F90C3D">
        <w:tab/>
        <w:t>as a result of the later CCB determination, the Secretary considers the individual is entitled to be paid an increased amount of child care rebate;</w:t>
      </w:r>
    </w:p>
    <w:p w:rsidR="007F7E6D" w:rsidRPr="00F90C3D" w:rsidRDefault="007F7E6D" w:rsidP="007F7E6D">
      <w:pPr>
        <w:pStyle w:val="subsection2"/>
      </w:pPr>
      <w:r w:rsidRPr="00F90C3D">
        <w:t xml:space="preserve">the Secretary must determine that the individual is entitled to be paid the increased amount of child care rebate in respect of the child for the year (the </w:t>
      </w:r>
      <w:r w:rsidRPr="00F90C3D">
        <w:rPr>
          <w:b/>
          <w:i/>
        </w:rPr>
        <w:t>later rebate determination</w:t>
      </w:r>
      <w:r w:rsidRPr="00F90C3D">
        <w:t>).</w:t>
      </w:r>
    </w:p>
    <w:p w:rsidR="007F7E6D" w:rsidRPr="00F90C3D" w:rsidRDefault="007F7E6D" w:rsidP="007F7E6D">
      <w:pPr>
        <w:pStyle w:val="subsection"/>
      </w:pPr>
      <w:r w:rsidRPr="00F90C3D">
        <w:tab/>
        <w:t>(2)</w:t>
      </w:r>
      <w:r w:rsidRPr="00F90C3D">
        <w:tab/>
        <w:t>The earlier rebate determination ceases to be in force when the later rebate determination is made.</w:t>
      </w:r>
    </w:p>
    <w:p w:rsidR="004F2956" w:rsidRPr="00F90C3D" w:rsidRDefault="004F2956" w:rsidP="004F2956">
      <w:pPr>
        <w:pStyle w:val="ActHead5"/>
      </w:pPr>
      <w:bookmarkStart w:id="310" w:name="_Toc382312027"/>
      <w:r w:rsidRPr="00F90C3D">
        <w:rPr>
          <w:rStyle w:val="CharSectno"/>
        </w:rPr>
        <w:t>65ECA</w:t>
      </w:r>
      <w:r w:rsidRPr="00F90C3D">
        <w:t xml:space="preserve">  Determining entitlement, or no entitlement, to child care rebate—eligibility for child care benefit in substitution</w:t>
      </w:r>
      <w:bookmarkEnd w:id="310"/>
    </w:p>
    <w:p w:rsidR="004F2956" w:rsidRPr="00F90C3D" w:rsidRDefault="004F2956" w:rsidP="004F2956">
      <w:pPr>
        <w:pStyle w:val="subsection"/>
      </w:pPr>
      <w:r w:rsidRPr="00F90C3D">
        <w:tab/>
        <w:t>(1)</w:t>
      </w:r>
      <w:r w:rsidRPr="00F90C3D">
        <w:tab/>
        <w:t>This section applies in respect of an individual and a child for a period if:</w:t>
      </w:r>
    </w:p>
    <w:p w:rsidR="004F2956" w:rsidRPr="00F90C3D" w:rsidRDefault="004F2956" w:rsidP="004F2956">
      <w:pPr>
        <w:pStyle w:val="paragraph"/>
      </w:pPr>
      <w:r w:rsidRPr="00F90C3D">
        <w:tab/>
        <w:t>(a)</w:t>
      </w:r>
      <w:r w:rsidRPr="00F90C3D">
        <w:tab/>
        <w:t>the Secretary has determined under section</w:t>
      </w:r>
      <w:r w:rsidR="00F90C3D">
        <w:t> </w:t>
      </w:r>
      <w:r w:rsidRPr="00F90C3D">
        <w:t>53D that the individual is entitled to be paid child care benefit by single payment/in substitution because of the death of another individual in respect of the child and the period; or</w:t>
      </w:r>
    </w:p>
    <w:p w:rsidR="004F2956" w:rsidRPr="00F90C3D" w:rsidRDefault="004F2956" w:rsidP="004F2956">
      <w:pPr>
        <w:pStyle w:val="paragraph"/>
      </w:pPr>
      <w:r w:rsidRPr="00F90C3D">
        <w:tab/>
        <w:t>(b)</w:t>
      </w:r>
      <w:r w:rsidRPr="00F90C3D">
        <w:tab/>
        <w:t>the Secretary has determined under subsection</w:t>
      </w:r>
      <w:r w:rsidR="00F90C3D">
        <w:t> </w:t>
      </w:r>
      <w:r w:rsidRPr="00F90C3D">
        <w:t>53E(1) or (2) that the individual is not entitled to be paid child care benefit by single payment/in substitution because of the death of another individual in respect of the child and the period.</w:t>
      </w:r>
    </w:p>
    <w:p w:rsidR="004F2956" w:rsidRPr="00F90C3D" w:rsidRDefault="004F2956" w:rsidP="004F2956">
      <w:pPr>
        <w:pStyle w:val="SubsectionHead"/>
      </w:pPr>
      <w:r w:rsidRPr="00F90C3D">
        <w:t>Determining entitlement to child care rebate</w:t>
      </w:r>
    </w:p>
    <w:p w:rsidR="004F2956" w:rsidRPr="00F90C3D" w:rsidRDefault="004F2956" w:rsidP="004F2956">
      <w:pPr>
        <w:pStyle w:val="subsection"/>
      </w:pPr>
      <w:r w:rsidRPr="00F90C3D">
        <w:tab/>
        <w:t>(2)</w:t>
      </w:r>
      <w:r w:rsidRPr="00F90C3D">
        <w:tab/>
        <w:t>If the Secretary is satisfied:</w:t>
      </w:r>
    </w:p>
    <w:p w:rsidR="004F2956" w:rsidRPr="00F90C3D" w:rsidRDefault="004F2956" w:rsidP="004F2956">
      <w:pPr>
        <w:pStyle w:val="paragraph"/>
      </w:pPr>
      <w:r w:rsidRPr="00F90C3D">
        <w:tab/>
        <w:t>(a)</w:t>
      </w:r>
      <w:r w:rsidRPr="00F90C3D">
        <w:tab/>
        <w:t>that the individual is eligible under subsection</w:t>
      </w:r>
      <w:r w:rsidR="00F90C3D">
        <w:t> </w:t>
      </w:r>
      <w:r w:rsidRPr="00F90C3D">
        <w:t>57F(1A) of the Family Assistance Act for child care rebate in respect of the child and the period; and</w:t>
      </w:r>
    </w:p>
    <w:p w:rsidR="004F2956" w:rsidRPr="00F90C3D" w:rsidRDefault="004F2956" w:rsidP="004F2956">
      <w:pPr>
        <w:pStyle w:val="paragraph"/>
      </w:pPr>
      <w:r w:rsidRPr="00F90C3D">
        <w:tab/>
        <w:t>(b)</w:t>
      </w:r>
      <w:r w:rsidRPr="00F90C3D">
        <w:tab/>
        <w:t>that, if the individual were to be entitled under this subsection to child care rebate in respect of that eligibility, the amount of rebate would be more than a nil amount;</w:t>
      </w:r>
    </w:p>
    <w:p w:rsidR="004F2956" w:rsidRPr="00F90C3D" w:rsidRDefault="004F2956" w:rsidP="004F2956">
      <w:pPr>
        <w:pStyle w:val="subsection2"/>
      </w:pPr>
      <w:r w:rsidRPr="00F90C3D">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F90C3D" w:rsidRDefault="004F2956" w:rsidP="004F2956">
      <w:pPr>
        <w:pStyle w:val="subsection"/>
      </w:pPr>
      <w:r w:rsidRPr="00F90C3D">
        <w:tab/>
        <w:t>(3)</w:t>
      </w:r>
      <w:r w:rsidRPr="00F90C3D">
        <w:tab/>
        <w:t>Subsections</w:t>
      </w:r>
      <w:r w:rsidR="00F90C3D">
        <w:t> </w:t>
      </w:r>
      <w:r w:rsidRPr="00F90C3D">
        <w:t xml:space="preserve">65EA(3) and 65EB(3) do not limit </w:t>
      </w:r>
      <w:r w:rsidR="00F90C3D">
        <w:t>subsection (</w:t>
      </w:r>
      <w:r w:rsidRPr="00F90C3D">
        <w:t>2).</w:t>
      </w:r>
    </w:p>
    <w:p w:rsidR="004F2956" w:rsidRPr="00F90C3D" w:rsidRDefault="004F2956" w:rsidP="004F2956">
      <w:pPr>
        <w:pStyle w:val="SubsectionHead"/>
      </w:pPr>
      <w:r w:rsidRPr="00F90C3D">
        <w:t>Determining no entitlement to child care rebate</w:t>
      </w:r>
    </w:p>
    <w:p w:rsidR="004F2956" w:rsidRPr="00F90C3D" w:rsidRDefault="004F2956" w:rsidP="004F2956">
      <w:pPr>
        <w:pStyle w:val="subsection"/>
      </w:pPr>
      <w:r w:rsidRPr="00F90C3D">
        <w:tab/>
        <w:t>(4)</w:t>
      </w:r>
      <w:r w:rsidRPr="00F90C3D">
        <w:tab/>
        <w:t>If:</w:t>
      </w:r>
    </w:p>
    <w:p w:rsidR="004F2956" w:rsidRPr="00F90C3D" w:rsidRDefault="004F2956" w:rsidP="004F2956">
      <w:pPr>
        <w:pStyle w:val="paragraph"/>
      </w:pPr>
      <w:r w:rsidRPr="00F90C3D">
        <w:tab/>
        <w:t>(a)</w:t>
      </w:r>
      <w:r w:rsidRPr="00F90C3D">
        <w:tab/>
        <w:t>the Secretary is not satisfied that the individual is eligible under subsection</w:t>
      </w:r>
      <w:r w:rsidR="00F90C3D">
        <w:t> </w:t>
      </w:r>
      <w:r w:rsidRPr="00F90C3D">
        <w:t>57F(1A) of the Family Assistance Act for child care rebate in respect of the child and the period; or</w:t>
      </w:r>
    </w:p>
    <w:p w:rsidR="004F2956" w:rsidRPr="00F90C3D" w:rsidRDefault="004F2956" w:rsidP="004F2956">
      <w:pPr>
        <w:pStyle w:val="paragraph"/>
      </w:pPr>
      <w:r w:rsidRPr="00F90C3D">
        <w:tab/>
        <w:t>(b)</w:t>
      </w:r>
      <w:r w:rsidRPr="00F90C3D">
        <w:tab/>
        <w:t>the Secretary is satisfied that the individual is so eligible, but is not satisfied that, if the individual were to be entitled to child care rebate in respect of that eligibility, the amount of rebate would be more than a nil amount;</w:t>
      </w:r>
    </w:p>
    <w:p w:rsidR="004F2956" w:rsidRPr="00F90C3D" w:rsidRDefault="004F2956" w:rsidP="004F2956">
      <w:pPr>
        <w:pStyle w:val="subsection2"/>
      </w:pPr>
      <w:r w:rsidRPr="00F90C3D">
        <w:t>the Secretary must determine that the individual is not entitled to be paid child care rebate because of the death of the other individual in respect of the child and the period.</w:t>
      </w:r>
    </w:p>
    <w:p w:rsidR="008A0730" w:rsidRPr="00F90C3D" w:rsidRDefault="008A0730" w:rsidP="008A0730">
      <w:pPr>
        <w:pStyle w:val="ActHead5"/>
      </w:pPr>
      <w:bookmarkStart w:id="311" w:name="_Toc382312028"/>
      <w:r w:rsidRPr="00F90C3D">
        <w:rPr>
          <w:rStyle w:val="CharSectno"/>
        </w:rPr>
        <w:t>65ED</w:t>
      </w:r>
      <w:r w:rsidRPr="00F90C3D">
        <w:t xml:space="preserve">  When determination is in force</w:t>
      </w:r>
      <w:bookmarkEnd w:id="311"/>
    </w:p>
    <w:p w:rsidR="008A0730" w:rsidRPr="00F90C3D" w:rsidRDefault="008A0730" w:rsidP="008A0730">
      <w:pPr>
        <w:pStyle w:val="subsection"/>
      </w:pPr>
      <w:r w:rsidRPr="00F90C3D">
        <w:tab/>
      </w:r>
      <w:r w:rsidRPr="00F90C3D">
        <w:tab/>
        <w:t>Subject to subsection</w:t>
      </w:r>
      <w:r w:rsidR="00F90C3D">
        <w:t> </w:t>
      </w:r>
      <w:r w:rsidRPr="00F90C3D">
        <w:t xml:space="preserve">65EC(2), a determination under this </w:t>
      </w:r>
      <w:r w:rsidR="00127CA2" w:rsidRPr="00F90C3D">
        <w:t>Subdivision</w:t>
      </w:r>
      <w:r w:rsidR="00753CFA" w:rsidRPr="00F90C3D">
        <w:t xml:space="preserve"> </w:t>
      </w:r>
      <w:r w:rsidRPr="00F90C3D">
        <w:t>comes into force when it is made and remains in force at all times afterwards.</w:t>
      </w:r>
    </w:p>
    <w:p w:rsidR="008A0730" w:rsidRPr="00F90C3D" w:rsidRDefault="008A0730" w:rsidP="008A0730">
      <w:pPr>
        <w:pStyle w:val="ActHead5"/>
      </w:pPr>
      <w:bookmarkStart w:id="312" w:name="_Toc382312029"/>
      <w:r w:rsidRPr="00F90C3D">
        <w:rPr>
          <w:rStyle w:val="CharSectno"/>
        </w:rPr>
        <w:t>65EE</w:t>
      </w:r>
      <w:r w:rsidRPr="00F90C3D">
        <w:t xml:space="preserve">  Notice of determination</w:t>
      </w:r>
      <w:bookmarkEnd w:id="312"/>
    </w:p>
    <w:p w:rsidR="008A0730" w:rsidRPr="00F90C3D" w:rsidRDefault="008A0730" w:rsidP="008A0730">
      <w:pPr>
        <w:pStyle w:val="subsection"/>
      </w:pPr>
      <w:r w:rsidRPr="00F90C3D">
        <w:tab/>
        <w:t>(1)</w:t>
      </w:r>
      <w:r w:rsidRPr="00F90C3D">
        <w:tab/>
        <w:t xml:space="preserve">The Secretary must give notice of a determination under this </w:t>
      </w:r>
      <w:r w:rsidR="00127CA2" w:rsidRPr="00F90C3D">
        <w:t>Subdivision</w:t>
      </w:r>
      <w:r w:rsidR="00753CFA" w:rsidRPr="00F90C3D">
        <w:t xml:space="preserve"> </w:t>
      </w:r>
      <w:r w:rsidRPr="00F90C3D">
        <w:t>to the individual, stating:</w:t>
      </w:r>
    </w:p>
    <w:p w:rsidR="004F2956" w:rsidRPr="00F90C3D" w:rsidRDefault="004F2956" w:rsidP="004F2956">
      <w:pPr>
        <w:pStyle w:val="paragraph"/>
      </w:pPr>
      <w:r w:rsidRPr="00F90C3D">
        <w:tab/>
        <w:t>(a)</w:t>
      </w:r>
      <w:r w:rsidRPr="00F90C3D">
        <w:tab/>
        <w:t>for a determination under a provision other than section</w:t>
      </w:r>
      <w:r w:rsidR="00F90C3D">
        <w:t> </w:t>
      </w:r>
      <w:r w:rsidRPr="00F90C3D">
        <w:t>65ECA:</w:t>
      </w:r>
    </w:p>
    <w:p w:rsidR="004F2956" w:rsidRPr="00F90C3D" w:rsidRDefault="004F2956" w:rsidP="004F2956">
      <w:pPr>
        <w:pStyle w:val="paragraphsub"/>
      </w:pPr>
      <w:r w:rsidRPr="00F90C3D">
        <w:tab/>
        <w:t>(i)</w:t>
      </w:r>
      <w:r w:rsidRPr="00F90C3D">
        <w:tab/>
        <w:t>the income year in respect of which the determination is made; and</w:t>
      </w:r>
    </w:p>
    <w:p w:rsidR="004F2956" w:rsidRPr="00F90C3D" w:rsidRDefault="004F2956" w:rsidP="004F2956">
      <w:pPr>
        <w:pStyle w:val="paragraphsub"/>
      </w:pPr>
      <w:r w:rsidRPr="00F90C3D">
        <w:tab/>
        <w:t>(ii)</w:t>
      </w:r>
      <w:r w:rsidRPr="00F90C3D">
        <w:tab/>
        <w:t>whether, under the determination, the individual is entitled to be paid child care rebate in respect of the income year; and</w:t>
      </w:r>
    </w:p>
    <w:p w:rsidR="004F2956" w:rsidRPr="00F90C3D" w:rsidRDefault="004F2956" w:rsidP="004F2956">
      <w:pPr>
        <w:pStyle w:val="paragraph"/>
      </w:pPr>
      <w:r w:rsidRPr="00F90C3D">
        <w:tab/>
        <w:t>(b)</w:t>
      </w:r>
      <w:r w:rsidRPr="00F90C3D">
        <w:tab/>
        <w:t>for a determination under section</w:t>
      </w:r>
      <w:r w:rsidR="00F90C3D">
        <w:t> </w:t>
      </w:r>
      <w:r w:rsidRPr="00F90C3D">
        <w:t>65ECA:</w:t>
      </w:r>
    </w:p>
    <w:p w:rsidR="004F2956" w:rsidRPr="00F90C3D" w:rsidRDefault="004F2956" w:rsidP="004F2956">
      <w:pPr>
        <w:pStyle w:val="paragraphsub"/>
      </w:pPr>
      <w:r w:rsidRPr="00F90C3D">
        <w:tab/>
        <w:t>(i)</w:t>
      </w:r>
      <w:r w:rsidRPr="00F90C3D">
        <w:tab/>
        <w:t>the period in respect of which the determination is made; and</w:t>
      </w:r>
    </w:p>
    <w:p w:rsidR="004F2956" w:rsidRPr="00F90C3D" w:rsidRDefault="004F2956" w:rsidP="004F2956">
      <w:pPr>
        <w:pStyle w:val="paragraphsub"/>
      </w:pPr>
      <w:r w:rsidRPr="00F90C3D">
        <w:tab/>
        <w:t>(ii)</w:t>
      </w:r>
      <w:r w:rsidRPr="00F90C3D">
        <w:tab/>
        <w:t>whether, under the determination, the individual is entitled to be paid child care rebate in respect of the period; and</w:t>
      </w:r>
    </w:p>
    <w:p w:rsidR="008A0730" w:rsidRPr="00F90C3D" w:rsidRDefault="008A0730" w:rsidP="008A0730">
      <w:pPr>
        <w:pStyle w:val="paragraph"/>
      </w:pPr>
      <w:r w:rsidRPr="00F90C3D">
        <w:tab/>
        <w:t>(c)</w:t>
      </w:r>
      <w:r w:rsidRPr="00F90C3D">
        <w:tab/>
        <w:t>if the individual is so entitled, the amount of the entitlement; and</w:t>
      </w:r>
    </w:p>
    <w:p w:rsidR="008A0730" w:rsidRPr="00F90C3D" w:rsidRDefault="008A0730" w:rsidP="008A0730">
      <w:pPr>
        <w:pStyle w:val="paragraph"/>
      </w:pPr>
      <w:r w:rsidRPr="00F90C3D">
        <w:tab/>
        <w:t>(d)</w:t>
      </w:r>
      <w:r w:rsidRPr="00F90C3D">
        <w:tab/>
        <w:t>that the individual may apply for review of the determination in the manner set out in Part</w:t>
      </w:r>
      <w:r w:rsidR="00F90C3D">
        <w:t> </w:t>
      </w:r>
      <w:r w:rsidRPr="00F90C3D">
        <w:t>5.</w:t>
      </w:r>
    </w:p>
    <w:p w:rsidR="008A0730" w:rsidRPr="00F90C3D" w:rsidRDefault="008A0730" w:rsidP="008A0730">
      <w:pPr>
        <w:pStyle w:val="subsection"/>
      </w:pPr>
      <w:r w:rsidRPr="00F90C3D">
        <w:tab/>
        <w:t>(2)</w:t>
      </w:r>
      <w:r w:rsidRPr="00F90C3D">
        <w:tab/>
        <w:t xml:space="preserve">The determination is not ineffective by reason only that any, or all, of the requirements of </w:t>
      </w:r>
      <w:r w:rsidR="00F90C3D">
        <w:t>subsection (</w:t>
      </w:r>
      <w:r w:rsidRPr="00F90C3D">
        <w:t>1) are not complied with.</w:t>
      </w:r>
    </w:p>
    <w:p w:rsidR="008A0730" w:rsidRPr="00F90C3D" w:rsidRDefault="00127CA2" w:rsidP="008A0730">
      <w:pPr>
        <w:pStyle w:val="ActHead4"/>
      </w:pPr>
      <w:bookmarkStart w:id="313" w:name="_Toc382312030"/>
      <w:r w:rsidRPr="00F90C3D">
        <w:rPr>
          <w:rStyle w:val="CharSubdNo"/>
        </w:rPr>
        <w:t>Subdivision</w:t>
      </w:r>
      <w:r w:rsidR="00753CFA" w:rsidRPr="00F90C3D">
        <w:rPr>
          <w:rStyle w:val="CharSubdNo"/>
        </w:rPr>
        <w:t xml:space="preserve"> </w:t>
      </w:r>
      <w:r w:rsidR="008A0730" w:rsidRPr="00F90C3D">
        <w:rPr>
          <w:rStyle w:val="CharSubdNo"/>
        </w:rPr>
        <w:t>B</w:t>
      </w:r>
      <w:r w:rsidR="008A0730" w:rsidRPr="00F90C3D">
        <w:t>—</w:t>
      </w:r>
      <w:r w:rsidR="008A0730" w:rsidRPr="00F90C3D">
        <w:rPr>
          <w:rStyle w:val="CharSubdText"/>
        </w:rPr>
        <w:t>Payment</w:t>
      </w:r>
      <w:bookmarkEnd w:id="313"/>
    </w:p>
    <w:p w:rsidR="008A0730" w:rsidRPr="00F90C3D" w:rsidRDefault="008A0730" w:rsidP="008A0730">
      <w:pPr>
        <w:pStyle w:val="ActHead5"/>
      </w:pPr>
      <w:bookmarkStart w:id="314" w:name="_Toc382312031"/>
      <w:r w:rsidRPr="00F90C3D">
        <w:rPr>
          <w:rStyle w:val="CharSectno"/>
        </w:rPr>
        <w:t>65EF</w:t>
      </w:r>
      <w:r w:rsidRPr="00F90C3D">
        <w:t xml:space="preserve">  Payment of </w:t>
      </w:r>
      <w:r w:rsidR="00A44BAD" w:rsidRPr="00F90C3D">
        <w:t>child care rebate</w:t>
      </w:r>
      <w:bookmarkEnd w:id="314"/>
    </w:p>
    <w:p w:rsidR="004F2956" w:rsidRPr="00F90C3D" w:rsidRDefault="004F2956" w:rsidP="004F2956">
      <w:pPr>
        <w:pStyle w:val="SubsectionHead"/>
      </w:pPr>
      <w:r w:rsidRPr="00F90C3D">
        <w:t>Rebate because of eligibility for child care benefit by fee reduction or for past period</w:t>
      </w:r>
    </w:p>
    <w:p w:rsidR="008A0730" w:rsidRPr="00F90C3D" w:rsidRDefault="008A0730" w:rsidP="008A0730">
      <w:pPr>
        <w:pStyle w:val="subsection"/>
      </w:pPr>
      <w:r w:rsidRPr="00F90C3D">
        <w:tab/>
        <w:t>(1)</w:t>
      </w:r>
      <w:r w:rsidRPr="00F90C3D">
        <w:tab/>
        <w:t>If a determination is made under section</w:t>
      </w:r>
      <w:r w:rsidR="00F90C3D">
        <w:t> </w:t>
      </w:r>
      <w:r w:rsidRPr="00F90C3D">
        <w:t>65EA</w:t>
      </w:r>
      <w:r w:rsidR="00265A7F" w:rsidRPr="00F90C3D">
        <w:t>, 65EB or 65EC</w:t>
      </w:r>
      <w:r w:rsidRPr="00F90C3D">
        <w:t xml:space="preserve"> that an individual is entitled to be paid </w:t>
      </w:r>
      <w:r w:rsidR="00A44BAD" w:rsidRPr="00F90C3D">
        <w:t>child care rebate</w:t>
      </w:r>
      <w:r w:rsidRPr="00F90C3D">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F90C3D" w:rsidRDefault="00635744" w:rsidP="00635744">
      <w:pPr>
        <w:pStyle w:val="subsection"/>
      </w:pPr>
      <w:r w:rsidRPr="00F90C3D">
        <w:tab/>
        <w:t>(2)</w:t>
      </w:r>
      <w:r w:rsidRPr="00F90C3D">
        <w:tab/>
      </w:r>
      <w:r w:rsidR="00F90C3D">
        <w:t>Subsection (</w:t>
      </w:r>
      <w:r w:rsidRPr="00F90C3D">
        <w:t xml:space="preserve">1) has effect subject to </w:t>
      </w:r>
      <w:r w:rsidR="00F90C3D">
        <w:t>subsections (</w:t>
      </w:r>
      <w:r w:rsidRPr="00F90C3D">
        <w:t>2A), (2B) and (2C).</w:t>
      </w:r>
    </w:p>
    <w:p w:rsidR="00071822" w:rsidRPr="00F90C3D" w:rsidRDefault="00071822" w:rsidP="00071822">
      <w:pPr>
        <w:pStyle w:val="subsection"/>
      </w:pPr>
      <w:r w:rsidRPr="00F90C3D">
        <w:tab/>
        <w:t>(2A)</w:t>
      </w:r>
      <w:r w:rsidRPr="00F90C3D">
        <w:tab/>
        <w:t>If the determination of entitlement is made under section</w:t>
      </w:r>
      <w:r w:rsidR="00F90C3D">
        <w:t> </w:t>
      </w:r>
      <w:r w:rsidRPr="00F90C3D">
        <w:t xml:space="preserve">65EA, the Secretary must reduce the amount to be paid under </w:t>
      </w:r>
      <w:r w:rsidR="00F90C3D">
        <w:t>subsection (</w:t>
      </w:r>
      <w:r w:rsidRPr="00F90C3D">
        <w:t>1) by:</w:t>
      </w:r>
    </w:p>
    <w:p w:rsidR="00071822" w:rsidRPr="00F90C3D" w:rsidRDefault="00071822" w:rsidP="00071822">
      <w:pPr>
        <w:pStyle w:val="paragraph"/>
      </w:pPr>
      <w:r w:rsidRPr="00F90C3D">
        <w:tab/>
        <w:t>(a)</w:t>
      </w:r>
      <w:r w:rsidRPr="00F90C3D">
        <w:tab/>
        <w:t xml:space="preserve">the amount of any child care rebate already paid under </w:t>
      </w:r>
      <w:r w:rsidR="00127CA2" w:rsidRPr="00F90C3D">
        <w:t>Subdivision</w:t>
      </w:r>
      <w:r w:rsidR="00753CFA" w:rsidRPr="00F90C3D">
        <w:t xml:space="preserve"> </w:t>
      </w:r>
      <w:r w:rsidRPr="00F90C3D">
        <w:t>AAB in respect of the individual and the child for a week included in the income year; and</w:t>
      </w:r>
    </w:p>
    <w:p w:rsidR="00071822" w:rsidRPr="00F90C3D" w:rsidRDefault="00071822" w:rsidP="00071822">
      <w:pPr>
        <w:pStyle w:val="paragraph"/>
      </w:pPr>
      <w:r w:rsidRPr="00F90C3D">
        <w:tab/>
        <w:t>(b)</w:t>
      </w:r>
      <w:r w:rsidRPr="00F90C3D">
        <w:tab/>
        <w:t xml:space="preserve">the amount of any child care rebate already paid under </w:t>
      </w:r>
      <w:r w:rsidR="00127CA2" w:rsidRPr="00F90C3D">
        <w:t>Subdivision</w:t>
      </w:r>
      <w:r w:rsidR="00753CFA" w:rsidRPr="00F90C3D">
        <w:t xml:space="preserve"> </w:t>
      </w:r>
      <w:r w:rsidRPr="00F90C3D">
        <w:t>AA in respect of the individual and the child for a quarter included in the income year.</w:t>
      </w:r>
    </w:p>
    <w:p w:rsidR="00635744" w:rsidRPr="00F90C3D" w:rsidRDefault="00635744" w:rsidP="00635744">
      <w:pPr>
        <w:pStyle w:val="subsection"/>
      </w:pPr>
      <w:r w:rsidRPr="00F90C3D">
        <w:tab/>
        <w:t>(2B)</w:t>
      </w:r>
      <w:r w:rsidRPr="00F90C3D">
        <w:tab/>
        <w:t>If:</w:t>
      </w:r>
    </w:p>
    <w:p w:rsidR="00635744" w:rsidRPr="00F90C3D" w:rsidRDefault="00635744" w:rsidP="00635744">
      <w:pPr>
        <w:pStyle w:val="paragraph"/>
      </w:pPr>
      <w:r w:rsidRPr="00F90C3D">
        <w:tab/>
        <w:t>(a)</w:t>
      </w:r>
      <w:r w:rsidRPr="00F90C3D">
        <w:tab/>
        <w:t>the determination of entitlement is made under section</w:t>
      </w:r>
      <w:r w:rsidR="00F90C3D">
        <w:t> </w:t>
      </w:r>
      <w:r w:rsidRPr="00F90C3D">
        <w:t>65EC; and</w:t>
      </w:r>
    </w:p>
    <w:p w:rsidR="00635744" w:rsidRPr="00F90C3D" w:rsidRDefault="00635744" w:rsidP="00635744">
      <w:pPr>
        <w:pStyle w:val="paragraph"/>
      </w:pPr>
      <w:r w:rsidRPr="00F90C3D">
        <w:tab/>
        <w:t>(b)</w:t>
      </w:r>
      <w:r w:rsidRPr="00F90C3D">
        <w:tab/>
        <w:t>when working out the amount of the entitlement under section</w:t>
      </w:r>
      <w:r w:rsidR="00F90C3D">
        <w:t> </w:t>
      </w:r>
      <w:r w:rsidRPr="00F90C3D">
        <w:t>84A of the Family Assistance Act, the base weeks included one or more base weeks for which a determination under section</w:t>
      </w:r>
      <w:r w:rsidR="00F90C3D">
        <w:t> </w:t>
      </w:r>
      <w:r w:rsidRPr="00F90C3D">
        <w:t>51B, or subsection</w:t>
      </w:r>
      <w:r w:rsidR="00F90C3D">
        <w:t> </w:t>
      </w:r>
      <w:r w:rsidRPr="00F90C3D">
        <w:t>51C(1), was applicable;</w:t>
      </w:r>
    </w:p>
    <w:p w:rsidR="00635744" w:rsidRPr="00F90C3D" w:rsidRDefault="00635744" w:rsidP="00635744">
      <w:pPr>
        <w:pStyle w:val="subsection2"/>
      </w:pPr>
      <w:r w:rsidRPr="00F90C3D">
        <w:t xml:space="preserve">the Secretary must reduce the amount to be paid under </w:t>
      </w:r>
      <w:r w:rsidR="00F90C3D">
        <w:t>subsection (</w:t>
      </w:r>
      <w:r w:rsidRPr="00F90C3D">
        <w:t xml:space="preserve">1) by the amount of any </w:t>
      </w:r>
      <w:r w:rsidR="00A44BAD" w:rsidRPr="00F90C3D">
        <w:t>child care rebate</w:t>
      </w:r>
      <w:r w:rsidRPr="00F90C3D">
        <w:t xml:space="preserve"> already paid:</w:t>
      </w:r>
    </w:p>
    <w:p w:rsidR="00071822" w:rsidRPr="00F90C3D" w:rsidRDefault="00071822" w:rsidP="00071822">
      <w:pPr>
        <w:pStyle w:val="paragraph"/>
      </w:pPr>
      <w:r w:rsidRPr="00F90C3D">
        <w:tab/>
        <w:t>(ca)</w:t>
      </w:r>
      <w:r w:rsidRPr="00F90C3D">
        <w:tab/>
        <w:t xml:space="preserve">under </w:t>
      </w:r>
      <w:r w:rsidR="00127CA2" w:rsidRPr="00F90C3D">
        <w:t>Subdivision</w:t>
      </w:r>
      <w:r w:rsidR="00753CFA" w:rsidRPr="00F90C3D">
        <w:t xml:space="preserve"> </w:t>
      </w:r>
      <w:r w:rsidRPr="00F90C3D">
        <w:t>AAB in respect of the individual and the child for a week all or part of which falls in the income year; and</w:t>
      </w:r>
    </w:p>
    <w:p w:rsidR="00635744" w:rsidRPr="00F90C3D" w:rsidRDefault="00635744" w:rsidP="00635744">
      <w:pPr>
        <w:pStyle w:val="paragraph"/>
      </w:pPr>
      <w:r w:rsidRPr="00F90C3D">
        <w:tab/>
        <w:t>(c)</w:t>
      </w:r>
      <w:r w:rsidRPr="00F90C3D">
        <w:tab/>
        <w:t xml:space="preserve">under </w:t>
      </w:r>
      <w:r w:rsidR="00127CA2" w:rsidRPr="00F90C3D">
        <w:t>Subdivision</w:t>
      </w:r>
      <w:r w:rsidR="00753CFA" w:rsidRPr="00F90C3D">
        <w:t xml:space="preserve"> </w:t>
      </w:r>
      <w:r w:rsidRPr="00F90C3D">
        <w:t>AA in respect of the individual and the child for a quarter included in the income year; and</w:t>
      </w:r>
    </w:p>
    <w:p w:rsidR="00635744" w:rsidRPr="00F90C3D" w:rsidRDefault="00635744" w:rsidP="00635744">
      <w:pPr>
        <w:pStyle w:val="paragraph"/>
      </w:pPr>
      <w:r w:rsidRPr="00F90C3D">
        <w:tab/>
        <w:t>(d)</w:t>
      </w:r>
      <w:r w:rsidRPr="00F90C3D">
        <w:tab/>
        <w:t xml:space="preserve">under </w:t>
      </w:r>
      <w:r w:rsidR="00F90C3D">
        <w:t>subsection (</w:t>
      </w:r>
      <w:r w:rsidRPr="00F90C3D">
        <w:t>1) in respect of the individual and the child for the income year.</w:t>
      </w:r>
    </w:p>
    <w:p w:rsidR="00635744" w:rsidRPr="00F90C3D" w:rsidRDefault="00635744" w:rsidP="00635744">
      <w:pPr>
        <w:pStyle w:val="subsection"/>
      </w:pPr>
      <w:r w:rsidRPr="00F90C3D">
        <w:tab/>
        <w:t>(2C)</w:t>
      </w:r>
      <w:r w:rsidRPr="00F90C3D">
        <w:tab/>
        <w:t>If the determination of entitlement is made under section</w:t>
      </w:r>
      <w:r w:rsidR="00F90C3D">
        <w:t> </w:t>
      </w:r>
      <w:r w:rsidRPr="00F90C3D">
        <w:t xml:space="preserve">65EC in a case not covered by </w:t>
      </w:r>
      <w:r w:rsidR="00F90C3D">
        <w:t>subsection (</w:t>
      </w:r>
      <w:r w:rsidRPr="00F90C3D">
        <w:t xml:space="preserve">2B), the Secretary must reduce the amount to be paid under </w:t>
      </w:r>
      <w:r w:rsidR="00F90C3D">
        <w:t>subsection (</w:t>
      </w:r>
      <w:r w:rsidRPr="00F90C3D">
        <w:t xml:space="preserve">1) by the amount of any </w:t>
      </w:r>
      <w:r w:rsidR="00A44BAD" w:rsidRPr="00F90C3D">
        <w:t>child care rebate</w:t>
      </w:r>
      <w:r w:rsidRPr="00F90C3D">
        <w:t xml:space="preserve"> already paid under </w:t>
      </w:r>
      <w:r w:rsidR="00F90C3D">
        <w:t>subsection (</w:t>
      </w:r>
      <w:r w:rsidRPr="00F90C3D">
        <w:t>1) in respect of the individual and the child for the income year.</w:t>
      </w:r>
    </w:p>
    <w:p w:rsidR="004F2956" w:rsidRPr="00F90C3D" w:rsidRDefault="004F2956" w:rsidP="004F2956">
      <w:pPr>
        <w:pStyle w:val="SubsectionHead"/>
      </w:pPr>
      <w:r w:rsidRPr="00F90C3D">
        <w:t>Rebate because of eligibility for child care benefit in substitution</w:t>
      </w:r>
    </w:p>
    <w:p w:rsidR="004F2956" w:rsidRPr="00F90C3D" w:rsidRDefault="004F2956" w:rsidP="004F2956">
      <w:pPr>
        <w:pStyle w:val="subsection"/>
      </w:pPr>
      <w:r w:rsidRPr="00F90C3D">
        <w:tab/>
        <w:t>(2D)</w:t>
      </w:r>
      <w:r w:rsidRPr="00F90C3D">
        <w:tab/>
        <w:t>If a determination is made under section</w:t>
      </w:r>
      <w:r w:rsidR="00F90C3D">
        <w:t> </w:t>
      </w:r>
      <w:r w:rsidRPr="00F90C3D">
        <w:t>65ECA that an individual is entitled to be paid child care rebate:</w:t>
      </w:r>
    </w:p>
    <w:p w:rsidR="004F2956" w:rsidRPr="00F90C3D" w:rsidRDefault="004F2956" w:rsidP="004F2956">
      <w:pPr>
        <w:pStyle w:val="paragraph"/>
      </w:pPr>
      <w:r w:rsidRPr="00F90C3D">
        <w:tab/>
        <w:t>(a)</w:t>
      </w:r>
      <w:r w:rsidRPr="00F90C3D">
        <w:tab/>
        <w:t>because of the death of another individual; and</w:t>
      </w:r>
    </w:p>
    <w:p w:rsidR="004F2956" w:rsidRPr="00F90C3D" w:rsidRDefault="004F2956" w:rsidP="004F2956">
      <w:pPr>
        <w:pStyle w:val="paragraph"/>
      </w:pPr>
      <w:r w:rsidRPr="00F90C3D">
        <w:tab/>
        <w:t>(b)</w:t>
      </w:r>
      <w:r w:rsidRPr="00F90C3D">
        <w:tab/>
        <w:t>in respect of a child and a period;</w:t>
      </w:r>
    </w:p>
    <w:p w:rsidR="004F2956" w:rsidRPr="00F90C3D" w:rsidRDefault="004F2956" w:rsidP="004F2956">
      <w:pPr>
        <w:pStyle w:val="subsection2"/>
      </w:pPr>
      <w:r w:rsidRPr="00F90C3D">
        <w:t>the Secretary must pay the amount to which the individual is determined to be entitled, at such time as the Secretary considers appropriate, to the credit of a bank account nominated and maintained by the individual.</w:t>
      </w:r>
    </w:p>
    <w:p w:rsidR="00071822" w:rsidRPr="00F90C3D" w:rsidRDefault="00071822" w:rsidP="00071822">
      <w:pPr>
        <w:pStyle w:val="subsection"/>
      </w:pPr>
      <w:r w:rsidRPr="00F90C3D">
        <w:tab/>
        <w:t>(2E)</w:t>
      </w:r>
      <w:r w:rsidRPr="00F90C3D">
        <w:tab/>
        <w:t xml:space="preserve">However, the Secretary must reduce the amount to be paid under </w:t>
      </w:r>
      <w:r w:rsidR="00F90C3D">
        <w:t>subsection (</w:t>
      </w:r>
      <w:r w:rsidRPr="00F90C3D">
        <w:t>2D) by the amount of any child care rebate already paid:</w:t>
      </w:r>
    </w:p>
    <w:p w:rsidR="00071822" w:rsidRPr="00F90C3D" w:rsidRDefault="00071822" w:rsidP="00071822">
      <w:pPr>
        <w:pStyle w:val="paragraph"/>
      </w:pPr>
      <w:r w:rsidRPr="00F90C3D">
        <w:tab/>
        <w:t>(a)</w:t>
      </w:r>
      <w:r w:rsidRPr="00F90C3D">
        <w:tab/>
        <w:t xml:space="preserve">under </w:t>
      </w:r>
      <w:r w:rsidR="00127CA2" w:rsidRPr="00F90C3D">
        <w:t>Subdivision</w:t>
      </w:r>
      <w:r w:rsidR="00753CFA" w:rsidRPr="00F90C3D">
        <w:t xml:space="preserve"> </w:t>
      </w:r>
      <w:r w:rsidRPr="00F90C3D">
        <w:t>AAB in respect of the deceased individual and the child for a week wholly or partly included in the period; and</w:t>
      </w:r>
    </w:p>
    <w:p w:rsidR="00071822" w:rsidRPr="00F90C3D" w:rsidRDefault="00071822" w:rsidP="00071822">
      <w:pPr>
        <w:pStyle w:val="paragraph"/>
      </w:pPr>
      <w:r w:rsidRPr="00F90C3D">
        <w:tab/>
        <w:t>(b)</w:t>
      </w:r>
      <w:r w:rsidRPr="00F90C3D">
        <w:tab/>
        <w:t xml:space="preserve">under </w:t>
      </w:r>
      <w:r w:rsidR="00127CA2" w:rsidRPr="00F90C3D">
        <w:t>Subdivision</w:t>
      </w:r>
      <w:r w:rsidR="00753CFA" w:rsidRPr="00F90C3D">
        <w:t xml:space="preserve"> </w:t>
      </w:r>
      <w:r w:rsidRPr="00F90C3D">
        <w:t>AA in respect of the deceased individual and the child for a quarter wholly or partly included in the period.</w:t>
      </w:r>
    </w:p>
    <w:p w:rsidR="004F2956" w:rsidRPr="00F90C3D" w:rsidRDefault="004F2956" w:rsidP="004F2956">
      <w:pPr>
        <w:pStyle w:val="SubsectionHead"/>
      </w:pPr>
      <w:r w:rsidRPr="00F90C3D">
        <w:t>Secretary may direct payment in a different way</w:t>
      </w:r>
    </w:p>
    <w:p w:rsidR="008A0730" w:rsidRPr="00F90C3D" w:rsidRDefault="008A0730" w:rsidP="008A0730">
      <w:pPr>
        <w:pStyle w:val="subsection"/>
      </w:pPr>
      <w:r w:rsidRPr="00F90C3D">
        <w:tab/>
        <w:t>(3)</w:t>
      </w:r>
      <w:r w:rsidRPr="00F90C3D">
        <w:tab/>
        <w:t xml:space="preserve">The Secretary may direct that the whole or a part of an amount which is to be paid under this section is to be paid in a different way from that provided for by </w:t>
      </w:r>
      <w:r w:rsidR="00F90C3D">
        <w:t>subsection (</w:t>
      </w:r>
      <w:r w:rsidRPr="00F90C3D">
        <w:t>1)</w:t>
      </w:r>
      <w:r w:rsidR="004F2956" w:rsidRPr="00F90C3D">
        <w:t xml:space="preserve"> or (2D)</w:t>
      </w:r>
      <w:r w:rsidRPr="00F90C3D">
        <w:t>. If the Secretary gives the direction, the amount is to be paid in accordance with the direction.</w:t>
      </w:r>
    </w:p>
    <w:p w:rsidR="004F2956" w:rsidRPr="00F90C3D" w:rsidRDefault="004F2956" w:rsidP="004F2956">
      <w:pPr>
        <w:pStyle w:val="SubsectionHead"/>
      </w:pPr>
      <w:r w:rsidRPr="00F90C3D">
        <w:t>Payment is subject to other provisions</w:t>
      </w:r>
    </w:p>
    <w:p w:rsidR="008A0730" w:rsidRPr="00F90C3D" w:rsidRDefault="008A0730" w:rsidP="008A0730">
      <w:pPr>
        <w:pStyle w:val="subsection"/>
      </w:pPr>
      <w:r w:rsidRPr="00F90C3D">
        <w:tab/>
        <w:t>(4)</w:t>
      </w:r>
      <w:r w:rsidRPr="00F90C3D">
        <w:tab/>
        <w:t>This section is subject to Part</w:t>
      </w:r>
      <w:r w:rsidR="00F90C3D">
        <w:t> </w:t>
      </w:r>
      <w:r w:rsidRPr="00F90C3D">
        <w:t>4 and to Division</w:t>
      </w:r>
      <w:r w:rsidR="00F90C3D">
        <w:t> </w:t>
      </w:r>
      <w:r w:rsidRPr="00F90C3D">
        <w:t>3 of Part</w:t>
      </w:r>
      <w:r w:rsidR="00F90C3D">
        <w:t> </w:t>
      </w:r>
      <w:r w:rsidRPr="00F90C3D">
        <w:t>8B.</w:t>
      </w:r>
    </w:p>
    <w:p w:rsidR="00F01773" w:rsidRPr="00F90C3D" w:rsidRDefault="00F01773" w:rsidP="00753CFA">
      <w:pPr>
        <w:pStyle w:val="ActHead3"/>
        <w:pageBreakBefore/>
      </w:pPr>
      <w:bookmarkStart w:id="315" w:name="_Toc382312032"/>
      <w:r w:rsidRPr="00F90C3D">
        <w:rPr>
          <w:rStyle w:val="CharDivNo"/>
        </w:rPr>
        <w:t>Division</w:t>
      </w:r>
      <w:r w:rsidR="00F90C3D" w:rsidRPr="00F90C3D">
        <w:rPr>
          <w:rStyle w:val="CharDivNo"/>
        </w:rPr>
        <w:t> </w:t>
      </w:r>
      <w:r w:rsidRPr="00F90C3D">
        <w:rPr>
          <w:rStyle w:val="CharDivNo"/>
        </w:rPr>
        <w:t>4A</w:t>
      </w:r>
      <w:r w:rsidRPr="00F90C3D">
        <w:t>—</w:t>
      </w:r>
      <w:r w:rsidRPr="00F90C3D">
        <w:rPr>
          <w:rStyle w:val="CharDivText"/>
        </w:rPr>
        <w:t>One</w:t>
      </w:r>
      <w:r w:rsidR="00F90C3D" w:rsidRPr="00F90C3D">
        <w:rPr>
          <w:rStyle w:val="CharDivText"/>
        </w:rPr>
        <w:noBreakHyphen/>
      </w:r>
      <w:r w:rsidRPr="00F90C3D">
        <w:rPr>
          <w:rStyle w:val="CharDivText"/>
        </w:rPr>
        <w:t>off payment to families</w:t>
      </w:r>
      <w:bookmarkEnd w:id="315"/>
    </w:p>
    <w:p w:rsidR="00F01773" w:rsidRPr="00F90C3D" w:rsidRDefault="00F01773" w:rsidP="00F01773">
      <w:pPr>
        <w:pStyle w:val="ActHead5"/>
      </w:pPr>
      <w:bookmarkStart w:id="316" w:name="_Toc382312033"/>
      <w:r w:rsidRPr="00F90C3D">
        <w:rPr>
          <w:rStyle w:val="CharSectno"/>
        </w:rPr>
        <w:t>65F</w:t>
      </w:r>
      <w:r w:rsidRPr="00F90C3D">
        <w:t xml:space="preserve">  Payment of one</w:t>
      </w:r>
      <w:r w:rsidR="00F90C3D">
        <w:noBreakHyphen/>
      </w:r>
      <w:r w:rsidRPr="00F90C3D">
        <w:t>off payment to families</w:t>
      </w:r>
      <w:bookmarkEnd w:id="316"/>
    </w:p>
    <w:p w:rsidR="00F01773" w:rsidRPr="00F90C3D" w:rsidRDefault="00F01773" w:rsidP="00F01773">
      <w:pPr>
        <w:pStyle w:val="subsection"/>
      </w:pPr>
      <w:r w:rsidRPr="00F90C3D">
        <w:tab/>
      </w:r>
      <w:r w:rsidRPr="00F90C3D">
        <w:tab/>
        <w:t>If an individual is entitled to a one</w:t>
      </w:r>
      <w:r w:rsidR="00F90C3D">
        <w:noBreakHyphen/>
      </w:r>
      <w:r w:rsidRPr="00F90C3D">
        <w:t>off payment to families, the Secretary must pay the payment to the individual in a single lump sum:</w:t>
      </w:r>
    </w:p>
    <w:p w:rsidR="00F01773" w:rsidRPr="00F90C3D" w:rsidRDefault="00F01773" w:rsidP="00F01773">
      <w:pPr>
        <w:pStyle w:val="paragraph"/>
      </w:pPr>
      <w:r w:rsidRPr="00F90C3D">
        <w:tab/>
        <w:t>(a)</w:t>
      </w:r>
      <w:r w:rsidRPr="00F90C3D">
        <w:tab/>
        <w:t>on the date that the Secretary considers to be the earliest date on which it is reasonably practicable for the payment to be made; and</w:t>
      </w:r>
    </w:p>
    <w:p w:rsidR="00F01773" w:rsidRPr="00F90C3D" w:rsidRDefault="00F01773" w:rsidP="00F01773">
      <w:pPr>
        <w:pStyle w:val="paragraph"/>
      </w:pPr>
      <w:r w:rsidRPr="00F90C3D">
        <w:tab/>
        <w:t>(b)</w:t>
      </w:r>
      <w:r w:rsidRPr="00F90C3D">
        <w:tab/>
        <w:t>in such manner as the Secretary considers appropriate.</w:t>
      </w:r>
    </w:p>
    <w:p w:rsidR="00F01773" w:rsidRPr="00F90C3D" w:rsidRDefault="00F01773" w:rsidP="00F01773">
      <w:pPr>
        <w:pStyle w:val="notetext"/>
      </w:pPr>
      <w:r w:rsidRPr="00F90C3D">
        <w:t>Note:</w:t>
      </w:r>
      <w:r w:rsidRPr="00F90C3D">
        <w:tab/>
        <w:t>The individual does not have to make a claim for the payment.</w:t>
      </w:r>
    </w:p>
    <w:p w:rsidR="00773A21" w:rsidRPr="00F90C3D" w:rsidRDefault="00773A21" w:rsidP="00753CFA">
      <w:pPr>
        <w:pStyle w:val="ActHead3"/>
        <w:pageBreakBefore/>
      </w:pPr>
      <w:bookmarkStart w:id="317" w:name="_Toc382312034"/>
      <w:r w:rsidRPr="00F90C3D">
        <w:rPr>
          <w:rStyle w:val="CharDivNo"/>
        </w:rPr>
        <w:t>Division</w:t>
      </w:r>
      <w:r w:rsidR="00F90C3D" w:rsidRPr="00F90C3D">
        <w:rPr>
          <w:rStyle w:val="CharDivNo"/>
        </w:rPr>
        <w:t> </w:t>
      </w:r>
      <w:r w:rsidRPr="00F90C3D">
        <w:rPr>
          <w:rStyle w:val="CharDivNo"/>
        </w:rPr>
        <w:t>4B</w:t>
      </w:r>
      <w:r w:rsidRPr="00F90C3D">
        <w:t>—</w:t>
      </w:r>
      <w:r w:rsidRPr="00F90C3D">
        <w:rPr>
          <w:rStyle w:val="CharDivText"/>
        </w:rPr>
        <w:t>Economic security strategy payment to families</w:t>
      </w:r>
      <w:bookmarkEnd w:id="317"/>
    </w:p>
    <w:p w:rsidR="00773A21" w:rsidRPr="00F90C3D" w:rsidRDefault="00773A21" w:rsidP="00773A21">
      <w:pPr>
        <w:pStyle w:val="ActHead5"/>
      </w:pPr>
      <w:bookmarkStart w:id="318" w:name="_Toc382312035"/>
      <w:r w:rsidRPr="00F90C3D">
        <w:rPr>
          <w:rStyle w:val="CharSectno"/>
        </w:rPr>
        <w:t>65G</w:t>
      </w:r>
      <w:r w:rsidRPr="00F90C3D">
        <w:t xml:space="preserve">  Payment of economic security strategy payment to families</w:t>
      </w:r>
      <w:bookmarkEnd w:id="318"/>
    </w:p>
    <w:p w:rsidR="00773A21" w:rsidRPr="00F90C3D" w:rsidRDefault="00773A21" w:rsidP="00773A21">
      <w:pPr>
        <w:pStyle w:val="subsection"/>
      </w:pPr>
      <w:r w:rsidRPr="00F90C3D">
        <w:tab/>
      </w:r>
      <w:r w:rsidRPr="00F90C3D">
        <w:tab/>
        <w:t>If an individual is entitled to an economic security strategy payment to families, the Secretary must pay the payment to the individual in a single lump sum:</w:t>
      </w:r>
    </w:p>
    <w:p w:rsidR="00773A21" w:rsidRPr="00F90C3D" w:rsidRDefault="00773A21" w:rsidP="00773A21">
      <w:pPr>
        <w:pStyle w:val="paragraph"/>
      </w:pPr>
      <w:r w:rsidRPr="00F90C3D">
        <w:tab/>
        <w:t>(a)</w:t>
      </w:r>
      <w:r w:rsidRPr="00F90C3D">
        <w:tab/>
        <w:t>on the date that the Secretary considers to be the earliest date on which it is reasonably practicable for the payment to be made; and</w:t>
      </w:r>
    </w:p>
    <w:p w:rsidR="00773A21" w:rsidRPr="00F90C3D" w:rsidRDefault="00773A21" w:rsidP="00773A21">
      <w:pPr>
        <w:pStyle w:val="paragraph"/>
      </w:pPr>
      <w:r w:rsidRPr="00F90C3D">
        <w:tab/>
        <w:t>(b)</w:t>
      </w:r>
      <w:r w:rsidRPr="00F90C3D">
        <w:tab/>
        <w:t>in such manner as the Secretary considers appropriate.</w:t>
      </w:r>
    </w:p>
    <w:p w:rsidR="00773A21" w:rsidRPr="00F90C3D" w:rsidRDefault="00773A21" w:rsidP="00773A21">
      <w:pPr>
        <w:pStyle w:val="notetext"/>
      </w:pPr>
      <w:r w:rsidRPr="00F90C3D">
        <w:t>Note:</w:t>
      </w:r>
      <w:r w:rsidRPr="00F90C3D">
        <w:tab/>
        <w:t>The individual does not have to make a claim for the payment.</w:t>
      </w:r>
    </w:p>
    <w:p w:rsidR="0046398E" w:rsidRPr="00F90C3D" w:rsidRDefault="0046398E" w:rsidP="00753CFA">
      <w:pPr>
        <w:pStyle w:val="ActHead3"/>
        <w:pageBreakBefore/>
      </w:pPr>
      <w:bookmarkStart w:id="319" w:name="_Toc382312036"/>
      <w:r w:rsidRPr="00F90C3D">
        <w:rPr>
          <w:rStyle w:val="CharDivNo"/>
        </w:rPr>
        <w:t>Division</w:t>
      </w:r>
      <w:r w:rsidR="00F90C3D" w:rsidRPr="00F90C3D">
        <w:rPr>
          <w:rStyle w:val="CharDivNo"/>
        </w:rPr>
        <w:t> </w:t>
      </w:r>
      <w:r w:rsidRPr="00F90C3D">
        <w:rPr>
          <w:rStyle w:val="CharDivNo"/>
        </w:rPr>
        <w:t>4C</w:t>
      </w:r>
      <w:r w:rsidRPr="00F90C3D">
        <w:t>—</w:t>
      </w:r>
      <w:r w:rsidRPr="00F90C3D">
        <w:rPr>
          <w:rStyle w:val="CharDivText"/>
        </w:rPr>
        <w:t>Back to school bonus and single income family bonus</w:t>
      </w:r>
      <w:bookmarkEnd w:id="319"/>
    </w:p>
    <w:p w:rsidR="0046398E" w:rsidRPr="00F90C3D" w:rsidRDefault="0046398E" w:rsidP="0046398E">
      <w:pPr>
        <w:pStyle w:val="ActHead5"/>
      </w:pPr>
      <w:bookmarkStart w:id="320" w:name="_Toc382312037"/>
      <w:r w:rsidRPr="00F90C3D">
        <w:rPr>
          <w:rStyle w:val="CharSectno"/>
        </w:rPr>
        <w:t>65H</w:t>
      </w:r>
      <w:r w:rsidRPr="00F90C3D">
        <w:t xml:space="preserve">  Payment of back to school bonus and single income family bonus</w:t>
      </w:r>
      <w:bookmarkEnd w:id="320"/>
    </w:p>
    <w:p w:rsidR="0046398E" w:rsidRPr="00F90C3D" w:rsidRDefault="0046398E" w:rsidP="0046398E">
      <w:pPr>
        <w:pStyle w:val="subsection"/>
      </w:pPr>
      <w:r w:rsidRPr="00F90C3D">
        <w:tab/>
      </w:r>
      <w:r w:rsidRPr="00F90C3D">
        <w:tab/>
        <w:t>If an individual is entitled to a back to school bonus or a single income family bonus, the Secretary must pay the bonus to the individual in a single lump sum:</w:t>
      </w:r>
    </w:p>
    <w:p w:rsidR="0046398E" w:rsidRPr="00F90C3D" w:rsidRDefault="0046398E" w:rsidP="0046398E">
      <w:pPr>
        <w:pStyle w:val="paragraph"/>
      </w:pPr>
      <w:r w:rsidRPr="00F90C3D">
        <w:tab/>
        <w:t>(a)</w:t>
      </w:r>
      <w:r w:rsidRPr="00F90C3D">
        <w:tab/>
        <w:t>on the date that the Secretary considers to be the earliest date on which it is reasonably practicable for the bonus to be made; and</w:t>
      </w:r>
    </w:p>
    <w:p w:rsidR="0046398E" w:rsidRPr="00F90C3D" w:rsidRDefault="0046398E" w:rsidP="0046398E">
      <w:pPr>
        <w:pStyle w:val="paragraph"/>
      </w:pPr>
      <w:r w:rsidRPr="00F90C3D">
        <w:tab/>
        <w:t>(b)</w:t>
      </w:r>
      <w:r w:rsidRPr="00F90C3D">
        <w:tab/>
        <w:t>in such manner as the Secretary considers appropriate.</w:t>
      </w:r>
    </w:p>
    <w:p w:rsidR="0046398E" w:rsidRPr="00F90C3D" w:rsidRDefault="0046398E" w:rsidP="0046398E">
      <w:pPr>
        <w:pStyle w:val="notetext"/>
      </w:pPr>
      <w:r w:rsidRPr="00F90C3D">
        <w:t>Note:</w:t>
      </w:r>
      <w:r w:rsidRPr="00F90C3D">
        <w:tab/>
        <w:t>The individual does not have to make a claim for the bonus.</w:t>
      </w:r>
    </w:p>
    <w:p w:rsidR="00413A05" w:rsidRPr="00F90C3D" w:rsidRDefault="00413A05" w:rsidP="00753CFA">
      <w:pPr>
        <w:pStyle w:val="ActHead3"/>
        <w:pageBreakBefore/>
      </w:pPr>
      <w:bookmarkStart w:id="321" w:name="_Toc382312038"/>
      <w:r w:rsidRPr="00F90C3D">
        <w:rPr>
          <w:rStyle w:val="CharDivNo"/>
        </w:rPr>
        <w:t>Division</w:t>
      </w:r>
      <w:r w:rsidR="00F90C3D" w:rsidRPr="00F90C3D">
        <w:rPr>
          <w:rStyle w:val="CharDivNo"/>
        </w:rPr>
        <w:t> </w:t>
      </w:r>
      <w:r w:rsidRPr="00F90C3D">
        <w:rPr>
          <w:rStyle w:val="CharDivNo"/>
        </w:rPr>
        <w:t>4CA</w:t>
      </w:r>
      <w:r w:rsidRPr="00F90C3D">
        <w:t>—</w:t>
      </w:r>
      <w:r w:rsidRPr="00F90C3D">
        <w:rPr>
          <w:rStyle w:val="CharDivText"/>
        </w:rPr>
        <w:t>ETR payment</w:t>
      </w:r>
      <w:bookmarkEnd w:id="321"/>
    </w:p>
    <w:p w:rsidR="00413A05" w:rsidRPr="00F90C3D" w:rsidRDefault="00413A05" w:rsidP="00413A05">
      <w:pPr>
        <w:pStyle w:val="ActHead5"/>
      </w:pPr>
      <w:bookmarkStart w:id="322" w:name="_Toc382312039"/>
      <w:r w:rsidRPr="00F90C3D">
        <w:rPr>
          <w:rStyle w:val="CharSectno"/>
        </w:rPr>
        <w:t>65HA</w:t>
      </w:r>
      <w:r w:rsidRPr="00F90C3D">
        <w:t xml:space="preserve">  Payment of ETR payment</w:t>
      </w:r>
      <w:bookmarkEnd w:id="322"/>
    </w:p>
    <w:p w:rsidR="00413A05" w:rsidRPr="00F90C3D" w:rsidRDefault="00413A05" w:rsidP="00413A05">
      <w:pPr>
        <w:pStyle w:val="subsection"/>
      </w:pPr>
      <w:r w:rsidRPr="00F90C3D">
        <w:tab/>
        <w:t>(1)</w:t>
      </w:r>
      <w:r w:rsidRPr="00F90C3D">
        <w:tab/>
        <w:t>If an individual is entitled to an ETR payment, the Secretary must pay the payment to the individual in a single lump sum:</w:t>
      </w:r>
    </w:p>
    <w:p w:rsidR="00413A05" w:rsidRPr="00F90C3D" w:rsidRDefault="00413A05" w:rsidP="00413A05">
      <w:pPr>
        <w:pStyle w:val="paragraph"/>
      </w:pPr>
      <w:r w:rsidRPr="00F90C3D">
        <w:tab/>
        <w:t>(a)</w:t>
      </w:r>
      <w:r w:rsidRPr="00F90C3D">
        <w:tab/>
        <w:t>on the date that the Secretary considers to be the earliest date on which it is reasonably practicable for the payment to be made; and</w:t>
      </w:r>
    </w:p>
    <w:p w:rsidR="00413A05" w:rsidRPr="00F90C3D" w:rsidRDefault="00413A05" w:rsidP="00413A05">
      <w:pPr>
        <w:pStyle w:val="paragraph"/>
      </w:pPr>
      <w:r w:rsidRPr="00F90C3D">
        <w:tab/>
        <w:t>(b)</w:t>
      </w:r>
      <w:r w:rsidRPr="00F90C3D">
        <w:tab/>
        <w:t>in such manner as the Secretary considers appropriate.</w:t>
      </w:r>
    </w:p>
    <w:p w:rsidR="00413A05" w:rsidRPr="00F90C3D" w:rsidRDefault="00413A05" w:rsidP="00413A05">
      <w:pPr>
        <w:pStyle w:val="notetext"/>
      </w:pPr>
      <w:r w:rsidRPr="00F90C3D">
        <w:t>Note:</w:t>
      </w:r>
      <w:r w:rsidRPr="00F90C3D">
        <w:tab/>
        <w:t>The individual does not have to make a claim for the payment.</w:t>
      </w:r>
    </w:p>
    <w:p w:rsidR="00413A05" w:rsidRPr="00F90C3D" w:rsidRDefault="00413A05" w:rsidP="00413A05">
      <w:pPr>
        <w:pStyle w:val="subsection"/>
      </w:pPr>
      <w:r w:rsidRPr="00F90C3D">
        <w:tab/>
        <w:t>(2)</w:t>
      </w:r>
      <w:r w:rsidRPr="00F90C3D">
        <w:tab/>
        <w:t>If, on 8</w:t>
      </w:r>
      <w:r w:rsidR="00F90C3D">
        <w:t> </w:t>
      </w:r>
      <w:r w:rsidRPr="00F90C3D">
        <w:t>May 2012, section</w:t>
      </w:r>
      <w:r w:rsidR="00F90C3D">
        <w:t> </w:t>
      </w:r>
      <w:r w:rsidRPr="00F90C3D">
        <w:t xml:space="preserve">32AA or 32AD prevents the Secretary from making a payment of family tax benefit to the individual, or the individual’s partner, worked out on </w:t>
      </w:r>
      <w:r w:rsidR="0067794E" w:rsidRPr="00F90C3D">
        <w:t>an estimated income basis</w:t>
      </w:r>
      <w:r w:rsidRPr="00F90C3D">
        <w:t>, the Secretary must not pay the ETR payment to the individual at a time that is earlier than the time family tax benefit is paid to the individual, or the individual’s partner, in relation to that day.</w:t>
      </w:r>
    </w:p>
    <w:p w:rsidR="00255534" w:rsidRPr="00F90C3D" w:rsidRDefault="00255534" w:rsidP="00753CFA">
      <w:pPr>
        <w:pStyle w:val="ActHead3"/>
        <w:pageBreakBefore/>
      </w:pPr>
      <w:bookmarkStart w:id="323" w:name="_Toc382312040"/>
      <w:r w:rsidRPr="00F90C3D">
        <w:rPr>
          <w:rStyle w:val="CharDivNo"/>
        </w:rPr>
        <w:t>Division</w:t>
      </w:r>
      <w:r w:rsidR="00F90C3D" w:rsidRPr="00F90C3D">
        <w:rPr>
          <w:rStyle w:val="CharDivNo"/>
        </w:rPr>
        <w:t> </w:t>
      </w:r>
      <w:r w:rsidRPr="00F90C3D">
        <w:rPr>
          <w:rStyle w:val="CharDivNo"/>
        </w:rPr>
        <w:t>4D</w:t>
      </w:r>
      <w:r w:rsidRPr="00F90C3D">
        <w:t>—</w:t>
      </w:r>
      <w:r w:rsidRPr="00F90C3D">
        <w:rPr>
          <w:rStyle w:val="CharDivText"/>
        </w:rPr>
        <w:t>Clean energy advance</w:t>
      </w:r>
      <w:bookmarkEnd w:id="323"/>
    </w:p>
    <w:p w:rsidR="00255534" w:rsidRPr="00F90C3D" w:rsidRDefault="00255534" w:rsidP="00255534">
      <w:pPr>
        <w:pStyle w:val="ActHead5"/>
      </w:pPr>
      <w:bookmarkStart w:id="324" w:name="_Toc382312041"/>
      <w:r w:rsidRPr="00F90C3D">
        <w:rPr>
          <w:rStyle w:val="CharSectno"/>
        </w:rPr>
        <w:t>65J</w:t>
      </w:r>
      <w:r w:rsidRPr="00F90C3D">
        <w:t xml:space="preserve">  Payment of clean energy advance</w:t>
      </w:r>
      <w:bookmarkEnd w:id="324"/>
    </w:p>
    <w:p w:rsidR="00255534" w:rsidRPr="00F90C3D" w:rsidRDefault="00255534" w:rsidP="00255534">
      <w:pPr>
        <w:pStyle w:val="subsection"/>
      </w:pPr>
      <w:r w:rsidRPr="00F90C3D">
        <w:tab/>
        <w:t>(1)</w:t>
      </w:r>
      <w:r w:rsidRPr="00F90C3D">
        <w:tab/>
        <w:t>Subject to this section, if an individual is entitled to a clean energy advance, the Secretary must pay the advance to the individual in a single lump sum:</w:t>
      </w:r>
    </w:p>
    <w:p w:rsidR="00255534" w:rsidRPr="00F90C3D" w:rsidRDefault="00255534" w:rsidP="00255534">
      <w:pPr>
        <w:pStyle w:val="paragraph"/>
      </w:pPr>
      <w:r w:rsidRPr="00F90C3D">
        <w:tab/>
        <w:t>(a)</w:t>
      </w:r>
      <w:r w:rsidRPr="00F90C3D">
        <w:tab/>
        <w:t>on the day that the Secretary considers to be the earliest day on which it is reasonably practicable for the advance to be paid; and</w:t>
      </w:r>
    </w:p>
    <w:p w:rsidR="00255534" w:rsidRPr="00F90C3D" w:rsidRDefault="00255534" w:rsidP="00255534">
      <w:pPr>
        <w:pStyle w:val="paragraph"/>
      </w:pPr>
      <w:r w:rsidRPr="00F90C3D">
        <w:tab/>
        <w:t>(b)</w:t>
      </w:r>
      <w:r w:rsidRPr="00F90C3D">
        <w:tab/>
        <w:t>in such manner as the Secretary considers appropriate.</w:t>
      </w:r>
    </w:p>
    <w:p w:rsidR="00255534" w:rsidRPr="00F90C3D" w:rsidRDefault="00255534" w:rsidP="00255534">
      <w:pPr>
        <w:pStyle w:val="notetext"/>
      </w:pPr>
      <w:r w:rsidRPr="00F90C3D">
        <w:t>Note:</w:t>
      </w:r>
      <w:r w:rsidRPr="00F90C3D">
        <w:tab/>
        <w:t>The individual does not have to make a claim for the advance.</w:t>
      </w:r>
    </w:p>
    <w:p w:rsidR="00255534" w:rsidRPr="00F90C3D" w:rsidRDefault="00255534" w:rsidP="00255534">
      <w:pPr>
        <w:pStyle w:val="subsection"/>
      </w:pPr>
      <w:r w:rsidRPr="00F90C3D">
        <w:tab/>
        <w:t>(2)</w:t>
      </w:r>
      <w:r w:rsidRPr="00F90C3D">
        <w:tab/>
        <w:t>If:</w:t>
      </w:r>
    </w:p>
    <w:p w:rsidR="00255534" w:rsidRPr="00F90C3D" w:rsidRDefault="00255534" w:rsidP="00255534">
      <w:pPr>
        <w:pStyle w:val="paragraph"/>
      </w:pPr>
      <w:r w:rsidRPr="00F90C3D">
        <w:tab/>
        <w:t>(a)</w:t>
      </w:r>
      <w:r w:rsidRPr="00F90C3D">
        <w:tab/>
        <w:t>the decision day (see subsection</w:t>
      </w:r>
      <w:r w:rsidR="00F90C3D">
        <w:t> </w:t>
      </w:r>
      <w:r w:rsidRPr="00F90C3D">
        <w:t>105(1) of the Family Assistance Act) or the trigger day (see subsection</w:t>
      </w:r>
      <w:r w:rsidR="00F90C3D">
        <w:t> </w:t>
      </w:r>
      <w:r w:rsidRPr="00F90C3D">
        <w:t>108(1)</w:t>
      </w:r>
      <w:r w:rsidR="00BA39DA" w:rsidRPr="00F90C3D">
        <w:t>, (1A)</w:t>
      </w:r>
      <w:r w:rsidRPr="00F90C3D">
        <w:t xml:space="preserve"> or (2) of that Act), as the case may be, is on or after 1</w:t>
      </w:r>
      <w:r w:rsidR="00F90C3D">
        <w:t> </w:t>
      </w:r>
      <w:r w:rsidRPr="00F90C3D">
        <w:t>July 2012 and before 1</w:t>
      </w:r>
      <w:r w:rsidR="00F90C3D">
        <w:t> </w:t>
      </w:r>
      <w:r w:rsidRPr="00F90C3D">
        <w:t>July 2013; and</w:t>
      </w:r>
    </w:p>
    <w:p w:rsidR="00255534" w:rsidRPr="00F90C3D" w:rsidRDefault="00255534" w:rsidP="00255534">
      <w:pPr>
        <w:pStyle w:val="paragraph"/>
      </w:pPr>
      <w:r w:rsidRPr="00F90C3D">
        <w:tab/>
        <w:t>(b)</w:t>
      </w:r>
      <w:r w:rsidRPr="00F90C3D">
        <w:tab/>
        <w:t>on that day, section</w:t>
      </w:r>
      <w:r w:rsidR="00F90C3D">
        <w:t> </w:t>
      </w:r>
      <w:r w:rsidRPr="00F90C3D">
        <w:t xml:space="preserve">32AA or 32AD of this Act prevents the Secretary from making a payment of family tax benefit to the individual, or the individual’s partner, worked out on </w:t>
      </w:r>
      <w:r w:rsidR="00DF3503" w:rsidRPr="00F90C3D">
        <w:t>an estimated income basis</w:t>
      </w:r>
      <w:r w:rsidRPr="00F90C3D">
        <w:t>;</w:t>
      </w:r>
    </w:p>
    <w:p w:rsidR="00255534" w:rsidRPr="00F90C3D" w:rsidRDefault="00255534" w:rsidP="00255534">
      <w:pPr>
        <w:pStyle w:val="subsection2"/>
      </w:pPr>
      <w:r w:rsidRPr="00F90C3D">
        <w:t>then the Secretary must not pay the clean energy advance to the individual at a time that is earlier than the time family tax benefit is paid to the individual, or the individual’s partner, in relation to that day.</w:t>
      </w:r>
    </w:p>
    <w:p w:rsidR="00255534" w:rsidRPr="00F90C3D" w:rsidRDefault="00255534" w:rsidP="00255534">
      <w:pPr>
        <w:pStyle w:val="subsection"/>
      </w:pPr>
      <w:r w:rsidRPr="00F90C3D">
        <w:tab/>
        <w:t>(3)</w:t>
      </w:r>
      <w:r w:rsidRPr="00F90C3D">
        <w:tab/>
        <w:t>If:</w:t>
      </w:r>
    </w:p>
    <w:p w:rsidR="00255534" w:rsidRPr="00F90C3D" w:rsidRDefault="00255534" w:rsidP="00255534">
      <w:pPr>
        <w:pStyle w:val="paragraph"/>
      </w:pPr>
      <w:r w:rsidRPr="00F90C3D">
        <w:tab/>
        <w:t>(a)</w:t>
      </w:r>
      <w:r w:rsidRPr="00F90C3D">
        <w:tab/>
        <w:t>the decision day (see subsection</w:t>
      </w:r>
      <w:r w:rsidR="00F90C3D">
        <w:t> </w:t>
      </w:r>
      <w:r w:rsidRPr="00F90C3D">
        <w:t>105(1) of the Family Assistance Act) is on or after 1</w:t>
      </w:r>
      <w:r w:rsidR="00F90C3D">
        <w:t> </w:t>
      </w:r>
      <w:r w:rsidRPr="00F90C3D">
        <w:t>July 2013; and</w:t>
      </w:r>
    </w:p>
    <w:p w:rsidR="00255534" w:rsidRPr="00F90C3D" w:rsidRDefault="00255534" w:rsidP="00255534">
      <w:pPr>
        <w:pStyle w:val="paragraph"/>
      </w:pPr>
      <w:r w:rsidRPr="00F90C3D">
        <w:tab/>
        <w:t>(b)</w:t>
      </w:r>
      <w:r w:rsidRPr="00F90C3D">
        <w:tab/>
        <w:t>in relation to one or more days in the 2012</w:t>
      </w:r>
      <w:r w:rsidR="00F90C3D">
        <w:noBreakHyphen/>
      </w:r>
      <w:r w:rsidRPr="00F90C3D">
        <w:t>13 income year, section</w:t>
      </w:r>
      <w:r w:rsidR="00F90C3D">
        <w:t> </w:t>
      </w:r>
      <w:r w:rsidRPr="00F90C3D">
        <w:t xml:space="preserve">32AA or 32AD of this Act prevents the Secretary from making a payment of family tax benefit to the individual, or the individual’s partner, worked out on </w:t>
      </w:r>
      <w:r w:rsidR="00DF3503" w:rsidRPr="00F90C3D">
        <w:t>an estimated income basis</w:t>
      </w:r>
      <w:r w:rsidRPr="00F90C3D">
        <w:t>;</w:t>
      </w:r>
    </w:p>
    <w:p w:rsidR="00255534" w:rsidRPr="00F90C3D" w:rsidRDefault="00255534" w:rsidP="00255534">
      <w:pPr>
        <w:pStyle w:val="subsection2"/>
      </w:pPr>
      <w:r w:rsidRPr="00F90C3D">
        <w:t>then the Secretary must not pay the clean energy advance to the individual at a time that is earlier than the time family tax benefit is paid to the individual, or the individual’s partner, in relation to those days.</w:t>
      </w:r>
    </w:p>
    <w:p w:rsidR="005E4FE6" w:rsidRPr="00F90C3D" w:rsidRDefault="005E4FE6" w:rsidP="00753CFA">
      <w:pPr>
        <w:pStyle w:val="ActHead3"/>
        <w:pageBreakBefore/>
      </w:pPr>
      <w:bookmarkStart w:id="325" w:name="_Toc382312042"/>
      <w:r w:rsidRPr="00F90C3D">
        <w:rPr>
          <w:rStyle w:val="CharDivNo"/>
        </w:rPr>
        <w:t>Division</w:t>
      </w:r>
      <w:r w:rsidR="00F90C3D" w:rsidRPr="00F90C3D">
        <w:rPr>
          <w:rStyle w:val="CharDivNo"/>
        </w:rPr>
        <w:t> </w:t>
      </w:r>
      <w:r w:rsidRPr="00F90C3D">
        <w:rPr>
          <w:rStyle w:val="CharDivNo"/>
        </w:rPr>
        <w:t>4E</w:t>
      </w:r>
      <w:r w:rsidRPr="00F90C3D">
        <w:t>—</w:t>
      </w:r>
      <w:r w:rsidRPr="00F90C3D">
        <w:rPr>
          <w:rStyle w:val="CharDivText"/>
        </w:rPr>
        <w:t>Single income family supplement</w:t>
      </w:r>
      <w:bookmarkEnd w:id="325"/>
    </w:p>
    <w:p w:rsidR="005E4FE6" w:rsidRPr="00F90C3D" w:rsidRDefault="00127CA2" w:rsidP="005E4FE6">
      <w:pPr>
        <w:pStyle w:val="ActHead4"/>
      </w:pPr>
      <w:bookmarkStart w:id="326" w:name="_Toc382312043"/>
      <w:r w:rsidRPr="00F90C3D">
        <w:rPr>
          <w:rStyle w:val="CharSubdNo"/>
        </w:rPr>
        <w:t>Subdivision</w:t>
      </w:r>
      <w:r w:rsidR="00753CFA" w:rsidRPr="00F90C3D">
        <w:rPr>
          <w:rStyle w:val="CharSubdNo"/>
        </w:rPr>
        <w:t xml:space="preserve"> </w:t>
      </w:r>
      <w:r w:rsidR="005E4FE6" w:rsidRPr="00F90C3D">
        <w:rPr>
          <w:rStyle w:val="CharSubdNo"/>
        </w:rPr>
        <w:t>A</w:t>
      </w:r>
      <w:r w:rsidR="005E4FE6" w:rsidRPr="00F90C3D">
        <w:t>—</w:t>
      </w:r>
      <w:r w:rsidR="005E4FE6" w:rsidRPr="00F90C3D">
        <w:rPr>
          <w:rStyle w:val="CharSubdText"/>
        </w:rPr>
        <w:t>Making claims</w:t>
      </w:r>
      <w:bookmarkEnd w:id="326"/>
    </w:p>
    <w:p w:rsidR="005E4FE6" w:rsidRPr="00F90C3D" w:rsidRDefault="005E4FE6" w:rsidP="005E4FE6">
      <w:pPr>
        <w:pStyle w:val="ActHead5"/>
      </w:pPr>
      <w:bookmarkStart w:id="327" w:name="_Toc382312044"/>
      <w:r w:rsidRPr="00F90C3D">
        <w:rPr>
          <w:rStyle w:val="CharSectno"/>
        </w:rPr>
        <w:t>65K</w:t>
      </w:r>
      <w:r w:rsidRPr="00F90C3D">
        <w:t xml:space="preserve">  Need for a claim</w:t>
      </w:r>
      <w:bookmarkEnd w:id="327"/>
    </w:p>
    <w:p w:rsidR="005E4FE6" w:rsidRPr="00F90C3D" w:rsidRDefault="005E4FE6" w:rsidP="005E4FE6">
      <w:pPr>
        <w:pStyle w:val="subsection"/>
      </w:pPr>
      <w:r w:rsidRPr="00F90C3D">
        <w:tab/>
        <w:t>(1)</w:t>
      </w:r>
      <w:r w:rsidRPr="00F90C3D">
        <w:tab/>
        <w:t xml:space="preserve">Subject to </w:t>
      </w:r>
      <w:r w:rsidR="00F90C3D">
        <w:t>subsection (</w:t>
      </w:r>
      <w:r w:rsidRPr="00F90C3D">
        <w:t>2), the only way that an individual can become entitled to be paid single income family supplement is to make a claim in accordance with this Division.</w:t>
      </w:r>
    </w:p>
    <w:p w:rsidR="005E4FE6" w:rsidRPr="00F90C3D" w:rsidRDefault="005E4FE6" w:rsidP="005E4FE6">
      <w:pPr>
        <w:pStyle w:val="subsection"/>
      </w:pPr>
      <w:r w:rsidRPr="00F90C3D">
        <w:tab/>
        <w:t>(2)</w:t>
      </w:r>
      <w:r w:rsidRPr="00F90C3D">
        <w:tab/>
        <w:t>If:</w:t>
      </w:r>
    </w:p>
    <w:p w:rsidR="005E4FE6" w:rsidRPr="00F90C3D" w:rsidRDefault="005E4FE6" w:rsidP="005E4FE6">
      <w:pPr>
        <w:pStyle w:val="paragraph"/>
      </w:pPr>
      <w:r w:rsidRPr="00F90C3D">
        <w:tab/>
        <w:t>(a)</w:t>
      </w:r>
      <w:r w:rsidRPr="00F90C3D">
        <w:tab/>
        <w:t>in relation to a period in an income year:</w:t>
      </w:r>
    </w:p>
    <w:p w:rsidR="005E4FE6" w:rsidRPr="00F90C3D" w:rsidRDefault="005E4FE6" w:rsidP="005E4FE6">
      <w:pPr>
        <w:pStyle w:val="paragraphsub"/>
      </w:pPr>
      <w:r w:rsidRPr="00F90C3D">
        <w:tab/>
        <w:t>(i)</w:t>
      </w:r>
      <w:r w:rsidRPr="00F90C3D">
        <w:tab/>
        <w:t>a determination under section</w:t>
      </w:r>
      <w:r w:rsidR="00F90C3D">
        <w:t> </w:t>
      </w:r>
      <w:r w:rsidRPr="00F90C3D">
        <w:t>16 or 17 is in force in respect of an individual as a claimant; or</w:t>
      </w:r>
    </w:p>
    <w:p w:rsidR="005E4FE6" w:rsidRPr="00F90C3D" w:rsidRDefault="005E4FE6" w:rsidP="005E4FE6">
      <w:pPr>
        <w:pStyle w:val="paragraphsub"/>
      </w:pPr>
      <w:r w:rsidRPr="00F90C3D">
        <w:tab/>
        <w:t>(ii)</w:t>
      </w:r>
      <w:r w:rsidRPr="00F90C3D">
        <w:tab/>
        <w:t>a determination under section</w:t>
      </w:r>
      <w:r w:rsidR="00F90C3D">
        <w:t> </w:t>
      </w:r>
      <w:r w:rsidRPr="00F90C3D">
        <w:t>18 is in force in respect of an individual because the Secretary is satisfied that the individual is eligible for family tax benefit under section</w:t>
      </w:r>
      <w:r w:rsidR="00F90C3D">
        <w:t> </w:t>
      </w:r>
      <w:r w:rsidRPr="00F90C3D">
        <w:t>32 of the Family Assistance Act; and</w:t>
      </w:r>
    </w:p>
    <w:p w:rsidR="005E4FE6" w:rsidRPr="00F90C3D" w:rsidRDefault="005E4FE6" w:rsidP="005E4FE6">
      <w:pPr>
        <w:pStyle w:val="paragraph"/>
      </w:pPr>
      <w:r w:rsidRPr="00F90C3D">
        <w:tab/>
        <w:t>(b)</w:t>
      </w:r>
      <w:r w:rsidRPr="00F90C3D">
        <w:tab/>
        <w:t>the individual’s rate of family tax benefit payable under the determination in relation to that period takes into account one or more FTB children of the individual;</w:t>
      </w:r>
    </w:p>
    <w:p w:rsidR="005E4FE6" w:rsidRPr="00F90C3D" w:rsidRDefault="005E4FE6" w:rsidP="005E4FE6">
      <w:pPr>
        <w:pStyle w:val="subsection2"/>
      </w:pPr>
      <w:r w:rsidRPr="00F90C3D">
        <w:t>the individual is not required to make a claim for single income family supplement in relation to that period.</w:t>
      </w:r>
    </w:p>
    <w:p w:rsidR="005E4FE6" w:rsidRPr="00F90C3D" w:rsidRDefault="005E4FE6" w:rsidP="005E4FE6">
      <w:pPr>
        <w:pStyle w:val="ActHead5"/>
      </w:pPr>
      <w:bookmarkStart w:id="328" w:name="_Toc382312045"/>
      <w:r w:rsidRPr="00F90C3D">
        <w:rPr>
          <w:rStyle w:val="CharSectno"/>
        </w:rPr>
        <w:t>65KA</w:t>
      </w:r>
      <w:r w:rsidRPr="00F90C3D">
        <w:t xml:space="preserve">  How to claim</w:t>
      </w:r>
      <w:bookmarkEnd w:id="328"/>
    </w:p>
    <w:p w:rsidR="005E4FE6" w:rsidRPr="00F90C3D" w:rsidRDefault="005E4FE6" w:rsidP="005E4FE6">
      <w:pPr>
        <w:pStyle w:val="subsection"/>
      </w:pPr>
      <w:r w:rsidRPr="00F90C3D">
        <w:tab/>
        <w:t>(1)</w:t>
      </w:r>
      <w:r w:rsidRPr="00F90C3D">
        <w:tab/>
        <w:t xml:space="preserve">An individual (a </w:t>
      </w:r>
      <w:r w:rsidRPr="00F90C3D">
        <w:rPr>
          <w:b/>
          <w:i/>
        </w:rPr>
        <w:t>claimant</w:t>
      </w:r>
      <w:r w:rsidRPr="00F90C3D">
        <w:t>) may make a claim:</w:t>
      </w:r>
    </w:p>
    <w:p w:rsidR="005E4FE6" w:rsidRPr="00F90C3D" w:rsidRDefault="005E4FE6" w:rsidP="005E4FE6">
      <w:pPr>
        <w:pStyle w:val="paragraph"/>
      </w:pPr>
      <w:r w:rsidRPr="00F90C3D">
        <w:tab/>
        <w:t>(a)</w:t>
      </w:r>
      <w:r w:rsidRPr="00F90C3D">
        <w:tab/>
        <w:t>for payment of single income family supplement for a past period; or</w:t>
      </w:r>
    </w:p>
    <w:p w:rsidR="005E4FE6" w:rsidRPr="00F90C3D" w:rsidRDefault="005E4FE6" w:rsidP="005E4FE6">
      <w:pPr>
        <w:pStyle w:val="paragraph"/>
      </w:pPr>
      <w:r w:rsidRPr="00F90C3D">
        <w:tab/>
        <w:t>(b)</w:t>
      </w:r>
      <w:r w:rsidRPr="00F90C3D">
        <w:tab/>
        <w:t>for payment of single income family supplement by single payment/in substitution because of the death of another individual.</w:t>
      </w:r>
    </w:p>
    <w:p w:rsidR="005E4FE6" w:rsidRPr="00F90C3D" w:rsidRDefault="005E4FE6" w:rsidP="005E4FE6">
      <w:pPr>
        <w:pStyle w:val="SubsectionHead"/>
      </w:pPr>
      <w:r w:rsidRPr="00F90C3D">
        <w:t>Form etc. of claim</w:t>
      </w:r>
    </w:p>
    <w:p w:rsidR="005E4FE6" w:rsidRPr="00F90C3D" w:rsidRDefault="005E4FE6" w:rsidP="005E4FE6">
      <w:pPr>
        <w:pStyle w:val="subsection"/>
      </w:pPr>
      <w:r w:rsidRPr="00F90C3D">
        <w:tab/>
        <w:t>(2)</w:t>
      </w:r>
      <w:r w:rsidRPr="00F90C3D">
        <w:tab/>
        <w:t>To be effective:</w:t>
      </w:r>
    </w:p>
    <w:p w:rsidR="005E4FE6" w:rsidRPr="00F90C3D" w:rsidRDefault="005E4FE6" w:rsidP="005E4FE6">
      <w:pPr>
        <w:pStyle w:val="paragraph"/>
      </w:pPr>
      <w:r w:rsidRPr="00F90C3D">
        <w:tab/>
        <w:t>(a)</w:t>
      </w:r>
      <w:r w:rsidRPr="00F90C3D">
        <w:tab/>
        <w:t>a claim must:</w:t>
      </w:r>
    </w:p>
    <w:p w:rsidR="005E4FE6" w:rsidRPr="00F90C3D" w:rsidRDefault="005E4FE6" w:rsidP="005E4FE6">
      <w:pPr>
        <w:pStyle w:val="paragraphsub"/>
      </w:pPr>
      <w:r w:rsidRPr="00F90C3D">
        <w:tab/>
        <w:t>(i)</w:t>
      </w:r>
      <w:r w:rsidRPr="00F90C3D">
        <w:tab/>
        <w:t>be made in a form and manner; and</w:t>
      </w:r>
    </w:p>
    <w:p w:rsidR="005E4FE6" w:rsidRPr="00F90C3D" w:rsidRDefault="005E4FE6" w:rsidP="005E4FE6">
      <w:pPr>
        <w:pStyle w:val="paragraphsub"/>
      </w:pPr>
      <w:r w:rsidRPr="00F90C3D">
        <w:tab/>
        <w:t>(ii)</w:t>
      </w:r>
      <w:r w:rsidRPr="00F90C3D">
        <w:tab/>
        <w:t>contain any information; and</w:t>
      </w:r>
    </w:p>
    <w:p w:rsidR="005E4FE6" w:rsidRPr="00F90C3D" w:rsidRDefault="005E4FE6" w:rsidP="005E4FE6">
      <w:pPr>
        <w:pStyle w:val="paragraphsub"/>
      </w:pPr>
      <w:r w:rsidRPr="00F90C3D">
        <w:tab/>
        <w:t>(iii)</w:t>
      </w:r>
      <w:r w:rsidRPr="00F90C3D">
        <w:tab/>
        <w:t>be accompanied by any documents;</w:t>
      </w:r>
    </w:p>
    <w:p w:rsidR="005E4FE6" w:rsidRPr="00F90C3D" w:rsidRDefault="005E4FE6" w:rsidP="005E4FE6">
      <w:pPr>
        <w:pStyle w:val="paragraph"/>
      </w:pPr>
      <w:r w:rsidRPr="00F90C3D">
        <w:tab/>
      </w:r>
      <w:r w:rsidRPr="00F90C3D">
        <w:tab/>
        <w:t>required by the Secretary; and</w:t>
      </w:r>
    </w:p>
    <w:p w:rsidR="005E4FE6" w:rsidRPr="00F90C3D" w:rsidRDefault="005E4FE6" w:rsidP="005E4FE6">
      <w:pPr>
        <w:pStyle w:val="paragraph"/>
        <w:keepNext/>
        <w:keepLines/>
      </w:pPr>
      <w:r w:rsidRPr="00F90C3D">
        <w:tab/>
        <w:t>(b)</w:t>
      </w:r>
      <w:r w:rsidRPr="00F90C3D">
        <w:tab/>
        <w:t>in the case of a claim for payment of single income family supplement for a past period—the tax file number requirement in section</w:t>
      </w:r>
      <w:r w:rsidR="00F90C3D">
        <w:t> </w:t>
      </w:r>
      <w:r w:rsidRPr="00F90C3D">
        <w:t>65KB must be satisfied in relation to the claim; and</w:t>
      </w:r>
    </w:p>
    <w:p w:rsidR="005E4FE6" w:rsidRPr="00F90C3D" w:rsidRDefault="005E4FE6" w:rsidP="005E4FE6">
      <w:pPr>
        <w:pStyle w:val="paragraph"/>
        <w:rPr>
          <w:snapToGrid w:val="0"/>
          <w:lang w:eastAsia="en-US"/>
        </w:rPr>
      </w:pPr>
      <w:r w:rsidRPr="00F90C3D">
        <w:tab/>
        <w:t>(c)</w:t>
      </w:r>
      <w:r w:rsidRPr="00F90C3D">
        <w:tab/>
      </w:r>
      <w:r w:rsidRPr="00F90C3D">
        <w:rPr>
          <w:snapToGrid w:val="0"/>
          <w:lang w:eastAsia="en-US"/>
        </w:rPr>
        <w:t xml:space="preserve">in the case of a claim for payment of </w:t>
      </w:r>
      <w:r w:rsidRPr="00F90C3D">
        <w:t>single income family supplement</w:t>
      </w:r>
      <w:r w:rsidRPr="00F90C3D">
        <w:rPr>
          <w:snapToGrid w:val="0"/>
          <w:lang w:eastAsia="en-US"/>
        </w:rPr>
        <w:t xml:space="preserve"> in substitution because of the death of another individual—the tax file number requirement in section</w:t>
      </w:r>
      <w:r w:rsidR="00F90C3D">
        <w:rPr>
          <w:snapToGrid w:val="0"/>
          <w:lang w:eastAsia="en-US"/>
        </w:rPr>
        <w:t> </w:t>
      </w:r>
      <w:r w:rsidRPr="00F90C3D">
        <w:rPr>
          <w:snapToGrid w:val="0"/>
          <w:lang w:eastAsia="en-US"/>
        </w:rPr>
        <w:t>65KC must be satisfied in relation to the claim.</w:t>
      </w:r>
    </w:p>
    <w:p w:rsidR="005E4FE6" w:rsidRPr="00F90C3D" w:rsidRDefault="005E4FE6" w:rsidP="005E4FE6">
      <w:pPr>
        <w:pStyle w:val="ActHead5"/>
      </w:pPr>
      <w:bookmarkStart w:id="329" w:name="_Toc382312046"/>
      <w:r w:rsidRPr="00F90C3D">
        <w:rPr>
          <w:rStyle w:val="CharSectno"/>
        </w:rPr>
        <w:t>65KB</w:t>
      </w:r>
      <w:r w:rsidRPr="00F90C3D">
        <w:t xml:space="preserve">  Tax file number requirement to be satisfied for </w:t>
      </w:r>
      <w:r w:rsidRPr="00F90C3D">
        <w:rPr>
          <w:snapToGrid w:val="0"/>
          <w:lang w:eastAsia="en-US"/>
        </w:rPr>
        <w:t>claims for a past period</w:t>
      </w:r>
      <w:bookmarkEnd w:id="329"/>
    </w:p>
    <w:p w:rsidR="005E4FE6" w:rsidRPr="00F90C3D" w:rsidRDefault="005E4FE6" w:rsidP="005E4FE6">
      <w:pPr>
        <w:pStyle w:val="subsection"/>
      </w:pPr>
      <w:r w:rsidRPr="00F90C3D">
        <w:tab/>
        <w:t>(1)</w:t>
      </w:r>
      <w:r w:rsidRPr="00F90C3D">
        <w:tab/>
        <w:t>This section sets out the tax file number requirement that must be satisfied in relation to a claim for the purposes of paragraph</w:t>
      </w:r>
      <w:r w:rsidR="00F90C3D">
        <w:t> </w:t>
      </w:r>
      <w:r w:rsidRPr="00F90C3D">
        <w:t>65KA(2)(b) (which states what is required for certain claims to be effective).</w:t>
      </w:r>
    </w:p>
    <w:p w:rsidR="005E4FE6" w:rsidRPr="00F90C3D" w:rsidRDefault="005E4FE6" w:rsidP="005E4FE6">
      <w:pPr>
        <w:pStyle w:val="subsection"/>
      </w:pPr>
      <w:r w:rsidRPr="00F90C3D">
        <w:tab/>
        <w:t>(2)</w:t>
      </w:r>
      <w:r w:rsidRPr="00F90C3D">
        <w:tab/>
        <w:t xml:space="preserve">Subject to </w:t>
      </w:r>
      <w:r w:rsidR="00F90C3D">
        <w:t>subsection (</w:t>
      </w:r>
      <w:r w:rsidRPr="00F90C3D">
        <w:t xml:space="preserve">7), the requirement is that a statement of one of the kinds set out in </w:t>
      </w:r>
      <w:r w:rsidR="00F90C3D">
        <w:t>subsections (</w:t>
      </w:r>
      <w:r w:rsidRPr="00F90C3D">
        <w:t>3), (4) and (5) must be made in relation to each TFN claim person.</w:t>
      </w:r>
    </w:p>
    <w:p w:rsidR="005E4FE6" w:rsidRPr="00F90C3D" w:rsidRDefault="005E4FE6" w:rsidP="005E4FE6">
      <w:pPr>
        <w:pStyle w:val="SubsectionHead"/>
      </w:pPr>
      <w:r w:rsidRPr="00F90C3D">
        <w:t>Statement of tax file number</w:t>
      </w:r>
    </w:p>
    <w:p w:rsidR="005E4FE6" w:rsidRPr="00F90C3D" w:rsidRDefault="005E4FE6" w:rsidP="005E4FE6">
      <w:pPr>
        <w:pStyle w:val="subsection"/>
      </w:pPr>
      <w:r w:rsidRPr="00F90C3D">
        <w:tab/>
        <w:t>(3)</w:t>
      </w:r>
      <w:r w:rsidRPr="00F90C3D">
        <w:tab/>
        <w:t>The first kind of statement that can be made is a statement of the TFN claim person’s tax file number. Regardless of who the TFN claim person is, this kind of statement can be made by the claimant only.</w:t>
      </w:r>
    </w:p>
    <w:p w:rsidR="005E4FE6" w:rsidRPr="00F90C3D" w:rsidRDefault="005E4FE6" w:rsidP="005E4FE6">
      <w:pPr>
        <w:pStyle w:val="SubsectionHead"/>
      </w:pPr>
      <w:r w:rsidRPr="00F90C3D">
        <w:t>Statement that TFN claim person does not know what his or her tax file number is etc.</w:t>
      </w:r>
    </w:p>
    <w:p w:rsidR="005E4FE6" w:rsidRPr="00F90C3D" w:rsidRDefault="005E4FE6" w:rsidP="005E4FE6">
      <w:pPr>
        <w:pStyle w:val="subsection"/>
      </w:pPr>
      <w:r w:rsidRPr="00F90C3D">
        <w:tab/>
        <w:t>(4)</w:t>
      </w:r>
      <w:r w:rsidRPr="00F90C3D">
        <w:tab/>
        <w:t>The second kind of statement that can be made is a statement by the TFN claim person that the person:</w:t>
      </w:r>
    </w:p>
    <w:p w:rsidR="005E4FE6" w:rsidRPr="00F90C3D" w:rsidRDefault="005E4FE6" w:rsidP="005E4FE6">
      <w:pPr>
        <w:pStyle w:val="paragraph"/>
      </w:pPr>
      <w:r w:rsidRPr="00F90C3D">
        <w:tab/>
        <w:t>(a)</w:t>
      </w:r>
      <w:r w:rsidRPr="00F90C3D">
        <w:tab/>
        <w:t>has a tax file number but does not know what it is; and</w:t>
      </w:r>
    </w:p>
    <w:p w:rsidR="005E4FE6" w:rsidRPr="00F90C3D" w:rsidRDefault="005E4FE6" w:rsidP="005E4FE6">
      <w:pPr>
        <w:pStyle w:val="paragraph"/>
      </w:pPr>
      <w:r w:rsidRPr="00F90C3D">
        <w:tab/>
        <w:t>(b)</w:t>
      </w:r>
      <w:r w:rsidRPr="00F90C3D">
        <w:tab/>
        <w:t>has asked the Commissioner of Taxation to inform the person of his or her tax file number; and</w:t>
      </w:r>
    </w:p>
    <w:p w:rsidR="005E4FE6" w:rsidRPr="00F90C3D" w:rsidRDefault="005E4FE6" w:rsidP="005E4FE6">
      <w:pPr>
        <w:pStyle w:val="paragraph"/>
      </w:pPr>
      <w:r w:rsidRPr="00F90C3D">
        <w:tab/>
        <w:t>(c)</w:t>
      </w:r>
      <w:r w:rsidRPr="00F90C3D">
        <w:tab/>
        <w:t>authorises the Commissioner of Taxation to tell the Secretary:</w:t>
      </w:r>
    </w:p>
    <w:p w:rsidR="005E4FE6" w:rsidRPr="00F90C3D" w:rsidRDefault="005E4FE6" w:rsidP="005E4FE6">
      <w:pPr>
        <w:pStyle w:val="paragraphsub"/>
      </w:pPr>
      <w:r w:rsidRPr="00F90C3D">
        <w:tab/>
        <w:t>(i)</w:t>
      </w:r>
      <w:r w:rsidRPr="00F90C3D">
        <w:tab/>
        <w:t>whether the person has a tax file number; and</w:t>
      </w:r>
    </w:p>
    <w:p w:rsidR="005E4FE6" w:rsidRPr="00F90C3D" w:rsidRDefault="005E4FE6" w:rsidP="005E4FE6">
      <w:pPr>
        <w:pStyle w:val="paragraphsub"/>
      </w:pPr>
      <w:r w:rsidRPr="00F90C3D">
        <w:tab/>
        <w:t>(ii)</w:t>
      </w:r>
      <w:r w:rsidRPr="00F90C3D">
        <w:tab/>
        <w:t>if the person has a tax file number—that number.</w:t>
      </w:r>
    </w:p>
    <w:p w:rsidR="005E4FE6" w:rsidRPr="00F90C3D" w:rsidRDefault="005E4FE6" w:rsidP="005E4FE6">
      <w:pPr>
        <w:pStyle w:val="SubsectionHead"/>
      </w:pPr>
      <w:r w:rsidRPr="00F90C3D">
        <w:t>Statement that an application for a tax file number is pending</w:t>
      </w:r>
    </w:p>
    <w:p w:rsidR="005E4FE6" w:rsidRPr="00F90C3D" w:rsidRDefault="005E4FE6" w:rsidP="005E4FE6">
      <w:pPr>
        <w:pStyle w:val="subsection"/>
      </w:pPr>
      <w:r w:rsidRPr="00F90C3D">
        <w:tab/>
        <w:t>(5)</w:t>
      </w:r>
      <w:r w:rsidRPr="00F90C3D">
        <w:tab/>
        <w:t>The third kind of statement that can be made is a statement by the TFN claim person that the person:</w:t>
      </w:r>
    </w:p>
    <w:p w:rsidR="005E4FE6" w:rsidRPr="00F90C3D" w:rsidRDefault="005E4FE6" w:rsidP="005E4FE6">
      <w:pPr>
        <w:pStyle w:val="paragraph"/>
      </w:pPr>
      <w:r w:rsidRPr="00F90C3D">
        <w:tab/>
        <w:t>(a)</w:t>
      </w:r>
      <w:r w:rsidRPr="00F90C3D">
        <w:tab/>
        <w:t>has an application for a tax file number pending; and</w:t>
      </w:r>
    </w:p>
    <w:p w:rsidR="005E4FE6" w:rsidRPr="00F90C3D" w:rsidRDefault="005E4FE6" w:rsidP="005E4FE6">
      <w:pPr>
        <w:pStyle w:val="paragraph"/>
      </w:pPr>
      <w:r w:rsidRPr="00F90C3D">
        <w:tab/>
        <w:t>(b)</w:t>
      </w:r>
      <w:r w:rsidRPr="00F90C3D">
        <w:tab/>
        <w:t>authorises the Commissioner of Taxation to tell the Secretary:</w:t>
      </w:r>
    </w:p>
    <w:p w:rsidR="005E4FE6" w:rsidRPr="00F90C3D" w:rsidRDefault="005E4FE6" w:rsidP="005E4FE6">
      <w:pPr>
        <w:pStyle w:val="paragraphsub"/>
      </w:pPr>
      <w:r w:rsidRPr="00F90C3D">
        <w:tab/>
        <w:t>(i)</w:t>
      </w:r>
      <w:r w:rsidRPr="00F90C3D">
        <w:tab/>
        <w:t>if a tax file number is issued to the person—that number; or</w:t>
      </w:r>
    </w:p>
    <w:p w:rsidR="005E4FE6" w:rsidRPr="00F90C3D" w:rsidRDefault="005E4FE6" w:rsidP="005E4FE6">
      <w:pPr>
        <w:pStyle w:val="paragraphsub"/>
      </w:pPr>
      <w:r w:rsidRPr="00F90C3D">
        <w:tab/>
        <w:t>(ii)</w:t>
      </w:r>
      <w:r w:rsidRPr="00F90C3D">
        <w:tab/>
        <w:t>if the application is refused—that the application has been refused; or</w:t>
      </w:r>
    </w:p>
    <w:p w:rsidR="005E4FE6" w:rsidRPr="00F90C3D" w:rsidRDefault="005E4FE6" w:rsidP="005E4FE6">
      <w:pPr>
        <w:pStyle w:val="paragraphsub"/>
      </w:pPr>
      <w:r w:rsidRPr="00F90C3D">
        <w:tab/>
        <w:t>(iii)</w:t>
      </w:r>
      <w:r w:rsidRPr="00F90C3D">
        <w:tab/>
        <w:t>if the application is withdrawn—that the application has been withdrawn.</w:t>
      </w:r>
    </w:p>
    <w:p w:rsidR="005E4FE6" w:rsidRPr="00F90C3D" w:rsidRDefault="005E4FE6" w:rsidP="005E4FE6">
      <w:pPr>
        <w:pStyle w:val="SubsectionHead"/>
      </w:pPr>
      <w:r w:rsidRPr="00F90C3D">
        <w:t>How statement to be given</w:t>
      </w:r>
    </w:p>
    <w:p w:rsidR="005E4FE6" w:rsidRPr="00F90C3D" w:rsidRDefault="005E4FE6" w:rsidP="005E4FE6">
      <w:pPr>
        <w:pStyle w:val="subsection"/>
      </w:pPr>
      <w:r w:rsidRPr="00F90C3D">
        <w:tab/>
        <w:t>(6)</w:t>
      </w:r>
      <w:r w:rsidRPr="00F90C3D">
        <w:tab/>
        <w:t>A statement made by the claimant must be in the claim. A statement made by any other TFN claim person must be in a document, in a form approved by the Secretary, that the claimant gives the Secretary together with the claim.</w:t>
      </w:r>
    </w:p>
    <w:p w:rsidR="005E4FE6" w:rsidRPr="00F90C3D" w:rsidRDefault="005E4FE6" w:rsidP="005E4FE6">
      <w:pPr>
        <w:pStyle w:val="SubsectionHead"/>
      </w:pPr>
      <w:r w:rsidRPr="00F90C3D">
        <w:t>Exemption from tax file number requirement</w:t>
      </w:r>
    </w:p>
    <w:p w:rsidR="005E4FE6" w:rsidRPr="00F90C3D" w:rsidRDefault="005E4FE6" w:rsidP="005E4FE6">
      <w:pPr>
        <w:pStyle w:val="subsection"/>
      </w:pPr>
      <w:r w:rsidRPr="00F90C3D">
        <w:tab/>
        <w:t>(7)</w:t>
      </w:r>
      <w:r w:rsidRPr="00F90C3D">
        <w:tab/>
        <w:t xml:space="preserve">The Secretary may determine that the requirement in </w:t>
      </w:r>
      <w:r w:rsidR="00F90C3D">
        <w:t>subsection (</w:t>
      </w:r>
      <w:r w:rsidRPr="00F90C3D">
        <w:t>2) does not apply to a TFN claim person if:</w:t>
      </w:r>
    </w:p>
    <w:p w:rsidR="005E4FE6" w:rsidRPr="00F90C3D" w:rsidRDefault="005E4FE6" w:rsidP="005E4FE6">
      <w:pPr>
        <w:pStyle w:val="paragraph"/>
      </w:pPr>
      <w:r w:rsidRPr="00F90C3D">
        <w:tab/>
        <w:t>(a)</w:t>
      </w:r>
      <w:r w:rsidRPr="00F90C3D">
        <w:tab/>
        <w:t>the person is, or was, the claimant’s partner; and</w:t>
      </w:r>
    </w:p>
    <w:p w:rsidR="005E4FE6" w:rsidRPr="00F90C3D" w:rsidRDefault="005E4FE6" w:rsidP="005E4FE6">
      <w:pPr>
        <w:pStyle w:val="paragraph"/>
      </w:pPr>
      <w:r w:rsidRPr="00F90C3D">
        <w:tab/>
        <w:t>(b)</w:t>
      </w:r>
      <w:r w:rsidRPr="00F90C3D">
        <w:tab/>
        <w:t>the claimant cannot obtain from the person:</w:t>
      </w:r>
    </w:p>
    <w:p w:rsidR="005E4FE6" w:rsidRPr="00F90C3D" w:rsidRDefault="005E4FE6" w:rsidP="005E4FE6">
      <w:pPr>
        <w:pStyle w:val="paragraphsub"/>
      </w:pPr>
      <w:r w:rsidRPr="00F90C3D">
        <w:tab/>
        <w:t>(i)</w:t>
      </w:r>
      <w:r w:rsidRPr="00F90C3D">
        <w:tab/>
        <w:t>the person’s tax file number; or</w:t>
      </w:r>
    </w:p>
    <w:p w:rsidR="005E4FE6" w:rsidRPr="00F90C3D" w:rsidRDefault="005E4FE6" w:rsidP="005E4FE6">
      <w:pPr>
        <w:pStyle w:val="paragraphsub"/>
      </w:pPr>
      <w:r w:rsidRPr="00F90C3D">
        <w:tab/>
        <w:t>(ii)</w:t>
      </w:r>
      <w:r w:rsidRPr="00F90C3D">
        <w:tab/>
        <w:t xml:space="preserve">a statement by the person under </w:t>
      </w:r>
      <w:r w:rsidR="00F90C3D">
        <w:t>subsection (</w:t>
      </w:r>
      <w:r w:rsidRPr="00F90C3D">
        <w:t>4) or (5).</w:t>
      </w:r>
    </w:p>
    <w:p w:rsidR="005E4FE6" w:rsidRPr="00F90C3D" w:rsidRDefault="005E4FE6" w:rsidP="005E4FE6">
      <w:pPr>
        <w:pStyle w:val="ActHead5"/>
        <w:rPr>
          <w:snapToGrid w:val="0"/>
          <w:lang w:eastAsia="en-US"/>
        </w:rPr>
      </w:pPr>
      <w:bookmarkStart w:id="330" w:name="_Toc382312047"/>
      <w:r w:rsidRPr="00F90C3D">
        <w:rPr>
          <w:rStyle w:val="CharSectno"/>
        </w:rPr>
        <w:t>65KC</w:t>
      </w:r>
      <w:r w:rsidRPr="00F90C3D">
        <w:rPr>
          <w:snapToGrid w:val="0"/>
          <w:lang w:eastAsia="en-US"/>
        </w:rPr>
        <w:t xml:space="preserve">  Tax file number requirement to be satisfied for claim in substitution because of the death of another individual</w:t>
      </w:r>
      <w:bookmarkEnd w:id="330"/>
    </w:p>
    <w:p w:rsidR="005E4FE6" w:rsidRPr="00F90C3D" w:rsidRDefault="005E4FE6" w:rsidP="005E4FE6">
      <w:pPr>
        <w:pStyle w:val="subsection"/>
        <w:rPr>
          <w:snapToGrid w:val="0"/>
          <w:lang w:eastAsia="en-US"/>
        </w:rPr>
      </w:pPr>
      <w:r w:rsidRPr="00F90C3D">
        <w:rPr>
          <w:snapToGrid w:val="0"/>
          <w:lang w:eastAsia="en-US"/>
        </w:rPr>
        <w:tab/>
        <w:t>(1)</w:t>
      </w:r>
      <w:r w:rsidRPr="00F90C3D">
        <w:rPr>
          <w:snapToGrid w:val="0"/>
          <w:lang w:eastAsia="en-US"/>
        </w:rPr>
        <w:tab/>
        <w:t>This section sets out the tax file number requirement that must be satisfied in relation to a claim for the purposes of paragraph</w:t>
      </w:r>
      <w:r w:rsidR="00F90C3D">
        <w:rPr>
          <w:snapToGrid w:val="0"/>
          <w:lang w:eastAsia="en-US"/>
        </w:rPr>
        <w:t> </w:t>
      </w:r>
      <w:r w:rsidRPr="00F90C3D">
        <w:rPr>
          <w:snapToGrid w:val="0"/>
          <w:lang w:eastAsia="en-US"/>
        </w:rPr>
        <w:t>65KA(2)(c) (which states what is required for claims in substitution because of the death of another individual to be effective).</w:t>
      </w:r>
    </w:p>
    <w:p w:rsidR="005E4FE6" w:rsidRPr="00F90C3D" w:rsidRDefault="005E4FE6" w:rsidP="005E4FE6">
      <w:pPr>
        <w:pStyle w:val="subsection"/>
        <w:rPr>
          <w:snapToGrid w:val="0"/>
          <w:lang w:eastAsia="en-US"/>
        </w:rPr>
      </w:pPr>
      <w:r w:rsidRPr="00F90C3D">
        <w:rPr>
          <w:snapToGrid w:val="0"/>
          <w:lang w:eastAsia="en-US"/>
        </w:rPr>
        <w:tab/>
        <w:t>(2)</w:t>
      </w:r>
      <w:r w:rsidRPr="00F90C3D">
        <w:rPr>
          <w:snapToGrid w:val="0"/>
          <w:lang w:eastAsia="en-US"/>
        </w:rPr>
        <w:tab/>
      </w:r>
      <w:r w:rsidRPr="00F90C3D">
        <w:t xml:space="preserve">Subject to </w:t>
      </w:r>
      <w:r w:rsidR="00F90C3D">
        <w:t>subsections (</w:t>
      </w:r>
      <w:r w:rsidRPr="00F90C3D">
        <w:t>7) and (8), t</w:t>
      </w:r>
      <w:r w:rsidRPr="00F90C3D">
        <w:rPr>
          <w:snapToGrid w:val="0"/>
          <w:lang w:eastAsia="en-US"/>
        </w:rPr>
        <w:t xml:space="preserve">he requirement is that a statement of one of the kinds set out in </w:t>
      </w:r>
      <w:r w:rsidR="00F90C3D">
        <w:rPr>
          <w:snapToGrid w:val="0"/>
          <w:lang w:eastAsia="en-US"/>
        </w:rPr>
        <w:t>subsections (</w:t>
      </w:r>
      <w:r w:rsidRPr="00F90C3D">
        <w:rPr>
          <w:snapToGrid w:val="0"/>
          <w:lang w:eastAsia="en-US"/>
        </w:rPr>
        <w:t>3), (4) and (5) must be made in relation to each TFN substitution person.</w:t>
      </w:r>
    </w:p>
    <w:p w:rsidR="005E4FE6" w:rsidRPr="00F90C3D" w:rsidRDefault="005E4FE6" w:rsidP="005E4FE6">
      <w:pPr>
        <w:pStyle w:val="SubsectionHead"/>
        <w:rPr>
          <w:snapToGrid w:val="0"/>
          <w:lang w:eastAsia="en-US"/>
        </w:rPr>
      </w:pPr>
      <w:r w:rsidRPr="00F90C3D">
        <w:rPr>
          <w:snapToGrid w:val="0"/>
          <w:lang w:eastAsia="en-US"/>
        </w:rPr>
        <w:t>Statement of tax file number</w:t>
      </w:r>
    </w:p>
    <w:p w:rsidR="005E4FE6" w:rsidRPr="00F90C3D" w:rsidRDefault="005E4FE6" w:rsidP="005E4FE6">
      <w:pPr>
        <w:pStyle w:val="subsection"/>
        <w:rPr>
          <w:snapToGrid w:val="0"/>
          <w:lang w:eastAsia="en-US"/>
        </w:rPr>
      </w:pPr>
      <w:r w:rsidRPr="00F90C3D">
        <w:rPr>
          <w:snapToGrid w:val="0"/>
          <w:lang w:eastAsia="en-US"/>
        </w:rPr>
        <w:tab/>
        <w:t>(3)</w:t>
      </w:r>
      <w:r w:rsidRPr="00F90C3D">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F90C3D" w:rsidRDefault="005E4FE6" w:rsidP="005E4FE6">
      <w:pPr>
        <w:pStyle w:val="SubsectionHead"/>
        <w:rPr>
          <w:snapToGrid w:val="0"/>
          <w:lang w:eastAsia="en-US"/>
        </w:rPr>
      </w:pPr>
      <w:r w:rsidRPr="00F90C3D">
        <w:rPr>
          <w:snapToGrid w:val="0"/>
          <w:lang w:eastAsia="en-US"/>
        </w:rPr>
        <w:t xml:space="preserve">Statement that TFN substitution person does not know what his or her tax file number is </w:t>
      </w:r>
      <w:r w:rsidRPr="00F90C3D">
        <w:t>etc.</w:t>
      </w:r>
    </w:p>
    <w:p w:rsidR="005E4FE6" w:rsidRPr="00F90C3D" w:rsidRDefault="005E4FE6" w:rsidP="005E4FE6">
      <w:pPr>
        <w:pStyle w:val="subsection"/>
        <w:rPr>
          <w:snapToGrid w:val="0"/>
          <w:lang w:eastAsia="en-US"/>
        </w:rPr>
      </w:pPr>
      <w:r w:rsidRPr="00F90C3D">
        <w:rPr>
          <w:snapToGrid w:val="0"/>
          <w:lang w:eastAsia="en-US"/>
        </w:rPr>
        <w:tab/>
        <w:t>(4)</w:t>
      </w:r>
      <w:r w:rsidRPr="00F90C3D">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F90C3D" w:rsidRDefault="005E4FE6" w:rsidP="005E4FE6">
      <w:pPr>
        <w:pStyle w:val="paragraph"/>
        <w:rPr>
          <w:snapToGrid w:val="0"/>
          <w:lang w:eastAsia="en-US"/>
        </w:rPr>
      </w:pPr>
      <w:r w:rsidRPr="00F90C3D">
        <w:rPr>
          <w:snapToGrid w:val="0"/>
          <w:lang w:eastAsia="en-US"/>
        </w:rPr>
        <w:tab/>
        <w:t>(a)</w:t>
      </w:r>
      <w:r w:rsidRPr="00F90C3D">
        <w:rPr>
          <w:snapToGrid w:val="0"/>
          <w:lang w:eastAsia="en-US"/>
        </w:rPr>
        <w:tab/>
        <w:t>has a tax file number but does not know what it is; and</w:t>
      </w:r>
    </w:p>
    <w:p w:rsidR="005E4FE6" w:rsidRPr="00F90C3D" w:rsidRDefault="005E4FE6" w:rsidP="005E4FE6">
      <w:pPr>
        <w:pStyle w:val="paragraph"/>
        <w:rPr>
          <w:snapToGrid w:val="0"/>
          <w:lang w:eastAsia="en-US"/>
        </w:rPr>
      </w:pPr>
      <w:r w:rsidRPr="00F90C3D">
        <w:rPr>
          <w:snapToGrid w:val="0"/>
          <w:lang w:eastAsia="en-US"/>
        </w:rPr>
        <w:tab/>
        <w:t>(b)</w:t>
      </w:r>
      <w:r w:rsidRPr="00F90C3D">
        <w:rPr>
          <w:snapToGrid w:val="0"/>
          <w:lang w:eastAsia="en-US"/>
        </w:rPr>
        <w:tab/>
        <w:t>has asked the Commissioner of Taxation to inform the person of his or her tax file number; and</w:t>
      </w:r>
    </w:p>
    <w:p w:rsidR="005E4FE6" w:rsidRPr="00F90C3D" w:rsidRDefault="005E4FE6" w:rsidP="005E4FE6">
      <w:pPr>
        <w:pStyle w:val="paragraph"/>
        <w:rPr>
          <w:snapToGrid w:val="0"/>
          <w:lang w:eastAsia="en-US"/>
        </w:rPr>
      </w:pPr>
      <w:r w:rsidRPr="00F90C3D">
        <w:rPr>
          <w:snapToGrid w:val="0"/>
          <w:lang w:eastAsia="en-US"/>
        </w:rPr>
        <w:tab/>
        <w:t>(c)</w:t>
      </w:r>
      <w:r w:rsidRPr="00F90C3D">
        <w:rPr>
          <w:snapToGrid w:val="0"/>
          <w:lang w:eastAsia="en-US"/>
        </w:rPr>
        <w:tab/>
        <w:t>authorises the Commissioner of Taxation to tell the Secretary:</w:t>
      </w:r>
    </w:p>
    <w:p w:rsidR="005E4FE6" w:rsidRPr="00F90C3D" w:rsidRDefault="005E4FE6" w:rsidP="005E4FE6">
      <w:pPr>
        <w:pStyle w:val="paragraphsub"/>
        <w:rPr>
          <w:snapToGrid w:val="0"/>
          <w:lang w:eastAsia="en-US"/>
        </w:rPr>
      </w:pPr>
      <w:r w:rsidRPr="00F90C3D">
        <w:rPr>
          <w:snapToGrid w:val="0"/>
          <w:lang w:eastAsia="en-US"/>
        </w:rPr>
        <w:tab/>
        <w:t>(i)</w:t>
      </w:r>
      <w:r w:rsidRPr="00F90C3D">
        <w:rPr>
          <w:snapToGrid w:val="0"/>
          <w:lang w:eastAsia="en-US"/>
        </w:rPr>
        <w:tab/>
        <w:t>whether the person has a tax file number; and</w:t>
      </w:r>
    </w:p>
    <w:p w:rsidR="005E4FE6" w:rsidRPr="00F90C3D" w:rsidRDefault="005E4FE6" w:rsidP="005E4FE6">
      <w:pPr>
        <w:pStyle w:val="paragraphsub"/>
        <w:rPr>
          <w:snapToGrid w:val="0"/>
          <w:lang w:eastAsia="en-US"/>
        </w:rPr>
      </w:pPr>
      <w:r w:rsidRPr="00F90C3D">
        <w:rPr>
          <w:snapToGrid w:val="0"/>
          <w:lang w:eastAsia="en-US"/>
        </w:rPr>
        <w:tab/>
        <w:t>(ii)</w:t>
      </w:r>
      <w:r w:rsidRPr="00F90C3D">
        <w:rPr>
          <w:snapToGrid w:val="0"/>
          <w:lang w:eastAsia="en-US"/>
        </w:rPr>
        <w:tab/>
        <w:t>if the person has a tax file number—that number.</w:t>
      </w:r>
    </w:p>
    <w:p w:rsidR="005E4FE6" w:rsidRPr="00F90C3D" w:rsidRDefault="005E4FE6" w:rsidP="005E4FE6">
      <w:pPr>
        <w:pStyle w:val="SubsectionHead"/>
        <w:rPr>
          <w:snapToGrid w:val="0"/>
          <w:lang w:eastAsia="en-US"/>
        </w:rPr>
      </w:pPr>
      <w:r w:rsidRPr="00F90C3D">
        <w:rPr>
          <w:snapToGrid w:val="0"/>
          <w:lang w:eastAsia="en-US"/>
        </w:rPr>
        <w:t>Statement that an application for a tax file number is pending</w:t>
      </w:r>
    </w:p>
    <w:p w:rsidR="005E4FE6" w:rsidRPr="00F90C3D" w:rsidRDefault="005E4FE6" w:rsidP="005E4FE6">
      <w:pPr>
        <w:pStyle w:val="subsection"/>
        <w:rPr>
          <w:snapToGrid w:val="0"/>
          <w:lang w:eastAsia="en-US"/>
        </w:rPr>
      </w:pPr>
      <w:r w:rsidRPr="00F90C3D">
        <w:rPr>
          <w:snapToGrid w:val="0"/>
          <w:lang w:eastAsia="en-US"/>
        </w:rPr>
        <w:tab/>
        <w:t>(5)</w:t>
      </w:r>
      <w:r w:rsidRPr="00F90C3D">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F90C3D" w:rsidRDefault="005E4FE6" w:rsidP="005E4FE6">
      <w:pPr>
        <w:pStyle w:val="paragraph"/>
        <w:rPr>
          <w:snapToGrid w:val="0"/>
          <w:lang w:eastAsia="en-US"/>
        </w:rPr>
      </w:pPr>
      <w:r w:rsidRPr="00F90C3D">
        <w:rPr>
          <w:snapToGrid w:val="0"/>
          <w:lang w:eastAsia="en-US"/>
        </w:rPr>
        <w:tab/>
        <w:t>(a)</w:t>
      </w:r>
      <w:r w:rsidRPr="00F90C3D">
        <w:rPr>
          <w:snapToGrid w:val="0"/>
          <w:lang w:eastAsia="en-US"/>
        </w:rPr>
        <w:tab/>
        <w:t>has an application for a tax file number pending; and</w:t>
      </w:r>
    </w:p>
    <w:p w:rsidR="005E4FE6" w:rsidRPr="00F90C3D" w:rsidRDefault="005E4FE6" w:rsidP="005E4FE6">
      <w:pPr>
        <w:pStyle w:val="paragraph"/>
        <w:rPr>
          <w:snapToGrid w:val="0"/>
          <w:lang w:eastAsia="en-US"/>
        </w:rPr>
      </w:pPr>
      <w:r w:rsidRPr="00F90C3D">
        <w:rPr>
          <w:snapToGrid w:val="0"/>
          <w:lang w:eastAsia="en-US"/>
        </w:rPr>
        <w:tab/>
        <w:t>(b)</w:t>
      </w:r>
      <w:r w:rsidRPr="00F90C3D">
        <w:rPr>
          <w:snapToGrid w:val="0"/>
          <w:lang w:eastAsia="en-US"/>
        </w:rPr>
        <w:tab/>
        <w:t>authorises the Commissioner of Taxation to tell the Secretary:</w:t>
      </w:r>
    </w:p>
    <w:p w:rsidR="005E4FE6" w:rsidRPr="00F90C3D" w:rsidRDefault="005E4FE6" w:rsidP="005E4FE6">
      <w:pPr>
        <w:pStyle w:val="paragraphsub"/>
        <w:rPr>
          <w:snapToGrid w:val="0"/>
          <w:lang w:eastAsia="en-US"/>
        </w:rPr>
      </w:pPr>
      <w:r w:rsidRPr="00F90C3D">
        <w:rPr>
          <w:snapToGrid w:val="0"/>
          <w:lang w:eastAsia="en-US"/>
        </w:rPr>
        <w:tab/>
        <w:t>(i)</w:t>
      </w:r>
      <w:r w:rsidRPr="00F90C3D">
        <w:rPr>
          <w:snapToGrid w:val="0"/>
          <w:lang w:eastAsia="en-US"/>
        </w:rPr>
        <w:tab/>
        <w:t>if a tax file number is issued to the person—that number; or</w:t>
      </w:r>
    </w:p>
    <w:p w:rsidR="005E4FE6" w:rsidRPr="00F90C3D" w:rsidRDefault="005E4FE6" w:rsidP="005E4FE6">
      <w:pPr>
        <w:pStyle w:val="paragraphsub"/>
        <w:rPr>
          <w:snapToGrid w:val="0"/>
          <w:lang w:eastAsia="en-US"/>
        </w:rPr>
      </w:pPr>
      <w:r w:rsidRPr="00F90C3D">
        <w:rPr>
          <w:snapToGrid w:val="0"/>
          <w:lang w:eastAsia="en-US"/>
        </w:rPr>
        <w:tab/>
        <w:t>(ii)</w:t>
      </w:r>
      <w:r w:rsidRPr="00F90C3D">
        <w:rPr>
          <w:snapToGrid w:val="0"/>
          <w:lang w:eastAsia="en-US"/>
        </w:rPr>
        <w:tab/>
        <w:t>if the application is refused—that the application has been refused; or</w:t>
      </w:r>
    </w:p>
    <w:p w:rsidR="005E4FE6" w:rsidRPr="00F90C3D" w:rsidRDefault="005E4FE6" w:rsidP="005E4FE6">
      <w:pPr>
        <w:pStyle w:val="paragraphsub"/>
        <w:rPr>
          <w:snapToGrid w:val="0"/>
          <w:lang w:eastAsia="en-US"/>
        </w:rPr>
      </w:pPr>
      <w:r w:rsidRPr="00F90C3D">
        <w:rPr>
          <w:snapToGrid w:val="0"/>
          <w:lang w:eastAsia="en-US"/>
        </w:rPr>
        <w:tab/>
        <w:t>(iii)</w:t>
      </w:r>
      <w:r w:rsidRPr="00F90C3D">
        <w:rPr>
          <w:snapToGrid w:val="0"/>
          <w:lang w:eastAsia="en-US"/>
        </w:rPr>
        <w:tab/>
        <w:t>if the application is withdrawn—that the application has been withdrawn.</w:t>
      </w:r>
    </w:p>
    <w:p w:rsidR="005E4FE6" w:rsidRPr="00F90C3D" w:rsidRDefault="005E4FE6" w:rsidP="005E4FE6">
      <w:pPr>
        <w:pStyle w:val="SubsectionHead"/>
        <w:rPr>
          <w:snapToGrid w:val="0"/>
          <w:lang w:eastAsia="en-US"/>
        </w:rPr>
      </w:pPr>
      <w:r w:rsidRPr="00F90C3D">
        <w:rPr>
          <w:snapToGrid w:val="0"/>
          <w:lang w:eastAsia="en-US"/>
        </w:rPr>
        <w:t>How statement to be given</w:t>
      </w:r>
    </w:p>
    <w:p w:rsidR="005E4FE6" w:rsidRPr="00F90C3D" w:rsidRDefault="005E4FE6" w:rsidP="005E4FE6">
      <w:pPr>
        <w:pStyle w:val="subsection"/>
        <w:rPr>
          <w:snapToGrid w:val="0"/>
          <w:lang w:eastAsia="en-US"/>
        </w:rPr>
      </w:pPr>
      <w:r w:rsidRPr="00F90C3D">
        <w:rPr>
          <w:snapToGrid w:val="0"/>
          <w:lang w:eastAsia="en-US"/>
        </w:rPr>
        <w:tab/>
        <w:t>(6)</w:t>
      </w:r>
      <w:r w:rsidRPr="00F90C3D">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F90C3D" w:rsidRDefault="005E4FE6" w:rsidP="005E4FE6">
      <w:pPr>
        <w:pStyle w:val="SubsectionHead"/>
        <w:rPr>
          <w:snapToGrid w:val="0"/>
          <w:lang w:eastAsia="en-US"/>
        </w:rPr>
      </w:pPr>
      <w:r w:rsidRPr="00F90C3D">
        <w:rPr>
          <w:snapToGrid w:val="0"/>
          <w:lang w:eastAsia="en-US"/>
        </w:rPr>
        <w:t>Exemption from tax file number requirement</w:t>
      </w:r>
    </w:p>
    <w:p w:rsidR="005E4FE6" w:rsidRPr="00F90C3D" w:rsidRDefault="005E4FE6" w:rsidP="005E4FE6">
      <w:pPr>
        <w:pStyle w:val="subsection"/>
        <w:rPr>
          <w:snapToGrid w:val="0"/>
          <w:lang w:eastAsia="en-US"/>
        </w:rPr>
      </w:pPr>
      <w:r w:rsidRPr="00F90C3D">
        <w:rPr>
          <w:snapToGrid w:val="0"/>
          <w:lang w:eastAsia="en-US"/>
        </w:rPr>
        <w:tab/>
        <w:t>(7)</w:t>
      </w:r>
      <w:r w:rsidRPr="00F90C3D">
        <w:rPr>
          <w:snapToGrid w:val="0"/>
          <w:lang w:eastAsia="en-US"/>
        </w:rPr>
        <w:tab/>
        <w:t xml:space="preserve">The Secretary may determine that the requirement in </w:t>
      </w:r>
      <w:r w:rsidR="00F90C3D">
        <w:rPr>
          <w:snapToGrid w:val="0"/>
          <w:lang w:eastAsia="en-US"/>
        </w:rPr>
        <w:t>subsection (</w:t>
      </w:r>
      <w:r w:rsidRPr="00F90C3D">
        <w:rPr>
          <w:snapToGrid w:val="0"/>
          <w:lang w:eastAsia="en-US"/>
        </w:rPr>
        <w:t>2) does not apply in relation to a TFN substitution person if the claimant does not know the person’s tax file number.</w:t>
      </w:r>
    </w:p>
    <w:p w:rsidR="005E4FE6" w:rsidRPr="00F90C3D" w:rsidRDefault="005E4FE6" w:rsidP="005E4FE6">
      <w:pPr>
        <w:pStyle w:val="subsection"/>
        <w:rPr>
          <w:snapToGrid w:val="0"/>
          <w:lang w:eastAsia="en-US"/>
        </w:rPr>
      </w:pPr>
      <w:r w:rsidRPr="00F90C3D">
        <w:rPr>
          <w:snapToGrid w:val="0"/>
          <w:lang w:eastAsia="en-US"/>
        </w:rPr>
        <w:tab/>
        <w:t>(8)</w:t>
      </w:r>
      <w:r w:rsidRPr="00F90C3D">
        <w:rPr>
          <w:snapToGrid w:val="0"/>
          <w:lang w:eastAsia="en-US"/>
        </w:rPr>
        <w:tab/>
        <w:t xml:space="preserve">The Secretary may determine that the requirement in </w:t>
      </w:r>
      <w:r w:rsidR="00F90C3D">
        <w:rPr>
          <w:snapToGrid w:val="0"/>
          <w:lang w:eastAsia="en-US"/>
        </w:rPr>
        <w:t>subsection (</w:t>
      </w:r>
      <w:r w:rsidRPr="00F90C3D">
        <w:rPr>
          <w:snapToGrid w:val="0"/>
          <w:lang w:eastAsia="en-US"/>
        </w:rPr>
        <w:t xml:space="preserve">2) does not apply in relation to a TFN substitution person if the claimant cannot obtain a statement referred to in </w:t>
      </w:r>
      <w:r w:rsidR="00F90C3D">
        <w:rPr>
          <w:snapToGrid w:val="0"/>
          <w:lang w:eastAsia="en-US"/>
        </w:rPr>
        <w:t>subsection (</w:t>
      </w:r>
      <w:r w:rsidRPr="00F90C3D">
        <w:rPr>
          <w:snapToGrid w:val="0"/>
          <w:lang w:eastAsia="en-US"/>
        </w:rPr>
        <w:t>4) or (5) in respect of the person.</w:t>
      </w:r>
    </w:p>
    <w:p w:rsidR="005E4FE6" w:rsidRPr="00F90C3D" w:rsidRDefault="005E4FE6" w:rsidP="005E4FE6">
      <w:pPr>
        <w:pStyle w:val="ActHead5"/>
      </w:pPr>
      <w:bookmarkStart w:id="331" w:name="_Toc382312048"/>
      <w:r w:rsidRPr="00F90C3D">
        <w:rPr>
          <w:rStyle w:val="CharSectno"/>
        </w:rPr>
        <w:t>65KD</w:t>
      </w:r>
      <w:r w:rsidRPr="00F90C3D">
        <w:t xml:space="preserve">  Restrictions on claims for payment for a past period</w:t>
      </w:r>
      <w:bookmarkEnd w:id="331"/>
    </w:p>
    <w:p w:rsidR="005E4FE6" w:rsidRPr="00F90C3D" w:rsidRDefault="005E4FE6" w:rsidP="005E4FE6">
      <w:pPr>
        <w:pStyle w:val="SubsectionHead"/>
      </w:pPr>
      <w:r w:rsidRPr="00F90C3D">
        <w:t>Restriction where previous claim</w:t>
      </w:r>
    </w:p>
    <w:p w:rsidR="005E4FE6" w:rsidRPr="00F90C3D" w:rsidRDefault="005E4FE6" w:rsidP="005E4FE6">
      <w:pPr>
        <w:pStyle w:val="subsection"/>
      </w:pPr>
      <w:r w:rsidRPr="00F90C3D">
        <w:tab/>
        <w:t>(1)</w:t>
      </w:r>
      <w:r w:rsidRPr="00F90C3D">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F90C3D" w:rsidRDefault="005E4FE6" w:rsidP="005E4FE6">
      <w:pPr>
        <w:pStyle w:val="SubsectionHead"/>
      </w:pPr>
      <w:r w:rsidRPr="00F90C3D">
        <w:t>Other restrictions</w:t>
      </w:r>
    </w:p>
    <w:p w:rsidR="005E4FE6" w:rsidRPr="00F90C3D" w:rsidRDefault="005E4FE6" w:rsidP="005E4FE6">
      <w:pPr>
        <w:pStyle w:val="subsection"/>
      </w:pPr>
      <w:r w:rsidRPr="00F90C3D">
        <w:tab/>
        <w:t>(2)</w:t>
      </w:r>
      <w:r w:rsidRPr="00F90C3D">
        <w:tab/>
        <w:t>A claim for payment of single income family supplement for a past period is not effective if:</w:t>
      </w:r>
    </w:p>
    <w:p w:rsidR="005E4FE6" w:rsidRPr="00F90C3D" w:rsidRDefault="005E4FE6" w:rsidP="005E4FE6">
      <w:pPr>
        <w:pStyle w:val="paragraph"/>
      </w:pPr>
      <w:r w:rsidRPr="00F90C3D">
        <w:tab/>
        <w:t>(a)</w:t>
      </w:r>
      <w:r w:rsidRPr="00F90C3D">
        <w:tab/>
        <w:t>the period does not fall wholly within one income year; or</w:t>
      </w:r>
    </w:p>
    <w:p w:rsidR="00136D09" w:rsidRPr="00F90C3D" w:rsidRDefault="00136D09" w:rsidP="00136D09">
      <w:pPr>
        <w:pStyle w:val="paragraph"/>
      </w:pPr>
      <w:r w:rsidRPr="00F90C3D">
        <w:tab/>
        <w:t>(b)</w:t>
      </w:r>
      <w:r w:rsidRPr="00F90C3D">
        <w:tab/>
        <w:t xml:space="preserve">the period does fall wholly within one income year (the </w:t>
      </w:r>
      <w:r w:rsidRPr="00F90C3D">
        <w:rPr>
          <w:b/>
          <w:i/>
        </w:rPr>
        <w:t>relevant income year</w:t>
      </w:r>
      <w:r w:rsidRPr="00F90C3D">
        <w:t>) but the claim is made after the end of:</w:t>
      </w:r>
    </w:p>
    <w:p w:rsidR="00136D09" w:rsidRPr="00F90C3D" w:rsidRDefault="00136D09" w:rsidP="00136D09">
      <w:pPr>
        <w:pStyle w:val="paragraphsub"/>
      </w:pPr>
      <w:r w:rsidRPr="00F90C3D">
        <w:tab/>
        <w:t>(i)</w:t>
      </w:r>
      <w:r w:rsidRPr="00F90C3D">
        <w:tab/>
        <w:t>the first income year after the relevant income year; or</w:t>
      </w:r>
    </w:p>
    <w:p w:rsidR="00136D09" w:rsidRPr="00F90C3D" w:rsidRDefault="00136D09" w:rsidP="00136D09">
      <w:pPr>
        <w:pStyle w:val="paragraphsub"/>
      </w:pPr>
      <w:r w:rsidRPr="00F90C3D">
        <w:tab/>
        <w:t>(ii)</w:t>
      </w:r>
      <w:r w:rsidRPr="00F90C3D">
        <w:tab/>
        <w:t>such further period (if any) as the Secretary allows, if the Secretary is satisfied that there are special circumstances that prevented the claimant from lodging the claim before the end of that first income year.</w:t>
      </w:r>
    </w:p>
    <w:p w:rsidR="00D67281" w:rsidRPr="00F90C3D" w:rsidRDefault="00D67281" w:rsidP="00D67281">
      <w:pPr>
        <w:pStyle w:val="subsection"/>
      </w:pPr>
      <w:r w:rsidRPr="00F90C3D">
        <w:tab/>
        <w:t>(2A)</w:t>
      </w:r>
      <w:r w:rsidRPr="00F90C3D">
        <w:tab/>
        <w:t xml:space="preserve">The further period referred to in </w:t>
      </w:r>
      <w:r w:rsidR="00F90C3D">
        <w:t>subparagraph (</w:t>
      </w:r>
      <w:r w:rsidRPr="00F90C3D">
        <w:t>2)(b)(ii) must end no later than the end of the second income year after the relevant income year.</w:t>
      </w:r>
    </w:p>
    <w:p w:rsidR="005E4FE6" w:rsidRPr="00F90C3D" w:rsidRDefault="005E4FE6" w:rsidP="005E4FE6">
      <w:pPr>
        <w:pStyle w:val="subsection"/>
      </w:pPr>
      <w:r w:rsidRPr="00F90C3D">
        <w:tab/>
        <w:t>(3)</w:t>
      </w:r>
      <w:r w:rsidRPr="00F90C3D">
        <w:tab/>
        <w:t>A claim for payment of single income family supplement for a past period is not effective if the period occurs in the income year in which the claim is made.</w:t>
      </w:r>
    </w:p>
    <w:p w:rsidR="005E4FE6" w:rsidRPr="00F90C3D" w:rsidRDefault="005E4FE6" w:rsidP="005E4FE6">
      <w:pPr>
        <w:pStyle w:val="ActHead5"/>
      </w:pPr>
      <w:bookmarkStart w:id="332" w:name="_Toc382312049"/>
      <w:r w:rsidRPr="00F90C3D">
        <w:rPr>
          <w:rStyle w:val="CharSectno"/>
        </w:rPr>
        <w:t>65KE</w:t>
      </w:r>
      <w:r w:rsidRPr="00F90C3D">
        <w:t xml:space="preserve">  Restrictions on bereavement claims</w:t>
      </w:r>
      <w:bookmarkEnd w:id="332"/>
    </w:p>
    <w:p w:rsidR="005E4FE6" w:rsidRPr="00F90C3D" w:rsidRDefault="005E4FE6" w:rsidP="005E4FE6">
      <w:pPr>
        <w:pStyle w:val="SubsectionHead"/>
      </w:pPr>
      <w:r w:rsidRPr="00F90C3D">
        <w:t>Restriction where previous claim</w:t>
      </w:r>
    </w:p>
    <w:p w:rsidR="005E4FE6" w:rsidRPr="00F90C3D" w:rsidRDefault="005E4FE6" w:rsidP="005E4FE6">
      <w:pPr>
        <w:pStyle w:val="subsection"/>
      </w:pPr>
      <w:r w:rsidRPr="00F90C3D">
        <w:tab/>
        <w:t>(1)</w:t>
      </w:r>
      <w:r w:rsidRPr="00F90C3D">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F90C3D" w:rsidRDefault="005E4FE6" w:rsidP="005E4FE6">
      <w:pPr>
        <w:pStyle w:val="SubsectionHead"/>
      </w:pPr>
      <w:r w:rsidRPr="00F90C3D">
        <w:t>Other restrictions</w:t>
      </w:r>
    </w:p>
    <w:p w:rsidR="005E4FE6" w:rsidRPr="00F90C3D" w:rsidRDefault="005E4FE6" w:rsidP="005E4FE6">
      <w:pPr>
        <w:pStyle w:val="subsection"/>
      </w:pPr>
      <w:r w:rsidRPr="00F90C3D">
        <w:tab/>
        <w:t>(2)</w:t>
      </w:r>
      <w:r w:rsidRPr="00F90C3D">
        <w:tab/>
        <w:t>If a claim for payment of single income family supplement by single payment/in substitution because of the death of another individual is based on eligibility for an amount of single income family supplement under section</w:t>
      </w:r>
      <w:r w:rsidR="00F90C3D">
        <w:t> </w:t>
      </w:r>
      <w:r w:rsidRPr="00F90C3D">
        <w:t>57GF or 57GG of the Family Assistance Act, the claim is not effective if it is made after the end of the income year following the one in which the death occurred.</w:t>
      </w:r>
    </w:p>
    <w:p w:rsidR="005E4FE6" w:rsidRPr="00F90C3D" w:rsidRDefault="005E4FE6" w:rsidP="005E4FE6">
      <w:pPr>
        <w:pStyle w:val="ActHead5"/>
      </w:pPr>
      <w:bookmarkStart w:id="333" w:name="_Toc382312050"/>
      <w:r w:rsidRPr="00F90C3D">
        <w:rPr>
          <w:rStyle w:val="CharSectno"/>
        </w:rPr>
        <w:t>65KF</w:t>
      </w:r>
      <w:r w:rsidRPr="00F90C3D">
        <w:t xml:space="preserve">  Claim may be withdrawn or varied</w:t>
      </w:r>
      <w:bookmarkEnd w:id="333"/>
    </w:p>
    <w:p w:rsidR="005E4FE6" w:rsidRPr="00F90C3D" w:rsidRDefault="005E4FE6" w:rsidP="005E4FE6">
      <w:pPr>
        <w:pStyle w:val="subsection"/>
      </w:pPr>
      <w:r w:rsidRPr="00F90C3D">
        <w:tab/>
        <w:t>(1)</w:t>
      </w:r>
      <w:r w:rsidRPr="00F90C3D">
        <w:tab/>
        <w:t>A claimant may withdraw or vary a claim before the claim is determined.</w:t>
      </w:r>
    </w:p>
    <w:p w:rsidR="005E4FE6" w:rsidRPr="00F90C3D" w:rsidRDefault="005E4FE6" w:rsidP="005E4FE6">
      <w:pPr>
        <w:pStyle w:val="subsection"/>
      </w:pPr>
      <w:r w:rsidRPr="00F90C3D">
        <w:tab/>
        <w:t>(2)</w:t>
      </w:r>
      <w:r w:rsidRPr="00F90C3D">
        <w:tab/>
        <w:t>The claimant may only do so in a manner determined by the Secretary.</w:t>
      </w:r>
    </w:p>
    <w:p w:rsidR="005E4FE6" w:rsidRPr="00F90C3D" w:rsidRDefault="005E4FE6" w:rsidP="005E4FE6">
      <w:pPr>
        <w:pStyle w:val="subsection"/>
      </w:pPr>
      <w:r w:rsidRPr="00F90C3D">
        <w:tab/>
        <w:t>(3)</w:t>
      </w:r>
      <w:r w:rsidRPr="00F90C3D">
        <w:tab/>
        <w:t>If a claim is withdrawn, it is taken never to have been made.</w:t>
      </w:r>
    </w:p>
    <w:p w:rsidR="005E4FE6" w:rsidRPr="00F90C3D" w:rsidRDefault="00127CA2" w:rsidP="005E4FE6">
      <w:pPr>
        <w:pStyle w:val="ActHead4"/>
      </w:pPr>
      <w:bookmarkStart w:id="334" w:name="_Toc382312051"/>
      <w:r w:rsidRPr="00F90C3D">
        <w:rPr>
          <w:rStyle w:val="CharSubdNo"/>
        </w:rPr>
        <w:t>Subdivision</w:t>
      </w:r>
      <w:r w:rsidR="00753CFA" w:rsidRPr="00F90C3D">
        <w:rPr>
          <w:rStyle w:val="CharSubdNo"/>
        </w:rPr>
        <w:t xml:space="preserve"> </w:t>
      </w:r>
      <w:r w:rsidR="005E4FE6" w:rsidRPr="00F90C3D">
        <w:rPr>
          <w:rStyle w:val="CharSubdNo"/>
        </w:rPr>
        <w:t>B</w:t>
      </w:r>
      <w:r w:rsidR="005E4FE6" w:rsidRPr="00F90C3D">
        <w:t>—</w:t>
      </w:r>
      <w:r w:rsidR="005E4FE6" w:rsidRPr="00F90C3D">
        <w:rPr>
          <w:rStyle w:val="CharSubdText"/>
        </w:rPr>
        <w:t>Determination of claims and payment of single income family supplement</w:t>
      </w:r>
      <w:bookmarkEnd w:id="334"/>
    </w:p>
    <w:p w:rsidR="005E4FE6" w:rsidRPr="00F90C3D" w:rsidRDefault="005E4FE6" w:rsidP="005E4FE6">
      <w:pPr>
        <w:pStyle w:val="ActHead5"/>
      </w:pPr>
      <w:bookmarkStart w:id="335" w:name="_Toc382312052"/>
      <w:r w:rsidRPr="00F90C3D">
        <w:rPr>
          <w:rStyle w:val="CharSectno"/>
        </w:rPr>
        <w:t>65KG</w:t>
      </w:r>
      <w:r w:rsidRPr="00F90C3D">
        <w:t xml:space="preserve">  Secretary must determine claim</w:t>
      </w:r>
      <w:bookmarkEnd w:id="335"/>
    </w:p>
    <w:p w:rsidR="005E4FE6" w:rsidRPr="00F90C3D" w:rsidRDefault="005E4FE6" w:rsidP="005E4FE6">
      <w:pPr>
        <w:pStyle w:val="subsection"/>
      </w:pPr>
      <w:r w:rsidRPr="00F90C3D">
        <w:tab/>
      </w:r>
      <w:r w:rsidRPr="00F90C3D">
        <w:tab/>
        <w:t>If an effective claim is made, the Secretary must determine the claim in accordance with this Subdivision. If a claim is not effective, it is taken not to have been made.</w:t>
      </w:r>
    </w:p>
    <w:p w:rsidR="005E4FE6" w:rsidRPr="00F90C3D" w:rsidRDefault="005E4FE6" w:rsidP="005E4FE6">
      <w:pPr>
        <w:pStyle w:val="ActHead5"/>
      </w:pPr>
      <w:bookmarkStart w:id="336" w:name="_Toc382312053"/>
      <w:r w:rsidRPr="00F90C3D">
        <w:rPr>
          <w:rStyle w:val="CharSectno"/>
        </w:rPr>
        <w:t>65KH</w:t>
      </w:r>
      <w:r w:rsidRPr="00F90C3D">
        <w:t xml:space="preserve">  Restriction on determining claim where income tax assessment not made</w:t>
      </w:r>
      <w:bookmarkEnd w:id="336"/>
    </w:p>
    <w:p w:rsidR="005E4FE6" w:rsidRPr="00F90C3D" w:rsidRDefault="005E4FE6" w:rsidP="005E4FE6">
      <w:pPr>
        <w:pStyle w:val="subsection"/>
      </w:pPr>
      <w:r w:rsidRPr="00F90C3D">
        <w:tab/>
        <w:t>(1)</w:t>
      </w:r>
      <w:r w:rsidRPr="00F90C3D">
        <w:tab/>
        <w:t>If, in relation to a claim for payment of single income family supplement made by an individual:</w:t>
      </w:r>
    </w:p>
    <w:p w:rsidR="005E4FE6" w:rsidRPr="00F90C3D" w:rsidRDefault="005E4FE6" w:rsidP="005E4FE6">
      <w:pPr>
        <w:pStyle w:val="paragraph"/>
      </w:pPr>
      <w:r w:rsidRPr="00F90C3D">
        <w:tab/>
        <w:t>(a)</w:t>
      </w:r>
      <w:r w:rsidRPr="00F90C3D">
        <w:tab/>
        <w:t>the claim is for payment of that supplement for a past period; and</w:t>
      </w:r>
    </w:p>
    <w:p w:rsidR="005E4FE6" w:rsidRPr="00F90C3D" w:rsidRDefault="005E4FE6" w:rsidP="005E4FE6">
      <w:pPr>
        <w:pStyle w:val="paragraph"/>
      </w:pPr>
      <w:r w:rsidRPr="00F90C3D">
        <w:tab/>
        <w:t>(b)</w:t>
      </w:r>
      <w:r w:rsidRPr="00F90C3D">
        <w:tab/>
        <w:t xml:space="preserve">the past period falls in an income year (the </w:t>
      </w:r>
      <w:r w:rsidRPr="00F90C3D">
        <w:rPr>
          <w:b/>
          <w:i/>
        </w:rPr>
        <w:t>past period income year</w:t>
      </w:r>
      <w:r w:rsidRPr="00F90C3D">
        <w:t>) that is one of the 2 income years before the one in which the claim is made; and</w:t>
      </w:r>
    </w:p>
    <w:p w:rsidR="005E4FE6" w:rsidRPr="00F90C3D" w:rsidRDefault="005E4FE6" w:rsidP="005E4FE6">
      <w:pPr>
        <w:pStyle w:val="paragraph"/>
      </w:pPr>
      <w:r w:rsidRPr="00F90C3D">
        <w:tab/>
        <w:t>(c)</w:t>
      </w:r>
      <w:r w:rsidRPr="00F90C3D">
        <w:tab/>
        <w:t xml:space="preserve">either or both of </w:t>
      </w:r>
      <w:r w:rsidR="00F90C3D">
        <w:t>subsections (</w:t>
      </w:r>
      <w:r w:rsidRPr="00F90C3D">
        <w:t>2) and (3) apply;</w:t>
      </w:r>
    </w:p>
    <w:p w:rsidR="005E4FE6" w:rsidRPr="00F90C3D" w:rsidRDefault="005E4FE6" w:rsidP="005E4FE6">
      <w:pPr>
        <w:pStyle w:val="subsection2"/>
      </w:pPr>
      <w:r w:rsidRPr="00F90C3D">
        <w:t>the Secretary can only determine the claim if each assessment concerned has been made.</w:t>
      </w:r>
    </w:p>
    <w:p w:rsidR="005E4FE6" w:rsidRPr="00F90C3D" w:rsidRDefault="005E4FE6" w:rsidP="005E4FE6">
      <w:pPr>
        <w:pStyle w:val="subsection"/>
      </w:pPr>
      <w:r w:rsidRPr="00F90C3D">
        <w:tab/>
        <w:t>(2)</w:t>
      </w:r>
      <w:r w:rsidRPr="00F90C3D">
        <w:tab/>
        <w:t>This subsection applies if:</w:t>
      </w:r>
    </w:p>
    <w:p w:rsidR="005E4FE6" w:rsidRPr="00F90C3D" w:rsidRDefault="005E4FE6" w:rsidP="005E4FE6">
      <w:pPr>
        <w:pStyle w:val="paragraph"/>
      </w:pPr>
      <w:r w:rsidRPr="00F90C3D">
        <w:tab/>
        <w:t>(a)</w:t>
      </w:r>
      <w:r w:rsidRPr="00F90C3D">
        <w:tab/>
        <w:t>the claimant is required to lodge an income tax return for the past period income year; and</w:t>
      </w:r>
    </w:p>
    <w:p w:rsidR="005E4FE6" w:rsidRPr="00F90C3D" w:rsidRDefault="005E4FE6" w:rsidP="005E4FE6">
      <w:pPr>
        <w:pStyle w:val="paragraph"/>
      </w:pPr>
      <w:r w:rsidRPr="00F90C3D">
        <w:tab/>
        <w:t>(b)</w:t>
      </w:r>
      <w:r w:rsidRPr="00F90C3D">
        <w:tab/>
        <w:t xml:space="preserve">at the time the claim is made, an assessment has not been made under the </w:t>
      </w:r>
      <w:r w:rsidRPr="00F90C3D">
        <w:rPr>
          <w:i/>
        </w:rPr>
        <w:t xml:space="preserve">Income Tax Assessment Act 1936 </w:t>
      </w:r>
      <w:r w:rsidRPr="00F90C3D">
        <w:t>of the tax payable on the claimant’s taxable income for the past period income year.</w:t>
      </w:r>
    </w:p>
    <w:p w:rsidR="005E4FE6" w:rsidRPr="00F90C3D" w:rsidRDefault="005E4FE6" w:rsidP="005E4FE6">
      <w:pPr>
        <w:pStyle w:val="subsection"/>
      </w:pPr>
      <w:r w:rsidRPr="00F90C3D">
        <w:tab/>
        <w:t>(3)</w:t>
      </w:r>
      <w:r w:rsidRPr="00F90C3D">
        <w:tab/>
        <w:t>This subsection applies if:</w:t>
      </w:r>
    </w:p>
    <w:p w:rsidR="005E4FE6" w:rsidRPr="00F90C3D" w:rsidRDefault="005E4FE6" w:rsidP="005E4FE6">
      <w:pPr>
        <w:pStyle w:val="paragraph"/>
      </w:pPr>
      <w:r w:rsidRPr="00F90C3D">
        <w:tab/>
        <w:t>(a)</w:t>
      </w:r>
      <w:r w:rsidRPr="00F90C3D">
        <w:tab/>
        <w:t>a person is the claimant’s partner at any time during the past period; and</w:t>
      </w:r>
    </w:p>
    <w:p w:rsidR="005E4FE6" w:rsidRPr="00F90C3D" w:rsidRDefault="005E4FE6" w:rsidP="005E4FE6">
      <w:pPr>
        <w:pStyle w:val="paragraph"/>
      </w:pPr>
      <w:r w:rsidRPr="00F90C3D">
        <w:tab/>
        <w:t>(b)</w:t>
      </w:r>
      <w:r w:rsidRPr="00F90C3D">
        <w:tab/>
        <w:t>that person is required to lodge an income tax return for the past period income year; and</w:t>
      </w:r>
    </w:p>
    <w:p w:rsidR="005E4FE6" w:rsidRPr="00F90C3D" w:rsidRDefault="005E4FE6" w:rsidP="005E4FE6">
      <w:pPr>
        <w:pStyle w:val="paragraph"/>
      </w:pPr>
      <w:r w:rsidRPr="00F90C3D">
        <w:tab/>
        <w:t>(c)</w:t>
      </w:r>
      <w:r w:rsidRPr="00F90C3D">
        <w:tab/>
        <w:t xml:space="preserve">at the time the claim is made, an assessment has not been made under the </w:t>
      </w:r>
      <w:r w:rsidRPr="00F90C3D">
        <w:rPr>
          <w:i/>
        </w:rPr>
        <w:t xml:space="preserve">Income Tax Assessment Act 1936 </w:t>
      </w:r>
      <w:r w:rsidRPr="00F90C3D">
        <w:t>of the tax payable on that person’s taxable income for the past period income year.</w:t>
      </w:r>
    </w:p>
    <w:p w:rsidR="005E4FE6" w:rsidRPr="00F90C3D" w:rsidRDefault="005E4FE6" w:rsidP="005E4FE6">
      <w:pPr>
        <w:pStyle w:val="ActHead5"/>
      </w:pPr>
      <w:bookmarkStart w:id="337" w:name="_Toc382312054"/>
      <w:r w:rsidRPr="00F90C3D">
        <w:rPr>
          <w:rStyle w:val="CharSectno"/>
        </w:rPr>
        <w:t>65KI</w:t>
      </w:r>
      <w:r w:rsidRPr="00F90C3D">
        <w:t xml:space="preserve">  Restriction on determining claim where income tax return not lodged</w:t>
      </w:r>
      <w:bookmarkEnd w:id="337"/>
    </w:p>
    <w:p w:rsidR="005E4FE6" w:rsidRPr="00F90C3D" w:rsidRDefault="005E4FE6" w:rsidP="005E4FE6">
      <w:pPr>
        <w:pStyle w:val="subsection"/>
      </w:pPr>
      <w:r w:rsidRPr="00F90C3D">
        <w:tab/>
        <w:t>(1)</w:t>
      </w:r>
      <w:r w:rsidRPr="00F90C3D">
        <w:tab/>
        <w:t>If, in relation to a claim for payment of single income family supplement made by an individual:</w:t>
      </w:r>
    </w:p>
    <w:p w:rsidR="005E4FE6" w:rsidRPr="00F90C3D" w:rsidRDefault="005E4FE6" w:rsidP="005E4FE6">
      <w:pPr>
        <w:pStyle w:val="paragraph"/>
      </w:pPr>
      <w:r w:rsidRPr="00F90C3D">
        <w:tab/>
        <w:t>(a)</w:t>
      </w:r>
      <w:r w:rsidRPr="00F90C3D">
        <w:tab/>
        <w:t>the claim is for payment of that supplement for a past period; and</w:t>
      </w:r>
    </w:p>
    <w:p w:rsidR="005E4FE6" w:rsidRPr="00F90C3D" w:rsidRDefault="005E4FE6" w:rsidP="005E4FE6">
      <w:pPr>
        <w:pStyle w:val="paragraph"/>
      </w:pPr>
      <w:r w:rsidRPr="00F90C3D">
        <w:tab/>
        <w:t>(b)</w:t>
      </w:r>
      <w:r w:rsidRPr="00F90C3D">
        <w:tab/>
        <w:t xml:space="preserve">the past period falls in an income year (the </w:t>
      </w:r>
      <w:r w:rsidRPr="00F90C3D">
        <w:rPr>
          <w:b/>
          <w:i/>
        </w:rPr>
        <w:t>past period income year</w:t>
      </w:r>
      <w:r w:rsidRPr="00F90C3D">
        <w:t>) that is one of the 2 income years before the one in which the claim is made; and</w:t>
      </w:r>
    </w:p>
    <w:p w:rsidR="005E4FE6" w:rsidRPr="00F90C3D" w:rsidRDefault="005E4FE6" w:rsidP="005E4FE6">
      <w:pPr>
        <w:pStyle w:val="paragraph"/>
      </w:pPr>
      <w:r w:rsidRPr="00F90C3D">
        <w:tab/>
        <w:t>(c)</w:t>
      </w:r>
      <w:r w:rsidRPr="00F90C3D">
        <w:tab/>
        <w:t xml:space="preserve">either or both of </w:t>
      </w:r>
      <w:r w:rsidR="00F90C3D">
        <w:t>subsections (</w:t>
      </w:r>
      <w:r w:rsidRPr="00F90C3D">
        <w:t>2) and (3) apply;</w:t>
      </w:r>
    </w:p>
    <w:p w:rsidR="005E4FE6" w:rsidRPr="00F90C3D" w:rsidRDefault="005E4FE6" w:rsidP="005E4FE6">
      <w:pPr>
        <w:pStyle w:val="subsection2"/>
      </w:pPr>
      <w:r w:rsidRPr="00F90C3D">
        <w:t>then the claim is taken never to have been made.</w:t>
      </w:r>
    </w:p>
    <w:p w:rsidR="005E4FE6" w:rsidRPr="00F90C3D" w:rsidRDefault="005E4FE6" w:rsidP="005E4FE6">
      <w:pPr>
        <w:pStyle w:val="subsection"/>
      </w:pPr>
      <w:r w:rsidRPr="00F90C3D">
        <w:tab/>
        <w:t>(2)</w:t>
      </w:r>
      <w:r w:rsidRPr="00F90C3D">
        <w:tab/>
        <w:t>This subsection applies if:</w:t>
      </w:r>
    </w:p>
    <w:p w:rsidR="005E4FE6" w:rsidRPr="00F90C3D" w:rsidRDefault="005E4FE6" w:rsidP="005E4FE6">
      <w:pPr>
        <w:pStyle w:val="paragraph"/>
      </w:pPr>
      <w:r w:rsidRPr="00F90C3D">
        <w:tab/>
        <w:t>(a)</w:t>
      </w:r>
      <w:r w:rsidRPr="00F90C3D">
        <w:tab/>
        <w:t>the claimant is required to lodge an income tax return for the past period income year; and</w:t>
      </w:r>
    </w:p>
    <w:p w:rsidR="009A592C" w:rsidRPr="00F90C3D" w:rsidRDefault="009A592C" w:rsidP="009A592C">
      <w:pPr>
        <w:pStyle w:val="paragraph"/>
      </w:pPr>
      <w:r w:rsidRPr="00F90C3D">
        <w:tab/>
        <w:t>(b)</w:t>
      </w:r>
      <w:r w:rsidRPr="00F90C3D">
        <w:tab/>
        <w:t>the claimant has not lodged the return before the end of:</w:t>
      </w:r>
    </w:p>
    <w:p w:rsidR="009A592C" w:rsidRPr="00F90C3D" w:rsidRDefault="009A592C" w:rsidP="009A592C">
      <w:pPr>
        <w:pStyle w:val="paragraphsub"/>
      </w:pPr>
      <w:r w:rsidRPr="00F90C3D">
        <w:tab/>
        <w:t>(i)</w:t>
      </w:r>
      <w:r w:rsidRPr="00F90C3D">
        <w:tab/>
        <w:t>the first income year after the past period income year; or</w:t>
      </w:r>
    </w:p>
    <w:p w:rsidR="009A592C" w:rsidRPr="00F90C3D" w:rsidRDefault="009A592C" w:rsidP="009A592C">
      <w:pPr>
        <w:pStyle w:val="paragraphsub"/>
      </w:pPr>
      <w:r w:rsidRPr="00F90C3D">
        <w:tab/>
        <w:t>(ii)</w:t>
      </w:r>
      <w:r w:rsidRPr="00F90C3D">
        <w:tab/>
        <w:t>such further period (if any) as the Secretary allows, if the Secretary is satisfied that there are special circumstances that prevented the claimant from lodging the return before the end of that first income year.</w:t>
      </w:r>
    </w:p>
    <w:p w:rsidR="005E4FE6" w:rsidRPr="00F90C3D" w:rsidRDefault="005E4FE6" w:rsidP="005E4FE6">
      <w:pPr>
        <w:pStyle w:val="subsection"/>
      </w:pPr>
      <w:r w:rsidRPr="00F90C3D">
        <w:tab/>
        <w:t>(3)</w:t>
      </w:r>
      <w:r w:rsidRPr="00F90C3D">
        <w:tab/>
        <w:t>This subsection applies if:</w:t>
      </w:r>
    </w:p>
    <w:p w:rsidR="005E4FE6" w:rsidRPr="00F90C3D" w:rsidRDefault="005E4FE6" w:rsidP="005E4FE6">
      <w:pPr>
        <w:pStyle w:val="paragraph"/>
      </w:pPr>
      <w:r w:rsidRPr="00F90C3D">
        <w:tab/>
        <w:t>(a)</w:t>
      </w:r>
      <w:r w:rsidRPr="00F90C3D">
        <w:tab/>
        <w:t>a person is the claimant’s partner at any time during the past period; and</w:t>
      </w:r>
    </w:p>
    <w:p w:rsidR="005E4FE6" w:rsidRPr="00F90C3D" w:rsidRDefault="005E4FE6" w:rsidP="005E4FE6">
      <w:pPr>
        <w:pStyle w:val="paragraph"/>
      </w:pPr>
      <w:r w:rsidRPr="00F90C3D">
        <w:tab/>
        <w:t>(b)</w:t>
      </w:r>
      <w:r w:rsidRPr="00F90C3D">
        <w:tab/>
        <w:t>that person is required to lodge an income tax return for the past period income year; and</w:t>
      </w:r>
    </w:p>
    <w:p w:rsidR="009A592C" w:rsidRPr="00F90C3D" w:rsidRDefault="009A592C" w:rsidP="009A592C">
      <w:pPr>
        <w:pStyle w:val="paragraph"/>
      </w:pPr>
      <w:r w:rsidRPr="00F90C3D">
        <w:tab/>
        <w:t>(c)</w:t>
      </w:r>
      <w:r w:rsidRPr="00F90C3D">
        <w:tab/>
        <w:t>that person has not lodged the return before the end of:</w:t>
      </w:r>
    </w:p>
    <w:p w:rsidR="009A592C" w:rsidRPr="00F90C3D" w:rsidRDefault="009A592C" w:rsidP="009A592C">
      <w:pPr>
        <w:pStyle w:val="paragraphsub"/>
      </w:pPr>
      <w:r w:rsidRPr="00F90C3D">
        <w:tab/>
        <w:t>(i)</w:t>
      </w:r>
      <w:r w:rsidRPr="00F90C3D">
        <w:tab/>
        <w:t>the first income year after the past period income year; or</w:t>
      </w:r>
    </w:p>
    <w:p w:rsidR="009A592C" w:rsidRPr="00F90C3D" w:rsidRDefault="009A592C" w:rsidP="009A592C">
      <w:pPr>
        <w:pStyle w:val="paragraphsub"/>
      </w:pPr>
      <w:r w:rsidRPr="00F90C3D">
        <w:tab/>
        <w:t>(ii)</w:t>
      </w:r>
      <w:r w:rsidRPr="00F90C3D">
        <w:tab/>
        <w:t>such further period (if any) as the Secretary allows, if the Secretary is satisfied that there are special circumstances that prevented the person from lodging the return before the end of that first income year.</w:t>
      </w:r>
    </w:p>
    <w:p w:rsidR="003F549F" w:rsidRPr="00F90C3D" w:rsidRDefault="003F549F" w:rsidP="003F549F">
      <w:pPr>
        <w:pStyle w:val="subsection"/>
      </w:pPr>
      <w:r w:rsidRPr="00F90C3D">
        <w:tab/>
        <w:t>(4)</w:t>
      </w:r>
      <w:r w:rsidRPr="00F90C3D">
        <w:tab/>
        <w:t xml:space="preserve">The further period referred to in </w:t>
      </w:r>
      <w:r w:rsidR="00F90C3D">
        <w:t>subparagraph (</w:t>
      </w:r>
      <w:r w:rsidRPr="00F90C3D">
        <w:t>2)(b)(ii) or (3)(c)(ii) must end no later than the end of the second income year after the past period income year.</w:t>
      </w:r>
    </w:p>
    <w:p w:rsidR="005E4FE6" w:rsidRPr="00F90C3D" w:rsidRDefault="005E4FE6" w:rsidP="005E4FE6">
      <w:pPr>
        <w:pStyle w:val="ActHead5"/>
      </w:pPr>
      <w:bookmarkStart w:id="338" w:name="_Toc382312055"/>
      <w:r w:rsidRPr="00F90C3D">
        <w:rPr>
          <w:rStyle w:val="CharSectno"/>
        </w:rPr>
        <w:t>65KJ</w:t>
      </w:r>
      <w:r w:rsidRPr="00F90C3D">
        <w:t xml:space="preserve">  Restriction on determining claim where tax file number not provided etc.</w:t>
      </w:r>
      <w:bookmarkEnd w:id="338"/>
    </w:p>
    <w:p w:rsidR="005E4FE6" w:rsidRPr="00F90C3D" w:rsidRDefault="005E4FE6" w:rsidP="005E4FE6">
      <w:pPr>
        <w:pStyle w:val="SubsectionHead"/>
      </w:pPr>
      <w:r w:rsidRPr="00F90C3D">
        <w:t>Statement that TFN claim person or TFN substitution person does not know what his or her tax file number is etc.</w:t>
      </w:r>
    </w:p>
    <w:p w:rsidR="005E4FE6" w:rsidRPr="00F90C3D" w:rsidRDefault="005E4FE6" w:rsidP="005E4FE6">
      <w:pPr>
        <w:pStyle w:val="subsection"/>
      </w:pPr>
      <w:r w:rsidRPr="00F90C3D">
        <w:tab/>
        <w:t>(1)</w:t>
      </w:r>
      <w:r w:rsidRPr="00F90C3D">
        <w:tab/>
        <w:t>If:</w:t>
      </w:r>
    </w:p>
    <w:p w:rsidR="005E4FE6" w:rsidRPr="00F90C3D" w:rsidRDefault="005E4FE6" w:rsidP="005E4FE6">
      <w:pPr>
        <w:pStyle w:val="paragraph"/>
      </w:pPr>
      <w:r w:rsidRPr="00F90C3D">
        <w:tab/>
        <w:t>(a)</w:t>
      </w:r>
      <w:r w:rsidRPr="00F90C3D">
        <w:tab/>
        <w:t>a TFN claim person makes a statement of the kind set out in subsection</w:t>
      </w:r>
      <w:r w:rsidR="00F90C3D">
        <w:t> </w:t>
      </w:r>
      <w:r w:rsidRPr="00F90C3D">
        <w:t>65KB(4); or</w:t>
      </w:r>
    </w:p>
    <w:p w:rsidR="005E4FE6" w:rsidRPr="00F90C3D" w:rsidRDefault="005E4FE6" w:rsidP="005E4FE6">
      <w:pPr>
        <w:pStyle w:val="paragraph"/>
      </w:pPr>
      <w:r w:rsidRPr="00F90C3D">
        <w:tab/>
        <w:t>(b)</w:t>
      </w:r>
      <w:r w:rsidRPr="00F90C3D">
        <w:tab/>
        <w:t>a TFN substitution person makes a statement of the kind set out in subsection</w:t>
      </w:r>
      <w:r w:rsidR="00F90C3D">
        <w:t> </w:t>
      </w:r>
      <w:r w:rsidRPr="00F90C3D">
        <w:t>65KC(4);</w:t>
      </w:r>
    </w:p>
    <w:p w:rsidR="005E4FE6" w:rsidRPr="00F90C3D" w:rsidRDefault="005E4FE6" w:rsidP="005E4FE6">
      <w:pPr>
        <w:pStyle w:val="subsection2"/>
      </w:pPr>
      <w:r w:rsidRPr="00F90C3D">
        <w:t>the Secretary can only determine the claim concerned if:</w:t>
      </w:r>
    </w:p>
    <w:p w:rsidR="005E4FE6" w:rsidRPr="00F90C3D" w:rsidRDefault="005E4FE6" w:rsidP="005E4FE6">
      <w:pPr>
        <w:pStyle w:val="paragraph"/>
      </w:pPr>
      <w:r w:rsidRPr="00F90C3D">
        <w:tab/>
        <w:t>(c)</w:t>
      </w:r>
      <w:r w:rsidRPr="00F90C3D">
        <w:tab/>
        <w:t>within 28 days after the claim is made, the Commissioner of Taxation tells the Secretary the person’s tax file number; or</w:t>
      </w:r>
    </w:p>
    <w:p w:rsidR="005E4FE6" w:rsidRPr="00F90C3D" w:rsidRDefault="005E4FE6" w:rsidP="005E4FE6">
      <w:pPr>
        <w:pStyle w:val="paragraph"/>
      </w:pPr>
      <w:r w:rsidRPr="00F90C3D">
        <w:tab/>
        <w:t>(d)</w:t>
      </w:r>
      <w:r w:rsidRPr="00F90C3D">
        <w:tab/>
        <w:t>28 days pass after the claim is made without the Commissioner of Taxation telling the Secretary that the person has no tax file number.</w:t>
      </w:r>
    </w:p>
    <w:p w:rsidR="005E4FE6" w:rsidRPr="00F90C3D" w:rsidRDefault="005E4FE6" w:rsidP="005E4FE6">
      <w:pPr>
        <w:pStyle w:val="SubsectionHead"/>
      </w:pPr>
      <w:r w:rsidRPr="00F90C3D">
        <w:t>Statement that an application for a tax file number is pending</w:t>
      </w:r>
    </w:p>
    <w:p w:rsidR="005E4FE6" w:rsidRPr="00F90C3D" w:rsidRDefault="005E4FE6" w:rsidP="005E4FE6">
      <w:pPr>
        <w:pStyle w:val="subsection"/>
      </w:pPr>
      <w:r w:rsidRPr="00F90C3D">
        <w:tab/>
        <w:t>(2)</w:t>
      </w:r>
      <w:r w:rsidRPr="00F90C3D">
        <w:tab/>
        <w:t>If:</w:t>
      </w:r>
    </w:p>
    <w:p w:rsidR="005E4FE6" w:rsidRPr="00F90C3D" w:rsidRDefault="005E4FE6" w:rsidP="005E4FE6">
      <w:pPr>
        <w:pStyle w:val="paragraph"/>
      </w:pPr>
      <w:r w:rsidRPr="00F90C3D">
        <w:tab/>
        <w:t>(a)</w:t>
      </w:r>
      <w:r w:rsidRPr="00F90C3D">
        <w:tab/>
        <w:t>a TFN claim person makes a statement of the kind set out in subsection</w:t>
      </w:r>
      <w:r w:rsidR="00F90C3D">
        <w:t> </w:t>
      </w:r>
      <w:r w:rsidRPr="00F90C3D">
        <w:t>65KB(5); or</w:t>
      </w:r>
    </w:p>
    <w:p w:rsidR="005E4FE6" w:rsidRPr="00F90C3D" w:rsidRDefault="005E4FE6" w:rsidP="005E4FE6">
      <w:pPr>
        <w:pStyle w:val="paragraph"/>
      </w:pPr>
      <w:r w:rsidRPr="00F90C3D">
        <w:tab/>
        <w:t>(b)</w:t>
      </w:r>
      <w:r w:rsidRPr="00F90C3D">
        <w:tab/>
        <w:t>a TFN substitution person makes a statement of the kind set out in subsection</w:t>
      </w:r>
      <w:r w:rsidR="00F90C3D">
        <w:t> </w:t>
      </w:r>
      <w:r w:rsidRPr="00F90C3D">
        <w:t>65KC(5);</w:t>
      </w:r>
    </w:p>
    <w:p w:rsidR="005E4FE6" w:rsidRPr="00F90C3D" w:rsidRDefault="005E4FE6" w:rsidP="005E4FE6">
      <w:pPr>
        <w:pStyle w:val="subsection2"/>
      </w:pPr>
      <w:r w:rsidRPr="00F90C3D">
        <w:t>the Secretary can only determine the claim concerned if:</w:t>
      </w:r>
    </w:p>
    <w:p w:rsidR="005E4FE6" w:rsidRPr="00F90C3D" w:rsidRDefault="005E4FE6" w:rsidP="005E4FE6">
      <w:pPr>
        <w:pStyle w:val="paragraph"/>
      </w:pPr>
      <w:r w:rsidRPr="00F90C3D">
        <w:tab/>
        <w:t>(c)</w:t>
      </w:r>
      <w:r w:rsidRPr="00F90C3D">
        <w:tab/>
        <w:t>within 28 days after the claim is made, the Commissioner of Taxation tells the Secretary the person’s tax file number; or</w:t>
      </w:r>
    </w:p>
    <w:p w:rsidR="005E4FE6" w:rsidRPr="00F90C3D" w:rsidRDefault="005E4FE6" w:rsidP="005E4FE6">
      <w:pPr>
        <w:pStyle w:val="paragraph"/>
      </w:pPr>
      <w:r w:rsidRPr="00F90C3D">
        <w:tab/>
        <w:t>(d)</w:t>
      </w:r>
      <w:r w:rsidRPr="00F90C3D">
        <w:tab/>
        <w:t>28 days pass after the claim is made without the Commissioner of Taxation telling the Secretary that:</w:t>
      </w:r>
    </w:p>
    <w:p w:rsidR="005E4FE6" w:rsidRPr="00F90C3D" w:rsidRDefault="005E4FE6" w:rsidP="005E4FE6">
      <w:pPr>
        <w:pStyle w:val="paragraphsub"/>
      </w:pPr>
      <w:r w:rsidRPr="00F90C3D">
        <w:tab/>
        <w:t>(i)</w:t>
      </w:r>
      <w:r w:rsidRPr="00F90C3D">
        <w:tab/>
        <w:t>the person has not applied for a tax file number; or</w:t>
      </w:r>
    </w:p>
    <w:p w:rsidR="005E4FE6" w:rsidRPr="00F90C3D" w:rsidRDefault="005E4FE6" w:rsidP="005E4FE6">
      <w:pPr>
        <w:pStyle w:val="paragraphsub"/>
      </w:pPr>
      <w:r w:rsidRPr="00F90C3D">
        <w:tab/>
        <w:t>(ii)</w:t>
      </w:r>
      <w:r w:rsidRPr="00F90C3D">
        <w:tab/>
        <w:t>an application by the person for a tax file number has been refused; or</w:t>
      </w:r>
    </w:p>
    <w:p w:rsidR="005E4FE6" w:rsidRPr="00F90C3D" w:rsidRDefault="005E4FE6" w:rsidP="005E4FE6">
      <w:pPr>
        <w:pStyle w:val="paragraphsub"/>
      </w:pPr>
      <w:r w:rsidRPr="00F90C3D">
        <w:tab/>
        <w:t>(iii)</w:t>
      </w:r>
      <w:r w:rsidRPr="00F90C3D">
        <w:tab/>
        <w:t>the person has withdrawn an application for a tax file number.</w:t>
      </w:r>
    </w:p>
    <w:p w:rsidR="005E4FE6" w:rsidRPr="00F90C3D" w:rsidRDefault="005E4FE6" w:rsidP="005E4FE6">
      <w:pPr>
        <w:pStyle w:val="subsection"/>
      </w:pPr>
      <w:r w:rsidRPr="00F90C3D">
        <w:tab/>
        <w:t>(3)</w:t>
      </w:r>
      <w:r w:rsidRPr="00F90C3D">
        <w:tab/>
        <w:t xml:space="preserve">If, after the 28 days mentioned in </w:t>
      </w:r>
      <w:r w:rsidR="00F90C3D">
        <w:t>subsection (</w:t>
      </w:r>
      <w:r w:rsidRPr="00F90C3D">
        <w:t>1) or (2) have passed, the Secretary cannot, because of that subsection, determine the claim, the claim is taken never to have been made.</w:t>
      </w:r>
    </w:p>
    <w:p w:rsidR="005E4FE6" w:rsidRPr="00F90C3D" w:rsidRDefault="005E4FE6" w:rsidP="005E4FE6">
      <w:pPr>
        <w:pStyle w:val="ActHead5"/>
      </w:pPr>
      <w:bookmarkStart w:id="339" w:name="_Toc382312056"/>
      <w:r w:rsidRPr="00F90C3D">
        <w:rPr>
          <w:rStyle w:val="CharSectno"/>
        </w:rPr>
        <w:t>65KK</w:t>
      </w:r>
      <w:r w:rsidRPr="00F90C3D">
        <w:t xml:space="preserve">  Determination of past period entitlement claim</w:t>
      </w:r>
      <w:bookmarkEnd w:id="339"/>
    </w:p>
    <w:p w:rsidR="005E4FE6" w:rsidRPr="00F90C3D" w:rsidRDefault="005E4FE6" w:rsidP="005E4FE6">
      <w:pPr>
        <w:pStyle w:val="subsection"/>
        <w:keepNext/>
      </w:pPr>
      <w:r w:rsidRPr="00F90C3D">
        <w:tab/>
      </w:r>
      <w:r w:rsidRPr="00F90C3D">
        <w:tab/>
        <w:t>If:</w:t>
      </w:r>
    </w:p>
    <w:p w:rsidR="005E4FE6" w:rsidRPr="00F90C3D" w:rsidRDefault="005E4FE6" w:rsidP="005E4FE6">
      <w:pPr>
        <w:pStyle w:val="paragraph"/>
      </w:pPr>
      <w:r w:rsidRPr="00F90C3D">
        <w:tab/>
        <w:t>(a)</w:t>
      </w:r>
      <w:r w:rsidRPr="00F90C3D">
        <w:tab/>
        <w:t>the claim is one for payment of single income family supplement for a past period; and</w:t>
      </w:r>
    </w:p>
    <w:p w:rsidR="005E4FE6" w:rsidRPr="00F90C3D" w:rsidRDefault="005E4FE6" w:rsidP="005E4FE6">
      <w:pPr>
        <w:pStyle w:val="paragraph"/>
      </w:pPr>
      <w:r w:rsidRPr="00F90C3D">
        <w:tab/>
        <w:t>(b)</w:t>
      </w:r>
      <w:r w:rsidRPr="00F90C3D">
        <w:tab/>
        <w:t>the Secretary is satisfied that the claimant was eligible for single income family supplement:</w:t>
      </w:r>
    </w:p>
    <w:p w:rsidR="005E4FE6" w:rsidRPr="00F90C3D" w:rsidRDefault="005E4FE6" w:rsidP="005E4FE6">
      <w:pPr>
        <w:pStyle w:val="paragraphsub"/>
      </w:pPr>
      <w:r w:rsidRPr="00F90C3D">
        <w:tab/>
        <w:t>(i)</w:t>
      </w:r>
      <w:r w:rsidRPr="00F90C3D">
        <w:tab/>
        <w:t xml:space="preserve">for the whole of the period in accordance with </w:t>
      </w:r>
      <w:r w:rsidR="00127CA2" w:rsidRPr="00F90C3D">
        <w:t>Subdivision</w:t>
      </w:r>
      <w:r w:rsidR="00753CFA" w:rsidRPr="00F90C3D">
        <w:t xml:space="preserve"> </w:t>
      </w:r>
      <w:r w:rsidRPr="00F90C3D">
        <w:t>A of Division</w:t>
      </w:r>
      <w:r w:rsidR="00F90C3D">
        <w:t> </w:t>
      </w:r>
      <w:r w:rsidRPr="00F90C3D">
        <w:t>6 of Part</w:t>
      </w:r>
      <w:r w:rsidR="00F90C3D">
        <w:t> </w:t>
      </w:r>
      <w:r w:rsidRPr="00F90C3D">
        <w:t>3 of the Family Assistance Act; or</w:t>
      </w:r>
    </w:p>
    <w:p w:rsidR="005E4FE6" w:rsidRPr="00F90C3D" w:rsidRDefault="005E4FE6" w:rsidP="005E4FE6">
      <w:pPr>
        <w:pStyle w:val="paragraphsub"/>
      </w:pPr>
      <w:r w:rsidRPr="00F90C3D">
        <w:tab/>
        <w:t>(ii)</w:t>
      </w:r>
      <w:r w:rsidRPr="00F90C3D">
        <w:tab/>
        <w:t xml:space="preserve">for part of the period in accordance with that </w:t>
      </w:r>
      <w:r w:rsidR="00127CA2" w:rsidRPr="00F90C3D">
        <w:t>Subdivision</w:t>
      </w:r>
      <w:r w:rsidR="00753CFA" w:rsidRPr="00F90C3D">
        <w:t xml:space="preserve"> </w:t>
      </w:r>
      <w:r w:rsidRPr="00F90C3D">
        <w:t>and for the remainder of the period in accordance with section</w:t>
      </w:r>
      <w:r w:rsidR="00F90C3D">
        <w:t> </w:t>
      </w:r>
      <w:r w:rsidRPr="00F90C3D">
        <w:t>57GE of that Act;</w:t>
      </w:r>
    </w:p>
    <w:p w:rsidR="005E4FE6" w:rsidRPr="00F90C3D" w:rsidRDefault="005E4FE6" w:rsidP="005E4FE6">
      <w:pPr>
        <w:pStyle w:val="subsection2"/>
      </w:pPr>
      <w:r w:rsidRPr="00F90C3D">
        <w:t>the Secretary must determine that the claimant is entitled to be paid single income family supplement for the past period.</w:t>
      </w:r>
    </w:p>
    <w:p w:rsidR="005E4FE6" w:rsidRPr="00F90C3D" w:rsidRDefault="005E4FE6" w:rsidP="005E4FE6">
      <w:pPr>
        <w:pStyle w:val="ActHead5"/>
      </w:pPr>
      <w:bookmarkStart w:id="340" w:name="_Toc382312057"/>
      <w:r w:rsidRPr="00F90C3D">
        <w:rPr>
          <w:rStyle w:val="CharSectno"/>
        </w:rPr>
        <w:t>65KL</w:t>
      </w:r>
      <w:r w:rsidRPr="00F90C3D">
        <w:t xml:space="preserve">  Determination of bereavement entitlement claim</w:t>
      </w:r>
      <w:bookmarkEnd w:id="340"/>
    </w:p>
    <w:p w:rsidR="005E4FE6" w:rsidRPr="00F90C3D" w:rsidRDefault="005E4FE6" w:rsidP="005E4FE6">
      <w:pPr>
        <w:pStyle w:val="subsection"/>
      </w:pPr>
      <w:r w:rsidRPr="00F90C3D">
        <w:tab/>
      </w:r>
      <w:r w:rsidRPr="00F90C3D">
        <w:tab/>
        <w:t>If:</w:t>
      </w:r>
    </w:p>
    <w:p w:rsidR="005E4FE6" w:rsidRPr="00F90C3D" w:rsidRDefault="005E4FE6" w:rsidP="005E4FE6">
      <w:pPr>
        <w:pStyle w:val="paragraph"/>
      </w:pPr>
      <w:r w:rsidRPr="00F90C3D">
        <w:tab/>
        <w:t>(a)</w:t>
      </w:r>
      <w:r w:rsidRPr="00F90C3D">
        <w:tab/>
        <w:t>the claim is one for payment of single income family supplement by single payment/in substitution because of the death of another individual; and</w:t>
      </w:r>
    </w:p>
    <w:p w:rsidR="005E4FE6" w:rsidRPr="00F90C3D" w:rsidRDefault="005E4FE6" w:rsidP="005E4FE6">
      <w:pPr>
        <w:pStyle w:val="paragraph"/>
      </w:pPr>
      <w:r w:rsidRPr="00F90C3D">
        <w:tab/>
        <w:t>(b)</w:t>
      </w:r>
      <w:r w:rsidRPr="00F90C3D">
        <w:tab/>
        <w:t>the Secretary is satisfied that the claimant is eligible for single income family supplement under section</w:t>
      </w:r>
      <w:r w:rsidR="00F90C3D">
        <w:t> </w:t>
      </w:r>
      <w:r w:rsidRPr="00F90C3D">
        <w:t>57GF or 57GG of the Family Assistance Act;</w:t>
      </w:r>
    </w:p>
    <w:p w:rsidR="005E4FE6" w:rsidRPr="00F90C3D" w:rsidRDefault="005E4FE6" w:rsidP="005E4FE6">
      <w:pPr>
        <w:pStyle w:val="subsection2"/>
      </w:pPr>
      <w:r w:rsidRPr="00F90C3D">
        <w:t>the Secretary must determine that the claimant is entitled to be paid the single income family supplement.</w:t>
      </w:r>
    </w:p>
    <w:p w:rsidR="005E4FE6" w:rsidRPr="00F90C3D" w:rsidRDefault="005E4FE6" w:rsidP="005E4FE6">
      <w:pPr>
        <w:pStyle w:val="ActHead5"/>
      </w:pPr>
      <w:bookmarkStart w:id="341" w:name="_Toc382312058"/>
      <w:r w:rsidRPr="00F90C3D">
        <w:rPr>
          <w:rStyle w:val="CharSectno"/>
        </w:rPr>
        <w:t>65KM</w:t>
      </w:r>
      <w:r w:rsidRPr="00F90C3D">
        <w:t xml:space="preserve">  Determination that no entitlement</w:t>
      </w:r>
      <w:bookmarkEnd w:id="341"/>
    </w:p>
    <w:p w:rsidR="005E4FE6" w:rsidRPr="00F90C3D" w:rsidRDefault="005E4FE6" w:rsidP="005E4FE6">
      <w:pPr>
        <w:pStyle w:val="subsection"/>
      </w:pPr>
      <w:r w:rsidRPr="00F90C3D">
        <w:tab/>
      </w:r>
      <w:r w:rsidRPr="00F90C3D">
        <w:tab/>
        <w:t>If the Secretary is not satisfied as mentioned in section</w:t>
      </w:r>
      <w:r w:rsidR="00F90C3D">
        <w:t> </w:t>
      </w:r>
      <w:r w:rsidRPr="00F90C3D">
        <w:t>65KK or 65KL, the Secretary must determine that the claimant is not entitled to be paid single income family supplement for the past period or because of the death of the other individual, as the case requires.</w:t>
      </w:r>
    </w:p>
    <w:p w:rsidR="005E4FE6" w:rsidRPr="00F90C3D" w:rsidRDefault="005E4FE6" w:rsidP="005E4FE6">
      <w:pPr>
        <w:pStyle w:val="ActHead5"/>
      </w:pPr>
      <w:bookmarkStart w:id="342" w:name="_Toc382312059"/>
      <w:r w:rsidRPr="00F90C3D">
        <w:rPr>
          <w:rStyle w:val="CharSectno"/>
        </w:rPr>
        <w:t>65KN</w:t>
      </w:r>
      <w:r w:rsidRPr="00F90C3D">
        <w:t xml:space="preserve">  When determination is in force</w:t>
      </w:r>
      <w:bookmarkEnd w:id="342"/>
    </w:p>
    <w:p w:rsidR="005E4FE6" w:rsidRPr="00F90C3D" w:rsidRDefault="005E4FE6" w:rsidP="005E4FE6">
      <w:pPr>
        <w:pStyle w:val="subsection"/>
      </w:pPr>
      <w:r w:rsidRPr="00F90C3D">
        <w:tab/>
      </w:r>
      <w:r w:rsidRPr="00F90C3D">
        <w:tab/>
        <w:t xml:space="preserve">A determination under this </w:t>
      </w:r>
      <w:r w:rsidR="00127CA2" w:rsidRPr="00F90C3D">
        <w:t>Division</w:t>
      </w:r>
      <w:r w:rsidR="00753CFA" w:rsidRPr="00F90C3D">
        <w:t xml:space="preserve"> </w:t>
      </w:r>
      <w:r w:rsidRPr="00F90C3D">
        <w:t>comes into force when it is made and remains in force at all times afterwards.</w:t>
      </w:r>
    </w:p>
    <w:p w:rsidR="005E4FE6" w:rsidRPr="00F90C3D" w:rsidRDefault="005E4FE6" w:rsidP="005E4FE6">
      <w:pPr>
        <w:pStyle w:val="ActHead5"/>
      </w:pPr>
      <w:bookmarkStart w:id="343" w:name="_Toc382312060"/>
      <w:r w:rsidRPr="00F90C3D">
        <w:rPr>
          <w:rStyle w:val="CharSectno"/>
        </w:rPr>
        <w:t>65KO</w:t>
      </w:r>
      <w:r w:rsidRPr="00F90C3D">
        <w:t xml:space="preserve">  Notice of determination</w:t>
      </w:r>
      <w:bookmarkEnd w:id="343"/>
    </w:p>
    <w:p w:rsidR="005E4FE6" w:rsidRPr="00F90C3D" w:rsidRDefault="005E4FE6" w:rsidP="005E4FE6">
      <w:pPr>
        <w:pStyle w:val="subsection"/>
      </w:pPr>
      <w:r w:rsidRPr="00F90C3D">
        <w:tab/>
        <w:t>(1)</w:t>
      </w:r>
      <w:r w:rsidRPr="00F90C3D">
        <w:tab/>
        <w:t xml:space="preserve">The Secretary must give notice of a determination under this </w:t>
      </w:r>
      <w:r w:rsidR="00127CA2" w:rsidRPr="00F90C3D">
        <w:t>Subdivision</w:t>
      </w:r>
      <w:r w:rsidR="00753CFA" w:rsidRPr="00F90C3D">
        <w:t xml:space="preserve"> </w:t>
      </w:r>
      <w:r w:rsidRPr="00F90C3D">
        <w:t>to the claimant, stating:</w:t>
      </w:r>
    </w:p>
    <w:p w:rsidR="005E4FE6" w:rsidRPr="00F90C3D" w:rsidRDefault="005E4FE6" w:rsidP="005E4FE6">
      <w:pPr>
        <w:pStyle w:val="paragraph"/>
      </w:pPr>
      <w:r w:rsidRPr="00F90C3D">
        <w:tab/>
        <w:t>(a)</w:t>
      </w:r>
      <w:r w:rsidRPr="00F90C3D">
        <w:tab/>
        <w:t>whether the claimant is entitled to be paid single income family supplement under the determination; and</w:t>
      </w:r>
    </w:p>
    <w:p w:rsidR="005E4FE6" w:rsidRPr="00F90C3D" w:rsidRDefault="005E4FE6" w:rsidP="005E4FE6">
      <w:pPr>
        <w:pStyle w:val="paragraph"/>
      </w:pPr>
      <w:r w:rsidRPr="00F90C3D">
        <w:tab/>
        <w:t>(b)</w:t>
      </w:r>
      <w:r w:rsidRPr="00F90C3D">
        <w:tab/>
        <w:t>if the claimant is so entitled—the amount of the supplement and how it is to be paid; and</w:t>
      </w:r>
    </w:p>
    <w:p w:rsidR="005E4FE6" w:rsidRPr="00F90C3D" w:rsidRDefault="005E4FE6" w:rsidP="005E4FE6">
      <w:pPr>
        <w:pStyle w:val="paragraph"/>
      </w:pPr>
      <w:r w:rsidRPr="00F90C3D">
        <w:tab/>
        <w:t>(c)</w:t>
      </w:r>
      <w:r w:rsidRPr="00F90C3D">
        <w:tab/>
        <w:t>that the claimant may apply for review of the determination in the manner set out in Part</w:t>
      </w:r>
      <w:r w:rsidR="00F90C3D">
        <w:t> </w:t>
      </w:r>
      <w:r w:rsidRPr="00F90C3D">
        <w:t>5.</w:t>
      </w:r>
    </w:p>
    <w:p w:rsidR="005E4FE6" w:rsidRPr="00F90C3D" w:rsidRDefault="005E4FE6" w:rsidP="005E4FE6">
      <w:pPr>
        <w:pStyle w:val="subsection"/>
      </w:pPr>
      <w:r w:rsidRPr="00F90C3D">
        <w:tab/>
        <w:t>(2)</w:t>
      </w:r>
      <w:r w:rsidRPr="00F90C3D">
        <w:tab/>
        <w:t xml:space="preserve">The determination is not ineffective by reason only that the requirements of </w:t>
      </w:r>
      <w:r w:rsidR="00F90C3D">
        <w:t>subsection (</w:t>
      </w:r>
      <w:r w:rsidRPr="00F90C3D">
        <w:t>1) are not complied with.</w:t>
      </w:r>
    </w:p>
    <w:p w:rsidR="005E4FE6" w:rsidRPr="00F90C3D" w:rsidRDefault="005E4FE6" w:rsidP="005E4FE6">
      <w:pPr>
        <w:pStyle w:val="ActHead5"/>
      </w:pPr>
      <w:bookmarkStart w:id="344" w:name="_Toc382312061"/>
      <w:r w:rsidRPr="00F90C3D">
        <w:rPr>
          <w:rStyle w:val="CharSectno"/>
        </w:rPr>
        <w:t>65KP</w:t>
      </w:r>
      <w:r w:rsidRPr="00F90C3D">
        <w:t xml:space="preserve">  Payment of single income family supplement—no claim required</w:t>
      </w:r>
      <w:bookmarkEnd w:id="344"/>
    </w:p>
    <w:p w:rsidR="005E4FE6" w:rsidRPr="00F90C3D" w:rsidRDefault="005E4FE6" w:rsidP="005E4FE6">
      <w:pPr>
        <w:pStyle w:val="subsection"/>
      </w:pPr>
      <w:r w:rsidRPr="00F90C3D">
        <w:tab/>
        <w:t>(1)</w:t>
      </w:r>
      <w:r w:rsidRPr="00F90C3D">
        <w:tab/>
        <w:t xml:space="preserve">Subject to this section, if an individual is not required to make a claim for single income family supplement in relation to a period (the </w:t>
      </w:r>
      <w:r w:rsidRPr="00F90C3D">
        <w:rPr>
          <w:b/>
          <w:i/>
        </w:rPr>
        <w:t>past period</w:t>
      </w:r>
      <w:r w:rsidRPr="00F90C3D">
        <w:t xml:space="preserve">) in an income year (the </w:t>
      </w:r>
      <w:r w:rsidRPr="00F90C3D">
        <w:rPr>
          <w:b/>
          <w:i/>
        </w:rPr>
        <w:t>past period income year</w:t>
      </w:r>
      <w:r w:rsidRPr="00F90C3D">
        <w:t>), the Secretary must pay any amount of single income family supplement the individual is eligible for in relation to that past period:</w:t>
      </w:r>
    </w:p>
    <w:p w:rsidR="005E4FE6" w:rsidRPr="00F90C3D" w:rsidRDefault="005E4FE6" w:rsidP="005E4FE6">
      <w:pPr>
        <w:pStyle w:val="paragraph"/>
      </w:pPr>
      <w:r w:rsidRPr="00F90C3D">
        <w:tab/>
        <w:t>(a)</w:t>
      </w:r>
      <w:r w:rsidRPr="00F90C3D">
        <w:tab/>
        <w:t>on the day that the Secretary considers to be the earliest day on which it is reasonably practicable for the amount to be paid; and</w:t>
      </w:r>
    </w:p>
    <w:p w:rsidR="005E4FE6" w:rsidRPr="00F90C3D" w:rsidRDefault="005E4FE6" w:rsidP="005E4FE6">
      <w:pPr>
        <w:pStyle w:val="paragraph"/>
      </w:pPr>
      <w:r w:rsidRPr="00F90C3D">
        <w:tab/>
        <w:t>(b)</w:t>
      </w:r>
      <w:r w:rsidRPr="00F90C3D">
        <w:tab/>
        <w:t>in such manner as the Secretary considers appropriate.</w:t>
      </w:r>
    </w:p>
    <w:p w:rsidR="005E4FE6" w:rsidRPr="00F90C3D" w:rsidRDefault="005E4FE6" w:rsidP="005E4FE6">
      <w:pPr>
        <w:pStyle w:val="notetext"/>
      </w:pPr>
      <w:r w:rsidRPr="00F90C3D">
        <w:t>Note:</w:t>
      </w:r>
      <w:r w:rsidRPr="00F90C3D">
        <w:tab/>
        <w:t>Subsection</w:t>
      </w:r>
      <w:r w:rsidR="00F90C3D">
        <w:t> </w:t>
      </w:r>
      <w:r w:rsidRPr="00F90C3D">
        <w:t>65K(2) sets out when a claim for single income family supplement is not required.</w:t>
      </w:r>
    </w:p>
    <w:p w:rsidR="005E4FE6" w:rsidRPr="00F90C3D" w:rsidRDefault="005E4FE6" w:rsidP="005E4FE6">
      <w:pPr>
        <w:pStyle w:val="subsection"/>
      </w:pPr>
      <w:r w:rsidRPr="00F90C3D">
        <w:tab/>
        <w:t>(2)</w:t>
      </w:r>
      <w:r w:rsidRPr="00F90C3D">
        <w:tab/>
        <w:t>If either or both of the following apply:</w:t>
      </w:r>
    </w:p>
    <w:p w:rsidR="005E4FE6" w:rsidRPr="00F90C3D" w:rsidRDefault="005E4FE6" w:rsidP="005E4FE6">
      <w:pPr>
        <w:pStyle w:val="paragraph"/>
      </w:pPr>
      <w:r w:rsidRPr="00F90C3D">
        <w:tab/>
        <w:t>(a)</w:t>
      </w:r>
      <w:r w:rsidRPr="00F90C3D">
        <w:tab/>
        <w:t>the individual is required to lodge an income tax return for the past period income year;</w:t>
      </w:r>
    </w:p>
    <w:p w:rsidR="005E4FE6" w:rsidRPr="00F90C3D" w:rsidRDefault="005E4FE6" w:rsidP="005E4FE6">
      <w:pPr>
        <w:pStyle w:val="paragraph"/>
      </w:pPr>
      <w:r w:rsidRPr="00F90C3D">
        <w:tab/>
        <w:t>(b)</w:t>
      </w:r>
      <w:r w:rsidRPr="00F90C3D">
        <w:tab/>
        <w:t>the following apply:</w:t>
      </w:r>
    </w:p>
    <w:p w:rsidR="005E4FE6" w:rsidRPr="00F90C3D" w:rsidRDefault="005E4FE6" w:rsidP="005E4FE6">
      <w:pPr>
        <w:pStyle w:val="paragraphsub"/>
      </w:pPr>
      <w:r w:rsidRPr="00F90C3D">
        <w:tab/>
        <w:t>(i)</w:t>
      </w:r>
      <w:r w:rsidRPr="00F90C3D">
        <w:tab/>
        <w:t>a person is the individual’s partner at any time during the past period;</w:t>
      </w:r>
    </w:p>
    <w:p w:rsidR="005E4FE6" w:rsidRPr="00F90C3D" w:rsidRDefault="005E4FE6" w:rsidP="005E4FE6">
      <w:pPr>
        <w:pStyle w:val="paragraphsub"/>
      </w:pPr>
      <w:r w:rsidRPr="00F90C3D">
        <w:tab/>
        <w:t>(ii)</w:t>
      </w:r>
      <w:r w:rsidRPr="00F90C3D">
        <w:tab/>
        <w:t>that person is required to lodge an income tax return for the past period income year;</w:t>
      </w:r>
    </w:p>
    <w:p w:rsidR="005E4FE6" w:rsidRPr="00F90C3D" w:rsidRDefault="005E4FE6" w:rsidP="005E4FE6">
      <w:pPr>
        <w:pStyle w:val="subsection2"/>
      </w:pPr>
      <w:r w:rsidRPr="00F90C3D">
        <w:t xml:space="preserve">then the amount of single income family supplement cannot be paid to the individual unless, in relation to each person who is required to lodge an income tax return for that income year, an assessment has been made under the </w:t>
      </w:r>
      <w:r w:rsidRPr="00F90C3D">
        <w:rPr>
          <w:i/>
        </w:rPr>
        <w:t xml:space="preserve">Income Tax Assessment Act 1936 </w:t>
      </w:r>
      <w:r w:rsidRPr="00F90C3D">
        <w:t>of the tax payable on that person’s taxable income for that income year.</w:t>
      </w:r>
    </w:p>
    <w:p w:rsidR="005E4FE6" w:rsidRPr="00F90C3D" w:rsidRDefault="005E4FE6" w:rsidP="005E4FE6">
      <w:pPr>
        <w:pStyle w:val="subsection"/>
      </w:pPr>
      <w:r w:rsidRPr="00F90C3D">
        <w:tab/>
        <w:t>(3)</w:t>
      </w:r>
      <w:r w:rsidRPr="00F90C3D">
        <w:tab/>
        <w:t>If either or both of the following apply:</w:t>
      </w:r>
    </w:p>
    <w:p w:rsidR="009916E7" w:rsidRPr="00F90C3D" w:rsidRDefault="009916E7" w:rsidP="009916E7">
      <w:pPr>
        <w:pStyle w:val="paragraph"/>
      </w:pPr>
      <w:r w:rsidRPr="00F90C3D">
        <w:tab/>
        <w:t>(a)</w:t>
      </w:r>
      <w:r w:rsidRPr="00F90C3D">
        <w:tab/>
        <w:t>the individual is required to lodge an income tax return for the past period income year, but the individual has not lodged the return before the end of:</w:t>
      </w:r>
    </w:p>
    <w:p w:rsidR="009916E7" w:rsidRPr="00F90C3D" w:rsidRDefault="009916E7" w:rsidP="009916E7">
      <w:pPr>
        <w:pStyle w:val="paragraphsub"/>
      </w:pPr>
      <w:r w:rsidRPr="00F90C3D">
        <w:tab/>
        <w:t>(i)</w:t>
      </w:r>
      <w:r w:rsidRPr="00F90C3D">
        <w:tab/>
        <w:t>the first income year after the past period income year; or</w:t>
      </w:r>
    </w:p>
    <w:p w:rsidR="009916E7" w:rsidRPr="00F90C3D" w:rsidRDefault="009916E7" w:rsidP="009916E7">
      <w:pPr>
        <w:pStyle w:val="paragraphsub"/>
      </w:pPr>
      <w:r w:rsidRPr="00F90C3D">
        <w:tab/>
        <w:t>(ii)</w:t>
      </w:r>
      <w:r w:rsidRPr="00F90C3D">
        <w:tab/>
        <w:t>such further period (if any) as the Secretary allows, if the Secretary is satisfied that there are special circumstances that prevented the individual from lodging the return before the end of that first income year.</w:t>
      </w:r>
    </w:p>
    <w:p w:rsidR="005E4FE6" w:rsidRPr="00F90C3D" w:rsidRDefault="005E4FE6" w:rsidP="005E4FE6">
      <w:pPr>
        <w:pStyle w:val="paragraph"/>
      </w:pPr>
      <w:r w:rsidRPr="00F90C3D">
        <w:tab/>
        <w:t>(b)</w:t>
      </w:r>
      <w:r w:rsidRPr="00F90C3D">
        <w:tab/>
        <w:t>the following apply:</w:t>
      </w:r>
    </w:p>
    <w:p w:rsidR="005E4FE6" w:rsidRPr="00F90C3D" w:rsidRDefault="005E4FE6" w:rsidP="005E4FE6">
      <w:pPr>
        <w:pStyle w:val="paragraphsub"/>
      </w:pPr>
      <w:r w:rsidRPr="00F90C3D">
        <w:tab/>
        <w:t>(i)</w:t>
      </w:r>
      <w:r w:rsidRPr="00F90C3D">
        <w:tab/>
        <w:t>a person is the individual’s partner at any time during the past period;</w:t>
      </w:r>
    </w:p>
    <w:p w:rsidR="005E4FE6" w:rsidRPr="00F90C3D" w:rsidRDefault="005E4FE6" w:rsidP="005E4FE6">
      <w:pPr>
        <w:pStyle w:val="paragraphsub"/>
      </w:pPr>
      <w:r w:rsidRPr="00F90C3D">
        <w:tab/>
        <w:t>(ii)</w:t>
      </w:r>
      <w:r w:rsidRPr="00F90C3D">
        <w:tab/>
        <w:t>that person is required to lodge an income tax return for the past period income year;</w:t>
      </w:r>
    </w:p>
    <w:p w:rsidR="00C673CB" w:rsidRPr="00F90C3D" w:rsidRDefault="00C673CB" w:rsidP="00C673CB">
      <w:pPr>
        <w:pStyle w:val="paragraphsub"/>
      </w:pPr>
      <w:r w:rsidRPr="00F90C3D">
        <w:tab/>
        <w:t>(iii)</w:t>
      </w:r>
      <w:r w:rsidRPr="00F90C3D">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F90C3D" w:rsidRDefault="005E4FE6" w:rsidP="005E4FE6">
      <w:pPr>
        <w:pStyle w:val="subsection2"/>
      </w:pPr>
      <w:r w:rsidRPr="00F90C3D">
        <w:t>then the amount of single income family supplement is not to be paid to the individual.</w:t>
      </w:r>
    </w:p>
    <w:p w:rsidR="00B77169" w:rsidRPr="00F90C3D" w:rsidRDefault="00B77169" w:rsidP="00B77169">
      <w:pPr>
        <w:pStyle w:val="subsection"/>
      </w:pPr>
      <w:r w:rsidRPr="00F90C3D">
        <w:tab/>
        <w:t>(3A)</w:t>
      </w:r>
      <w:r w:rsidRPr="00F90C3D">
        <w:tab/>
        <w:t xml:space="preserve">The further period referred to in </w:t>
      </w:r>
      <w:r w:rsidR="00F90C3D">
        <w:t>subparagraph (</w:t>
      </w:r>
      <w:r w:rsidRPr="00F90C3D">
        <w:t>3)(a)(ii) or (3)(b)(iii) must end no later than the end of the second income year after the past period income year.</w:t>
      </w:r>
    </w:p>
    <w:p w:rsidR="005E4FE6" w:rsidRPr="00F90C3D" w:rsidRDefault="005E4FE6" w:rsidP="005E4FE6">
      <w:pPr>
        <w:pStyle w:val="subsection"/>
      </w:pPr>
      <w:r w:rsidRPr="00F90C3D">
        <w:tab/>
        <w:t>(4)</w:t>
      </w:r>
      <w:r w:rsidRPr="00F90C3D">
        <w:tab/>
        <w:t>This section is subject to Part</w:t>
      </w:r>
      <w:r w:rsidR="00F90C3D">
        <w:t> </w:t>
      </w:r>
      <w:r w:rsidRPr="00F90C3D">
        <w:t>4, Division</w:t>
      </w:r>
      <w:r w:rsidR="00F90C3D">
        <w:t> </w:t>
      </w:r>
      <w:r w:rsidRPr="00F90C3D">
        <w:t>3 of Part</w:t>
      </w:r>
      <w:r w:rsidR="00F90C3D">
        <w:t> </w:t>
      </w:r>
      <w:r w:rsidRPr="00F90C3D">
        <w:t>8B and sections</w:t>
      </w:r>
      <w:r w:rsidR="00F90C3D">
        <w:t> </w:t>
      </w:r>
      <w:r w:rsidRPr="00F90C3D">
        <w:t>225 and 226.</w:t>
      </w:r>
    </w:p>
    <w:p w:rsidR="005E4FE6" w:rsidRPr="00F90C3D" w:rsidRDefault="005E4FE6" w:rsidP="005E4FE6">
      <w:pPr>
        <w:pStyle w:val="ActHead5"/>
      </w:pPr>
      <w:bookmarkStart w:id="345" w:name="_Toc382312062"/>
      <w:r w:rsidRPr="00F90C3D">
        <w:rPr>
          <w:rStyle w:val="CharSectno"/>
        </w:rPr>
        <w:t>65KQ</w:t>
      </w:r>
      <w:r w:rsidRPr="00F90C3D">
        <w:t xml:space="preserve">  Payment of single income family supplement—claim required</w:t>
      </w:r>
      <w:bookmarkEnd w:id="345"/>
    </w:p>
    <w:p w:rsidR="005E4FE6" w:rsidRPr="00F90C3D" w:rsidRDefault="005E4FE6" w:rsidP="005E4FE6">
      <w:pPr>
        <w:pStyle w:val="subsection"/>
      </w:pPr>
      <w:r w:rsidRPr="00F90C3D">
        <w:tab/>
        <w:t>(1)</w:t>
      </w:r>
      <w:r w:rsidRPr="00F90C3D">
        <w:tab/>
        <w:t>If an individual is entitled to be paid an amount of single income family supplement under a determination on a claim for payment of single income family supplement:</w:t>
      </w:r>
    </w:p>
    <w:p w:rsidR="005E4FE6" w:rsidRPr="00F90C3D" w:rsidRDefault="005E4FE6" w:rsidP="005E4FE6">
      <w:pPr>
        <w:pStyle w:val="paragraph"/>
      </w:pPr>
      <w:r w:rsidRPr="00F90C3D">
        <w:tab/>
        <w:t>(a)</w:t>
      </w:r>
      <w:r w:rsidRPr="00F90C3D">
        <w:tab/>
        <w:t>for a past period; or</w:t>
      </w:r>
    </w:p>
    <w:p w:rsidR="005E4FE6" w:rsidRPr="00F90C3D" w:rsidRDefault="005E4FE6" w:rsidP="005E4FE6">
      <w:pPr>
        <w:pStyle w:val="paragraph"/>
      </w:pPr>
      <w:r w:rsidRPr="00F90C3D">
        <w:tab/>
        <w:t>(b)</w:t>
      </w:r>
      <w:r w:rsidRPr="00F90C3D">
        <w:tab/>
        <w:t>by single payment/in substitution because of the death of another individual;</w:t>
      </w:r>
    </w:p>
    <w:p w:rsidR="005E4FE6" w:rsidRPr="00F90C3D" w:rsidRDefault="005E4FE6" w:rsidP="005E4FE6">
      <w:pPr>
        <w:pStyle w:val="subsection2"/>
      </w:pPr>
      <w:r w:rsidRPr="00F90C3D">
        <w:t>the Secretary must pay the amount to the individual at such time and in such manner as the Secretary considers appropriate.</w:t>
      </w:r>
    </w:p>
    <w:p w:rsidR="005E4FE6" w:rsidRPr="00F90C3D" w:rsidRDefault="005E4FE6" w:rsidP="005E4FE6">
      <w:pPr>
        <w:pStyle w:val="subsection"/>
      </w:pPr>
      <w:r w:rsidRPr="00F90C3D">
        <w:tab/>
        <w:t>(2)</w:t>
      </w:r>
      <w:r w:rsidRPr="00F90C3D">
        <w:tab/>
        <w:t>This section is subject to Part</w:t>
      </w:r>
      <w:r w:rsidR="00F90C3D">
        <w:t> </w:t>
      </w:r>
      <w:r w:rsidRPr="00F90C3D">
        <w:t>4, Division</w:t>
      </w:r>
      <w:r w:rsidR="00F90C3D">
        <w:t> </w:t>
      </w:r>
      <w:r w:rsidRPr="00F90C3D">
        <w:t>3 of Part</w:t>
      </w:r>
      <w:r w:rsidR="00F90C3D">
        <w:t> </w:t>
      </w:r>
      <w:r w:rsidRPr="00F90C3D">
        <w:t>8B and sections</w:t>
      </w:r>
      <w:r w:rsidR="00F90C3D">
        <w:t> </w:t>
      </w:r>
      <w:r w:rsidRPr="00F90C3D">
        <w:t>225 and 226.</w:t>
      </w:r>
    </w:p>
    <w:p w:rsidR="005E4FE6" w:rsidRPr="00F90C3D" w:rsidRDefault="005E4FE6" w:rsidP="005E4FE6">
      <w:pPr>
        <w:pStyle w:val="ActHead5"/>
      </w:pPr>
      <w:bookmarkStart w:id="346" w:name="_Toc382312063"/>
      <w:r w:rsidRPr="00F90C3D">
        <w:rPr>
          <w:rStyle w:val="CharSectno"/>
        </w:rPr>
        <w:t>65KR</w:t>
      </w:r>
      <w:r w:rsidRPr="00F90C3D">
        <w:t xml:space="preserve">  Secretary’s power to request tax file numbers</w:t>
      </w:r>
      <w:bookmarkEnd w:id="346"/>
    </w:p>
    <w:p w:rsidR="005E4FE6" w:rsidRPr="00F90C3D" w:rsidRDefault="005E4FE6" w:rsidP="005E4FE6">
      <w:pPr>
        <w:pStyle w:val="subsection"/>
      </w:pPr>
      <w:r w:rsidRPr="00F90C3D">
        <w:tab/>
        <w:t>(1)</w:t>
      </w:r>
      <w:r w:rsidRPr="00F90C3D">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F90C3D">
        <w:t>subsections (</w:t>
      </w:r>
      <w:r w:rsidRPr="00F90C3D">
        <w:t>2), (3) and (4) the claimant chooses.</w:t>
      </w:r>
    </w:p>
    <w:p w:rsidR="005E4FE6" w:rsidRPr="00F90C3D" w:rsidRDefault="005E4FE6" w:rsidP="005E4FE6">
      <w:pPr>
        <w:pStyle w:val="SubsectionHead"/>
      </w:pPr>
      <w:r w:rsidRPr="00F90C3D">
        <w:t>Statement of tax file number</w:t>
      </w:r>
    </w:p>
    <w:p w:rsidR="005E4FE6" w:rsidRPr="00F90C3D" w:rsidRDefault="005E4FE6" w:rsidP="005E4FE6">
      <w:pPr>
        <w:pStyle w:val="subsection"/>
      </w:pPr>
      <w:r w:rsidRPr="00F90C3D">
        <w:tab/>
        <w:t>(2)</w:t>
      </w:r>
      <w:r w:rsidRPr="00F90C3D">
        <w:tab/>
        <w:t>The first kind of statement that can be made is a statement of the TFN determination person’s tax file number. Regardless of who the TFN determination person is, this kind of statement can be made by the claimant only.</w:t>
      </w:r>
    </w:p>
    <w:p w:rsidR="005E4FE6" w:rsidRPr="00F90C3D" w:rsidRDefault="005E4FE6" w:rsidP="005E4FE6">
      <w:pPr>
        <w:pStyle w:val="SubsectionHead"/>
      </w:pPr>
      <w:r w:rsidRPr="00F90C3D">
        <w:t>Statement that TFN person does not know what his or her tax file number is etc.</w:t>
      </w:r>
    </w:p>
    <w:p w:rsidR="005E4FE6" w:rsidRPr="00F90C3D" w:rsidRDefault="005E4FE6" w:rsidP="005E4FE6">
      <w:pPr>
        <w:pStyle w:val="subsection"/>
      </w:pPr>
      <w:r w:rsidRPr="00F90C3D">
        <w:tab/>
        <w:t>(3)</w:t>
      </w:r>
      <w:r w:rsidRPr="00F90C3D">
        <w:tab/>
        <w:t>The second kind of statement that can be made is a statement by the TFN determination person that the person:</w:t>
      </w:r>
    </w:p>
    <w:p w:rsidR="005E4FE6" w:rsidRPr="00F90C3D" w:rsidRDefault="005E4FE6" w:rsidP="005E4FE6">
      <w:pPr>
        <w:pStyle w:val="paragraph"/>
      </w:pPr>
      <w:r w:rsidRPr="00F90C3D">
        <w:tab/>
        <w:t>(a)</w:t>
      </w:r>
      <w:r w:rsidRPr="00F90C3D">
        <w:tab/>
        <w:t>has a tax file number but does not know what it is; and</w:t>
      </w:r>
    </w:p>
    <w:p w:rsidR="005E4FE6" w:rsidRPr="00F90C3D" w:rsidRDefault="005E4FE6" w:rsidP="005E4FE6">
      <w:pPr>
        <w:pStyle w:val="paragraph"/>
      </w:pPr>
      <w:r w:rsidRPr="00F90C3D">
        <w:tab/>
        <w:t>(b)</w:t>
      </w:r>
      <w:r w:rsidRPr="00F90C3D">
        <w:tab/>
        <w:t>has asked the Commissioner of Taxation to inform the person of his or her tax file number; and</w:t>
      </w:r>
    </w:p>
    <w:p w:rsidR="005E4FE6" w:rsidRPr="00F90C3D" w:rsidRDefault="005E4FE6" w:rsidP="005E4FE6">
      <w:pPr>
        <w:pStyle w:val="paragraph"/>
      </w:pPr>
      <w:r w:rsidRPr="00F90C3D">
        <w:tab/>
        <w:t>(c)</w:t>
      </w:r>
      <w:r w:rsidRPr="00F90C3D">
        <w:tab/>
        <w:t>authorises the Commissioner of Taxation to tell the Secretary:</w:t>
      </w:r>
    </w:p>
    <w:p w:rsidR="005E4FE6" w:rsidRPr="00F90C3D" w:rsidRDefault="005E4FE6" w:rsidP="005E4FE6">
      <w:pPr>
        <w:pStyle w:val="paragraphsub"/>
      </w:pPr>
      <w:r w:rsidRPr="00F90C3D">
        <w:tab/>
        <w:t>(i)</w:t>
      </w:r>
      <w:r w:rsidRPr="00F90C3D">
        <w:tab/>
        <w:t>whether the person has a tax file number; and</w:t>
      </w:r>
    </w:p>
    <w:p w:rsidR="005E4FE6" w:rsidRPr="00F90C3D" w:rsidRDefault="005E4FE6" w:rsidP="005E4FE6">
      <w:pPr>
        <w:pStyle w:val="paragraphsub"/>
      </w:pPr>
      <w:r w:rsidRPr="00F90C3D">
        <w:tab/>
        <w:t>(ii)</w:t>
      </w:r>
      <w:r w:rsidRPr="00F90C3D">
        <w:tab/>
        <w:t>if the person has a tax file number—that number.</w:t>
      </w:r>
    </w:p>
    <w:p w:rsidR="005E4FE6" w:rsidRPr="00F90C3D" w:rsidRDefault="005E4FE6" w:rsidP="005E4FE6">
      <w:pPr>
        <w:pStyle w:val="SubsectionHead"/>
      </w:pPr>
      <w:r w:rsidRPr="00F90C3D">
        <w:t>Statement that an application for a tax file number is pending</w:t>
      </w:r>
    </w:p>
    <w:p w:rsidR="005E4FE6" w:rsidRPr="00F90C3D" w:rsidRDefault="005E4FE6" w:rsidP="005E4FE6">
      <w:pPr>
        <w:pStyle w:val="subsection"/>
      </w:pPr>
      <w:r w:rsidRPr="00F90C3D">
        <w:tab/>
        <w:t>(4)</w:t>
      </w:r>
      <w:r w:rsidRPr="00F90C3D">
        <w:tab/>
        <w:t>The third kind of statement that can be made is a statement by the TFN determination person that the person:</w:t>
      </w:r>
    </w:p>
    <w:p w:rsidR="005E4FE6" w:rsidRPr="00F90C3D" w:rsidRDefault="005E4FE6" w:rsidP="005E4FE6">
      <w:pPr>
        <w:pStyle w:val="paragraph"/>
      </w:pPr>
      <w:r w:rsidRPr="00F90C3D">
        <w:tab/>
        <w:t>(a)</w:t>
      </w:r>
      <w:r w:rsidRPr="00F90C3D">
        <w:tab/>
        <w:t>has an application for a tax file number pending; and</w:t>
      </w:r>
    </w:p>
    <w:p w:rsidR="005E4FE6" w:rsidRPr="00F90C3D" w:rsidRDefault="005E4FE6" w:rsidP="005E4FE6">
      <w:pPr>
        <w:pStyle w:val="paragraph"/>
      </w:pPr>
      <w:r w:rsidRPr="00F90C3D">
        <w:tab/>
        <w:t>(b)</w:t>
      </w:r>
      <w:r w:rsidRPr="00F90C3D">
        <w:tab/>
        <w:t>authorises the Commissioner of Taxation to tell the Secretary:</w:t>
      </w:r>
    </w:p>
    <w:p w:rsidR="005E4FE6" w:rsidRPr="00F90C3D" w:rsidRDefault="005E4FE6" w:rsidP="005E4FE6">
      <w:pPr>
        <w:pStyle w:val="paragraphsub"/>
      </w:pPr>
      <w:r w:rsidRPr="00F90C3D">
        <w:tab/>
        <w:t>(i)</w:t>
      </w:r>
      <w:r w:rsidRPr="00F90C3D">
        <w:tab/>
        <w:t>if a tax file number is issued to the person—that number; or</w:t>
      </w:r>
    </w:p>
    <w:p w:rsidR="005E4FE6" w:rsidRPr="00F90C3D" w:rsidRDefault="005E4FE6" w:rsidP="005E4FE6">
      <w:pPr>
        <w:pStyle w:val="paragraphsub"/>
      </w:pPr>
      <w:r w:rsidRPr="00F90C3D">
        <w:tab/>
        <w:t>(ii)</w:t>
      </w:r>
      <w:r w:rsidRPr="00F90C3D">
        <w:tab/>
        <w:t>if the application is refused—that the application has been refused; or</w:t>
      </w:r>
    </w:p>
    <w:p w:rsidR="005E4FE6" w:rsidRPr="00F90C3D" w:rsidRDefault="005E4FE6" w:rsidP="005E4FE6">
      <w:pPr>
        <w:pStyle w:val="paragraphsub"/>
      </w:pPr>
      <w:r w:rsidRPr="00F90C3D">
        <w:tab/>
        <w:t>(iii)</w:t>
      </w:r>
      <w:r w:rsidRPr="00F90C3D">
        <w:tab/>
        <w:t>if the application is withdrawn—that the application has been withdrawn.</w:t>
      </w:r>
    </w:p>
    <w:p w:rsidR="005E4FE6" w:rsidRPr="00F90C3D" w:rsidRDefault="005E4FE6" w:rsidP="005E4FE6">
      <w:pPr>
        <w:pStyle w:val="ActHead5"/>
      </w:pPr>
      <w:bookmarkStart w:id="347" w:name="_Toc382312064"/>
      <w:r w:rsidRPr="00F90C3D">
        <w:rPr>
          <w:rStyle w:val="CharSectno"/>
        </w:rPr>
        <w:t>65KS</w:t>
      </w:r>
      <w:r w:rsidRPr="00F90C3D">
        <w:t xml:space="preserve">  Variation of past period determinations where failure to provide tax file number</w:t>
      </w:r>
      <w:bookmarkEnd w:id="347"/>
    </w:p>
    <w:p w:rsidR="005E4FE6" w:rsidRPr="00F90C3D" w:rsidRDefault="005E4FE6" w:rsidP="005E4FE6">
      <w:pPr>
        <w:pStyle w:val="SubsectionHead"/>
      </w:pPr>
      <w:r w:rsidRPr="00F90C3D">
        <w:t>Non</w:t>
      </w:r>
      <w:r w:rsidR="00F90C3D">
        <w:noBreakHyphen/>
      </w:r>
      <w:r w:rsidRPr="00F90C3D">
        <w:t>compliance with request</w:t>
      </w:r>
    </w:p>
    <w:p w:rsidR="005E4FE6" w:rsidRPr="00F90C3D" w:rsidRDefault="005E4FE6" w:rsidP="005E4FE6">
      <w:pPr>
        <w:pStyle w:val="subsection"/>
      </w:pPr>
      <w:r w:rsidRPr="00F90C3D">
        <w:tab/>
        <w:t>(1)</w:t>
      </w:r>
      <w:r w:rsidRPr="00F90C3D">
        <w:tab/>
        <w:t>If:</w:t>
      </w:r>
    </w:p>
    <w:p w:rsidR="005E4FE6" w:rsidRPr="00F90C3D" w:rsidRDefault="005E4FE6" w:rsidP="005E4FE6">
      <w:pPr>
        <w:pStyle w:val="paragraph"/>
      </w:pPr>
      <w:r w:rsidRPr="00F90C3D">
        <w:tab/>
        <w:t>(a)</w:t>
      </w:r>
      <w:r w:rsidRPr="00F90C3D">
        <w:tab/>
        <w:t>the Secretary makes a request under subsection</w:t>
      </w:r>
      <w:r w:rsidR="00F90C3D">
        <w:t> </w:t>
      </w:r>
      <w:r w:rsidRPr="00F90C3D">
        <w:t>65KR(1); and</w:t>
      </w:r>
    </w:p>
    <w:p w:rsidR="005E4FE6" w:rsidRPr="00F90C3D" w:rsidRDefault="005E4FE6" w:rsidP="005E4FE6">
      <w:pPr>
        <w:pStyle w:val="paragraph"/>
      </w:pPr>
      <w:r w:rsidRPr="00F90C3D">
        <w:tab/>
        <w:t>(b)</w:t>
      </w:r>
      <w:r w:rsidRPr="00F90C3D">
        <w:tab/>
        <w:t>the claimant does not comply with the request within 28 days of the request being made;</w:t>
      </w:r>
    </w:p>
    <w:p w:rsidR="005E4FE6" w:rsidRPr="00F90C3D" w:rsidRDefault="005E4FE6" w:rsidP="005E4FE6">
      <w:pPr>
        <w:pStyle w:val="subsection2"/>
      </w:pPr>
      <w:r w:rsidRPr="00F90C3D">
        <w:t xml:space="preserve">then, subject to </w:t>
      </w:r>
      <w:r w:rsidR="00F90C3D">
        <w:t>subsection (</w:t>
      </w:r>
      <w:r w:rsidRPr="00F90C3D">
        <w:t xml:space="preserve">2), the consequence in </w:t>
      </w:r>
      <w:r w:rsidR="00F90C3D">
        <w:t>subsection (</w:t>
      </w:r>
      <w:r w:rsidRPr="00F90C3D">
        <w:t>7) applies.</w:t>
      </w:r>
    </w:p>
    <w:p w:rsidR="005E4FE6" w:rsidRPr="00F90C3D" w:rsidRDefault="005E4FE6" w:rsidP="005E4FE6">
      <w:pPr>
        <w:pStyle w:val="SubsectionHead"/>
      </w:pPr>
      <w:r w:rsidRPr="00F90C3D">
        <w:t>Exemption from request under subsection</w:t>
      </w:r>
      <w:r w:rsidR="00F90C3D">
        <w:t> </w:t>
      </w:r>
      <w:r w:rsidRPr="00F90C3D">
        <w:t>65KR(1)</w:t>
      </w:r>
    </w:p>
    <w:p w:rsidR="005E4FE6" w:rsidRPr="00F90C3D" w:rsidRDefault="005E4FE6" w:rsidP="005E4FE6">
      <w:pPr>
        <w:pStyle w:val="subsection"/>
      </w:pPr>
      <w:r w:rsidRPr="00F90C3D">
        <w:tab/>
        <w:t>(2)</w:t>
      </w:r>
      <w:r w:rsidRPr="00F90C3D">
        <w:tab/>
        <w:t xml:space="preserve">The Secretary may determine that the consequence in </w:t>
      </w:r>
      <w:r w:rsidR="00F90C3D">
        <w:t>subsection (</w:t>
      </w:r>
      <w:r w:rsidRPr="00F90C3D">
        <w:t>7) does not apply if:</w:t>
      </w:r>
    </w:p>
    <w:p w:rsidR="005E4FE6" w:rsidRPr="00F90C3D" w:rsidRDefault="005E4FE6" w:rsidP="005E4FE6">
      <w:pPr>
        <w:pStyle w:val="paragraph"/>
      </w:pPr>
      <w:r w:rsidRPr="00F90C3D">
        <w:tab/>
        <w:t>(a)</w:t>
      </w:r>
      <w:r w:rsidRPr="00F90C3D">
        <w:tab/>
        <w:t>the TFN determination person concerned is or was the claimant’s partner; and</w:t>
      </w:r>
    </w:p>
    <w:p w:rsidR="005E4FE6" w:rsidRPr="00F90C3D" w:rsidRDefault="005E4FE6" w:rsidP="005E4FE6">
      <w:pPr>
        <w:pStyle w:val="paragraph"/>
      </w:pPr>
      <w:r w:rsidRPr="00F90C3D">
        <w:tab/>
        <w:t>(b)</w:t>
      </w:r>
      <w:r w:rsidRPr="00F90C3D">
        <w:tab/>
        <w:t>the claimant cannot obtain from the person:</w:t>
      </w:r>
    </w:p>
    <w:p w:rsidR="005E4FE6" w:rsidRPr="00F90C3D" w:rsidRDefault="005E4FE6" w:rsidP="005E4FE6">
      <w:pPr>
        <w:pStyle w:val="paragraphsub"/>
      </w:pPr>
      <w:r w:rsidRPr="00F90C3D">
        <w:tab/>
        <w:t>(i)</w:t>
      </w:r>
      <w:r w:rsidRPr="00F90C3D">
        <w:tab/>
        <w:t>the person’s tax file number; or</w:t>
      </w:r>
    </w:p>
    <w:p w:rsidR="005E4FE6" w:rsidRPr="00F90C3D" w:rsidRDefault="005E4FE6" w:rsidP="005E4FE6">
      <w:pPr>
        <w:pStyle w:val="paragraphsub"/>
      </w:pPr>
      <w:r w:rsidRPr="00F90C3D">
        <w:tab/>
        <w:t>(ii)</w:t>
      </w:r>
      <w:r w:rsidRPr="00F90C3D">
        <w:tab/>
        <w:t>a statement by the person under subsection</w:t>
      </w:r>
      <w:r w:rsidR="00F90C3D">
        <w:t> </w:t>
      </w:r>
      <w:r w:rsidRPr="00F90C3D">
        <w:t>65KR(3) or (4).</w:t>
      </w:r>
    </w:p>
    <w:p w:rsidR="005E4FE6" w:rsidRPr="00F90C3D" w:rsidRDefault="005E4FE6" w:rsidP="005E4FE6">
      <w:pPr>
        <w:pStyle w:val="SubsectionHead"/>
      </w:pPr>
      <w:r w:rsidRPr="00F90C3D">
        <w:t>Statement made by TFN determination person under subsection</w:t>
      </w:r>
      <w:r w:rsidR="00F90C3D">
        <w:t> </w:t>
      </w:r>
      <w:r w:rsidRPr="00F90C3D">
        <w:t>65KR(3)</w:t>
      </w:r>
    </w:p>
    <w:p w:rsidR="005E4FE6" w:rsidRPr="00F90C3D" w:rsidRDefault="005E4FE6" w:rsidP="005E4FE6">
      <w:pPr>
        <w:pStyle w:val="subsection"/>
      </w:pPr>
      <w:r w:rsidRPr="00F90C3D">
        <w:tab/>
        <w:t>(3)</w:t>
      </w:r>
      <w:r w:rsidRPr="00F90C3D">
        <w:tab/>
        <w:t>If:</w:t>
      </w:r>
    </w:p>
    <w:p w:rsidR="005E4FE6" w:rsidRPr="00F90C3D" w:rsidRDefault="005E4FE6" w:rsidP="005E4FE6">
      <w:pPr>
        <w:pStyle w:val="paragraph"/>
      </w:pPr>
      <w:r w:rsidRPr="00F90C3D">
        <w:tab/>
        <w:t>(a)</w:t>
      </w:r>
      <w:r w:rsidRPr="00F90C3D">
        <w:tab/>
        <w:t>the Secretary makes a request under subsection</w:t>
      </w:r>
      <w:r w:rsidR="00F90C3D">
        <w:t> </w:t>
      </w:r>
      <w:r w:rsidRPr="00F90C3D">
        <w:t>65KR(1); and</w:t>
      </w:r>
    </w:p>
    <w:p w:rsidR="005E4FE6" w:rsidRPr="00F90C3D" w:rsidRDefault="005E4FE6" w:rsidP="005E4FE6">
      <w:pPr>
        <w:pStyle w:val="paragraph"/>
      </w:pPr>
      <w:r w:rsidRPr="00F90C3D">
        <w:tab/>
        <w:t>(b)</w:t>
      </w:r>
      <w:r w:rsidRPr="00F90C3D">
        <w:tab/>
        <w:t>by the end of 28 days after the request is made, the claimant gives the Secretary a statement by the TFN determination person of the kind set out in subsection</w:t>
      </w:r>
      <w:r w:rsidR="00F90C3D">
        <w:t> </w:t>
      </w:r>
      <w:r w:rsidRPr="00F90C3D">
        <w:t>65KR(3); and</w:t>
      </w:r>
    </w:p>
    <w:p w:rsidR="005E4FE6" w:rsidRPr="00F90C3D" w:rsidRDefault="005E4FE6" w:rsidP="005E4FE6">
      <w:pPr>
        <w:pStyle w:val="paragraph"/>
      </w:pPr>
      <w:r w:rsidRPr="00F90C3D">
        <w:tab/>
        <w:t>(c)</w:t>
      </w:r>
      <w:r w:rsidRPr="00F90C3D">
        <w:tab/>
        <w:t>the Commissioner of Taxation subsequently tells the Secretary that the TFN determination person has no tax file number;</w:t>
      </w:r>
    </w:p>
    <w:p w:rsidR="005E4FE6" w:rsidRPr="00F90C3D" w:rsidRDefault="005E4FE6" w:rsidP="005E4FE6">
      <w:pPr>
        <w:pStyle w:val="subsection2"/>
      </w:pPr>
      <w:r w:rsidRPr="00F90C3D">
        <w:t xml:space="preserve">the consequence in </w:t>
      </w:r>
      <w:r w:rsidR="00F90C3D">
        <w:t>subsection (</w:t>
      </w:r>
      <w:r w:rsidRPr="00F90C3D">
        <w:t>7) applies.</w:t>
      </w:r>
    </w:p>
    <w:p w:rsidR="005E4FE6" w:rsidRPr="00F90C3D" w:rsidRDefault="005E4FE6" w:rsidP="005E4FE6">
      <w:pPr>
        <w:pStyle w:val="SubsectionHead"/>
      </w:pPr>
      <w:r w:rsidRPr="00F90C3D">
        <w:t>Statement made by TFN determination person under subsection</w:t>
      </w:r>
      <w:r w:rsidR="00F90C3D">
        <w:t> </w:t>
      </w:r>
      <w:r w:rsidRPr="00F90C3D">
        <w:t>65KR(4)</w:t>
      </w:r>
    </w:p>
    <w:p w:rsidR="005E4FE6" w:rsidRPr="00F90C3D" w:rsidRDefault="005E4FE6" w:rsidP="005E4FE6">
      <w:pPr>
        <w:pStyle w:val="subsection"/>
      </w:pPr>
      <w:r w:rsidRPr="00F90C3D">
        <w:tab/>
        <w:t>(4)</w:t>
      </w:r>
      <w:r w:rsidRPr="00F90C3D">
        <w:tab/>
        <w:t>If:</w:t>
      </w:r>
    </w:p>
    <w:p w:rsidR="005E4FE6" w:rsidRPr="00F90C3D" w:rsidRDefault="005E4FE6" w:rsidP="005E4FE6">
      <w:pPr>
        <w:pStyle w:val="paragraph"/>
      </w:pPr>
      <w:r w:rsidRPr="00F90C3D">
        <w:tab/>
        <w:t>(a)</w:t>
      </w:r>
      <w:r w:rsidRPr="00F90C3D">
        <w:tab/>
        <w:t>the Secretary makes a request under subsection</w:t>
      </w:r>
      <w:r w:rsidR="00F90C3D">
        <w:t> </w:t>
      </w:r>
      <w:r w:rsidRPr="00F90C3D">
        <w:t>65KR(1); and</w:t>
      </w:r>
    </w:p>
    <w:p w:rsidR="005E4FE6" w:rsidRPr="00F90C3D" w:rsidRDefault="005E4FE6" w:rsidP="005E4FE6">
      <w:pPr>
        <w:pStyle w:val="paragraph"/>
      </w:pPr>
      <w:r w:rsidRPr="00F90C3D">
        <w:tab/>
        <w:t>(b)</w:t>
      </w:r>
      <w:r w:rsidRPr="00F90C3D">
        <w:tab/>
        <w:t>by the end of 28 days after the request is made, the claimant gives the Secretary a statement by the TFN determination person of the kind set out in subsection</w:t>
      </w:r>
      <w:r w:rsidR="00F90C3D">
        <w:t> </w:t>
      </w:r>
      <w:r w:rsidRPr="00F90C3D">
        <w:t>65KR(4); and</w:t>
      </w:r>
    </w:p>
    <w:p w:rsidR="005E4FE6" w:rsidRPr="00F90C3D" w:rsidRDefault="005E4FE6" w:rsidP="005E4FE6">
      <w:pPr>
        <w:pStyle w:val="paragraph"/>
      </w:pPr>
      <w:r w:rsidRPr="00F90C3D">
        <w:tab/>
        <w:t>(c)</w:t>
      </w:r>
      <w:r w:rsidRPr="00F90C3D">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F90C3D" w:rsidRDefault="005E4FE6" w:rsidP="005E4FE6">
      <w:pPr>
        <w:pStyle w:val="subsection2"/>
      </w:pPr>
      <w:r w:rsidRPr="00F90C3D">
        <w:t xml:space="preserve">the consequence in </w:t>
      </w:r>
      <w:r w:rsidR="00F90C3D">
        <w:t>subsection (</w:t>
      </w:r>
      <w:r w:rsidRPr="00F90C3D">
        <w:t>7) applies.</w:t>
      </w:r>
    </w:p>
    <w:p w:rsidR="005E4FE6" w:rsidRPr="00F90C3D" w:rsidRDefault="005E4FE6" w:rsidP="005E4FE6">
      <w:pPr>
        <w:pStyle w:val="SubsectionHead"/>
      </w:pPr>
      <w:r w:rsidRPr="00F90C3D">
        <w:t>Statement made by TFN claim person under subsection</w:t>
      </w:r>
      <w:r w:rsidR="00F90C3D">
        <w:t> </w:t>
      </w:r>
      <w:r w:rsidRPr="00F90C3D">
        <w:t>65KB(4)</w:t>
      </w:r>
    </w:p>
    <w:p w:rsidR="005E4FE6" w:rsidRPr="00F90C3D" w:rsidRDefault="005E4FE6" w:rsidP="005E4FE6">
      <w:pPr>
        <w:pStyle w:val="subsection"/>
        <w:keepNext/>
      </w:pPr>
      <w:r w:rsidRPr="00F90C3D">
        <w:tab/>
        <w:t>(5)</w:t>
      </w:r>
      <w:r w:rsidRPr="00F90C3D">
        <w:tab/>
        <w:t>If:</w:t>
      </w:r>
    </w:p>
    <w:p w:rsidR="005E4FE6" w:rsidRPr="00F90C3D" w:rsidRDefault="005E4FE6" w:rsidP="005E4FE6">
      <w:pPr>
        <w:pStyle w:val="paragraph"/>
      </w:pPr>
      <w:r w:rsidRPr="00F90C3D">
        <w:tab/>
        <w:t>(a)</w:t>
      </w:r>
      <w:r w:rsidRPr="00F90C3D">
        <w:tab/>
        <w:t>a TFN claim person has made a statement of the kind set out in subsection</w:t>
      </w:r>
      <w:r w:rsidR="00F90C3D">
        <w:t> </w:t>
      </w:r>
      <w:r w:rsidRPr="00F90C3D">
        <w:t>65KB(4); and</w:t>
      </w:r>
    </w:p>
    <w:p w:rsidR="005E4FE6" w:rsidRPr="00F90C3D" w:rsidRDefault="005E4FE6" w:rsidP="005E4FE6">
      <w:pPr>
        <w:pStyle w:val="paragraph"/>
      </w:pPr>
      <w:r w:rsidRPr="00F90C3D">
        <w:tab/>
        <w:t>(b)</w:t>
      </w:r>
      <w:r w:rsidRPr="00F90C3D">
        <w:tab/>
        <w:t>a determination is in force under which the claimant is entitled to be paid single income family supplement for a past period; and</w:t>
      </w:r>
    </w:p>
    <w:p w:rsidR="005E4FE6" w:rsidRPr="00F90C3D" w:rsidRDefault="005E4FE6" w:rsidP="005E4FE6">
      <w:pPr>
        <w:pStyle w:val="paragraph"/>
      </w:pPr>
      <w:r w:rsidRPr="00F90C3D">
        <w:tab/>
        <w:t>(c)</w:t>
      </w:r>
      <w:r w:rsidRPr="00F90C3D">
        <w:tab/>
        <w:t>the Commissioner of Taxation subsequently tells the Secretary that the TFN claim person has no tax file number;</w:t>
      </w:r>
    </w:p>
    <w:p w:rsidR="005E4FE6" w:rsidRPr="00F90C3D" w:rsidRDefault="005E4FE6" w:rsidP="005E4FE6">
      <w:pPr>
        <w:pStyle w:val="subsection2"/>
      </w:pPr>
      <w:r w:rsidRPr="00F90C3D">
        <w:t xml:space="preserve">the consequence in </w:t>
      </w:r>
      <w:r w:rsidR="00F90C3D">
        <w:t>subsection (</w:t>
      </w:r>
      <w:r w:rsidRPr="00F90C3D">
        <w:t>7) applies.</w:t>
      </w:r>
    </w:p>
    <w:p w:rsidR="005E4FE6" w:rsidRPr="00F90C3D" w:rsidRDefault="005E4FE6" w:rsidP="005E4FE6">
      <w:pPr>
        <w:pStyle w:val="SubsectionHead"/>
      </w:pPr>
      <w:r w:rsidRPr="00F90C3D">
        <w:t>Statement made by TFN claim person under subsection</w:t>
      </w:r>
      <w:r w:rsidR="00F90C3D">
        <w:t> </w:t>
      </w:r>
      <w:r w:rsidRPr="00F90C3D">
        <w:t>65KB(5)</w:t>
      </w:r>
    </w:p>
    <w:p w:rsidR="005E4FE6" w:rsidRPr="00F90C3D" w:rsidRDefault="005E4FE6" w:rsidP="005E4FE6">
      <w:pPr>
        <w:pStyle w:val="subsection"/>
      </w:pPr>
      <w:r w:rsidRPr="00F90C3D">
        <w:tab/>
        <w:t>(6)</w:t>
      </w:r>
      <w:r w:rsidRPr="00F90C3D">
        <w:tab/>
        <w:t>If:</w:t>
      </w:r>
    </w:p>
    <w:p w:rsidR="005E4FE6" w:rsidRPr="00F90C3D" w:rsidRDefault="005E4FE6" w:rsidP="005E4FE6">
      <w:pPr>
        <w:pStyle w:val="paragraph"/>
      </w:pPr>
      <w:r w:rsidRPr="00F90C3D">
        <w:tab/>
        <w:t>(a)</w:t>
      </w:r>
      <w:r w:rsidRPr="00F90C3D">
        <w:tab/>
        <w:t>a TFN claim person has made a statement of the kind set out in subsection</w:t>
      </w:r>
      <w:r w:rsidR="00F90C3D">
        <w:t> </w:t>
      </w:r>
      <w:r w:rsidRPr="00F90C3D">
        <w:t>65KB(5); and</w:t>
      </w:r>
    </w:p>
    <w:p w:rsidR="005E4FE6" w:rsidRPr="00F90C3D" w:rsidRDefault="005E4FE6" w:rsidP="005E4FE6">
      <w:pPr>
        <w:pStyle w:val="paragraph"/>
      </w:pPr>
      <w:r w:rsidRPr="00F90C3D">
        <w:tab/>
        <w:t>(b)</w:t>
      </w:r>
      <w:r w:rsidRPr="00F90C3D">
        <w:tab/>
        <w:t>a determination is in force under which the claimant is entitled to be paid single income family supplement for a past period; and</w:t>
      </w:r>
    </w:p>
    <w:p w:rsidR="005E4FE6" w:rsidRPr="00F90C3D" w:rsidRDefault="005E4FE6" w:rsidP="005E4FE6">
      <w:pPr>
        <w:pStyle w:val="paragraph"/>
      </w:pPr>
      <w:r w:rsidRPr="00F90C3D">
        <w:tab/>
        <w:t>(c)</w:t>
      </w:r>
      <w:r w:rsidRPr="00F90C3D">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F90C3D" w:rsidRDefault="005E4FE6" w:rsidP="005E4FE6">
      <w:pPr>
        <w:pStyle w:val="subsection2"/>
      </w:pPr>
      <w:r w:rsidRPr="00F90C3D">
        <w:t xml:space="preserve">the consequence in </w:t>
      </w:r>
      <w:r w:rsidR="00F90C3D">
        <w:t>subsection (</w:t>
      </w:r>
      <w:r w:rsidRPr="00F90C3D">
        <w:t>7) applies.</w:t>
      </w:r>
    </w:p>
    <w:p w:rsidR="005E4FE6" w:rsidRPr="00F90C3D" w:rsidRDefault="005E4FE6" w:rsidP="005E4FE6">
      <w:pPr>
        <w:pStyle w:val="SubsectionHead"/>
      </w:pPr>
      <w:r w:rsidRPr="00F90C3D">
        <w:t>Consequence—variation of determination</w:t>
      </w:r>
    </w:p>
    <w:p w:rsidR="005E4FE6" w:rsidRPr="00F90C3D" w:rsidRDefault="005E4FE6" w:rsidP="005E4FE6">
      <w:pPr>
        <w:pStyle w:val="subsection"/>
      </w:pPr>
      <w:r w:rsidRPr="00F90C3D">
        <w:tab/>
        <w:t>(7)</w:t>
      </w:r>
      <w:r w:rsidRPr="00F90C3D">
        <w:tab/>
        <w:t xml:space="preserve">For the purposes of </w:t>
      </w:r>
      <w:r w:rsidR="00F90C3D">
        <w:t>subsection (</w:t>
      </w:r>
      <w:r w:rsidRPr="00F90C3D">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F90C3D" w:rsidRDefault="005E4FE6" w:rsidP="005E4FE6">
      <w:pPr>
        <w:pStyle w:val="SubsectionHead"/>
      </w:pPr>
      <w:r w:rsidRPr="00F90C3D">
        <w:t>Consequence of Secretary later becoming aware of tax file number</w:t>
      </w:r>
    </w:p>
    <w:p w:rsidR="005E4FE6" w:rsidRPr="00F90C3D" w:rsidRDefault="005E4FE6" w:rsidP="005E4FE6">
      <w:pPr>
        <w:pStyle w:val="subsection"/>
        <w:keepNext/>
      </w:pPr>
      <w:r w:rsidRPr="00F90C3D">
        <w:tab/>
        <w:t>(8)</w:t>
      </w:r>
      <w:r w:rsidRPr="00F90C3D">
        <w:tab/>
        <w:t>If:</w:t>
      </w:r>
    </w:p>
    <w:p w:rsidR="005E4FE6" w:rsidRPr="00F90C3D" w:rsidRDefault="005E4FE6" w:rsidP="005E4FE6">
      <w:pPr>
        <w:pStyle w:val="paragraph"/>
      </w:pPr>
      <w:r w:rsidRPr="00F90C3D">
        <w:tab/>
        <w:t>(a)</w:t>
      </w:r>
      <w:r w:rsidRPr="00F90C3D">
        <w:tab/>
        <w:t xml:space="preserve">under </w:t>
      </w:r>
      <w:r w:rsidR="00F90C3D">
        <w:t>subsection (</w:t>
      </w:r>
      <w:r w:rsidRPr="00F90C3D">
        <w:t>7), the Secretary varies the determination; and</w:t>
      </w:r>
    </w:p>
    <w:p w:rsidR="005E4FE6" w:rsidRPr="00F90C3D" w:rsidRDefault="005E4FE6" w:rsidP="005E4FE6">
      <w:pPr>
        <w:pStyle w:val="paragraph"/>
      </w:pPr>
      <w:r w:rsidRPr="00F90C3D">
        <w:tab/>
        <w:t>(b)</w:t>
      </w:r>
      <w:r w:rsidRPr="00F90C3D">
        <w:tab/>
        <w:t>the Secretary finds out the tax file number of the TFN determination person or TFN claim person, as the case requires, at any time after the variation takes place;</w:t>
      </w:r>
    </w:p>
    <w:p w:rsidR="005E4FE6" w:rsidRPr="00F90C3D" w:rsidRDefault="005E4FE6" w:rsidP="005E4FE6">
      <w:pPr>
        <w:pStyle w:val="subsection2"/>
      </w:pPr>
      <w:r w:rsidRPr="00F90C3D">
        <w:t xml:space="preserve">the Secretary must vary the determination to undo the effect mentioned in </w:t>
      </w:r>
      <w:r w:rsidR="00F90C3D">
        <w:t>subsection (</w:t>
      </w:r>
      <w:r w:rsidRPr="00F90C3D">
        <w:t>7).</w:t>
      </w:r>
    </w:p>
    <w:p w:rsidR="005E4FE6" w:rsidRPr="00F90C3D" w:rsidRDefault="005E4FE6" w:rsidP="005E4FE6">
      <w:pPr>
        <w:pStyle w:val="ActHead5"/>
      </w:pPr>
      <w:bookmarkStart w:id="348" w:name="_Toc382312065"/>
      <w:r w:rsidRPr="00F90C3D">
        <w:rPr>
          <w:rStyle w:val="CharSectno"/>
        </w:rPr>
        <w:t>65KT</w:t>
      </w:r>
      <w:r w:rsidRPr="00F90C3D">
        <w:t xml:space="preserve">  Notice of variation of determination</w:t>
      </w:r>
      <w:bookmarkEnd w:id="348"/>
    </w:p>
    <w:p w:rsidR="005E4FE6" w:rsidRPr="00F90C3D" w:rsidRDefault="005E4FE6" w:rsidP="005E4FE6">
      <w:pPr>
        <w:pStyle w:val="subsection"/>
      </w:pPr>
      <w:r w:rsidRPr="00F90C3D">
        <w:tab/>
        <w:t>(1)</w:t>
      </w:r>
      <w:r w:rsidRPr="00F90C3D">
        <w:tab/>
        <w:t xml:space="preserve">The Secretary must give notice of any variation of a determination under this </w:t>
      </w:r>
      <w:r w:rsidR="00127CA2" w:rsidRPr="00F90C3D">
        <w:t>Subdivision</w:t>
      </w:r>
      <w:r w:rsidR="00753CFA" w:rsidRPr="00F90C3D">
        <w:t xml:space="preserve"> </w:t>
      </w:r>
      <w:r w:rsidRPr="00F90C3D">
        <w:t>to the claimant, stating the effect of the variation and that the claimant may apply for review of the decision involved in the manner set out in Part</w:t>
      </w:r>
      <w:r w:rsidR="00F90C3D">
        <w:t> </w:t>
      </w:r>
      <w:r w:rsidRPr="00F90C3D">
        <w:t>5.</w:t>
      </w:r>
    </w:p>
    <w:p w:rsidR="005E4FE6" w:rsidRPr="00F90C3D" w:rsidRDefault="005E4FE6" w:rsidP="005E4FE6">
      <w:pPr>
        <w:pStyle w:val="subsection"/>
      </w:pPr>
      <w:r w:rsidRPr="00F90C3D">
        <w:tab/>
        <w:t>(2)</w:t>
      </w:r>
      <w:r w:rsidRPr="00F90C3D">
        <w:tab/>
        <w:t xml:space="preserve">The variation is not ineffective by reason only that the requirements of </w:t>
      </w:r>
      <w:r w:rsidR="00F90C3D">
        <w:t>subsection (</w:t>
      </w:r>
      <w:r w:rsidRPr="00F90C3D">
        <w:t>1) are not complied with.</w:t>
      </w:r>
    </w:p>
    <w:p w:rsidR="00F01773" w:rsidRPr="00F90C3D" w:rsidRDefault="00F01773" w:rsidP="00753CFA">
      <w:pPr>
        <w:pStyle w:val="ActHead3"/>
        <w:pageBreakBefore/>
      </w:pPr>
      <w:bookmarkStart w:id="349" w:name="_Toc382312066"/>
      <w:r w:rsidRPr="00F90C3D">
        <w:rPr>
          <w:rStyle w:val="CharDivNo"/>
        </w:rPr>
        <w:t>Division</w:t>
      </w:r>
      <w:r w:rsidR="00F90C3D" w:rsidRPr="00F90C3D">
        <w:rPr>
          <w:rStyle w:val="CharDivNo"/>
        </w:rPr>
        <w:t> </w:t>
      </w:r>
      <w:r w:rsidRPr="00F90C3D">
        <w:rPr>
          <w:rStyle w:val="CharDivNo"/>
        </w:rPr>
        <w:t>5</w:t>
      </w:r>
      <w:r w:rsidRPr="00F90C3D">
        <w:t>—</w:t>
      </w:r>
      <w:r w:rsidRPr="00F90C3D">
        <w:rPr>
          <w:rStyle w:val="CharDivText"/>
        </w:rPr>
        <w:t>Payment protection and garnishee orders</w:t>
      </w:r>
      <w:bookmarkEnd w:id="349"/>
    </w:p>
    <w:p w:rsidR="00F01773" w:rsidRPr="00F90C3D" w:rsidRDefault="00F01773" w:rsidP="00F01773">
      <w:pPr>
        <w:pStyle w:val="ActHead5"/>
      </w:pPr>
      <w:bookmarkStart w:id="350" w:name="_Toc382312067"/>
      <w:r w:rsidRPr="00F90C3D">
        <w:rPr>
          <w:rStyle w:val="CharSectno"/>
        </w:rPr>
        <w:t>66</w:t>
      </w:r>
      <w:r w:rsidRPr="00F90C3D">
        <w:t xml:space="preserve">  Protection of payments under this Part</w:t>
      </w:r>
      <w:bookmarkEnd w:id="350"/>
    </w:p>
    <w:p w:rsidR="00F01773" w:rsidRPr="00F90C3D" w:rsidRDefault="00F01773" w:rsidP="00F01773">
      <w:pPr>
        <w:pStyle w:val="subsection"/>
      </w:pPr>
      <w:r w:rsidRPr="00F90C3D">
        <w:tab/>
        <w:t>(1)</w:t>
      </w:r>
      <w:r w:rsidRPr="00F90C3D">
        <w:tab/>
        <w:t>Payments of the following are absolutely inalienable, whether by way of, or in consequence of, sale, assignment, charge, execution, bankruptcy or otherwise:</w:t>
      </w:r>
    </w:p>
    <w:p w:rsidR="00F01773" w:rsidRPr="00F90C3D" w:rsidRDefault="00F01773" w:rsidP="00F01773">
      <w:pPr>
        <w:pStyle w:val="paragraph"/>
      </w:pPr>
      <w:r w:rsidRPr="00F90C3D">
        <w:tab/>
        <w:t>(a)</w:t>
      </w:r>
      <w:r w:rsidRPr="00F90C3D">
        <w:tab/>
        <w:t>family tax benefit;</w:t>
      </w:r>
    </w:p>
    <w:p w:rsidR="00F01773" w:rsidRPr="00F90C3D" w:rsidRDefault="00F01773" w:rsidP="00F01773">
      <w:pPr>
        <w:pStyle w:val="paragraph"/>
      </w:pPr>
      <w:r w:rsidRPr="00F90C3D">
        <w:tab/>
        <w:t>(b)</w:t>
      </w:r>
      <w:r w:rsidRPr="00F90C3D">
        <w:tab/>
        <w:t>family tax benefit advances;</w:t>
      </w:r>
    </w:p>
    <w:p w:rsidR="000C49D9" w:rsidRPr="00F90C3D" w:rsidRDefault="000C49D9" w:rsidP="000C49D9">
      <w:pPr>
        <w:pStyle w:val="paragraph"/>
      </w:pPr>
      <w:r w:rsidRPr="00F90C3D">
        <w:tab/>
        <w:t>(ba)</w:t>
      </w:r>
      <w:r w:rsidRPr="00F90C3D">
        <w:tab/>
        <w:t>schoolkids bonus;</w:t>
      </w:r>
    </w:p>
    <w:p w:rsidR="00B10313" w:rsidRPr="00F90C3D" w:rsidRDefault="00B10313" w:rsidP="00B10313">
      <w:pPr>
        <w:pStyle w:val="paragraph"/>
      </w:pPr>
      <w:r w:rsidRPr="00F90C3D">
        <w:tab/>
        <w:t>(c)</w:t>
      </w:r>
      <w:r w:rsidRPr="00F90C3D">
        <w:tab/>
        <w:t>stillborn baby payments;</w:t>
      </w:r>
    </w:p>
    <w:p w:rsidR="00F01773" w:rsidRPr="00F90C3D" w:rsidRDefault="00F01773" w:rsidP="00F01773">
      <w:pPr>
        <w:pStyle w:val="paragraph"/>
      </w:pPr>
      <w:r w:rsidRPr="00F90C3D">
        <w:tab/>
        <w:t>(e)</w:t>
      </w:r>
      <w:r w:rsidRPr="00F90C3D">
        <w:tab/>
        <w:t>child care benefit;</w:t>
      </w:r>
    </w:p>
    <w:p w:rsidR="008E65C2" w:rsidRPr="00F90C3D" w:rsidRDefault="008E65C2" w:rsidP="008E65C2">
      <w:pPr>
        <w:pStyle w:val="paragraph"/>
      </w:pPr>
      <w:r w:rsidRPr="00F90C3D">
        <w:tab/>
        <w:t>(ea)</w:t>
      </w:r>
      <w:r w:rsidRPr="00F90C3D">
        <w:tab/>
      </w:r>
      <w:r w:rsidR="00A44BAD" w:rsidRPr="00F90C3D">
        <w:t>child care rebate</w:t>
      </w:r>
      <w:r w:rsidRPr="00F90C3D">
        <w:t>;</w:t>
      </w:r>
    </w:p>
    <w:p w:rsidR="00F01777" w:rsidRPr="00F90C3D" w:rsidRDefault="00F01777" w:rsidP="00F01777">
      <w:pPr>
        <w:pStyle w:val="paragraph"/>
      </w:pPr>
      <w:r w:rsidRPr="00F90C3D">
        <w:tab/>
        <w:t>(eb)</w:t>
      </w:r>
      <w:r w:rsidRPr="00F90C3D">
        <w:tab/>
        <w:t>single income family supplement;</w:t>
      </w:r>
    </w:p>
    <w:p w:rsidR="00F72FC8" w:rsidRPr="00F90C3D" w:rsidRDefault="00F72FC8" w:rsidP="00F72FC8">
      <w:pPr>
        <w:pStyle w:val="paragraph"/>
      </w:pPr>
      <w:r w:rsidRPr="00F90C3D">
        <w:tab/>
        <w:t>(f)</w:t>
      </w:r>
      <w:r w:rsidRPr="00F90C3D">
        <w:tab/>
        <w:t>payments under section</w:t>
      </w:r>
      <w:r w:rsidR="00F90C3D">
        <w:t> </w:t>
      </w:r>
      <w:r w:rsidRPr="00F90C3D">
        <w:t>219Q or subsection</w:t>
      </w:r>
      <w:r w:rsidR="00F90C3D">
        <w:t> </w:t>
      </w:r>
      <w:r w:rsidRPr="00F90C3D">
        <w:t>219Q</w:t>
      </w:r>
      <w:r w:rsidR="006C33FB" w:rsidRPr="00F90C3D">
        <w:t>A</w:t>
      </w:r>
      <w:r w:rsidR="00753CFA" w:rsidRPr="00F90C3D">
        <w:t>(</w:t>
      </w:r>
      <w:r w:rsidRPr="00F90C3D">
        <w:t>2) in respect of fee reduction;</w:t>
      </w:r>
    </w:p>
    <w:p w:rsidR="00071822" w:rsidRPr="00F90C3D" w:rsidRDefault="00071822" w:rsidP="00071822">
      <w:pPr>
        <w:pStyle w:val="paragraph"/>
      </w:pPr>
      <w:r w:rsidRPr="00F90C3D">
        <w:tab/>
        <w:t>(faa)</w:t>
      </w:r>
      <w:r w:rsidRPr="00F90C3D">
        <w:tab/>
        <w:t>payments under section</w:t>
      </w:r>
      <w:r w:rsidR="00F90C3D">
        <w:t> </w:t>
      </w:r>
      <w:r w:rsidRPr="00F90C3D">
        <w:t>219QC or subsection</w:t>
      </w:r>
      <w:r w:rsidR="00F90C3D">
        <w:t> </w:t>
      </w:r>
      <w:r w:rsidRPr="00F90C3D">
        <w:t>219Q</w:t>
      </w:r>
      <w:r w:rsidR="00753CFA" w:rsidRPr="00F90C3D">
        <w:t>D(</w:t>
      </w:r>
      <w:r w:rsidRPr="00F90C3D">
        <w:t>2) in respect of child care rebate;</w:t>
      </w:r>
    </w:p>
    <w:p w:rsidR="00F72FC8" w:rsidRPr="00F90C3D" w:rsidRDefault="00F72FC8" w:rsidP="00F72FC8">
      <w:pPr>
        <w:pStyle w:val="paragraph"/>
      </w:pPr>
      <w:r w:rsidRPr="00F90C3D">
        <w:tab/>
        <w:t>(fa)</w:t>
      </w:r>
      <w:r w:rsidRPr="00F90C3D">
        <w:tab/>
        <w:t>payments of enrolment advances under section</w:t>
      </w:r>
      <w:r w:rsidR="00F90C3D">
        <w:t> </w:t>
      </w:r>
      <w:r w:rsidRPr="00F90C3D">
        <w:t>219RA;</w:t>
      </w:r>
    </w:p>
    <w:p w:rsidR="001A6316" w:rsidRPr="00F90C3D" w:rsidRDefault="001A6316" w:rsidP="001A6316">
      <w:pPr>
        <w:pStyle w:val="paragraph"/>
      </w:pPr>
      <w:r w:rsidRPr="00F90C3D">
        <w:tab/>
        <w:t>(fb)</w:t>
      </w:r>
      <w:r w:rsidRPr="00F90C3D">
        <w:tab/>
        <w:t>payments under section</w:t>
      </w:r>
      <w:r w:rsidR="00F90C3D">
        <w:t> </w:t>
      </w:r>
      <w:r w:rsidRPr="00F90C3D">
        <w:t>219RD (business continuity payments);</w:t>
      </w:r>
    </w:p>
    <w:p w:rsidR="00F01773" w:rsidRPr="00F90C3D" w:rsidRDefault="00F01773" w:rsidP="00F01773">
      <w:pPr>
        <w:pStyle w:val="paragraph"/>
      </w:pPr>
      <w:r w:rsidRPr="00F90C3D">
        <w:tab/>
        <w:t>(g)</w:t>
      </w:r>
      <w:r w:rsidRPr="00F90C3D">
        <w:tab/>
        <w:t>one</w:t>
      </w:r>
      <w:r w:rsidR="00F90C3D">
        <w:noBreakHyphen/>
      </w:r>
      <w:r w:rsidRPr="00F90C3D">
        <w:t>off payment to families</w:t>
      </w:r>
      <w:r w:rsidR="00773A21" w:rsidRPr="00F90C3D">
        <w:t>;</w:t>
      </w:r>
    </w:p>
    <w:p w:rsidR="00773A21" w:rsidRPr="00F90C3D" w:rsidRDefault="00773A21" w:rsidP="00773A21">
      <w:pPr>
        <w:pStyle w:val="paragraph"/>
      </w:pPr>
      <w:r w:rsidRPr="00F90C3D">
        <w:tab/>
        <w:t>(h)</w:t>
      </w:r>
      <w:r w:rsidRPr="00F90C3D">
        <w:tab/>
        <w:t>economic security strategy payment to families</w:t>
      </w:r>
      <w:r w:rsidR="0046398E" w:rsidRPr="00F90C3D">
        <w:t>;</w:t>
      </w:r>
    </w:p>
    <w:p w:rsidR="009F240D" w:rsidRPr="00F90C3D" w:rsidRDefault="0046398E" w:rsidP="009F240D">
      <w:pPr>
        <w:pStyle w:val="paragraph"/>
      </w:pPr>
      <w:r w:rsidRPr="00F90C3D">
        <w:tab/>
        <w:t>(i)</w:t>
      </w:r>
      <w:r w:rsidRPr="00F90C3D">
        <w:tab/>
        <w:t>back to school bonus or single income family bonus</w:t>
      </w:r>
      <w:r w:rsidR="009F240D" w:rsidRPr="00F90C3D">
        <w:t>;</w:t>
      </w:r>
    </w:p>
    <w:p w:rsidR="0046398E" w:rsidRPr="00F90C3D" w:rsidRDefault="009F240D" w:rsidP="0046398E">
      <w:pPr>
        <w:pStyle w:val="paragraph"/>
      </w:pPr>
      <w:r w:rsidRPr="00F90C3D">
        <w:tab/>
        <w:t>(j)</w:t>
      </w:r>
      <w:r w:rsidRPr="00F90C3D">
        <w:tab/>
        <w:t>clean energy advance</w:t>
      </w:r>
      <w:r w:rsidR="00413A05" w:rsidRPr="00F90C3D">
        <w:t>;</w:t>
      </w:r>
    </w:p>
    <w:p w:rsidR="00413A05" w:rsidRPr="00F90C3D" w:rsidRDefault="00413A05" w:rsidP="0046398E">
      <w:pPr>
        <w:pStyle w:val="paragraph"/>
      </w:pPr>
      <w:r w:rsidRPr="00F90C3D">
        <w:tab/>
        <w:t>(k)</w:t>
      </w:r>
      <w:r w:rsidRPr="00F90C3D">
        <w:tab/>
        <w:t>ETR payment.</w:t>
      </w:r>
    </w:p>
    <w:p w:rsidR="00F01773" w:rsidRPr="00F90C3D" w:rsidRDefault="00F01773" w:rsidP="00F01773">
      <w:pPr>
        <w:pStyle w:val="subsection"/>
      </w:pPr>
      <w:r w:rsidRPr="00F90C3D">
        <w:tab/>
        <w:t>(2)</w:t>
      </w:r>
      <w:r w:rsidRPr="00F90C3D">
        <w:tab/>
      </w:r>
      <w:r w:rsidR="00F90C3D">
        <w:t>Subsection (</w:t>
      </w:r>
      <w:r w:rsidRPr="00F90C3D">
        <w:t>1) has effect subject to:</w:t>
      </w:r>
    </w:p>
    <w:p w:rsidR="00F01773" w:rsidRPr="00F90C3D" w:rsidRDefault="00F01773" w:rsidP="00F01773">
      <w:pPr>
        <w:pStyle w:val="paragraph"/>
      </w:pPr>
      <w:r w:rsidRPr="00F90C3D">
        <w:tab/>
        <w:t>(a)</w:t>
      </w:r>
      <w:r w:rsidRPr="00F90C3D">
        <w:tab/>
        <w:t>subsections</w:t>
      </w:r>
      <w:r w:rsidR="00F90C3D">
        <w:t> </w:t>
      </w:r>
      <w:r w:rsidR="00480FBC" w:rsidRPr="00F90C3D">
        <w:t>56(3) and 56A(3)</w:t>
      </w:r>
      <w:r w:rsidRPr="00F90C3D">
        <w:t xml:space="preserve"> (about payment of </w:t>
      </w:r>
      <w:r w:rsidR="000A790F" w:rsidRPr="00F90C3D">
        <w:t>child care benefit in a different way</w:t>
      </w:r>
      <w:r w:rsidRPr="00F90C3D">
        <w:t>); and</w:t>
      </w:r>
    </w:p>
    <w:p w:rsidR="00780124" w:rsidRPr="00F90C3D" w:rsidRDefault="00780124" w:rsidP="00780124">
      <w:pPr>
        <w:pStyle w:val="paragraph"/>
      </w:pPr>
      <w:r w:rsidRPr="00F90C3D">
        <w:tab/>
        <w:t>(aa)</w:t>
      </w:r>
      <w:r w:rsidRPr="00F90C3D">
        <w:tab/>
        <w:t>subsections</w:t>
      </w:r>
      <w:r w:rsidR="00F90C3D">
        <w:t> </w:t>
      </w:r>
      <w:r w:rsidRPr="00F90C3D">
        <w:t>65EA</w:t>
      </w:r>
      <w:r w:rsidR="00753CFA" w:rsidRPr="00F90C3D">
        <w:t>A(</w:t>
      </w:r>
      <w:r w:rsidRPr="00F90C3D">
        <w:t>3)</w:t>
      </w:r>
      <w:r w:rsidR="00071822" w:rsidRPr="00F90C3D">
        <w:t>, 65EAA</w:t>
      </w:r>
      <w:r w:rsidR="00753CFA" w:rsidRPr="00F90C3D">
        <w:t>C(</w:t>
      </w:r>
      <w:r w:rsidR="00071822" w:rsidRPr="00F90C3D">
        <w:t>3)</w:t>
      </w:r>
      <w:r w:rsidRPr="00F90C3D">
        <w:t xml:space="preserve"> and 65EF(3) (about payment of </w:t>
      </w:r>
      <w:r w:rsidR="00A44BAD" w:rsidRPr="00F90C3D">
        <w:t>child care rebate</w:t>
      </w:r>
      <w:r w:rsidRPr="00F90C3D">
        <w:t xml:space="preserve"> in a different way); and</w:t>
      </w:r>
    </w:p>
    <w:p w:rsidR="00071822" w:rsidRPr="00F90C3D" w:rsidRDefault="00071822" w:rsidP="00071822">
      <w:pPr>
        <w:pStyle w:val="paragraph"/>
      </w:pPr>
      <w:r w:rsidRPr="00F90C3D">
        <w:tab/>
        <w:t>(aaa)</w:t>
      </w:r>
      <w:r w:rsidRPr="00F90C3D">
        <w:tab/>
        <w:t>subsection</w:t>
      </w:r>
      <w:r w:rsidR="00F90C3D">
        <w:t> </w:t>
      </w:r>
      <w:r w:rsidRPr="00F90C3D">
        <w:t>65EAA</w:t>
      </w:r>
      <w:r w:rsidR="00753CFA" w:rsidRPr="00F90C3D">
        <w:t>F(</w:t>
      </w:r>
      <w:r w:rsidRPr="00F90C3D">
        <w:t>3) (about setting off a decrease in a weekly amount of child care rebate against rebate for a later period); and</w:t>
      </w:r>
    </w:p>
    <w:p w:rsidR="00780124" w:rsidRPr="00F90C3D" w:rsidRDefault="00780124" w:rsidP="00780124">
      <w:pPr>
        <w:pStyle w:val="paragraph"/>
      </w:pPr>
      <w:r w:rsidRPr="00F90C3D">
        <w:tab/>
        <w:t>(ab)</w:t>
      </w:r>
      <w:r w:rsidRPr="00F90C3D">
        <w:tab/>
        <w:t>subsection</w:t>
      </w:r>
      <w:r w:rsidR="00F90C3D">
        <w:t> </w:t>
      </w:r>
      <w:r w:rsidRPr="00F90C3D">
        <w:t>65EA</w:t>
      </w:r>
      <w:r w:rsidR="006C33FB" w:rsidRPr="00F90C3D">
        <w:t>B</w:t>
      </w:r>
      <w:r w:rsidR="00753CFA" w:rsidRPr="00F90C3D">
        <w:t>(</w:t>
      </w:r>
      <w:r w:rsidRPr="00F90C3D">
        <w:t xml:space="preserve">3) (about setting off a decrease in a quarterly amount of </w:t>
      </w:r>
      <w:r w:rsidR="00A44BAD" w:rsidRPr="00F90C3D">
        <w:t>child care rebate</w:t>
      </w:r>
      <w:r w:rsidRPr="00F90C3D">
        <w:t xml:space="preserve"> against rebate for a later quarter); and</w:t>
      </w:r>
    </w:p>
    <w:p w:rsidR="00F01773" w:rsidRPr="00F90C3D" w:rsidRDefault="00F01773" w:rsidP="00F01773">
      <w:pPr>
        <w:pStyle w:val="paragraph"/>
      </w:pPr>
      <w:r w:rsidRPr="00F90C3D">
        <w:tab/>
        <w:t>(b)</w:t>
      </w:r>
      <w:r w:rsidRPr="00F90C3D">
        <w:tab/>
        <w:t>section</w:t>
      </w:r>
      <w:r w:rsidR="00F90C3D">
        <w:t> </w:t>
      </w:r>
      <w:r w:rsidRPr="00F90C3D">
        <w:t>84 (about deductions from a person’s family tax benefit to repay a debt of the person); and</w:t>
      </w:r>
    </w:p>
    <w:p w:rsidR="00F01773" w:rsidRPr="00F90C3D" w:rsidRDefault="00F01773" w:rsidP="00F01773">
      <w:pPr>
        <w:pStyle w:val="paragraph"/>
      </w:pPr>
      <w:r w:rsidRPr="00F90C3D">
        <w:tab/>
        <w:t>(ba)</w:t>
      </w:r>
      <w:r w:rsidRPr="00F90C3D">
        <w:tab/>
        <w:t>section</w:t>
      </w:r>
      <w:r w:rsidR="00F90C3D">
        <w:t> </w:t>
      </w:r>
      <w:r w:rsidRPr="00F90C3D">
        <w:t>84A (about setting off a person’s entitlement to family assistance against a debt of the person); and</w:t>
      </w:r>
    </w:p>
    <w:p w:rsidR="00F72FC8" w:rsidRPr="00F90C3D" w:rsidRDefault="00F72FC8" w:rsidP="00F72FC8">
      <w:pPr>
        <w:pStyle w:val="paragraph"/>
      </w:pPr>
      <w:r w:rsidRPr="00F90C3D">
        <w:tab/>
        <w:t>(bb)</w:t>
      </w:r>
      <w:r w:rsidRPr="00F90C3D">
        <w:tab/>
        <w:t>section</w:t>
      </w:r>
      <w:r w:rsidR="00F90C3D">
        <w:t> </w:t>
      </w:r>
      <w:r w:rsidRPr="00F90C3D">
        <w:t xml:space="preserve">87A (setting off debts against </w:t>
      </w:r>
      <w:r w:rsidR="005A0E02" w:rsidRPr="00F90C3D">
        <w:t>various payments</w:t>
      </w:r>
      <w:r w:rsidRPr="00F90C3D">
        <w:t>);</w:t>
      </w:r>
    </w:p>
    <w:p w:rsidR="00F01773" w:rsidRPr="00F90C3D" w:rsidRDefault="00F01773" w:rsidP="00F01773">
      <w:pPr>
        <w:pStyle w:val="paragraph"/>
      </w:pPr>
      <w:r w:rsidRPr="00F90C3D">
        <w:tab/>
        <w:t>(c)</w:t>
      </w:r>
      <w:r w:rsidRPr="00F90C3D">
        <w:tab/>
        <w:t>section</w:t>
      </w:r>
      <w:r w:rsidR="00F90C3D">
        <w:t> </w:t>
      </w:r>
      <w:r w:rsidRPr="00F90C3D">
        <w:t>92 (about a person consenting to deductions from the person’s family tax benefit to repay the debt of someone else); and</w:t>
      </w:r>
    </w:p>
    <w:p w:rsidR="00F01773" w:rsidRPr="00F90C3D" w:rsidRDefault="00F01773" w:rsidP="00F01773">
      <w:pPr>
        <w:pStyle w:val="paragraph"/>
      </w:pPr>
      <w:r w:rsidRPr="00F90C3D">
        <w:tab/>
        <w:t>(ca)</w:t>
      </w:r>
      <w:r w:rsidRPr="00F90C3D">
        <w:tab/>
        <w:t>section</w:t>
      </w:r>
      <w:r w:rsidR="00F90C3D">
        <w:t> </w:t>
      </w:r>
      <w:r w:rsidRPr="00F90C3D">
        <w:t>92A (about setting off family assistance of a person to repay the debt of another person); and</w:t>
      </w:r>
    </w:p>
    <w:p w:rsidR="00775673" w:rsidRPr="00F90C3D" w:rsidRDefault="00775673" w:rsidP="00775673">
      <w:pPr>
        <w:pStyle w:val="paragraph"/>
      </w:pPr>
      <w:r w:rsidRPr="00F90C3D">
        <w:tab/>
        <w:t>(cb)</w:t>
      </w:r>
      <w:r w:rsidRPr="00F90C3D">
        <w:tab/>
        <w:t>section</w:t>
      </w:r>
      <w:r w:rsidR="00F90C3D">
        <w:t> </w:t>
      </w:r>
      <w:r w:rsidRPr="00F90C3D">
        <w:t xml:space="preserve">219QA (setting off a recalculated fee reduction against </w:t>
      </w:r>
      <w:r w:rsidR="00071822" w:rsidRPr="00F90C3D">
        <w:t>various payments</w:t>
      </w:r>
      <w:r w:rsidRPr="00F90C3D">
        <w:t>);</w:t>
      </w:r>
    </w:p>
    <w:p w:rsidR="00071822" w:rsidRPr="00F90C3D" w:rsidRDefault="00071822" w:rsidP="00071822">
      <w:pPr>
        <w:pStyle w:val="paragraph"/>
      </w:pPr>
      <w:r w:rsidRPr="00F90C3D">
        <w:tab/>
        <w:t>(cba)</w:t>
      </w:r>
      <w:r w:rsidRPr="00F90C3D">
        <w:tab/>
        <w:t>section</w:t>
      </w:r>
      <w:r w:rsidR="00F90C3D">
        <w:t> </w:t>
      </w:r>
      <w:r w:rsidRPr="00F90C3D">
        <w:t>219QD (setting off a recalculated weekly payment of child care rebate against various payments);</w:t>
      </w:r>
    </w:p>
    <w:p w:rsidR="00775673" w:rsidRPr="00F90C3D" w:rsidRDefault="00775673" w:rsidP="00775673">
      <w:pPr>
        <w:pStyle w:val="paragraph"/>
      </w:pPr>
      <w:r w:rsidRPr="00F90C3D">
        <w:tab/>
        <w:t>(cc)</w:t>
      </w:r>
      <w:r w:rsidRPr="00F90C3D">
        <w:tab/>
        <w:t>section</w:t>
      </w:r>
      <w:r w:rsidR="00F90C3D">
        <w:t> </w:t>
      </w:r>
      <w:r w:rsidRPr="00F90C3D">
        <w:t xml:space="preserve">219RC (setting off an enrolment advance against </w:t>
      </w:r>
      <w:r w:rsidR="00071822" w:rsidRPr="00F90C3D">
        <w:t>various payments</w:t>
      </w:r>
      <w:r w:rsidRPr="00F90C3D">
        <w:t>);</w:t>
      </w:r>
    </w:p>
    <w:p w:rsidR="002364D5" w:rsidRPr="00F90C3D" w:rsidRDefault="002364D5" w:rsidP="002364D5">
      <w:pPr>
        <w:pStyle w:val="paragraph"/>
      </w:pPr>
      <w:r w:rsidRPr="00F90C3D">
        <w:tab/>
        <w:t>(cd)</w:t>
      </w:r>
      <w:r w:rsidRPr="00F90C3D">
        <w:tab/>
        <w:t>Division</w:t>
      </w:r>
      <w:r w:rsidR="00F90C3D">
        <w:t> </w:t>
      </w:r>
      <w:r w:rsidRPr="00F90C3D">
        <w:t>3 of Part</w:t>
      </w:r>
      <w:r w:rsidR="00F90C3D">
        <w:t> </w:t>
      </w:r>
      <w:r w:rsidRPr="00F90C3D">
        <w:t>8B (about payments to payment nominee); and</w:t>
      </w:r>
    </w:p>
    <w:p w:rsidR="00F01773" w:rsidRPr="00F90C3D" w:rsidRDefault="00F01773" w:rsidP="00F01773">
      <w:pPr>
        <w:pStyle w:val="paragraph"/>
      </w:pPr>
      <w:r w:rsidRPr="00F90C3D">
        <w:tab/>
        <w:t>(d)</w:t>
      </w:r>
      <w:r w:rsidRPr="00F90C3D">
        <w:tab/>
        <w:t>section</w:t>
      </w:r>
      <w:r w:rsidR="00F90C3D">
        <w:t> </w:t>
      </w:r>
      <w:r w:rsidRPr="00F90C3D">
        <w:t>225 (about making of deductions from family assistance for payment to the Commissioner of Taxation); and</w:t>
      </w:r>
    </w:p>
    <w:p w:rsidR="00F01773" w:rsidRPr="00F90C3D" w:rsidRDefault="00F01773" w:rsidP="00F01773">
      <w:pPr>
        <w:pStyle w:val="paragraph"/>
      </w:pPr>
      <w:r w:rsidRPr="00F90C3D">
        <w:tab/>
        <w:t>(e)</w:t>
      </w:r>
      <w:r w:rsidRPr="00F90C3D">
        <w:tab/>
        <w:t>section</w:t>
      </w:r>
      <w:r w:rsidR="00F90C3D">
        <w:t> </w:t>
      </w:r>
      <w:r w:rsidRPr="00F90C3D">
        <w:t>226 (about setting off a family assistance entitlement against a tax liability); and</w:t>
      </w:r>
    </w:p>
    <w:p w:rsidR="00F01773" w:rsidRPr="00F90C3D" w:rsidRDefault="00F01773" w:rsidP="00F01773">
      <w:pPr>
        <w:pStyle w:val="paragraph"/>
      </w:pPr>
      <w:r w:rsidRPr="00F90C3D">
        <w:tab/>
        <w:t>(f)</w:t>
      </w:r>
      <w:r w:rsidRPr="00F90C3D">
        <w:tab/>
        <w:t>section</w:t>
      </w:r>
      <w:r w:rsidR="00F90C3D">
        <w:t> </w:t>
      </w:r>
      <w:r w:rsidRPr="00F90C3D">
        <w:t>227 (about deductions from family tax benefit to repay certain child support debts)</w:t>
      </w:r>
      <w:r w:rsidR="00F66C17" w:rsidRPr="00F90C3D">
        <w:t>; and</w:t>
      </w:r>
    </w:p>
    <w:p w:rsidR="002571EE" w:rsidRPr="00F90C3D" w:rsidRDefault="002571EE" w:rsidP="002571EE">
      <w:pPr>
        <w:pStyle w:val="paragraph"/>
      </w:pPr>
      <w:r w:rsidRPr="00F90C3D">
        <w:tab/>
        <w:t>(g)</w:t>
      </w:r>
      <w:r w:rsidRPr="00F90C3D">
        <w:tab/>
        <w:t>Part</w:t>
      </w:r>
      <w:r w:rsidR="00F90C3D">
        <w:t> </w:t>
      </w:r>
      <w:r w:rsidRPr="00F90C3D">
        <w:t xml:space="preserve">3B of the </w:t>
      </w:r>
      <w:r w:rsidRPr="00F90C3D">
        <w:rPr>
          <w:i/>
        </w:rPr>
        <w:t>Social Security (Administration) Act 1999</w:t>
      </w:r>
      <w:r w:rsidRPr="00F90C3D">
        <w:t>.</w:t>
      </w:r>
    </w:p>
    <w:p w:rsidR="00F01773" w:rsidRPr="00F90C3D" w:rsidRDefault="00F01773" w:rsidP="00F01773">
      <w:pPr>
        <w:pStyle w:val="ActHead5"/>
      </w:pPr>
      <w:bookmarkStart w:id="351" w:name="_Toc382312068"/>
      <w:r w:rsidRPr="00F90C3D">
        <w:rPr>
          <w:rStyle w:val="CharSectno"/>
        </w:rPr>
        <w:t>67</w:t>
      </w:r>
      <w:r w:rsidRPr="00F90C3D">
        <w:t xml:space="preserve">  Effect of garnishee etc. order</w:t>
      </w:r>
      <w:bookmarkEnd w:id="351"/>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person has an account with a financial institution; and</w:t>
      </w:r>
    </w:p>
    <w:p w:rsidR="00F01773" w:rsidRPr="00F90C3D" w:rsidRDefault="00F01773" w:rsidP="00F01773">
      <w:pPr>
        <w:pStyle w:val="paragraph"/>
      </w:pPr>
      <w:r w:rsidRPr="00F90C3D">
        <w:tab/>
        <w:t>(b)</w:t>
      </w:r>
      <w:r w:rsidRPr="00F90C3D">
        <w:tab/>
        <w:t>payments of any of the kinds mentioned in subsection</w:t>
      </w:r>
      <w:r w:rsidR="00F90C3D">
        <w:t> </w:t>
      </w:r>
      <w:r w:rsidRPr="00F90C3D">
        <w:t>66(1) are being paid, or have been paid, to the credit of the account; and</w:t>
      </w:r>
    </w:p>
    <w:p w:rsidR="00F01773" w:rsidRPr="00F90C3D" w:rsidRDefault="00F01773" w:rsidP="00F01773">
      <w:pPr>
        <w:pStyle w:val="paragraph"/>
      </w:pPr>
      <w:r w:rsidRPr="00F90C3D">
        <w:tab/>
        <w:t>(c)</w:t>
      </w:r>
      <w:r w:rsidRPr="00F90C3D">
        <w:tab/>
        <w:t>a court order in the nature of a garnishee order comes into force in respect of the account;</w:t>
      </w:r>
    </w:p>
    <w:p w:rsidR="00F01773" w:rsidRPr="00F90C3D" w:rsidRDefault="00F01773" w:rsidP="00F01773">
      <w:pPr>
        <w:pStyle w:val="subsection2"/>
      </w:pPr>
      <w:r w:rsidRPr="00F90C3D">
        <w:t>the court order does not apply to the saved amount (if any) in the account.</w:t>
      </w:r>
    </w:p>
    <w:p w:rsidR="00F01773" w:rsidRPr="00F90C3D" w:rsidRDefault="00F01773" w:rsidP="00815E9A">
      <w:pPr>
        <w:pStyle w:val="subsection"/>
        <w:keepNext/>
        <w:keepLines/>
      </w:pPr>
      <w:r w:rsidRPr="00F90C3D">
        <w:tab/>
        <w:t>(2)</w:t>
      </w:r>
      <w:r w:rsidRPr="00F90C3D">
        <w:tab/>
        <w:t>The saved amount is worked out as follows:</w:t>
      </w:r>
    </w:p>
    <w:p w:rsidR="00F01773" w:rsidRPr="00F90C3D" w:rsidRDefault="00F01773" w:rsidP="00815E9A">
      <w:pPr>
        <w:pStyle w:val="BoxHeadItalic"/>
        <w:keepNext/>
        <w:keepLines/>
      </w:pPr>
      <w:r w:rsidRPr="00F90C3D">
        <w:t>Method statement</w:t>
      </w:r>
    </w:p>
    <w:p w:rsidR="00F01773" w:rsidRPr="00F90C3D" w:rsidRDefault="00F01773" w:rsidP="00815E9A">
      <w:pPr>
        <w:pStyle w:val="BoxStep"/>
        <w:keepNext/>
        <w:keepLines/>
      </w:pPr>
      <w:r w:rsidRPr="00F90C3D">
        <w:t>Step 1.</w:t>
      </w:r>
      <w:r w:rsidRPr="00F90C3D">
        <w:tab/>
        <w:t xml:space="preserve">Work out the total amount of the payments mentioned in </w:t>
      </w:r>
      <w:r w:rsidR="00F90C3D">
        <w:t>subsection (</w:t>
      </w:r>
      <w:r w:rsidRPr="00F90C3D">
        <w:t>1) that have been paid to the credit of the account during the 4 week period immediately before the court order came into force.</w:t>
      </w:r>
    </w:p>
    <w:p w:rsidR="00F01773" w:rsidRPr="00F90C3D" w:rsidRDefault="00F01773" w:rsidP="00F01773">
      <w:pPr>
        <w:pStyle w:val="BoxStep"/>
      </w:pPr>
      <w:r w:rsidRPr="00F90C3D">
        <w:t>Step 2.</w:t>
      </w:r>
      <w:r w:rsidRPr="00F90C3D">
        <w:tab/>
        <w:t xml:space="preserve">Subtract from the step 1 amount the total amount withdrawn from the account during the same 4 week period: the result is the </w:t>
      </w:r>
      <w:r w:rsidRPr="00F90C3D">
        <w:rPr>
          <w:b/>
          <w:i/>
        </w:rPr>
        <w:t>saved amount</w:t>
      </w:r>
      <w:r w:rsidRPr="00F90C3D">
        <w:t>.</w:t>
      </w:r>
    </w:p>
    <w:p w:rsidR="00F01773" w:rsidRPr="00F90C3D" w:rsidRDefault="00F01773" w:rsidP="00753CFA">
      <w:pPr>
        <w:pStyle w:val="ActHead2"/>
        <w:pageBreakBefore/>
      </w:pPr>
      <w:bookmarkStart w:id="352" w:name="_Toc382312069"/>
      <w:r w:rsidRPr="00F90C3D">
        <w:rPr>
          <w:rStyle w:val="CharPartNo"/>
        </w:rPr>
        <w:t>Part</w:t>
      </w:r>
      <w:r w:rsidR="00F90C3D" w:rsidRPr="00F90C3D">
        <w:rPr>
          <w:rStyle w:val="CharPartNo"/>
        </w:rPr>
        <w:t> </w:t>
      </w:r>
      <w:r w:rsidRPr="00F90C3D">
        <w:rPr>
          <w:rStyle w:val="CharPartNo"/>
        </w:rPr>
        <w:t>4</w:t>
      </w:r>
      <w:r w:rsidRPr="00F90C3D">
        <w:t>—</w:t>
      </w:r>
      <w:r w:rsidRPr="00F90C3D">
        <w:rPr>
          <w:rStyle w:val="CharPartText"/>
        </w:rPr>
        <w:t>Overpayments and debt recovery</w:t>
      </w:r>
      <w:bookmarkEnd w:id="352"/>
    </w:p>
    <w:p w:rsidR="00F01773" w:rsidRPr="00F90C3D" w:rsidRDefault="00F01773" w:rsidP="00F01773">
      <w:pPr>
        <w:pStyle w:val="ActHead3"/>
      </w:pPr>
      <w:bookmarkStart w:id="353" w:name="_Toc382312070"/>
      <w:r w:rsidRPr="00F90C3D">
        <w:rPr>
          <w:rStyle w:val="CharDivNo"/>
        </w:rPr>
        <w:t>Division</w:t>
      </w:r>
      <w:r w:rsidR="00F90C3D" w:rsidRPr="00F90C3D">
        <w:rPr>
          <w:rStyle w:val="CharDivNo"/>
        </w:rPr>
        <w:t> </w:t>
      </w:r>
      <w:r w:rsidRPr="00F90C3D">
        <w:rPr>
          <w:rStyle w:val="CharDivNo"/>
        </w:rPr>
        <w:t>1</w:t>
      </w:r>
      <w:r w:rsidRPr="00F90C3D">
        <w:t>—</w:t>
      </w:r>
      <w:r w:rsidRPr="00F90C3D">
        <w:rPr>
          <w:rStyle w:val="CharDivText"/>
        </w:rPr>
        <w:t>Preliminary</w:t>
      </w:r>
      <w:bookmarkEnd w:id="353"/>
    </w:p>
    <w:p w:rsidR="00F01773" w:rsidRPr="00F90C3D" w:rsidRDefault="00F01773" w:rsidP="00F01773">
      <w:pPr>
        <w:pStyle w:val="ActHead5"/>
      </w:pPr>
      <w:bookmarkStart w:id="354" w:name="_Toc382312071"/>
      <w:r w:rsidRPr="00F90C3D">
        <w:rPr>
          <w:rStyle w:val="CharSectno"/>
        </w:rPr>
        <w:t>68</w:t>
      </w:r>
      <w:r w:rsidRPr="00F90C3D">
        <w:t xml:space="preserve">  Meaning of </w:t>
      </w:r>
      <w:r w:rsidRPr="00F90C3D">
        <w:rPr>
          <w:i/>
        </w:rPr>
        <w:t>amount paid to person</w:t>
      </w:r>
      <w:bookmarkEnd w:id="354"/>
    </w:p>
    <w:p w:rsidR="00F01773" w:rsidRPr="00F90C3D" w:rsidRDefault="00F01773" w:rsidP="00F01773">
      <w:pPr>
        <w:pStyle w:val="subsection"/>
      </w:pPr>
      <w:r w:rsidRPr="00F90C3D">
        <w:tab/>
        <w:t>(1)</w:t>
      </w:r>
      <w:r w:rsidRPr="00F90C3D">
        <w:tab/>
        <w:t xml:space="preserve">For the purposes of this Part, </w:t>
      </w:r>
      <w:r w:rsidRPr="00F90C3D">
        <w:rPr>
          <w:b/>
          <w:i/>
        </w:rPr>
        <w:t xml:space="preserve">amount paid to person </w:t>
      </w:r>
      <w:r w:rsidRPr="00F90C3D">
        <w:t>in respect of whom a determination of entitlement to be paid child care benefit has been made—means the amount of the entitlement (see subsection</w:t>
      </w:r>
      <w:r w:rsidR="00F90C3D">
        <w:t> </w:t>
      </w:r>
      <w:r w:rsidRPr="00F90C3D">
        <w:t>3(1)) paid to the person.</w:t>
      </w:r>
    </w:p>
    <w:p w:rsidR="00F01773" w:rsidRPr="00F90C3D" w:rsidRDefault="00F01773" w:rsidP="00F01773">
      <w:pPr>
        <w:pStyle w:val="subsection"/>
      </w:pPr>
      <w:r w:rsidRPr="00F90C3D">
        <w:tab/>
        <w:t>(1A)</w:t>
      </w:r>
      <w:r w:rsidRPr="00F90C3D">
        <w:tab/>
        <w:t>In the case of a person in respect of whom a determination of entitlement to be paid child care benefit by fee reduction has been made under section</w:t>
      </w:r>
      <w:r w:rsidR="00F90C3D">
        <w:t> </w:t>
      </w:r>
      <w:r w:rsidRPr="00F90C3D">
        <w:t>51B (individual) or 54B (approved child care service), the amount of the entitlement paid to the person consists of:</w:t>
      </w:r>
    </w:p>
    <w:p w:rsidR="005F2979" w:rsidRPr="00F90C3D" w:rsidRDefault="005F2979" w:rsidP="005F2979">
      <w:pPr>
        <w:pStyle w:val="paragraph"/>
      </w:pPr>
      <w:r w:rsidRPr="00F90C3D">
        <w:tab/>
        <w:t>(a)</w:t>
      </w:r>
      <w:r w:rsidRPr="00F90C3D">
        <w:tab/>
        <w:t>the amount:</w:t>
      </w:r>
    </w:p>
    <w:p w:rsidR="005F2979" w:rsidRPr="00F90C3D" w:rsidRDefault="005F2979" w:rsidP="005F2979">
      <w:pPr>
        <w:pStyle w:val="paragraphsub"/>
      </w:pPr>
      <w:r w:rsidRPr="00F90C3D">
        <w:tab/>
        <w:t>(i)</w:t>
      </w:r>
      <w:r w:rsidRPr="00F90C3D">
        <w:tab/>
        <w:t>in the case of an individual—that the service that provided care in respect of which the determination under section</w:t>
      </w:r>
      <w:r w:rsidR="00F90C3D">
        <w:t> </w:t>
      </w:r>
      <w:r w:rsidRPr="00F90C3D">
        <w:t>51B was made is required, under section</w:t>
      </w:r>
      <w:r w:rsidR="00F90C3D">
        <w:t> </w:t>
      </w:r>
      <w:r w:rsidRPr="00F90C3D">
        <w:t>219B, to pass on to the individual as a fee reduction for that care; or</w:t>
      </w:r>
    </w:p>
    <w:p w:rsidR="005F2979" w:rsidRPr="00F90C3D" w:rsidRDefault="005F2979" w:rsidP="005F2979">
      <w:pPr>
        <w:pStyle w:val="paragraphsub"/>
      </w:pPr>
      <w:r w:rsidRPr="00F90C3D">
        <w:tab/>
        <w:t>(ii)</w:t>
      </w:r>
      <w:r w:rsidRPr="00F90C3D">
        <w:tab/>
        <w:t>in the case of a service that provided care in respect of which a determination under section</w:t>
      </w:r>
      <w:r w:rsidR="00F90C3D">
        <w:t> </w:t>
      </w:r>
      <w:r w:rsidRPr="00F90C3D">
        <w:t>54B was made—that the service is required, under section</w:t>
      </w:r>
      <w:r w:rsidR="00F90C3D">
        <w:t> </w:t>
      </w:r>
      <w:r w:rsidRPr="00F90C3D">
        <w:t>219BA, to pass on to itself as a fee reduction for that care; and</w:t>
      </w:r>
    </w:p>
    <w:p w:rsidR="00F01773" w:rsidRPr="00F90C3D" w:rsidRDefault="00F01773" w:rsidP="00F01773">
      <w:pPr>
        <w:pStyle w:val="paragraph"/>
      </w:pPr>
      <w:r w:rsidRPr="00F90C3D">
        <w:tab/>
        <w:t>(b)</w:t>
      </w:r>
      <w:r w:rsidRPr="00F90C3D">
        <w:tab/>
        <w:t>the amount, as paid to the person, of the difference (if any) referred to in:</w:t>
      </w:r>
    </w:p>
    <w:p w:rsidR="00F01773" w:rsidRPr="00F90C3D" w:rsidRDefault="00F01773" w:rsidP="00F01773">
      <w:pPr>
        <w:pStyle w:val="paragraphsub"/>
      </w:pPr>
      <w:r w:rsidRPr="00F90C3D">
        <w:tab/>
        <w:t>(i)</w:t>
      </w:r>
      <w:r w:rsidRPr="00F90C3D">
        <w:tab/>
        <w:t>in the case of an individual—subsection</w:t>
      </w:r>
      <w:r w:rsidR="00F90C3D">
        <w:t> </w:t>
      </w:r>
      <w:r w:rsidRPr="00F90C3D">
        <w:t>56(1); and</w:t>
      </w:r>
    </w:p>
    <w:p w:rsidR="00F01773" w:rsidRPr="00F90C3D" w:rsidRDefault="00F01773" w:rsidP="00F01773">
      <w:pPr>
        <w:pStyle w:val="paragraphsub"/>
      </w:pPr>
      <w:r w:rsidRPr="00F90C3D">
        <w:tab/>
        <w:t>(ii)</w:t>
      </w:r>
      <w:r w:rsidRPr="00F90C3D">
        <w:tab/>
        <w:t>in the case of an approved child care service—subsection</w:t>
      </w:r>
      <w:r w:rsidR="00F90C3D">
        <w:t> </w:t>
      </w:r>
      <w:r w:rsidRPr="00F90C3D">
        <w:t>56B(1).</w:t>
      </w:r>
    </w:p>
    <w:p w:rsidR="00071822" w:rsidRPr="00F90C3D" w:rsidRDefault="00071822" w:rsidP="00071822">
      <w:pPr>
        <w:pStyle w:val="subsection"/>
      </w:pPr>
      <w:r w:rsidRPr="00F90C3D">
        <w:tab/>
        <w:t>(1B)</w:t>
      </w:r>
      <w:r w:rsidRPr="00F90C3D">
        <w:tab/>
        <w:t>In the case of a person who has made an election under paragraph</w:t>
      </w:r>
      <w:r w:rsidR="00F90C3D">
        <w:t> </w:t>
      </w:r>
      <w:r w:rsidRPr="00F90C3D">
        <w:t>65EAAA</w:t>
      </w:r>
      <w:r w:rsidR="00753CFA" w:rsidRPr="00F90C3D">
        <w:t>A(</w:t>
      </w:r>
      <w:r w:rsidRPr="00F90C3D">
        <w:t>1)(b) to have child care rebate in respect of a child paid weekly to an approved child care service, the amount of child care rebate paid to the person in a week for which the election is in effect consists of the amount that the service is required, under section</w:t>
      </w:r>
      <w:r w:rsidR="00F90C3D">
        <w:t> </w:t>
      </w:r>
      <w:r w:rsidRPr="00F90C3D">
        <w:t>219EA, to pass on to the individual for care provided for the child in the week.</w:t>
      </w:r>
    </w:p>
    <w:p w:rsidR="00F01773" w:rsidRPr="00F90C3D" w:rsidRDefault="00F01773" w:rsidP="00F01773">
      <w:pPr>
        <w:pStyle w:val="subsection"/>
      </w:pPr>
      <w:r w:rsidRPr="00F90C3D">
        <w:tab/>
        <w:t>(2)</w:t>
      </w:r>
      <w:r w:rsidRPr="00F90C3D">
        <w:tab/>
        <w:t>For the purposes of this Part, an amount of family assistance is taken to be paid to a person if that amount is applied against a liability of that person or another person for:</w:t>
      </w:r>
    </w:p>
    <w:p w:rsidR="00F01773" w:rsidRPr="00F90C3D" w:rsidRDefault="00F01773" w:rsidP="00F01773">
      <w:pPr>
        <w:pStyle w:val="paragraph"/>
      </w:pPr>
      <w:r w:rsidRPr="00F90C3D">
        <w:tab/>
        <w:t>(a)</w:t>
      </w:r>
      <w:r w:rsidRPr="00F90C3D">
        <w:tab/>
        <w:t>a primary tax; or</w:t>
      </w:r>
    </w:p>
    <w:p w:rsidR="00F01773" w:rsidRPr="00F90C3D" w:rsidRDefault="00F01773" w:rsidP="00F01773">
      <w:pPr>
        <w:pStyle w:val="paragraph"/>
      </w:pPr>
      <w:r w:rsidRPr="00F90C3D">
        <w:tab/>
        <w:t>(b)</w:t>
      </w:r>
      <w:r w:rsidRPr="00F90C3D">
        <w:tab/>
        <w:t xml:space="preserve">a debt under this Act or the </w:t>
      </w:r>
      <w:r w:rsidRPr="00F90C3D">
        <w:rPr>
          <w:i/>
        </w:rPr>
        <w:t>Social Security Act 1991</w:t>
      </w:r>
      <w:r w:rsidRPr="00F90C3D">
        <w:t>.</w:t>
      </w:r>
    </w:p>
    <w:p w:rsidR="006209C8" w:rsidRPr="00F90C3D" w:rsidRDefault="006209C8" w:rsidP="006209C8">
      <w:pPr>
        <w:pStyle w:val="ActHead5"/>
      </w:pPr>
      <w:bookmarkStart w:id="355" w:name="_Toc382312072"/>
      <w:r w:rsidRPr="00F90C3D">
        <w:rPr>
          <w:rStyle w:val="CharSectno"/>
        </w:rPr>
        <w:t>68A</w:t>
      </w:r>
      <w:r w:rsidRPr="00F90C3D">
        <w:t xml:space="preserve">  Recovery from approved child care service</w:t>
      </w:r>
      <w:bookmarkEnd w:id="355"/>
    </w:p>
    <w:p w:rsidR="006209C8" w:rsidRPr="00F90C3D" w:rsidRDefault="006209C8" w:rsidP="006209C8">
      <w:pPr>
        <w:pStyle w:val="subsection"/>
      </w:pPr>
      <w:r w:rsidRPr="00F90C3D">
        <w:tab/>
      </w:r>
      <w:r w:rsidRPr="00F90C3D">
        <w:tab/>
        <w:t xml:space="preserve">The amount of a debt due under this </w:t>
      </w:r>
      <w:r w:rsidR="00127CA2" w:rsidRPr="00F90C3D">
        <w:t>Part</w:t>
      </w:r>
      <w:r w:rsidR="00753CFA" w:rsidRPr="00F90C3D">
        <w:t xml:space="preserve"> </w:t>
      </w:r>
      <w:r w:rsidRPr="00F90C3D">
        <w:t>by an approved child care service is payable by the operator of the service.</w:t>
      </w:r>
    </w:p>
    <w:p w:rsidR="00F01773" w:rsidRPr="00F90C3D" w:rsidRDefault="00F01773" w:rsidP="00F01773">
      <w:pPr>
        <w:pStyle w:val="ActHead5"/>
      </w:pPr>
      <w:bookmarkStart w:id="356" w:name="_Toc382312073"/>
      <w:r w:rsidRPr="00F90C3D">
        <w:rPr>
          <w:rStyle w:val="CharSectno"/>
        </w:rPr>
        <w:t>69</w:t>
      </w:r>
      <w:r w:rsidRPr="00F90C3D">
        <w:t xml:space="preserve">  Special provisions relating to approved child care services</w:t>
      </w:r>
      <w:bookmarkEnd w:id="356"/>
    </w:p>
    <w:p w:rsidR="00F01773" w:rsidRPr="00F90C3D" w:rsidRDefault="00F01773" w:rsidP="00F01773">
      <w:pPr>
        <w:pStyle w:val="subsection"/>
      </w:pPr>
      <w:r w:rsidRPr="00F90C3D">
        <w:tab/>
      </w:r>
      <w:r w:rsidRPr="00F90C3D">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F90C3D" w:rsidRDefault="00F01773" w:rsidP="00F01773">
      <w:pPr>
        <w:pStyle w:val="paragraph"/>
      </w:pPr>
      <w:r w:rsidRPr="00F90C3D">
        <w:tab/>
        <w:t>(a)</w:t>
      </w:r>
      <w:r w:rsidRPr="00F90C3D">
        <w:tab/>
        <w:t>the service is no longer approved; or</w:t>
      </w:r>
    </w:p>
    <w:p w:rsidR="00F01773" w:rsidRPr="00F90C3D" w:rsidRDefault="00F01773" w:rsidP="00F01773">
      <w:pPr>
        <w:pStyle w:val="paragraph"/>
      </w:pPr>
      <w:r w:rsidRPr="00F90C3D">
        <w:tab/>
        <w:t>(b)</w:t>
      </w:r>
      <w:r w:rsidRPr="00F90C3D">
        <w:tab/>
        <w:t>the service operator no longer operates the service concerned.</w:t>
      </w:r>
    </w:p>
    <w:p w:rsidR="00F01773" w:rsidRPr="00F90C3D" w:rsidRDefault="00F01773" w:rsidP="00753CFA">
      <w:pPr>
        <w:pStyle w:val="ActHead3"/>
        <w:pageBreakBefore/>
      </w:pPr>
      <w:bookmarkStart w:id="357" w:name="_Toc382312074"/>
      <w:r w:rsidRPr="00F90C3D">
        <w:rPr>
          <w:rStyle w:val="CharDivNo"/>
        </w:rPr>
        <w:t>Division</w:t>
      </w:r>
      <w:r w:rsidR="00F90C3D" w:rsidRPr="00F90C3D">
        <w:rPr>
          <w:rStyle w:val="CharDivNo"/>
        </w:rPr>
        <w:t> </w:t>
      </w:r>
      <w:r w:rsidRPr="00F90C3D">
        <w:rPr>
          <w:rStyle w:val="CharDivNo"/>
        </w:rPr>
        <w:t>2</w:t>
      </w:r>
      <w:r w:rsidRPr="00F90C3D">
        <w:t>—</w:t>
      </w:r>
      <w:r w:rsidRPr="00F90C3D">
        <w:rPr>
          <w:rStyle w:val="CharDivText"/>
        </w:rPr>
        <w:t>Amounts recoverable under this Act</w:t>
      </w:r>
      <w:bookmarkEnd w:id="357"/>
    </w:p>
    <w:p w:rsidR="00F01773" w:rsidRPr="00F90C3D" w:rsidRDefault="00F01773" w:rsidP="00F01773">
      <w:pPr>
        <w:pStyle w:val="ActHead5"/>
      </w:pPr>
      <w:bookmarkStart w:id="358" w:name="_Toc382312075"/>
      <w:r w:rsidRPr="00F90C3D">
        <w:rPr>
          <w:rStyle w:val="CharSectno"/>
        </w:rPr>
        <w:t>70</w:t>
      </w:r>
      <w:r w:rsidRPr="00F90C3D">
        <w:t xml:space="preserve">  Debts due to the Commonwealth</w:t>
      </w:r>
      <w:bookmarkEnd w:id="358"/>
    </w:p>
    <w:p w:rsidR="00F01773" w:rsidRPr="00F90C3D" w:rsidRDefault="00F01773" w:rsidP="00F01773">
      <w:pPr>
        <w:pStyle w:val="subsection"/>
      </w:pPr>
      <w:r w:rsidRPr="00F90C3D">
        <w:tab/>
      </w:r>
      <w:r w:rsidRPr="00F90C3D">
        <w:tab/>
        <w:t>If an amount has been paid by way of family assistance</w:t>
      </w:r>
      <w:r w:rsidR="00773A21" w:rsidRPr="00F90C3D">
        <w:t>, one</w:t>
      </w:r>
      <w:r w:rsidR="00F90C3D">
        <w:noBreakHyphen/>
      </w:r>
      <w:r w:rsidR="00773A21" w:rsidRPr="00F90C3D">
        <w:t>off payment to families</w:t>
      </w:r>
      <w:r w:rsidR="00442F97" w:rsidRPr="00F90C3D">
        <w:t>,</w:t>
      </w:r>
      <w:r w:rsidR="001A6316" w:rsidRPr="00F90C3D">
        <w:t xml:space="preserve"> a payment under section</w:t>
      </w:r>
      <w:r w:rsidR="00F90C3D">
        <w:t> </w:t>
      </w:r>
      <w:r w:rsidR="001A6316" w:rsidRPr="00F90C3D">
        <w:t>219Q</w:t>
      </w:r>
      <w:r w:rsidR="00414444" w:rsidRPr="00F90C3D">
        <w:t>, subsection</w:t>
      </w:r>
      <w:r w:rsidR="00F90C3D">
        <w:t> </w:t>
      </w:r>
      <w:r w:rsidR="00414444" w:rsidRPr="00F90C3D">
        <w:t>219Q</w:t>
      </w:r>
      <w:r w:rsidR="00753CFA" w:rsidRPr="00F90C3D">
        <w:t>A(</w:t>
      </w:r>
      <w:r w:rsidR="00414444" w:rsidRPr="00F90C3D">
        <w:t>2), section</w:t>
      </w:r>
      <w:r w:rsidR="00F90C3D">
        <w:t> </w:t>
      </w:r>
      <w:r w:rsidR="00414444" w:rsidRPr="00F90C3D">
        <w:t>219QC or subsection</w:t>
      </w:r>
      <w:r w:rsidR="00F90C3D">
        <w:t> </w:t>
      </w:r>
      <w:r w:rsidR="00414444" w:rsidRPr="00F90C3D">
        <w:t>219Q</w:t>
      </w:r>
      <w:r w:rsidR="006C33FB" w:rsidRPr="00F90C3D">
        <w:t>D</w:t>
      </w:r>
      <w:r w:rsidR="00753CFA" w:rsidRPr="00F90C3D">
        <w:t>(</w:t>
      </w:r>
      <w:r w:rsidR="00414444" w:rsidRPr="00F90C3D">
        <w:t>2),</w:t>
      </w:r>
      <w:r w:rsidR="001A6316" w:rsidRPr="00F90C3D">
        <w:t xml:space="preserve"> a payment of an enrolment advance under section</w:t>
      </w:r>
      <w:r w:rsidR="00F90C3D">
        <w:t> </w:t>
      </w:r>
      <w:r w:rsidR="001A6316" w:rsidRPr="00F90C3D">
        <w:t>219RA, a payment under section</w:t>
      </w:r>
      <w:r w:rsidR="00F90C3D">
        <w:t> </w:t>
      </w:r>
      <w:r w:rsidR="001A6316" w:rsidRPr="00F90C3D">
        <w:t>219RD,</w:t>
      </w:r>
      <w:r w:rsidR="00442F97" w:rsidRPr="00F90C3D">
        <w:t xml:space="preserve"> economic security strategy payment to families, back to school bonus</w:t>
      </w:r>
      <w:r w:rsidR="009F240D" w:rsidRPr="00F90C3D">
        <w:t>, single income family bonus</w:t>
      </w:r>
      <w:r w:rsidR="00413A05" w:rsidRPr="00F90C3D">
        <w:t>, a clean energy advance or ETR payment</w:t>
      </w:r>
      <w:r w:rsidRPr="00F90C3D">
        <w:t>, the amount is a debt due to the Commonwealth only to the extent to which a provision of:</w:t>
      </w:r>
    </w:p>
    <w:p w:rsidR="00F01773" w:rsidRPr="00F90C3D" w:rsidRDefault="00F01773" w:rsidP="00F01773">
      <w:pPr>
        <w:pStyle w:val="paragraph"/>
      </w:pPr>
      <w:r w:rsidRPr="00F90C3D">
        <w:tab/>
        <w:t>(a)</w:t>
      </w:r>
      <w:r w:rsidRPr="00F90C3D">
        <w:tab/>
        <w:t>this Act; or</w:t>
      </w:r>
    </w:p>
    <w:p w:rsidR="00F01773" w:rsidRPr="00F90C3D" w:rsidRDefault="00F01773" w:rsidP="00F01773">
      <w:pPr>
        <w:pStyle w:val="paragraph"/>
      </w:pPr>
      <w:r w:rsidRPr="00F90C3D">
        <w:tab/>
        <w:t>(b)</w:t>
      </w:r>
      <w:r w:rsidRPr="00F90C3D">
        <w:tab/>
        <w:t xml:space="preserve">the </w:t>
      </w:r>
      <w:r w:rsidRPr="00F90C3D">
        <w:rPr>
          <w:i/>
        </w:rPr>
        <w:t>Data</w:t>
      </w:r>
      <w:r w:rsidR="00F90C3D">
        <w:rPr>
          <w:i/>
        </w:rPr>
        <w:noBreakHyphen/>
      </w:r>
      <w:r w:rsidRPr="00F90C3D">
        <w:rPr>
          <w:i/>
        </w:rPr>
        <w:t>matching Program (Assistance and Tax) Act 1990</w:t>
      </w:r>
      <w:r w:rsidRPr="00F90C3D">
        <w:t>;</w:t>
      </w:r>
    </w:p>
    <w:p w:rsidR="00F01773" w:rsidRPr="00F90C3D" w:rsidRDefault="00F01773" w:rsidP="00F01773">
      <w:pPr>
        <w:pStyle w:val="subsection2"/>
      </w:pPr>
      <w:r w:rsidRPr="00F90C3D">
        <w:t>expressly provides that it is.</w:t>
      </w:r>
    </w:p>
    <w:p w:rsidR="00F01773" w:rsidRPr="00F90C3D" w:rsidRDefault="00F01773" w:rsidP="00F01773">
      <w:pPr>
        <w:pStyle w:val="ActHead5"/>
        <w:rPr>
          <w:snapToGrid w:val="0"/>
          <w:lang w:eastAsia="en-US"/>
        </w:rPr>
      </w:pPr>
      <w:bookmarkStart w:id="359" w:name="_Toc382312076"/>
      <w:r w:rsidRPr="00F90C3D">
        <w:rPr>
          <w:rStyle w:val="CharSectno"/>
        </w:rPr>
        <w:t>71</w:t>
      </w:r>
      <w:r w:rsidRPr="00F90C3D">
        <w:rPr>
          <w:snapToGrid w:val="0"/>
          <w:lang w:eastAsia="en-US"/>
        </w:rPr>
        <w:t xml:space="preserve">  Debts arising in respect of family assistance other than child care benefit</w:t>
      </w:r>
      <w:r w:rsidR="00071822" w:rsidRPr="00F90C3D">
        <w:t>, child care rebate</w:t>
      </w:r>
      <w:r w:rsidRPr="00F90C3D">
        <w:rPr>
          <w:snapToGrid w:val="0"/>
          <w:lang w:eastAsia="en-US"/>
        </w:rPr>
        <w:t xml:space="preserve"> and family tax benefit advance</w:t>
      </w:r>
      <w:bookmarkEnd w:id="359"/>
    </w:p>
    <w:p w:rsidR="00F01773" w:rsidRPr="00F90C3D" w:rsidRDefault="00F01773" w:rsidP="00F01773">
      <w:pPr>
        <w:pStyle w:val="SubsectionHead"/>
        <w:rPr>
          <w:snapToGrid w:val="0"/>
          <w:lang w:eastAsia="en-US"/>
        </w:rPr>
      </w:pPr>
      <w:r w:rsidRPr="00F90C3D">
        <w:rPr>
          <w:snapToGrid w:val="0"/>
          <w:lang w:eastAsia="en-US"/>
        </w:rPr>
        <w:t>No entitlement to amount</w:t>
      </w:r>
    </w:p>
    <w:p w:rsidR="00F01773" w:rsidRPr="00F90C3D" w:rsidRDefault="00F01773" w:rsidP="00F01773">
      <w:pPr>
        <w:pStyle w:val="subsection"/>
        <w:rPr>
          <w:snapToGrid w:val="0"/>
          <w:lang w:eastAsia="en-US"/>
        </w:rPr>
      </w:pPr>
      <w:r w:rsidRPr="00F90C3D">
        <w:rPr>
          <w:snapToGrid w:val="0"/>
          <w:lang w:eastAsia="en-US"/>
        </w:rPr>
        <w:tab/>
        <w:t>(1)</w:t>
      </w:r>
      <w:r w:rsidRPr="00F90C3D">
        <w:rPr>
          <w:snapToGrid w:val="0"/>
          <w:lang w:eastAsia="en-US"/>
        </w:rPr>
        <w:tab/>
      </w:r>
      <w:r w:rsidRPr="00F90C3D">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an amount has been paid to a person by way of family tax benefit, </w:t>
      </w:r>
      <w:r w:rsidR="00B10313" w:rsidRPr="00F90C3D">
        <w:t>stillborn baby payment</w:t>
      </w:r>
      <w:r w:rsidR="000C49D9" w:rsidRPr="00F90C3D">
        <w:t>, single income family supplement or schoolkids bonus</w:t>
      </w:r>
      <w:r w:rsidRPr="00F90C3D">
        <w:rPr>
          <w:snapToGrid w:val="0"/>
          <w:lang w:eastAsia="en-US"/>
        </w:rPr>
        <w:t xml:space="preserve"> (the </w:t>
      </w:r>
      <w:r w:rsidRPr="00F90C3D">
        <w:rPr>
          <w:b/>
          <w:i/>
          <w:snapToGrid w:val="0"/>
          <w:lang w:eastAsia="en-US"/>
        </w:rPr>
        <w:t>assistance</w:t>
      </w:r>
      <w:r w:rsidRPr="00F90C3D">
        <w:rPr>
          <w:snapToGrid w:val="0"/>
          <w:lang w:eastAsia="en-US"/>
        </w:rPr>
        <w:t>) in respect of a period or event;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person was not entitled to the assistance in respect of that period or event;</w:t>
      </w:r>
    </w:p>
    <w:p w:rsidR="00F01773" w:rsidRPr="00F90C3D" w:rsidRDefault="00F01773" w:rsidP="00F01773">
      <w:pPr>
        <w:pStyle w:val="subsection2"/>
        <w:rPr>
          <w:snapToGrid w:val="0"/>
          <w:lang w:eastAsia="en-US"/>
        </w:rPr>
      </w:pPr>
      <w:r w:rsidRPr="00F90C3D">
        <w:rPr>
          <w:snapToGrid w:val="0"/>
          <w:lang w:eastAsia="en-US"/>
        </w:rPr>
        <w:t>the amount so paid is a debt due to the Commonwealth by the person.</w:t>
      </w:r>
    </w:p>
    <w:p w:rsidR="00F01773" w:rsidRPr="00F90C3D" w:rsidRDefault="00F01773" w:rsidP="00F01773">
      <w:pPr>
        <w:pStyle w:val="SubsectionHead"/>
        <w:rPr>
          <w:snapToGrid w:val="0"/>
          <w:lang w:eastAsia="en-US"/>
        </w:rPr>
      </w:pPr>
      <w:r w:rsidRPr="00F90C3D">
        <w:rPr>
          <w:snapToGrid w:val="0"/>
          <w:lang w:eastAsia="en-US"/>
        </w:rPr>
        <w:t>Overpayment</w:t>
      </w:r>
    </w:p>
    <w:p w:rsidR="00F01773" w:rsidRPr="00F90C3D" w:rsidRDefault="00F01773" w:rsidP="00F01773">
      <w:pPr>
        <w:pStyle w:val="subsection"/>
        <w:rPr>
          <w:snapToGrid w:val="0"/>
          <w:lang w:eastAsia="en-US"/>
        </w:rPr>
      </w:pPr>
      <w:r w:rsidRPr="00F90C3D">
        <w:rPr>
          <w:snapToGrid w:val="0"/>
          <w:lang w:eastAsia="en-US"/>
        </w:rPr>
        <w:tab/>
        <w:t>(2)</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an amount (the </w:t>
      </w:r>
      <w:r w:rsidRPr="00F90C3D">
        <w:rPr>
          <w:b/>
          <w:i/>
          <w:snapToGrid w:val="0"/>
          <w:lang w:eastAsia="en-US"/>
        </w:rPr>
        <w:t>received amount</w:t>
      </w:r>
      <w:r w:rsidRPr="00F90C3D">
        <w:rPr>
          <w:snapToGrid w:val="0"/>
          <w:lang w:eastAsia="en-US"/>
        </w:rPr>
        <w:t>) has been paid to a person by way of assistance;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 xml:space="preserve">the received amount is greater than the amount (the </w:t>
      </w:r>
      <w:r w:rsidRPr="00F90C3D">
        <w:rPr>
          <w:b/>
          <w:i/>
          <w:snapToGrid w:val="0"/>
          <w:lang w:eastAsia="en-US"/>
        </w:rPr>
        <w:t>correct</w:t>
      </w:r>
      <w:r w:rsidRPr="00F90C3D">
        <w:rPr>
          <w:b/>
          <w:snapToGrid w:val="0"/>
          <w:lang w:eastAsia="en-US"/>
        </w:rPr>
        <w:t xml:space="preserve"> </w:t>
      </w:r>
      <w:r w:rsidRPr="00F90C3D">
        <w:rPr>
          <w:b/>
          <w:i/>
          <w:snapToGrid w:val="0"/>
          <w:lang w:eastAsia="en-US"/>
        </w:rPr>
        <w:t>amount</w:t>
      </w:r>
      <w:r w:rsidRPr="00F90C3D">
        <w:rPr>
          <w:snapToGrid w:val="0"/>
          <w:lang w:eastAsia="en-US"/>
        </w:rPr>
        <w:t>) of assistance that should have been paid to the person under the family assistance law;</w:t>
      </w:r>
    </w:p>
    <w:p w:rsidR="00F01773" w:rsidRPr="00F90C3D" w:rsidRDefault="00F01773" w:rsidP="00F01773">
      <w:pPr>
        <w:pStyle w:val="subsection2"/>
        <w:rPr>
          <w:snapToGrid w:val="0"/>
          <w:lang w:eastAsia="en-US"/>
        </w:rPr>
      </w:pPr>
      <w:r w:rsidRPr="00F90C3D">
        <w:rPr>
          <w:snapToGrid w:val="0"/>
          <w:lang w:eastAsia="en-US"/>
        </w:rPr>
        <w:t>the difference between the received amount and the correct amount is a debt due to the Commonwealth by the person.</w:t>
      </w:r>
    </w:p>
    <w:p w:rsidR="00A833DC" w:rsidRPr="00F90C3D" w:rsidRDefault="00A833DC" w:rsidP="00A833DC">
      <w:pPr>
        <w:pStyle w:val="ActHead5"/>
      </w:pPr>
      <w:bookmarkStart w:id="360" w:name="_Toc382312077"/>
      <w:r w:rsidRPr="00F90C3D">
        <w:rPr>
          <w:rStyle w:val="CharSectno"/>
        </w:rPr>
        <w:t>71A</w:t>
      </w:r>
      <w:r w:rsidRPr="00F90C3D">
        <w:t xml:space="preserve">  Debts arising in respect of family tax benefit advances</w:t>
      </w:r>
      <w:bookmarkEnd w:id="360"/>
    </w:p>
    <w:p w:rsidR="00A833DC" w:rsidRPr="00F90C3D" w:rsidRDefault="00A833DC" w:rsidP="00A833DC">
      <w:pPr>
        <w:pStyle w:val="SubsectionHead"/>
      </w:pPr>
      <w:r w:rsidRPr="00F90C3D">
        <w:t>No entitlement to advance</w:t>
      </w:r>
    </w:p>
    <w:p w:rsidR="00A833DC" w:rsidRPr="00F90C3D" w:rsidRDefault="00A833DC" w:rsidP="00A833DC">
      <w:pPr>
        <w:pStyle w:val="subsection"/>
      </w:pPr>
      <w:r w:rsidRPr="00F90C3D">
        <w:tab/>
        <w:t>(1)</w:t>
      </w:r>
      <w:r w:rsidRPr="00F90C3D">
        <w:tab/>
        <w:t>If:</w:t>
      </w:r>
    </w:p>
    <w:p w:rsidR="00A833DC" w:rsidRPr="00F90C3D" w:rsidRDefault="00A833DC" w:rsidP="00A833DC">
      <w:pPr>
        <w:pStyle w:val="paragraph"/>
      </w:pPr>
      <w:r w:rsidRPr="00F90C3D">
        <w:tab/>
        <w:t>(a)</w:t>
      </w:r>
      <w:r w:rsidRPr="00F90C3D">
        <w:tab/>
        <w:t>a family tax benefit advance has been paid to an individual; and</w:t>
      </w:r>
    </w:p>
    <w:p w:rsidR="00A833DC" w:rsidRPr="00F90C3D" w:rsidRDefault="00A833DC" w:rsidP="00A833DC">
      <w:pPr>
        <w:pStyle w:val="paragraph"/>
      </w:pPr>
      <w:r w:rsidRPr="00F90C3D">
        <w:tab/>
        <w:t>(b)</w:t>
      </w:r>
      <w:r w:rsidRPr="00F90C3D">
        <w:tab/>
        <w:t>the individual was not entitled to the advance;</w:t>
      </w:r>
    </w:p>
    <w:p w:rsidR="00A833DC" w:rsidRPr="00F90C3D" w:rsidRDefault="00A833DC" w:rsidP="00A833DC">
      <w:pPr>
        <w:pStyle w:val="subsection2"/>
      </w:pPr>
      <w:r w:rsidRPr="00F90C3D">
        <w:t>the amount so paid is a debt due to the Commonwealth by the individual.</w:t>
      </w:r>
    </w:p>
    <w:p w:rsidR="00A833DC" w:rsidRPr="00F90C3D" w:rsidRDefault="00A833DC" w:rsidP="00A833DC">
      <w:pPr>
        <w:pStyle w:val="SubsectionHead"/>
      </w:pPr>
      <w:r w:rsidRPr="00F90C3D">
        <w:t>Overpayment</w:t>
      </w:r>
    </w:p>
    <w:p w:rsidR="00A833DC" w:rsidRPr="00F90C3D" w:rsidRDefault="00A833DC" w:rsidP="00A833DC">
      <w:pPr>
        <w:pStyle w:val="subsection"/>
      </w:pPr>
      <w:r w:rsidRPr="00F90C3D">
        <w:tab/>
        <w:t>(2)</w:t>
      </w:r>
      <w:r w:rsidRPr="00F90C3D">
        <w:tab/>
        <w:t>If:</w:t>
      </w:r>
    </w:p>
    <w:p w:rsidR="00A833DC" w:rsidRPr="00F90C3D" w:rsidRDefault="00A833DC" w:rsidP="00A833DC">
      <w:pPr>
        <w:pStyle w:val="paragraph"/>
      </w:pPr>
      <w:r w:rsidRPr="00F90C3D">
        <w:tab/>
        <w:t>(a)</w:t>
      </w:r>
      <w:r w:rsidRPr="00F90C3D">
        <w:tab/>
        <w:t xml:space="preserve">an amount (the </w:t>
      </w:r>
      <w:r w:rsidRPr="00F90C3D">
        <w:rPr>
          <w:b/>
          <w:i/>
        </w:rPr>
        <w:t>received amount</w:t>
      </w:r>
      <w:r w:rsidRPr="00F90C3D">
        <w:t>) of family tax benefit advance has been paid to an individual; and</w:t>
      </w:r>
    </w:p>
    <w:p w:rsidR="00A833DC" w:rsidRPr="00F90C3D" w:rsidRDefault="00A833DC" w:rsidP="00A833DC">
      <w:pPr>
        <w:pStyle w:val="paragraph"/>
      </w:pPr>
      <w:r w:rsidRPr="00F90C3D">
        <w:tab/>
        <w:t>(b)</w:t>
      </w:r>
      <w:r w:rsidRPr="00F90C3D">
        <w:tab/>
        <w:t xml:space="preserve">the received amount is greater than the amount (the </w:t>
      </w:r>
      <w:r w:rsidRPr="00F90C3D">
        <w:rPr>
          <w:b/>
          <w:i/>
        </w:rPr>
        <w:t>correct amount</w:t>
      </w:r>
      <w:r w:rsidRPr="00F90C3D">
        <w:t>) of family tax benefit advance that should have been paid to the individual under the family assistance law;</w:t>
      </w:r>
    </w:p>
    <w:p w:rsidR="00A833DC" w:rsidRPr="00F90C3D" w:rsidRDefault="00A833DC" w:rsidP="00A833DC">
      <w:pPr>
        <w:pStyle w:val="subsection2"/>
      </w:pPr>
      <w:r w:rsidRPr="00F90C3D">
        <w:t>the difference between the received amount and the correct amount is a debt due to the Commonwealth by the individual.</w:t>
      </w:r>
    </w:p>
    <w:p w:rsidR="00A833DC" w:rsidRPr="00F90C3D" w:rsidRDefault="00A833DC" w:rsidP="00A833DC">
      <w:pPr>
        <w:pStyle w:val="SubsectionHead"/>
      </w:pPr>
      <w:r w:rsidRPr="00F90C3D">
        <w:t>Debt arising during the repayment period for a family tax benefit advance</w:t>
      </w:r>
    </w:p>
    <w:p w:rsidR="00A833DC" w:rsidRPr="00F90C3D" w:rsidRDefault="00A833DC" w:rsidP="00A833DC">
      <w:pPr>
        <w:pStyle w:val="subsection"/>
      </w:pPr>
      <w:r w:rsidRPr="00F90C3D">
        <w:tab/>
        <w:t>(3)</w:t>
      </w:r>
      <w:r w:rsidRPr="00F90C3D">
        <w:tab/>
        <w:t>If:</w:t>
      </w:r>
    </w:p>
    <w:p w:rsidR="00A833DC" w:rsidRPr="00F90C3D" w:rsidRDefault="00A833DC" w:rsidP="00A833DC">
      <w:pPr>
        <w:pStyle w:val="paragraph"/>
      </w:pPr>
      <w:r w:rsidRPr="00F90C3D">
        <w:tab/>
        <w:t>(a)</w:t>
      </w:r>
      <w:r w:rsidRPr="00F90C3D">
        <w:tab/>
        <w:t>an individual is paid a family tax benefit advance; and</w:t>
      </w:r>
    </w:p>
    <w:p w:rsidR="00A833DC" w:rsidRPr="00F90C3D" w:rsidRDefault="00A833DC" w:rsidP="00A833DC">
      <w:pPr>
        <w:pStyle w:val="paragraph"/>
      </w:pPr>
      <w:r w:rsidRPr="00F90C3D">
        <w:tab/>
        <w:t>(b)</w:t>
      </w:r>
      <w:r w:rsidRPr="00F90C3D">
        <w:tab/>
        <w:t>the repayment period for the advance has not expired; and</w:t>
      </w:r>
    </w:p>
    <w:p w:rsidR="00A833DC" w:rsidRPr="00F90C3D" w:rsidRDefault="00A833DC" w:rsidP="00A833DC">
      <w:pPr>
        <w:pStyle w:val="paragraph"/>
      </w:pPr>
      <w:r w:rsidRPr="00F90C3D">
        <w:tab/>
        <w:t>(c)</w:t>
      </w:r>
      <w:r w:rsidRPr="00F90C3D">
        <w:tab/>
        <w:t>one of the following occurs:</w:t>
      </w:r>
    </w:p>
    <w:p w:rsidR="00A833DC" w:rsidRPr="00F90C3D" w:rsidRDefault="00A833DC" w:rsidP="00A833DC">
      <w:pPr>
        <w:pStyle w:val="paragraphsub"/>
      </w:pPr>
      <w:r w:rsidRPr="00F90C3D">
        <w:tab/>
        <w:t>(i)</w:t>
      </w:r>
      <w:r w:rsidRPr="00F90C3D">
        <w:tab/>
        <w:t>the individual ceases to be entitled to be paid family tax benefit by instalment;</w:t>
      </w:r>
    </w:p>
    <w:p w:rsidR="00A833DC" w:rsidRPr="00F90C3D" w:rsidRDefault="00A833DC" w:rsidP="00A833DC">
      <w:pPr>
        <w:pStyle w:val="paragraphsub"/>
      </w:pPr>
      <w:r w:rsidRPr="00F90C3D">
        <w:tab/>
        <w:t>(ii)</w:t>
      </w:r>
      <w:r w:rsidRPr="00F90C3D">
        <w:tab/>
        <w:t xml:space="preserve">the individual’s </w:t>
      </w:r>
      <w:r w:rsidR="00127CA2" w:rsidRPr="00F90C3D">
        <w:t>Part</w:t>
      </w:r>
      <w:r w:rsidR="00753CFA" w:rsidRPr="00F90C3D">
        <w:t xml:space="preserve"> </w:t>
      </w:r>
      <w:r w:rsidRPr="00F90C3D">
        <w:t>A rate becomes nil (before reduction under clause</w:t>
      </w:r>
      <w:r w:rsidR="00F90C3D">
        <w:t> </w:t>
      </w:r>
      <w:r w:rsidRPr="00F90C3D">
        <w:t>5 or 25A of Schedule</w:t>
      </w:r>
      <w:r w:rsidR="00F90C3D">
        <w:t> </w:t>
      </w:r>
      <w:r w:rsidRPr="00F90C3D">
        <w:t>1 to the Family Assistance Act);</w:t>
      </w:r>
    </w:p>
    <w:p w:rsidR="00A833DC" w:rsidRPr="00F90C3D" w:rsidRDefault="00A833DC" w:rsidP="00A833DC">
      <w:pPr>
        <w:pStyle w:val="subsection2"/>
      </w:pPr>
      <w:r w:rsidRPr="00F90C3D">
        <w:t>the amount of unrepaid family tax benefit advance becomes a debt due to the Commonwealth by the individual.</w:t>
      </w:r>
    </w:p>
    <w:p w:rsidR="00A833DC" w:rsidRPr="00F90C3D" w:rsidRDefault="00A833DC" w:rsidP="00A833DC">
      <w:pPr>
        <w:pStyle w:val="SubsectionHead"/>
      </w:pPr>
      <w:r w:rsidRPr="00F90C3D">
        <w:t>Debt arising due to variation or review after the repayment period for a family tax benefit advance has expired</w:t>
      </w:r>
    </w:p>
    <w:p w:rsidR="00A833DC" w:rsidRPr="00F90C3D" w:rsidRDefault="00A833DC" w:rsidP="00A833DC">
      <w:pPr>
        <w:pStyle w:val="subsection"/>
      </w:pPr>
      <w:r w:rsidRPr="00F90C3D">
        <w:rPr>
          <w:i/>
        </w:rPr>
        <w:tab/>
      </w:r>
      <w:r w:rsidRPr="00F90C3D">
        <w:t>(4)</w:t>
      </w:r>
      <w:r w:rsidRPr="00F90C3D">
        <w:tab/>
        <w:t>If:</w:t>
      </w:r>
    </w:p>
    <w:p w:rsidR="00A833DC" w:rsidRPr="00F90C3D" w:rsidRDefault="00A833DC" w:rsidP="00A833DC">
      <w:pPr>
        <w:pStyle w:val="paragraph"/>
      </w:pPr>
      <w:r w:rsidRPr="00F90C3D">
        <w:tab/>
        <w:t>(a)</w:t>
      </w:r>
      <w:r w:rsidRPr="00F90C3D">
        <w:tab/>
        <w:t>an individual is paid a family tax benefit advance; and</w:t>
      </w:r>
    </w:p>
    <w:p w:rsidR="00A833DC" w:rsidRPr="00F90C3D" w:rsidRDefault="00A833DC" w:rsidP="00A833DC">
      <w:pPr>
        <w:pStyle w:val="paragraph"/>
      </w:pPr>
      <w:r w:rsidRPr="00F90C3D">
        <w:tab/>
        <w:t>(b)</w:t>
      </w:r>
      <w:r w:rsidRPr="00F90C3D">
        <w:tab/>
        <w:t xml:space="preserve">the individual’s </w:t>
      </w:r>
      <w:r w:rsidR="00127CA2" w:rsidRPr="00F90C3D">
        <w:t>Part</w:t>
      </w:r>
      <w:r w:rsidR="00753CFA" w:rsidRPr="00F90C3D">
        <w:t xml:space="preserve"> </w:t>
      </w:r>
      <w:r w:rsidRPr="00F90C3D">
        <w:t>A rate has been reduced under clause</w:t>
      </w:r>
      <w:r w:rsidR="00F90C3D">
        <w:t> </w:t>
      </w:r>
      <w:r w:rsidRPr="00F90C3D">
        <w:t>5 or 25A of Schedule</w:t>
      </w:r>
      <w:r w:rsidR="00F90C3D">
        <w:t> </w:t>
      </w:r>
      <w:r w:rsidRPr="00F90C3D">
        <w:t>1 to the Family Assistance Act to repay the advance; and</w:t>
      </w:r>
    </w:p>
    <w:p w:rsidR="00A833DC" w:rsidRPr="00F90C3D" w:rsidRDefault="00A833DC" w:rsidP="00A833DC">
      <w:pPr>
        <w:pStyle w:val="paragraph"/>
      </w:pPr>
      <w:r w:rsidRPr="00F90C3D">
        <w:tab/>
        <w:t>(c)</w:t>
      </w:r>
      <w:r w:rsidRPr="00F90C3D">
        <w:tab/>
        <w:t>the repayment period for the advance has expired; and</w:t>
      </w:r>
    </w:p>
    <w:p w:rsidR="00A833DC" w:rsidRPr="00F90C3D" w:rsidRDefault="00A833DC" w:rsidP="00A833DC">
      <w:pPr>
        <w:pStyle w:val="paragraph"/>
      </w:pPr>
      <w:r w:rsidRPr="00F90C3D">
        <w:tab/>
        <w:t>(d)</w:t>
      </w:r>
      <w:r w:rsidRPr="00F90C3D">
        <w:tab/>
        <w:t>due to a variation in a determination, or a variation or substitution of a decision on review (other than a variation under subsection</w:t>
      </w:r>
      <w:r w:rsidR="00F90C3D">
        <w:t> </w:t>
      </w:r>
      <w:r w:rsidRPr="00F90C3D">
        <w:t xml:space="preserve">28(2) or (6)), the reduction in the individual’s </w:t>
      </w:r>
      <w:r w:rsidR="00127CA2" w:rsidRPr="00F90C3D">
        <w:t>Part</w:t>
      </w:r>
      <w:r w:rsidR="00753CFA" w:rsidRPr="00F90C3D">
        <w:t xml:space="preserve"> </w:t>
      </w:r>
      <w:r w:rsidRPr="00F90C3D">
        <w:t>A rate under clause</w:t>
      </w:r>
      <w:r w:rsidR="00F90C3D">
        <w:t> </w:t>
      </w:r>
      <w:r w:rsidRPr="00F90C3D">
        <w:t>5 or 25A of Schedule</w:t>
      </w:r>
      <w:r w:rsidR="00F90C3D">
        <w:t> </w:t>
      </w:r>
      <w:r w:rsidRPr="00F90C3D">
        <w:t>1 to the Family Assistance Act has not been sufficient to repay the advance; and</w:t>
      </w:r>
    </w:p>
    <w:p w:rsidR="00A833DC" w:rsidRPr="00F90C3D" w:rsidRDefault="00A833DC" w:rsidP="00A833DC">
      <w:pPr>
        <w:pStyle w:val="paragraph"/>
      </w:pPr>
      <w:r w:rsidRPr="00F90C3D">
        <w:tab/>
        <w:t>(e)</w:t>
      </w:r>
      <w:r w:rsidRPr="00F90C3D">
        <w:tab/>
        <w:t>at the time of the variation of the determination, or the variation or substitution of the decision on review:</w:t>
      </w:r>
    </w:p>
    <w:p w:rsidR="00A833DC" w:rsidRPr="00F90C3D" w:rsidRDefault="00A833DC" w:rsidP="00A833DC">
      <w:pPr>
        <w:pStyle w:val="paragraphsub"/>
      </w:pPr>
      <w:r w:rsidRPr="00F90C3D">
        <w:tab/>
        <w:t>(i)</w:t>
      </w:r>
      <w:r w:rsidRPr="00F90C3D">
        <w:tab/>
        <w:t>the individual is not entitled to be paid family tax benefit by instalment; or</w:t>
      </w:r>
    </w:p>
    <w:p w:rsidR="00A833DC" w:rsidRPr="00F90C3D" w:rsidRDefault="00A833DC" w:rsidP="00A833DC">
      <w:pPr>
        <w:pStyle w:val="paragraphsub"/>
      </w:pPr>
      <w:r w:rsidRPr="00F90C3D">
        <w:tab/>
        <w:t>(ii)</w:t>
      </w:r>
      <w:r w:rsidRPr="00F90C3D">
        <w:tab/>
        <w:t xml:space="preserve">the individual’s </w:t>
      </w:r>
      <w:r w:rsidR="00127CA2" w:rsidRPr="00F90C3D">
        <w:t>Part</w:t>
      </w:r>
      <w:r w:rsidR="00753CFA" w:rsidRPr="00F90C3D">
        <w:t xml:space="preserve"> </w:t>
      </w:r>
      <w:r w:rsidRPr="00F90C3D">
        <w:t>A rate is nil (before reduction under clause</w:t>
      </w:r>
      <w:r w:rsidR="00F90C3D">
        <w:t> </w:t>
      </w:r>
      <w:r w:rsidRPr="00F90C3D">
        <w:t>5 or 25A of Schedule</w:t>
      </w:r>
      <w:r w:rsidR="00F90C3D">
        <w:t> </w:t>
      </w:r>
      <w:r w:rsidRPr="00F90C3D">
        <w:t>1 to the Family Assistance Act);</w:t>
      </w:r>
    </w:p>
    <w:p w:rsidR="00A833DC" w:rsidRPr="00F90C3D" w:rsidRDefault="00A833DC" w:rsidP="00A833DC">
      <w:pPr>
        <w:pStyle w:val="subsection2"/>
      </w:pPr>
      <w:r w:rsidRPr="00F90C3D">
        <w:t>the amount of the family tax benefit advance left unrepaid as a result of the variation of the determination, or the variation or substitution of the decision on review, becomes a debt due to the Commonwealth by the individual.</w:t>
      </w:r>
    </w:p>
    <w:p w:rsidR="00A833DC" w:rsidRPr="00F90C3D" w:rsidRDefault="00A833DC" w:rsidP="00A833DC">
      <w:pPr>
        <w:pStyle w:val="notetext"/>
      </w:pPr>
      <w:r w:rsidRPr="00F90C3D">
        <w:t>Note:</w:t>
      </w:r>
      <w:r w:rsidRPr="00F90C3D">
        <w:tab/>
        <w:t xml:space="preserve">If the individual is entitled to be paid family tax benefit by instalment and has a </w:t>
      </w:r>
      <w:r w:rsidR="00127CA2" w:rsidRPr="00F90C3D">
        <w:t>Part</w:t>
      </w:r>
      <w:r w:rsidR="00753CFA" w:rsidRPr="00F90C3D">
        <w:t xml:space="preserve"> </w:t>
      </w:r>
      <w:r w:rsidRPr="00F90C3D">
        <w:t xml:space="preserve">A rate greater than nil, the unrepaid amount of the advance is to be repaid by reductions in the individual’s </w:t>
      </w:r>
      <w:r w:rsidR="00127CA2" w:rsidRPr="00F90C3D">
        <w:t>Part</w:t>
      </w:r>
      <w:r w:rsidR="00753CFA" w:rsidRPr="00F90C3D">
        <w:t xml:space="preserve"> </w:t>
      </w:r>
      <w:r w:rsidRPr="00F90C3D">
        <w:t>A rate (see clause</w:t>
      </w:r>
      <w:r w:rsidR="00F90C3D">
        <w:t> </w:t>
      </w:r>
      <w:r w:rsidRPr="00F90C3D">
        <w:t>51 of Schedule</w:t>
      </w:r>
      <w:r w:rsidR="00F90C3D">
        <w:t> </w:t>
      </w:r>
      <w:r w:rsidRPr="00F90C3D">
        <w:t>1 to the Family Assistance Act).</w:t>
      </w:r>
    </w:p>
    <w:p w:rsidR="00A833DC" w:rsidRPr="00F90C3D" w:rsidRDefault="00A833DC" w:rsidP="00A833DC">
      <w:pPr>
        <w:pStyle w:val="SubsectionHead"/>
      </w:pPr>
      <w:r w:rsidRPr="00F90C3D">
        <w:t>Debt arising due to variation under subsection</w:t>
      </w:r>
      <w:r w:rsidR="00F90C3D">
        <w:t> </w:t>
      </w:r>
      <w:r w:rsidRPr="00F90C3D">
        <w:t>28(2) or (6)</w:t>
      </w:r>
    </w:p>
    <w:p w:rsidR="00A833DC" w:rsidRPr="00F90C3D" w:rsidRDefault="00A833DC" w:rsidP="00A833DC">
      <w:pPr>
        <w:pStyle w:val="subsection"/>
      </w:pPr>
      <w:r w:rsidRPr="00F90C3D">
        <w:tab/>
        <w:t>(5)</w:t>
      </w:r>
      <w:r w:rsidRPr="00F90C3D">
        <w:tab/>
        <w:t>If:</w:t>
      </w:r>
    </w:p>
    <w:p w:rsidR="00A833DC" w:rsidRPr="00F90C3D" w:rsidRDefault="00A833DC" w:rsidP="00A833DC">
      <w:pPr>
        <w:pStyle w:val="paragraph"/>
      </w:pPr>
      <w:r w:rsidRPr="00F90C3D">
        <w:tab/>
        <w:t>(a)</w:t>
      </w:r>
      <w:r w:rsidRPr="00F90C3D">
        <w:tab/>
        <w:t>an individual is paid a family tax benefit advance; and</w:t>
      </w:r>
    </w:p>
    <w:p w:rsidR="00A833DC" w:rsidRPr="00F90C3D" w:rsidRDefault="00A833DC" w:rsidP="00A833DC">
      <w:pPr>
        <w:pStyle w:val="paragraph"/>
      </w:pPr>
      <w:r w:rsidRPr="00F90C3D">
        <w:tab/>
        <w:t>(b)</w:t>
      </w:r>
      <w:r w:rsidRPr="00F90C3D">
        <w:tab/>
        <w:t xml:space="preserve">the individual’s </w:t>
      </w:r>
      <w:r w:rsidR="00127CA2" w:rsidRPr="00F90C3D">
        <w:t>Part</w:t>
      </w:r>
      <w:r w:rsidR="00753CFA" w:rsidRPr="00F90C3D">
        <w:t xml:space="preserve"> </w:t>
      </w:r>
      <w:r w:rsidRPr="00F90C3D">
        <w:t>A rate has been reduced under clause</w:t>
      </w:r>
      <w:r w:rsidR="00F90C3D">
        <w:t> </w:t>
      </w:r>
      <w:r w:rsidRPr="00F90C3D">
        <w:t>5 or 25A of Schedule</w:t>
      </w:r>
      <w:r w:rsidR="00F90C3D">
        <w:t> </w:t>
      </w:r>
      <w:r w:rsidRPr="00F90C3D">
        <w:t>1 to the Family Assistance Act to repay the advance; and</w:t>
      </w:r>
    </w:p>
    <w:p w:rsidR="00A833DC" w:rsidRPr="00F90C3D" w:rsidRDefault="00A833DC" w:rsidP="00A833DC">
      <w:pPr>
        <w:pStyle w:val="paragraph"/>
      </w:pPr>
      <w:r w:rsidRPr="00F90C3D">
        <w:tab/>
        <w:t>(c)</w:t>
      </w:r>
      <w:r w:rsidRPr="00F90C3D">
        <w:tab/>
        <w:t>due to a variation in a determination of the individual’s entitlement to family tax benefit made under subsection</w:t>
      </w:r>
      <w:r w:rsidR="00F90C3D">
        <w:t> </w:t>
      </w:r>
      <w:r w:rsidRPr="00F90C3D">
        <w:t xml:space="preserve">28(2) or (6), the reduction in the individual’s </w:t>
      </w:r>
      <w:r w:rsidR="00127CA2" w:rsidRPr="00F90C3D">
        <w:t>Part</w:t>
      </w:r>
      <w:r w:rsidR="00753CFA" w:rsidRPr="00F90C3D">
        <w:t xml:space="preserve"> </w:t>
      </w:r>
      <w:r w:rsidRPr="00F90C3D">
        <w:t>A rate under clause</w:t>
      </w:r>
      <w:r w:rsidR="00F90C3D">
        <w:t> </w:t>
      </w:r>
      <w:r w:rsidRPr="00F90C3D">
        <w:t>5 or 25A of Schedule</w:t>
      </w:r>
      <w:r w:rsidR="00F90C3D">
        <w:t> </w:t>
      </w:r>
      <w:r w:rsidRPr="00F90C3D">
        <w:t>1 to the Family Assistance Act has not been sufficient to repay the advance;</w:t>
      </w:r>
    </w:p>
    <w:p w:rsidR="00A833DC" w:rsidRPr="00F90C3D" w:rsidRDefault="00A833DC" w:rsidP="00A833DC">
      <w:pPr>
        <w:pStyle w:val="subsection2"/>
      </w:pPr>
      <w:r w:rsidRPr="00F90C3D">
        <w:t>the amount of the family tax benefit advance left unrepaid as a result of the variation of the determination becomes a debt due to the Commonwealth by the individual.</w:t>
      </w:r>
    </w:p>
    <w:p w:rsidR="00A833DC" w:rsidRPr="00F90C3D" w:rsidRDefault="00A833DC" w:rsidP="00A833DC">
      <w:pPr>
        <w:pStyle w:val="subsection"/>
      </w:pPr>
      <w:r w:rsidRPr="00F90C3D">
        <w:tab/>
        <w:t>(6)</w:t>
      </w:r>
      <w:r w:rsidRPr="00F90C3D">
        <w:tab/>
        <w:t xml:space="preserve">If a debt is created under </w:t>
      </w:r>
      <w:r w:rsidR="00F90C3D">
        <w:t>subsection (</w:t>
      </w:r>
      <w:r w:rsidRPr="00F90C3D">
        <w:t>5) and the Secretary varies the determination of the individual’s entitlement to family tax benefit under subsection</w:t>
      </w:r>
      <w:r w:rsidR="00F90C3D">
        <w:t> </w:t>
      </w:r>
      <w:r w:rsidRPr="00F90C3D">
        <w:t>28(3) or (4), the debt is taken never to have been created.</w:t>
      </w:r>
    </w:p>
    <w:p w:rsidR="00A833DC" w:rsidRPr="00F90C3D" w:rsidRDefault="00A833DC" w:rsidP="00A833DC">
      <w:pPr>
        <w:pStyle w:val="notetext"/>
      </w:pPr>
      <w:r w:rsidRPr="00F90C3D">
        <w:t>Note:</w:t>
      </w:r>
      <w:r w:rsidRPr="00F90C3D">
        <w:tab/>
        <w:t xml:space="preserve">If, after the variation, the individual’s </w:t>
      </w:r>
      <w:r w:rsidR="00127CA2" w:rsidRPr="00F90C3D">
        <w:t>Part</w:t>
      </w:r>
      <w:r w:rsidR="00753CFA" w:rsidRPr="00F90C3D">
        <w:t xml:space="preserve"> </w:t>
      </w:r>
      <w:r w:rsidRPr="00F90C3D">
        <w:t xml:space="preserve">A rate was not sufficient to repay the advance, the unrepaid amount of the advance is to be repaid either by reductions in the individual’s </w:t>
      </w:r>
      <w:r w:rsidR="00127CA2" w:rsidRPr="00F90C3D">
        <w:t>Part</w:t>
      </w:r>
      <w:r w:rsidR="00753CFA" w:rsidRPr="00F90C3D">
        <w:t xml:space="preserve"> </w:t>
      </w:r>
      <w:r w:rsidRPr="00F90C3D">
        <w:t>A rate (see clauses</w:t>
      </w:r>
      <w:r w:rsidR="00F90C3D">
        <w:t> </w:t>
      </w:r>
      <w:r w:rsidRPr="00F90C3D">
        <w:t>48 and 51 of Schedule</w:t>
      </w:r>
      <w:r w:rsidR="00F90C3D">
        <w:t> </w:t>
      </w:r>
      <w:r w:rsidRPr="00F90C3D">
        <w:t xml:space="preserve">1 to the Family Assistance Act) or as a debt under </w:t>
      </w:r>
      <w:r w:rsidR="00F90C3D">
        <w:t>subsection (</w:t>
      </w:r>
      <w:r w:rsidRPr="00F90C3D">
        <w:t>3) or (4).</w:t>
      </w:r>
    </w:p>
    <w:p w:rsidR="00A833DC" w:rsidRPr="00F90C3D" w:rsidRDefault="00A833DC" w:rsidP="00A833DC">
      <w:pPr>
        <w:pStyle w:val="SubsectionHead"/>
      </w:pPr>
      <w:r w:rsidRPr="00F90C3D">
        <w:t>Debt arising due to determination under clause</w:t>
      </w:r>
      <w:r w:rsidR="00F90C3D">
        <w:t> </w:t>
      </w:r>
      <w:r w:rsidRPr="00F90C3D">
        <w:t>45 of Schedule</w:t>
      </w:r>
      <w:r w:rsidR="00F90C3D">
        <w:t> </w:t>
      </w:r>
      <w:r w:rsidRPr="00F90C3D">
        <w:t>1 to the Family Assistance Act</w:t>
      </w:r>
    </w:p>
    <w:p w:rsidR="00A833DC" w:rsidRPr="00F90C3D" w:rsidRDefault="00A833DC" w:rsidP="00A833DC">
      <w:pPr>
        <w:pStyle w:val="subsection"/>
      </w:pPr>
      <w:r w:rsidRPr="00F90C3D">
        <w:tab/>
        <w:t>(7)</w:t>
      </w:r>
      <w:r w:rsidRPr="00F90C3D">
        <w:tab/>
        <w:t>If:</w:t>
      </w:r>
    </w:p>
    <w:p w:rsidR="00A833DC" w:rsidRPr="00F90C3D" w:rsidRDefault="00A833DC" w:rsidP="00A833DC">
      <w:pPr>
        <w:pStyle w:val="paragraph"/>
      </w:pPr>
      <w:r w:rsidRPr="00F90C3D">
        <w:tab/>
        <w:t>(a)</w:t>
      </w:r>
      <w:r w:rsidRPr="00F90C3D">
        <w:tab/>
        <w:t>an individual is paid a family tax benefit advance; and</w:t>
      </w:r>
    </w:p>
    <w:p w:rsidR="00A833DC" w:rsidRPr="00F90C3D" w:rsidRDefault="00A833DC" w:rsidP="00A833DC">
      <w:pPr>
        <w:pStyle w:val="paragraph"/>
      </w:pPr>
      <w:r w:rsidRPr="00F90C3D">
        <w:tab/>
        <w:t>(b)</w:t>
      </w:r>
      <w:r w:rsidRPr="00F90C3D">
        <w:tab/>
        <w:t>the Secretary determines under clause</w:t>
      </w:r>
      <w:r w:rsidR="00F90C3D">
        <w:t> </w:t>
      </w:r>
      <w:r w:rsidRPr="00F90C3D">
        <w:t>45 of Schedule</w:t>
      </w:r>
      <w:r w:rsidR="00F90C3D">
        <w:t> </w:t>
      </w:r>
      <w:r w:rsidRPr="00F90C3D">
        <w:t>1 to the Family Assistance Act that the amount of the advance that is unrepaid is to be a debt;</w:t>
      </w:r>
    </w:p>
    <w:p w:rsidR="00A833DC" w:rsidRPr="00F90C3D" w:rsidRDefault="00A833DC" w:rsidP="00A833DC">
      <w:pPr>
        <w:pStyle w:val="subsection2"/>
      </w:pPr>
      <w:r w:rsidRPr="00F90C3D">
        <w:t>the amount of the family tax benefit advance becomes a debt due to the Commonwealth by the individual.</w:t>
      </w:r>
    </w:p>
    <w:p w:rsidR="00A833DC" w:rsidRPr="00F90C3D" w:rsidRDefault="00A833DC" w:rsidP="00A833DC">
      <w:pPr>
        <w:pStyle w:val="SubsectionHead"/>
      </w:pPr>
      <w:r w:rsidRPr="00F90C3D">
        <w:t xml:space="preserve">Meaning of </w:t>
      </w:r>
      <w:r w:rsidRPr="00F90C3D">
        <w:rPr>
          <w:b/>
        </w:rPr>
        <w:t>FTB advance debt</w:t>
      </w:r>
    </w:p>
    <w:p w:rsidR="00A833DC" w:rsidRPr="00F90C3D" w:rsidRDefault="00A833DC" w:rsidP="00A833DC">
      <w:pPr>
        <w:pStyle w:val="subsection"/>
        <w:rPr>
          <w:i/>
        </w:rPr>
      </w:pPr>
      <w:r w:rsidRPr="00F90C3D">
        <w:tab/>
        <w:t>(8)</w:t>
      </w:r>
      <w:r w:rsidRPr="00F90C3D">
        <w:tab/>
        <w:t xml:space="preserve">The debt due to the Commonwealth under </w:t>
      </w:r>
      <w:r w:rsidR="00F90C3D">
        <w:t>subsection (</w:t>
      </w:r>
      <w:r w:rsidRPr="00F90C3D">
        <w:t xml:space="preserve">1), (2), (3), (4), (5) or (7) is an </w:t>
      </w:r>
      <w:r w:rsidRPr="00F90C3D">
        <w:rPr>
          <w:b/>
          <w:i/>
        </w:rPr>
        <w:t>FTB advance debt</w:t>
      </w:r>
      <w:r w:rsidRPr="00F90C3D">
        <w:rPr>
          <w:i/>
        </w:rPr>
        <w:t>.</w:t>
      </w:r>
    </w:p>
    <w:p w:rsidR="00A74E82" w:rsidRPr="00F90C3D" w:rsidRDefault="00A74E82" w:rsidP="00A74E82">
      <w:pPr>
        <w:pStyle w:val="ActHead5"/>
      </w:pPr>
      <w:bookmarkStart w:id="361" w:name="_Toc382312078"/>
      <w:r w:rsidRPr="00F90C3D">
        <w:rPr>
          <w:rStyle w:val="CharSectno"/>
        </w:rPr>
        <w:t>71B</w:t>
      </w:r>
      <w:r w:rsidRPr="00F90C3D">
        <w:t xml:space="preserve">  Debts where no entitlement or where enrolment advance wrongly paid</w:t>
      </w:r>
      <w:bookmarkEnd w:id="361"/>
    </w:p>
    <w:p w:rsidR="00A74E82" w:rsidRPr="00F90C3D" w:rsidRDefault="00A74E82" w:rsidP="00A74E82">
      <w:pPr>
        <w:pStyle w:val="subsection"/>
      </w:pPr>
      <w:r w:rsidRPr="00F90C3D">
        <w:tab/>
        <w:t>(1)</w:t>
      </w:r>
      <w:r w:rsidRPr="00F90C3D">
        <w:tab/>
        <w:t>If:</w:t>
      </w:r>
    </w:p>
    <w:p w:rsidR="00A74E82" w:rsidRPr="00F90C3D" w:rsidRDefault="00A74E82" w:rsidP="00A74E82">
      <w:pPr>
        <w:pStyle w:val="paragraph"/>
      </w:pPr>
      <w:r w:rsidRPr="00F90C3D">
        <w:tab/>
        <w:t>(a)</w:t>
      </w:r>
      <w:r w:rsidRPr="00F90C3D">
        <w:tab/>
        <w:t>an approved child care service is required under section</w:t>
      </w:r>
      <w:r w:rsidR="00F90C3D">
        <w:t> </w:t>
      </w:r>
      <w:r w:rsidRPr="00F90C3D">
        <w:t xml:space="preserve">219B to pass an amount on to an individual (the </w:t>
      </w:r>
      <w:r w:rsidRPr="00F90C3D">
        <w:rPr>
          <w:b/>
          <w:i/>
        </w:rPr>
        <w:t>recipient</w:t>
      </w:r>
      <w:r w:rsidRPr="00F90C3D">
        <w:t>) in respect of one or more sessions of child care provided by the service to a child, but the recipient was not entitled to child care benefit in respect of the session or sessions of care; or</w:t>
      </w:r>
    </w:p>
    <w:p w:rsidR="00A74E82" w:rsidRPr="00F90C3D" w:rsidRDefault="00A74E82" w:rsidP="00A74E82">
      <w:pPr>
        <w:pStyle w:val="paragraph"/>
      </w:pPr>
      <w:r w:rsidRPr="00F90C3D">
        <w:tab/>
        <w:t>(b)</w:t>
      </w:r>
      <w:r w:rsidRPr="00F90C3D">
        <w:tab/>
        <w:t>an approved child care service is required under section</w:t>
      </w:r>
      <w:r w:rsidR="00F90C3D">
        <w:t> </w:t>
      </w:r>
      <w:r w:rsidRPr="00F90C3D">
        <w:t xml:space="preserve">219BA to pass an amount on to itself (the </w:t>
      </w:r>
      <w:r w:rsidRPr="00F90C3D">
        <w:rPr>
          <w:b/>
          <w:i/>
        </w:rPr>
        <w:t>recipient</w:t>
      </w:r>
      <w:r w:rsidRPr="00F90C3D">
        <w:t>) in respect of one or more sessions of child care provided by the service to a child at risk, but the recipient was not entitled to child care benefit in respect of the session or sessions of care; or</w:t>
      </w:r>
    </w:p>
    <w:p w:rsidR="00A74E82" w:rsidRPr="00F90C3D" w:rsidRDefault="00A74E82" w:rsidP="00A74E82">
      <w:pPr>
        <w:pStyle w:val="paragraph"/>
      </w:pPr>
      <w:r w:rsidRPr="00F90C3D">
        <w:tab/>
        <w:t>(c)</w:t>
      </w:r>
      <w:r w:rsidRPr="00F90C3D">
        <w:tab/>
        <w:t xml:space="preserve">an amount has been paid to a person (the </w:t>
      </w:r>
      <w:r w:rsidRPr="00F90C3D">
        <w:rPr>
          <w:b/>
          <w:i/>
        </w:rPr>
        <w:t>recipient</w:t>
      </w:r>
      <w:r w:rsidRPr="00F90C3D">
        <w:t>) by way of child care benefit in respect of a period, but the recipient was not entitled to child care benefit in respect of that period;</w:t>
      </w:r>
      <w:r w:rsidR="00414444" w:rsidRPr="00F90C3D">
        <w:t xml:space="preserve"> or</w:t>
      </w:r>
    </w:p>
    <w:p w:rsidR="00414444" w:rsidRPr="00F90C3D" w:rsidRDefault="00414444" w:rsidP="00414444">
      <w:pPr>
        <w:pStyle w:val="paragraph"/>
      </w:pPr>
      <w:r w:rsidRPr="00F90C3D">
        <w:tab/>
        <w:t>(d)</w:t>
      </w:r>
      <w:r w:rsidRPr="00F90C3D">
        <w:tab/>
        <w:t>an approved child care service is required under section</w:t>
      </w:r>
      <w:r w:rsidR="00F90C3D">
        <w:t> </w:t>
      </w:r>
      <w:r w:rsidRPr="00F90C3D">
        <w:t xml:space="preserve">219EA to pass on an amount to an individual (the </w:t>
      </w:r>
      <w:r w:rsidRPr="00F90C3D">
        <w:rPr>
          <w:b/>
          <w:i/>
        </w:rPr>
        <w:t>recipient</w:t>
      </w:r>
      <w:r w:rsidRPr="00F90C3D">
        <w:t>) in respect of care provided for a child by the service in a week, but the recipient was not entitled to child care rebate in respect of the week;</w:t>
      </w:r>
    </w:p>
    <w:p w:rsidR="00A74E82" w:rsidRPr="00F90C3D" w:rsidRDefault="00A74E82" w:rsidP="00A74E82">
      <w:pPr>
        <w:pStyle w:val="subsection2"/>
      </w:pPr>
      <w:r w:rsidRPr="00F90C3D">
        <w:t>the amount so paid is, subject to section</w:t>
      </w:r>
      <w:r w:rsidR="00F90C3D">
        <w:t> </w:t>
      </w:r>
      <w:r w:rsidRPr="00F90C3D">
        <w:t>71F, a debt due to the Commonwealth by the recipient.</w:t>
      </w:r>
    </w:p>
    <w:p w:rsidR="00A74E82" w:rsidRPr="00F90C3D" w:rsidRDefault="00A74E82" w:rsidP="00A74E82">
      <w:pPr>
        <w:pStyle w:val="subsection"/>
      </w:pPr>
      <w:r w:rsidRPr="00F90C3D">
        <w:tab/>
        <w:t>(2)</w:t>
      </w:r>
      <w:r w:rsidRPr="00F90C3D">
        <w:tab/>
        <w:t>If:</w:t>
      </w:r>
    </w:p>
    <w:p w:rsidR="00A74E82" w:rsidRPr="00F90C3D" w:rsidRDefault="00A74E82" w:rsidP="00A74E82">
      <w:pPr>
        <w:pStyle w:val="paragraph"/>
      </w:pPr>
      <w:r w:rsidRPr="00F90C3D">
        <w:tab/>
        <w:t>(a)</w:t>
      </w:r>
      <w:r w:rsidRPr="00F90C3D">
        <w:tab/>
        <w:t>an enrolment advance was paid to a child care service under section</w:t>
      </w:r>
      <w:r w:rsidR="00F90C3D">
        <w:t> </w:t>
      </w:r>
      <w:r w:rsidRPr="00F90C3D">
        <w:t>219RA; and</w:t>
      </w:r>
    </w:p>
    <w:p w:rsidR="00A74E82" w:rsidRPr="00F90C3D" w:rsidRDefault="00A74E82" w:rsidP="00A74E82">
      <w:pPr>
        <w:pStyle w:val="paragraph"/>
      </w:pPr>
      <w:r w:rsidRPr="00F90C3D">
        <w:tab/>
        <w:t>(b)</w:t>
      </w:r>
      <w:r w:rsidRPr="00F90C3D">
        <w:tab/>
        <w:t>the service was not entitled to be paid the advance;</w:t>
      </w:r>
    </w:p>
    <w:p w:rsidR="00A74E82" w:rsidRPr="00F90C3D" w:rsidRDefault="00A74E82" w:rsidP="00A74E82">
      <w:pPr>
        <w:pStyle w:val="subsection2"/>
      </w:pPr>
      <w:r w:rsidRPr="00F90C3D">
        <w:t>the amount of the advance becomes a debt due to the Commonwealth by the service.</w:t>
      </w:r>
    </w:p>
    <w:p w:rsidR="00A74E82" w:rsidRPr="00F90C3D" w:rsidRDefault="00A74E82" w:rsidP="00A74E82">
      <w:pPr>
        <w:pStyle w:val="subsection"/>
      </w:pPr>
      <w:r w:rsidRPr="00F90C3D">
        <w:tab/>
        <w:t>(3)</w:t>
      </w:r>
      <w:r w:rsidRPr="00F90C3D">
        <w:tab/>
        <w:t>If:</w:t>
      </w:r>
    </w:p>
    <w:p w:rsidR="00414444" w:rsidRPr="00F90C3D" w:rsidRDefault="00414444" w:rsidP="00414444">
      <w:pPr>
        <w:pStyle w:val="paragraph"/>
      </w:pPr>
      <w:r w:rsidRPr="00F90C3D">
        <w:tab/>
        <w:t>(a)</w:t>
      </w:r>
      <w:r w:rsidRPr="00F90C3D">
        <w:tab/>
        <w:t xml:space="preserve">one of the following payments is made to a financial institution for the credit of an account kept with the institution (the </w:t>
      </w:r>
      <w:r w:rsidRPr="00F90C3D">
        <w:rPr>
          <w:b/>
          <w:i/>
        </w:rPr>
        <w:t>incorrect account</w:t>
      </w:r>
      <w:r w:rsidRPr="00F90C3D">
        <w:t>):</w:t>
      </w:r>
    </w:p>
    <w:p w:rsidR="00414444" w:rsidRPr="00F90C3D" w:rsidRDefault="00414444" w:rsidP="00414444">
      <w:pPr>
        <w:pStyle w:val="paragraphsub"/>
      </w:pPr>
      <w:r w:rsidRPr="00F90C3D">
        <w:tab/>
        <w:t>(i)</w:t>
      </w:r>
      <w:r w:rsidRPr="00F90C3D">
        <w:tab/>
        <w:t>a payment under section</w:t>
      </w:r>
      <w:r w:rsidR="00F90C3D">
        <w:t> </w:t>
      </w:r>
      <w:r w:rsidRPr="00F90C3D">
        <w:t>219Q or subsection</w:t>
      </w:r>
      <w:r w:rsidR="00F90C3D">
        <w:t> </w:t>
      </w:r>
      <w:r w:rsidRPr="00F90C3D">
        <w:t>219Q</w:t>
      </w:r>
      <w:r w:rsidR="00753CFA" w:rsidRPr="00F90C3D">
        <w:t>A(</w:t>
      </w:r>
      <w:r w:rsidRPr="00F90C3D">
        <w:t>2) in respect of fee reduction;</w:t>
      </w:r>
    </w:p>
    <w:p w:rsidR="00414444" w:rsidRPr="00F90C3D" w:rsidRDefault="00414444" w:rsidP="00414444">
      <w:pPr>
        <w:pStyle w:val="paragraphsub"/>
      </w:pPr>
      <w:r w:rsidRPr="00F90C3D">
        <w:tab/>
        <w:t>(ii)</w:t>
      </w:r>
      <w:r w:rsidRPr="00F90C3D">
        <w:tab/>
        <w:t>a payment under section</w:t>
      </w:r>
      <w:r w:rsidR="00F90C3D">
        <w:t> </w:t>
      </w:r>
      <w:r w:rsidRPr="00F90C3D">
        <w:t>219QC or subsection</w:t>
      </w:r>
      <w:r w:rsidR="00F90C3D">
        <w:t> </w:t>
      </w:r>
      <w:r w:rsidRPr="00F90C3D">
        <w:t>219Q</w:t>
      </w:r>
      <w:r w:rsidR="006C33FB" w:rsidRPr="00F90C3D">
        <w:t>D</w:t>
      </w:r>
      <w:r w:rsidR="00753CFA" w:rsidRPr="00F90C3D">
        <w:t>(</w:t>
      </w:r>
      <w:r w:rsidRPr="00F90C3D">
        <w:t>2) in respect of child care rebate;</w:t>
      </w:r>
    </w:p>
    <w:p w:rsidR="00414444" w:rsidRPr="00F90C3D" w:rsidRDefault="00414444" w:rsidP="00414444">
      <w:pPr>
        <w:pStyle w:val="paragraphsub"/>
      </w:pPr>
      <w:r w:rsidRPr="00F90C3D">
        <w:tab/>
        <w:t>(iii)</w:t>
      </w:r>
      <w:r w:rsidRPr="00F90C3D">
        <w:tab/>
        <w:t>a payment under section</w:t>
      </w:r>
      <w:r w:rsidR="00F90C3D">
        <w:t> </w:t>
      </w:r>
      <w:r w:rsidRPr="00F90C3D">
        <w:t>219RA of an enrolment advance; and</w:t>
      </w:r>
    </w:p>
    <w:p w:rsidR="00A74E82" w:rsidRPr="00F90C3D" w:rsidRDefault="00A74E82" w:rsidP="00A74E82">
      <w:pPr>
        <w:pStyle w:val="paragraph"/>
      </w:pPr>
      <w:r w:rsidRPr="00F90C3D">
        <w:tab/>
        <w:t>(b)</w:t>
      </w:r>
      <w:r w:rsidRPr="00F90C3D">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F90C3D" w:rsidRDefault="00A74E82" w:rsidP="00A74E82">
      <w:pPr>
        <w:pStyle w:val="subsection2"/>
      </w:pPr>
      <w:r w:rsidRPr="00F90C3D">
        <w:t>an amount equal to the amount of the payment made to the institution is, subject to subsection</w:t>
      </w:r>
      <w:r w:rsidR="00F90C3D">
        <w:t> </w:t>
      </w:r>
      <w:r w:rsidRPr="00F90C3D">
        <w:t>93A(5), a debt due to the Commonwealth by the person, or jointly and severally by the persons, as the case requires, in whose name the incorrect account was kept.</w:t>
      </w:r>
    </w:p>
    <w:p w:rsidR="00F01773" w:rsidRPr="00F90C3D" w:rsidRDefault="00F01773" w:rsidP="00815E9A">
      <w:pPr>
        <w:pStyle w:val="ActHead5"/>
        <w:rPr>
          <w:snapToGrid w:val="0"/>
          <w:lang w:eastAsia="en-US"/>
        </w:rPr>
      </w:pPr>
      <w:bookmarkStart w:id="362" w:name="_Toc382312079"/>
      <w:r w:rsidRPr="00F90C3D">
        <w:rPr>
          <w:rStyle w:val="CharSectno"/>
        </w:rPr>
        <w:t>71C</w:t>
      </w:r>
      <w:r w:rsidRPr="00F90C3D">
        <w:rPr>
          <w:snapToGrid w:val="0"/>
          <w:lang w:eastAsia="en-US"/>
        </w:rPr>
        <w:t xml:space="preserve">  </w:t>
      </w:r>
      <w:r w:rsidRPr="00F90C3D">
        <w:t>Debts arising in respect of child care benefit where overpayment</w:t>
      </w:r>
      <w:bookmarkEnd w:id="362"/>
    </w:p>
    <w:p w:rsidR="00F01773" w:rsidRPr="00F90C3D" w:rsidRDefault="00F01773" w:rsidP="00815E9A">
      <w:pPr>
        <w:pStyle w:val="subsection"/>
        <w:keepNext/>
        <w:rPr>
          <w:snapToGrid w:val="0"/>
          <w:lang w:eastAsia="en-US"/>
        </w:rPr>
      </w:pPr>
      <w:r w:rsidRPr="00F90C3D">
        <w:rPr>
          <w:snapToGrid w:val="0"/>
          <w:lang w:eastAsia="en-US"/>
        </w:rPr>
        <w:tab/>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an amount (the </w:t>
      </w:r>
      <w:r w:rsidRPr="00F90C3D">
        <w:rPr>
          <w:b/>
          <w:i/>
          <w:snapToGrid w:val="0"/>
          <w:lang w:eastAsia="en-US"/>
        </w:rPr>
        <w:t>received amount</w:t>
      </w:r>
      <w:r w:rsidRPr="00F90C3D">
        <w:rPr>
          <w:snapToGrid w:val="0"/>
          <w:lang w:eastAsia="en-US"/>
        </w:rPr>
        <w:t>) has been paid to a person by way of child care benefit in respect of a period;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 xml:space="preserve">the received amount is greater than the amount (the </w:t>
      </w:r>
      <w:r w:rsidRPr="00F90C3D">
        <w:rPr>
          <w:b/>
          <w:i/>
          <w:snapToGrid w:val="0"/>
          <w:lang w:eastAsia="en-US"/>
        </w:rPr>
        <w:t>correct</w:t>
      </w:r>
      <w:r w:rsidRPr="00F90C3D">
        <w:rPr>
          <w:b/>
          <w:snapToGrid w:val="0"/>
          <w:lang w:eastAsia="en-US"/>
        </w:rPr>
        <w:t xml:space="preserve"> </w:t>
      </w:r>
      <w:r w:rsidRPr="00F90C3D">
        <w:rPr>
          <w:b/>
          <w:i/>
          <w:snapToGrid w:val="0"/>
          <w:lang w:eastAsia="en-US"/>
        </w:rPr>
        <w:t>amount</w:t>
      </w:r>
      <w:r w:rsidRPr="00F90C3D">
        <w:rPr>
          <w:snapToGrid w:val="0"/>
          <w:lang w:eastAsia="en-US"/>
        </w:rPr>
        <w:t>) of benefit that should have been paid to the person under the family assistance law in respect of that period;</w:t>
      </w:r>
    </w:p>
    <w:p w:rsidR="00F01773" w:rsidRPr="00F90C3D" w:rsidRDefault="00F01773" w:rsidP="00F01773">
      <w:pPr>
        <w:pStyle w:val="subsection2"/>
        <w:rPr>
          <w:snapToGrid w:val="0"/>
          <w:lang w:eastAsia="en-US"/>
        </w:rPr>
      </w:pPr>
      <w:r w:rsidRPr="00F90C3D">
        <w:rPr>
          <w:snapToGrid w:val="0"/>
          <w:lang w:eastAsia="en-US"/>
        </w:rPr>
        <w:t>the difference between the received amount and the correct amount is, subject to section</w:t>
      </w:r>
      <w:r w:rsidR="00F90C3D">
        <w:rPr>
          <w:snapToGrid w:val="0"/>
          <w:lang w:eastAsia="en-US"/>
        </w:rPr>
        <w:t> </w:t>
      </w:r>
      <w:r w:rsidRPr="00F90C3D">
        <w:rPr>
          <w:snapToGrid w:val="0"/>
          <w:lang w:eastAsia="en-US"/>
        </w:rPr>
        <w:t>71F, a debt due to the Commonwealth by the person.</w:t>
      </w:r>
    </w:p>
    <w:p w:rsidR="00E0087E" w:rsidRPr="00F90C3D" w:rsidRDefault="00E0087E" w:rsidP="00E0087E">
      <w:pPr>
        <w:pStyle w:val="ActHead5"/>
      </w:pPr>
      <w:bookmarkStart w:id="363" w:name="_Toc382312080"/>
      <w:r w:rsidRPr="00F90C3D">
        <w:rPr>
          <w:rStyle w:val="CharSectno"/>
        </w:rPr>
        <w:t>71CAA</w:t>
      </w:r>
      <w:r w:rsidRPr="00F90C3D">
        <w:t xml:space="preserve">  Debts arising in respect of child care rebate where no entitlement</w:t>
      </w:r>
      <w:bookmarkEnd w:id="363"/>
    </w:p>
    <w:p w:rsidR="00E0087E" w:rsidRPr="00F90C3D" w:rsidRDefault="00E0087E" w:rsidP="00E0087E">
      <w:pPr>
        <w:pStyle w:val="SubsectionHead"/>
      </w:pPr>
      <w:r w:rsidRPr="00F90C3D">
        <w:t>No entitlement to rebate arising from CCB by fee reduction</w:t>
      </w:r>
    </w:p>
    <w:p w:rsidR="00E0087E" w:rsidRPr="00F90C3D" w:rsidRDefault="00E0087E" w:rsidP="00E0087E">
      <w:pPr>
        <w:pStyle w:val="subsection"/>
      </w:pPr>
      <w:r w:rsidRPr="00F90C3D">
        <w:tab/>
        <w:t>(1)</w:t>
      </w:r>
      <w:r w:rsidRPr="00F90C3D">
        <w:tab/>
        <w:t>If:</w:t>
      </w:r>
    </w:p>
    <w:p w:rsidR="00E0087E" w:rsidRPr="00F90C3D" w:rsidRDefault="00E0087E" w:rsidP="00E0087E">
      <w:pPr>
        <w:pStyle w:val="paragraph"/>
      </w:pPr>
      <w:r w:rsidRPr="00F90C3D">
        <w:tab/>
        <w:t>(a)</w:t>
      </w:r>
      <w:r w:rsidRPr="00F90C3D">
        <w:tab/>
        <w:t>an amount has been paid to an individual by way of child care rebate</w:t>
      </w:r>
      <w:r w:rsidR="00414444" w:rsidRPr="00F90C3D">
        <w:t xml:space="preserve"> for a week under </w:t>
      </w:r>
      <w:r w:rsidR="00127CA2" w:rsidRPr="00F90C3D">
        <w:t>Subdivision</w:t>
      </w:r>
      <w:r w:rsidR="00753CFA" w:rsidRPr="00F90C3D">
        <w:t xml:space="preserve"> </w:t>
      </w:r>
      <w:r w:rsidR="00414444" w:rsidRPr="00F90C3D">
        <w:t>AAB or</w:t>
      </w:r>
      <w:r w:rsidRPr="00F90C3D">
        <w:t xml:space="preserve"> for a quarter under </w:t>
      </w:r>
      <w:r w:rsidR="00127CA2" w:rsidRPr="00F90C3D">
        <w:t>Subdivision</w:t>
      </w:r>
      <w:r w:rsidR="00753CFA" w:rsidRPr="00F90C3D">
        <w:t xml:space="preserve"> </w:t>
      </w:r>
      <w:r w:rsidRPr="00F90C3D">
        <w:t>AA of Division</w:t>
      </w:r>
      <w:r w:rsidR="00F90C3D">
        <w:t> </w:t>
      </w:r>
      <w:r w:rsidRPr="00F90C3D">
        <w:t>4AA of Part</w:t>
      </w:r>
      <w:r w:rsidR="00F90C3D">
        <w:t> </w:t>
      </w:r>
      <w:r w:rsidRPr="00F90C3D">
        <w:t>3 in respect of a period during which the individual is conditionally eligible for child care benefit by fee reduction in respect of a child; and</w:t>
      </w:r>
    </w:p>
    <w:p w:rsidR="00E0087E" w:rsidRPr="00F90C3D" w:rsidRDefault="00E0087E" w:rsidP="00E0087E">
      <w:pPr>
        <w:pStyle w:val="paragraph"/>
      </w:pPr>
      <w:r w:rsidRPr="00F90C3D">
        <w:tab/>
        <w:t>(b)</w:t>
      </w:r>
      <w:r w:rsidRPr="00F90C3D">
        <w:tab/>
        <w:t>the individual is not entitled to rebate in respect of the child and that period;</w:t>
      </w:r>
    </w:p>
    <w:p w:rsidR="00E0087E" w:rsidRPr="00F90C3D" w:rsidRDefault="00E0087E" w:rsidP="00E0087E">
      <w:pPr>
        <w:pStyle w:val="subsection2"/>
      </w:pPr>
      <w:r w:rsidRPr="00F90C3D">
        <w:t>the amount is a debt due to the Commonwealth by the individual.</w:t>
      </w:r>
    </w:p>
    <w:p w:rsidR="00E0087E" w:rsidRPr="00F90C3D" w:rsidRDefault="00E0087E" w:rsidP="00E0087E">
      <w:pPr>
        <w:pStyle w:val="notetext"/>
      </w:pPr>
      <w:r w:rsidRPr="00F90C3D">
        <w:t>Note 1:</w:t>
      </w:r>
      <w:r w:rsidRPr="00F90C3D">
        <w:tab/>
        <w:t xml:space="preserve">For </w:t>
      </w:r>
      <w:r w:rsidR="00F90C3D">
        <w:t>paragraph (</w:t>
      </w:r>
      <w:r w:rsidRPr="00F90C3D">
        <w:t>b), the individual will not be entitled to rebate if a determination of no entitlement has been made under subsection</w:t>
      </w:r>
      <w:r w:rsidR="00F90C3D">
        <w:t> </w:t>
      </w:r>
      <w:r w:rsidRPr="00F90C3D">
        <w:t>65EA(3) in respect of the child and the period.</w:t>
      </w:r>
    </w:p>
    <w:p w:rsidR="00E0087E" w:rsidRPr="00F90C3D" w:rsidRDefault="00E0087E" w:rsidP="00E0087E">
      <w:pPr>
        <w:pStyle w:val="notetext"/>
      </w:pPr>
      <w:r w:rsidRPr="00F90C3D">
        <w:t>Note 2:</w:t>
      </w:r>
      <w:r w:rsidRPr="00F90C3D">
        <w:tab/>
        <w:t>A determination of no entitlement under subsection</w:t>
      </w:r>
      <w:r w:rsidR="00F90C3D">
        <w:t> </w:t>
      </w:r>
      <w:r w:rsidRPr="00F90C3D">
        <w:t>65EA(3) could arise as a decision substituted on review under Part</w:t>
      </w:r>
      <w:r w:rsidR="00F90C3D">
        <w:t> </w:t>
      </w:r>
      <w:r w:rsidRPr="00F90C3D">
        <w:t>5.</w:t>
      </w:r>
    </w:p>
    <w:p w:rsidR="00E0087E" w:rsidRPr="00F90C3D" w:rsidRDefault="00E0087E" w:rsidP="00E0087E">
      <w:pPr>
        <w:pStyle w:val="subsection"/>
      </w:pPr>
      <w:r w:rsidRPr="00F90C3D">
        <w:tab/>
        <w:t>(2)</w:t>
      </w:r>
      <w:r w:rsidRPr="00F90C3D">
        <w:tab/>
        <w:t>If:</w:t>
      </w:r>
    </w:p>
    <w:p w:rsidR="00E0087E" w:rsidRPr="00F90C3D" w:rsidRDefault="00E0087E" w:rsidP="00E0087E">
      <w:pPr>
        <w:pStyle w:val="paragraph"/>
      </w:pPr>
      <w:r w:rsidRPr="00F90C3D">
        <w:tab/>
        <w:t>(a)</w:t>
      </w:r>
      <w:r w:rsidRPr="00F90C3D">
        <w:tab/>
        <w:t>an amount has been paid to an individual by way of child care rebate in respect of a child for an income year as a result of:</w:t>
      </w:r>
    </w:p>
    <w:p w:rsidR="00E0087E" w:rsidRPr="00F90C3D" w:rsidRDefault="00E0087E" w:rsidP="00E0087E">
      <w:pPr>
        <w:pStyle w:val="paragraphsub"/>
      </w:pPr>
      <w:r w:rsidRPr="00F90C3D">
        <w:tab/>
        <w:t>(i)</w:t>
      </w:r>
      <w:r w:rsidRPr="00F90C3D">
        <w:tab/>
        <w:t>a determination under subsection</w:t>
      </w:r>
      <w:r w:rsidR="00F90C3D">
        <w:t> </w:t>
      </w:r>
      <w:r w:rsidRPr="00F90C3D">
        <w:t>65EA(2) in respect of a period of care covered by a determination made under section</w:t>
      </w:r>
      <w:r w:rsidR="00F90C3D">
        <w:t> </w:t>
      </w:r>
      <w:r w:rsidRPr="00F90C3D">
        <w:t>51B or subsection</w:t>
      </w:r>
      <w:r w:rsidR="00F90C3D">
        <w:t> </w:t>
      </w:r>
      <w:r w:rsidRPr="00F90C3D">
        <w:t>51C(1); or</w:t>
      </w:r>
    </w:p>
    <w:p w:rsidR="00E0087E" w:rsidRPr="00F90C3D" w:rsidRDefault="00E0087E" w:rsidP="00E0087E">
      <w:pPr>
        <w:pStyle w:val="paragraphsub"/>
      </w:pPr>
      <w:r w:rsidRPr="00F90C3D">
        <w:tab/>
        <w:t>(ii)</w:t>
      </w:r>
      <w:r w:rsidRPr="00F90C3D">
        <w:tab/>
        <w:t>a determination under subsection</w:t>
      </w:r>
      <w:r w:rsidR="00F90C3D">
        <w:t> </w:t>
      </w:r>
      <w:r w:rsidRPr="00F90C3D">
        <w:t>65EC(1) in respect of a period of care covered by a determination made under section</w:t>
      </w:r>
      <w:r w:rsidR="00F90C3D">
        <w:t> </w:t>
      </w:r>
      <w:r w:rsidRPr="00F90C3D">
        <w:t>51B or subsection</w:t>
      </w:r>
      <w:r w:rsidR="00F90C3D">
        <w:t> </w:t>
      </w:r>
      <w:r w:rsidRPr="00F90C3D">
        <w:t>51C(1); and</w:t>
      </w:r>
    </w:p>
    <w:p w:rsidR="00E0087E" w:rsidRPr="00F90C3D" w:rsidRDefault="00E0087E" w:rsidP="00E0087E">
      <w:pPr>
        <w:pStyle w:val="paragraph"/>
      </w:pPr>
      <w:r w:rsidRPr="00F90C3D">
        <w:tab/>
        <w:t>(b)</w:t>
      </w:r>
      <w:r w:rsidRPr="00F90C3D">
        <w:tab/>
        <w:t>the individual is not entitled to rebate in respect of the child and that period;</w:t>
      </w:r>
    </w:p>
    <w:p w:rsidR="00E0087E" w:rsidRPr="00F90C3D" w:rsidRDefault="00E0087E" w:rsidP="00E0087E">
      <w:pPr>
        <w:pStyle w:val="subsection2"/>
      </w:pPr>
      <w:r w:rsidRPr="00F90C3D">
        <w:t>the amount is a debt due to the Commonwealth by the individual.</w:t>
      </w:r>
    </w:p>
    <w:p w:rsidR="00E0087E" w:rsidRPr="00F90C3D" w:rsidRDefault="00E0087E" w:rsidP="00E0087E">
      <w:pPr>
        <w:pStyle w:val="SubsectionHead"/>
      </w:pPr>
      <w:r w:rsidRPr="00F90C3D">
        <w:t>No entitlement to rebate arising from CCB for past period</w:t>
      </w:r>
    </w:p>
    <w:p w:rsidR="00E0087E" w:rsidRPr="00F90C3D" w:rsidRDefault="00E0087E" w:rsidP="00E0087E">
      <w:pPr>
        <w:pStyle w:val="subsection"/>
      </w:pPr>
      <w:r w:rsidRPr="00F90C3D">
        <w:tab/>
        <w:t>(3)</w:t>
      </w:r>
      <w:r w:rsidRPr="00F90C3D">
        <w:tab/>
        <w:t>If:</w:t>
      </w:r>
    </w:p>
    <w:p w:rsidR="00E0087E" w:rsidRPr="00F90C3D" w:rsidRDefault="00E0087E" w:rsidP="00E0087E">
      <w:pPr>
        <w:pStyle w:val="paragraph"/>
      </w:pPr>
      <w:r w:rsidRPr="00F90C3D">
        <w:tab/>
        <w:t>(a)</w:t>
      </w:r>
      <w:r w:rsidRPr="00F90C3D">
        <w:tab/>
        <w:t>an amount has been paid to an individual by way of child care rebate in respect of a child for an income year as a result of:</w:t>
      </w:r>
    </w:p>
    <w:p w:rsidR="00E0087E" w:rsidRPr="00F90C3D" w:rsidRDefault="00E0087E" w:rsidP="00E0087E">
      <w:pPr>
        <w:pStyle w:val="paragraphsub"/>
      </w:pPr>
      <w:r w:rsidRPr="00F90C3D">
        <w:tab/>
        <w:t>(i)</w:t>
      </w:r>
      <w:r w:rsidRPr="00F90C3D">
        <w:tab/>
        <w:t>a determination under subsection</w:t>
      </w:r>
      <w:r w:rsidR="00F90C3D">
        <w:t> </w:t>
      </w:r>
      <w:r w:rsidRPr="00F90C3D">
        <w:t>65EB(2) in respect of a period of care covered by a determination made under section</w:t>
      </w:r>
      <w:r w:rsidR="00F90C3D">
        <w:t> </w:t>
      </w:r>
      <w:r w:rsidRPr="00F90C3D">
        <w:t>52E or subsection</w:t>
      </w:r>
      <w:r w:rsidR="00F90C3D">
        <w:t> </w:t>
      </w:r>
      <w:r w:rsidRPr="00F90C3D">
        <w:t>52G(1); or</w:t>
      </w:r>
    </w:p>
    <w:p w:rsidR="00E0087E" w:rsidRPr="00F90C3D" w:rsidRDefault="00E0087E" w:rsidP="00E0087E">
      <w:pPr>
        <w:pStyle w:val="paragraphsub"/>
      </w:pPr>
      <w:r w:rsidRPr="00F90C3D">
        <w:tab/>
        <w:t>(ii)</w:t>
      </w:r>
      <w:r w:rsidRPr="00F90C3D">
        <w:tab/>
        <w:t>a determination under subsection</w:t>
      </w:r>
      <w:r w:rsidR="00F90C3D">
        <w:t> </w:t>
      </w:r>
      <w:r w:rsidRPr="00F90C3D">
        <w:t>65EC(1) in respect of a period of care covered by a determination made under section</w:t>
      </w:r>
      <w:r w:rsidR="00F90C3D">
        <w:t> </w:t>
      </w:r>
      <w:r w:rsidRPr="00F90C3D">
        <w:t>52E or subsection</w:t>
      </w:r>
      <w:r w:rsidR="00F90C3D">
        <w:t> </w:t>
      </w:r>
      <w:r w:rsidRPr="00F90C3D">
        <w:t>52G(1); and</w:t>
      </w:r>
    </w:p>
    <w:p w:rsidR="00E0087E" w:rsidRPr="00F90C3D" w:rsidRDefault="00E0087E" w:rsidP="00E0087E">
      <w:pPr>
        <w:pStyle w:val="paragraph"/>
      </w:pPr>
      <w:r w:rsidRPr="00F90C3D">
        <w:tab/>
        <w:t>(b)</w:t>
      </w:r>
      <w:r w:rsidRPr="00F90C3D">
        <w:tab/>
        <w:t>the individual is not entitled to rebate in respect of the child and that period;</w:t>
      </w:r>
    </w:p>
    <w:p w:rsidR="00E0087E" w:rsidRPr="00F90C3D" w:rsidRDefault="00E0087E" w:rsidP="00E0087E">
      <w:pPr>
        <w:pStyle w:val="subsection2"/>
      </w:pPr>
      <w:r w:rsidRPr="00F90C3D">
        <w:t>the amount is a debt due to the Commonwealth by the individual.</w:t>
      </w:r>
    </w:p>
    <w:p w:rsidR="00E0087E" w:rsidRPr="00F90C3D" w:rsidRDefault="00E0087E" w:rsidP="00E0087E">
      <w:pPr>
        <w:pStyle w:val="SubsectionHead"/>
      </w:pPr>
      <w:r w:rsidRPr="00F90C3D">
        <w:t>No entitlement to rebate arising from CCB by fee reduction or for past period—other situations</w:t>
      </w:r>
    </w:p>
    <w:p w:rsidR="00E0087E" w:rsidRPr="00F90C3D" w:rsidRDefault="00E0087E" w:rsidP="00E0087E">
      <w:pPr>
        <w:pStyle w:val="subsection"/>
      </w:pPr>
      <w:r w:rsidRPr="00F90C3D">
        <w:tab/>
        <w:t>(4)</w:t>
      </w:r>
      <w:r w:rsidRPr="00F90C3D">
        <w:tab/>
        <w:t>If:</w:t>
      </w:r>
    </w:p>
    <w:p w:rsidR="00E0087E" w:rsidRPr="00F90C3D" w:rsidRDefault="00E0087E" w:rsidP="00E0087E">
      <w:pPr>
        <w:pStyle w:val="paragraph"/>
      </w:pPr>
      <w:r w:rsidRPr="00F90C3D">
        <w:tab/>
        <w:t>(a)</w:t>
      </w:r>
      <w:r w:rsidRPr="00F90C3D">
        <w:tab/>
        <w:t>an amount has been paid to an individual by way of child care rebate:</w:t>
      </w:r>
    </w:p>
    <w:p w:rsidR="00E0087E" w:rsidRPr="00F90C3D" w:rsidRDefault="00E0087E" w:rsidP="00E0087E">
      <w:pPr>
        <w:pStyle w:val="paragraphsub"/>
      </w:pPr>
      <w:r w:rsidRPr="00F90C3D">
        <w:tab/>
        <w:t>(i)</w:t>
      </w:r>
      <w:r w:rsidRPr="00F90C3D">
        <w:tab/>
        <w:t>for an income year,</w:t>
      </w:r>
      <w:r w:rsidR="00672E89" w:rsidRPr="00F90C3D">
        <w:t xml:space="preserve"> for a week in an income year,</w:t>
      </w:r>
      <w:r w:rsidRPr="00F90C3D">
        <w:t xml:space="preserve"> or for a quarter in an income year, in respect of a child; and</w:t>
      </w:r>
    </w:p>
    <w:p w:rsidR="00E0087E" w:rsidRPr="00F90C3D" w:rsidRDefault="00E0087E" w:rsidP="00E0087E">
      <w:pPr>
        <w:pStyle w:val="paragraphsub"/>
      </w:pPr>
      <w:r w:rsidRPr="00F90C3D">
        <w:tab/>
        <w:t>(ii)</w:t>
      </w:r>
      <w:r w:rsidRPr="00F90C3D">
        <w:tab/>
        <w:t xml:space="preserve">in circumstances other than those mentioned in </w:t>
      </w:r>
      <w:r w:rsidR="00F90C3D">
        <w:t>subsection (</w:t>
      </w:r>
      <w:r w:rsidRPr="00F90C3D">
        <w:t>1), (2), (3) or (5); and</w:t>
      </w:r>
    </w:p>
    <w:p w:rsidR="00E0087E" w:rsidRPr="00F90C3D" w:rsidRDefault="00E0087E" w:rsidP="00E0087E">
      <w:pPr>
        <w:pStyle w:val="paragraph"/>
      </w:pPr>
      <w:r w:rsidRPr="00F90C3D">
        <w:tab/>
        <w:t>(b)</w:t>
      </w:r>
      <w:r w:rsidRPr="00F90C3D">
        <w:tab/>
        <w:t>the individual is not entitled to rebate for that year in respect of the child;</w:t>
      </w:r>
    </w:p>
    <w:p w:rsidR="00E0087E" w:rsidRPr="00F90C3D" w:rsidRDefault="00E0087E" w:rsidP="00E0087E">
      <w:pPr>
        <w:pStyle w:val="subsection2"/>
      </w:pPr>
      <w:r w:rsidRPr="00F90C3D">
        <w:t>the amount is a debt due to the Commonwealth by the individual.</w:t>
      </w:r>
    </w:p>
    <w:p w:rsidR="00E0087E" w:rsidRPr="00F90C3D" w:rsidRDefault="00E0087E" w:rsidP="00E0087E">
      <w:pPr>
        <w:pStyle w:val="SubsectionHead"/>
      </w:pPr>
      <w:r w:rsidRPr="00F90C3D">
        <w:t>No entitlement to rebate arising from CCB by single payment/in substitution</w:t>
      </w:r>
    </w:p>
    <w:p w:rsidR="00E0087E" w:rsidRPr="00F90C3D" w:rsidRDefault="00E0087E" w:rsidP="001634ED">
      <w:pPr>
        <w:pStyle w:val="subsection"/>
        <w:keepNext/>
      </w:pPr>
      <w:r w:rsidRPr="00F90C3D">
        <w:tab/>
        <w:t>(5)</w:t>
      </w:r>
      <w:r w:rsidRPr="00F90C3D">
        <w:tab/>
        <w:t>If:</w:t>
      </w:r>
    </w:p>
    <w:p w:rsidR="00E0087E" w:rsidRPr="00F90C3D" w:rsidRDefault="00E0087E" w:rsidP="00E0087E">
      <w:pPr>
        <w:pStyle w:val="paragraph"/>
      </w:pPr>
      <w:r w:rsidRPr="00F90C3D">
        <w:tab/>
        <w:t>(a)</w:t>
      </w:r>
      <w:r w:rsidRPr="00F90C3D">
        <w:tab/>
        <w:t>an amount has been paid to an individual by way of child care rebate in respect of a child for a period:</w:t>
      </w:r>
    </w:p>
    <w:p w:rsidR="00E0087E" w:rsidRPr="00F90C3D" w:rsidRDefault="00E0087E" w:rsidP="00E0087E">
      <w:pPr>
        <w:pStyle w:val="paragraphsub"/>
      </w:pPr>
      <w:r w:rsidRPr="00F90C3D">
        <w:tab/>
        <w:t>(i)</w:t>
      </w:r>
      <w:r w:rsidRPr="00F90C3D">
        <w:tab/>
        <w:t>as a result of a determination under subsection</w:t>
      </w:r>
      <w:r w:rsidR="00F90C3D">
        <w:t> </w:t>
      </w:r>
      <w:r w:rsidRPr="00F90C3D">
        <w:t>65EC</w:t>
      </w:r>
      <w:r w:rsidR="006C33FB" w:rsidRPr="00F90C3D">
        <w:t>A</w:t>
      </w:r>
      <w:r w:rsidR="00753CFA" w:rsidRPr="00F90C3D">
        <w:t>(</w:t>
      </w:r>
      <w:r w:rsidRPr="00F90C3D">
        <w:t>2) in respect of a period of care covered by a determination made under section</w:t>
      </w:r>
      <w:r w:rsidR="00F90C3D">
        <w:t> </w:t>
      </w:r>
      <w:r w:rsidRPr="00F90C3D">
        <w:t>53D or subsection</w:t>
      </w:r>
      <w:r w:rsidR="00F90C3D">
        <w:t> </w:t>
      </w:r>
      <w:r w:rsidRPr="00F90C3D">
        <w:t>53E(1); or</w:t>
      </w:r>
    </w:p>
    <w:p w:rsidR="00E0087E" w:rsidRPr="00F90C3D" w:rsidRDefault="00E0087E" w:rsidP="00E0087E">
      <w:pPr>
        <w:pStyle w:val="paragraphsub"/>
      </w:pPr>
      <w:r w:rsidRPr="00F90C3D">
        <w:tab/>
        <w:t>(ii)</w:t>
      </w:r>
      <w:r w:rsidRPr="00F90C3D">
        <w:tab/>
        <w:t>in other circumstances because of the death of another individual; and</w:t>
      </w:r>
    </w:p>
    <w:p w:rsidR="00E0087E" w:rsidRPr="00F90C3D" w:rsidRDefault="00E0087E" w:rsidP="00E0087E">
      <w:pPr>
        <w:pStyle w:val="paragraph"/>
      </w:pPr>
      <w:r w:rsidRPr="00F90C3D">
        <w:tab/>
        <w:t>(b)</w:t>
      </w:r>
      <w:r w:rsidRPr="00F90C3D">
        <w:tab/>
        <w:t>the individual is not entitled to rebate in respect of the child and that period;</w:t>
      </w:r>
    </w:p>
    <w:p w:rsidR="00E0087E" w:rsidRPr="00F90C3D" w:rsidRDefault="00E0087E" w:rsidP="00E0087E">
      <w:pPr>
        <w:pStyle w:val="subsection2"/>
      </w:pPr>
      <w:r w:rsidRPr="00F90C3D">
        <w:t>the amount is a debt due to the Commonwealth by the individual.</w:t>
      </w:r>
    </w:p>
    <w:p w:rsidR="00E0087E" w:rsidRPr="00F90C3D" w:rsidRDefault="00E0087E" w:rsidP="00E0087E">
      <w:pPr>
        <w:pStyle w:val="ActHead5"/>
      </w:pPr>
      <w:bookmarkStart w:id="364" w:name="_Toc382312081"/>
      <w:r w:rsidRPr="00F90C3D">
        <w:rPr>
          <w:rStyle w:val="CharSectno"/>
        </w:rPr>
        <w:t>71CAB</w:t>
      </w:r>
      <w:r w:rsidRPr="00F90C3D">
        <w:t xml:space="preserve">  Debts arising in respect of child care rebate where overpayment</w:t>
      </w:r>
      <w:bookmarkEnd w:id="364"/>
    </w:p>
    <w:p w:rsidR="00E0087E" w:rsidRPr="00F90C3D" w:rsidRDefault="00672E89" w:rsidP="00E0087E">
      <w:pPr>
        <w:pStyle w:val="SubsectionHead"/>
      </w:pPr>
      <w:r w:rsidRPr="00F90C3D">
        <w:t>Overpayment of rebate arising from CCB by fee reduction—for a week or a quarter</w:t>
      </w:r>
    </w:p>
    <w:p w:rsidR="00E0087E" w:rsidRPr="00F90C3D" w:rsidRDefault="00E0087E" w:rsidP="00E0087E">
      <w:pPr>
        <w:pStyle w:val="subsection"/>
      </w:pPr>
      <w:r w:rsidRPr="00F90C3D">
        <w:tab/>
        <w:t>(1)</w:t>
      </w:r>
      <w:r w:rsidRPr="00F90C3D">
        <w:tab/>
        <w:t>If:</w:t>
      </w:r>
    </w:p>
    <w:p w:rsidR="00672E89" w:rsidRPr="00F90C3D" w:rsidRDefault="00672E89" w:rsidP="00672E89">
      <w:pPr>
        <w:pStyle w:val="paragraph"/>
      </w:pPr>
      <w:r w:rsidRPr="00F90C3D">
        <w:tab/>
        <w:t>(a)</w:t>
      </w:r>
      <w:r w:rsidRPr="00F90C3D">
        <w:tab/>
        <w:t xml:space="preserve">an amount (the </w:t>
      </w:r>
      <w:r w:rsidRPr="00F90C3D">
        <w:rPr>
          <w:b/>
          <w:i/>
        </w:rPr>
        <w:t>received amount</w:t>
      </w:r>
      <w:r w:rsidRPr="00F90C3D">
        <w:t>) has been paid to an individual by way of child care rebate in respect of a period during which the individual is conditionally eligible for child care benefit by fee reduction in respect of a child; and</w:t>
      </w:r>
    </w:p>
    <w:p w:rsidR="00672E89" w:rsidRPr="00F90C3D" w:rsidRDefault="00672E89" w:rsidP="00672E89">
      <w:pPr>
        <w:pStyle w:val="paragraph"/>
      </w:pPr>
      <w:r w:rsidRPr="00F90C3D">
        <w:tab/>
        <w:t>(aa)</w:t>
      </w:r>
      <w:r w:rsidRPr="00F90C3D">
        <w:tab/>
        <w:t xml:space="preserve">the amount is paid under </w:t>
      </w:r>
      <w:r w:rsidR="00127CA2" w:rsidRPr="00F90C3D">
        <w:t>Subdivision</w:t>
      </w:r>
      <w:r w:rsidR="00753CFA" w:rsidRPr="00F90C3D">
        <w:t xml:space="preserve"> </w:t>
      </w:r>
      <w:r w:rsidRPr="00F90C3D">
        <w:t>AAB of Division</w:t>
      </w:r>
      <w:r w:rsidR="00F90C3D">
        <w:t> </w:t>
      </w:r>
      <w:r w:rsidRPr="00F90C3D">
        <w:t>4AA of Part</w:t>
      </w:r>
      <w:r w:rsidR="00F90C3D">
        <w:t> </w:t>
      </w:r>
      <w:r w:rsidRPr="00F90C3D">
        <w:t xml:space="preserve">3 (weekly payment), </w:t>
      </w:r>
      <w:r w:rsidR="00127CA2" w:rsidRPr="00F90C3D">
        <w:t>Subdivision</w:t>
      </w:r>
      <w:r w:rsidR="00753CFA" w:rsidRPr="00F90C3D">
        <w:t xml:space="preserve"> </w:t>
      </w:r>
      <w:r w:rsidRPr="00F90C3D">
        <w:t xml:space="preserve">AA of that </w:t>
      </w:r>
      <w:r w:rsidR="00127CA2" w:rsidRPr="00F90C3D">
        <w:t>Division</w:t>
      </w:r>
      <w:r w:rsidR="00753CFA" w:rsidRPr="00F90C3D">
        <w:t xml:space="preserve"> </w:t>
      </w:r>
      <w:r w:rsidRPr="00F90C3D">
        <w:t xml:space="preserve">(quarterly payment), or both </w:t>
      </w:r>
      <w:r w:rsidR="00127CA2" w:rsidRPr="00F90C3D">
        <w:t>Subdivision</w:t>
      </w:r>
      <w:r w:rsidR="00753CFA" w:rsidRPr="00F90C3D">
        <w:t xml:space="preserve"> </w:t>
      </w:r>
      <w:r w:rsidRPr="00F90C3D">
        <w:t xml:space="preserve">AAB and </w:t>
      </w:r>
      <w:r w:rsidR="00127CA2" w:rsidRPr="00F90C3D">
        <w:t>Subdivision</w:t>
      </w:r>
      <w:r w:rsidR="00753CFA" w:rsidRPr="00F90C3D">
        <w:t xml:space="preserve"> </w:t>
      </w:r>
      <w:r w:rsidRPr="00F90C3D">
        <w:t xml:space="preserve">AA of that </w:t>
      </w:r>
      <w:r w:rsidR="00127CA2" w:rsidRPr="00F90C3D">
        <w:t>Division</w:t>
      </w:r>
      <w:r w:rsidR="00753CFA" w:rsidRPr="00F90C3D">
        <w:t xml:space="preserve"> </w:t>
      </w:r>
      <w:r w:rsidRPr="00F90C3D">
        <w:t>(both weekly and quarterly payment during the period); and</w:t>
      </w:r>
    </w:p>
    <w:p w:rsidR="00E0087E" w:rsidRPr="00F90C3D" w:rsidRDefault="00E0087E" w:rsidP="00E0087E">
      <w:pPr>
        <w:pStyle w:val="paragraph"/>
      </w:pPr>
      <w:r w:rsidRPr="00F90C3D">
        <w:tab/>
        <w:t>(b)</w:t>
      </w:r>
      <w:r w:rsidRPr="00F90C3D">
        <w:tab/>
        <w:t xml:space="preserve">the received amount is greater than the amount (the </w:t>
      </w:r>
      <w:r w:rsidRPr="00F90C3D">
        <w:rPr>
          <w:b/>
          <w:i/>
        </w:rPr>
        <w:t>correct amount</w:t>
      </w:r>
      <w:r w:rsidRPr="00F90C3D">
        <w:t>) of rebate to which the individual is entitled under subsection</w:t>
      </w:r>
      <w:r w:rsidR="00F90C3D">
        <w:t> </w:t>
      </w:r>
      <w:r w:rsidRPr="00F90C3D">
        <w:t>65EA(2) or 65EC(1) in respect of the child and that period;</w:t>
      </w:r>
    </w:p>
    <w:p w:rsidR="00E0087E" w:rsidRPr="00F90C3D" w:rsidRDefault="00E0087E" w:rsidP="00E0087E">
      <w:pPr>
        <w:pStyle w:val="subsection2"/>
      </w:pPr>
      <w:r w:rsidRPr="00F90C3D">
        <w:t>the difference between the received amount and the correct amount is a debt due to the Commonwealth by the individual.</w:t>
      </w:r>
    </w:p>
    <w:p w:rsidR="00E0087E" w:rsidRPr="00F90C3D" w:rsidRDefault="00E0087E" w:rsidP="00E0087E">
      <w:pPr>
        <w:pStyle w:val="notetext"/>
      </w:pPr>
      <w:r w:rsidRPr="00F90C3D">
        <w:t>Note:</w:t>
      </w:r>
      <w:r w:rsidRPr="00F90C3D">
        <w:tab/>
        <w:t>A determination of entitlement under subsection</w:t>
      </w:r>
      <w:r w:rsidR="00F90C3D">
        <w:t> </w:t>
      </w:r>
      <w:r w:rsidRPr="00F90C3D">
        <w:t>65EA(2) or 65EC(1) could arise as a decision substituted on review under Part</w:t>
      </w:r>
      <w:r w:rsidR="00F90C3D">
        <w:t> </w:t>
      </w:r>
      <w:r w:rsidRPr="00F90C3D">
        <w:t>5.</w:t>
      </w:r>
    </w:p>
    <w:p w:rsidR="00E0087E" w:rsidRPr="00F90C3D" w:rsidRDefault="00E0087E" w:rsidP="00E0087E">
      <w:pPr>
        <w:pStyle w:val="SubsectionHead"/>
      </w:pPr>
      <w:r w:rsidRPr="00F90C3D">
        <w:t>Overpayment of rebate arising from CCB by fee reduction—for an income year</w:t>
      </w:r>
    </w:p>
    <w:p w:rsidR="00E0087E" w:rsidRPr="00F90C3D" w:rsidRDefault="00E0087E" w:rsidP="00E0087E">
      <w:pPr>
        <w:pStyle w:val="subsection"/>
      </w:pPr>
      <w:r w:rsidRPr="00F90C3D">
        <w:tab/>
        <w:t>(2)</w:t>
      </w:r>
      <w:r w:rsidRPr="00F90C3D">
        <w:tab/>
        <w:t>If:</w:t>
      </w:r>
    </w:p>
    <w:p w:rsidR="00E0087E" w:rsidRPr="00F90C3D" w:rsidRDefault="00E0087E" w:rsidP="00E0087E">
      <w:pPr>
        <w:pStyle w:val="paragraph"/>
      </w:pPr>
      <w:r w:rsidRPr="00F90C3D">
        <w:tab/>
        <w:t>(a)</w:t>
      </w:r>
      <w:r w:rsidRPr="00F90C3D">
        <w:tab/>
        <w:t xml:space="preserve">an amount (the </w:t>
      </w:r>
      <w:r w:rsidRPr="00F90C3D">
        <w:rPr>
          <w:b/>
          <w:i/>
        </w:rPr>
        <w:t>received amount</w:t>
      </w:r>
      <w:r w:rsidRPr="00F90C3D">
        <w:t>) has been paid to an individual by way of child care rebate in respect of a child for an income year in respect of a period of care covered by a determination made under section</w:t>
      </w:r>
      <w:r w:rsidR="00F90C3D">
        <w:t> </w:t>
      </w:r>
      <w:r w:rsidRPr="00F90C3D">
        <w:t>51B or subsection</w:t>
      </w:r>
      <w:r w:rsidR="00F90C3D">
        <w:t> </w:t>
      </w:r>
      <w:r w:rsidRPr="00F90C3D">
        <w:t>51C(1); and</w:t>
      </w:r>
    </w:p>
    <w:p w:rsidR="00E0087E" w:rsidRPr="00F90C3D" w:rsidRDefault="00E0087E" w:rsidP="00E0087E">
      <w:pPr>
        <w:pStyle w:val="paragraph"/>
      </w:pPr>
      <w:r w:rsidRPr="00F90C3D">
        <w:tab/>
        <w:t>(b)</w:t>
      </w:r>
      <w:r w:rsidRPr="00F90C3D">
        <w:tab/>
        <w:t xml:space="preserve">the received amount is greater than the amount (the </w:t>
      </w:r>
      <w:r w:rsidRPr="00F90C3D">
        <w:rPr>
          <w:b/>
          <w:i/>
        </w:rPr>
        <w:t>correct amount</w:t>
      </w:r>
      <w:r w:rsidRPr="00F90C3D">
        <w:t>) of rebate to which the individual is entitled under subsection</w:t>
      </w:r>
      <w:r w:rsidR="00F90C3D">
        <w:t> </w:t>
      </w:r>
      <w:r w:rsidRPr="00F90C3D">
        <w:t>65EA(2) or 65EC(1) in respect of the child and that period;</w:t>
      </w:r>
    </w:p>
    <w:p w:rsidR="00E0087E" w:rsidRPr="00F90C3D" w:rsidRDefault="00E0087E" w:rsidP="00E0087E">
      <w:pPr>
        <w:pStyle w:val="subsection2"/>
      </w:pPr>
      <w:r w:rsidRPr="00F90C3D">
        <w:t>the difference between the received amount and the correct amount is a debt due to the Commonwealth by the individual.</w:t>
      </w:r>
    </w:p>
    <w:p w:rsidR="00E0087E" w:rsidRPr="00F90C3D" w:rsidRDefault="00E0087E" w:rsidP="00E0087E">
      <w:pPr>
        <w:pStyle w:val="notetext"/>
      </w:pPr>
      <w:r w:rsidRPr="00F90C3D">
        <w:t>Note:</w:t>
      </w:r>
      <w:r w:rsidRPr="00F90C3D">
        <w:tab/>
        <w:t>A determination of entitlement under subsection</w:t>
      </w:r>
      <w:r w:rsidR="00F90C3D">
        <w:t> </w:t>
      </w:r>
      <w:r w:rsidRPr="00F90C3D">
        <w:t>65EA(2) or 65EC(1) could arise as a decision substituted on review under Part</w:t>
      </w:r>
      <w:r w:rsidR="00F90C3D">
        <w:t> </w:t>
      </w:r>
      <w:r w:rsidRPr="00F90C3D">
        <w:t>5.</w:t>
      </w:r>
    </w:p>
    <w:p w:rsidR="00E0087E" w:rsidRPr="00F90C3D" w:rsidRDefault="00E0087E" w:rsidP="00E0087E">
      <w:pPr>
        <w:pStyle w:val="SubsectionHead"/>
      </w:pPr>
      <w:r w:rsidRPr="00F90C3D">
        <w:t>Overpayment of rebate arising from CCB for past period</w:t>
      </w:r>
    </w:p>
    <w:p w:rsidR="00E0087E" w:rsidRPr="00F90C3D" w:rsidRDefault="00E0087E" w:rsidP="00E0087E">
      <w:pPr>
        <w:pStyle w:val="subsection"/>
      </w:pPr>
      <w:r w:rsidRPr="00F90C3D">
        <w:tab/>
        <w:t>(3)</w:t>
      </w:r>
      <w:r w:rsidRPr="00F90C3D">
        <w:tab/>
        <w:t>If:</w:t>
      </w:r>
    </w:p>
    <w:p w:rsidR="00E0087E" w:rsidRPr="00F90C3D" w:rsidRDefault="00E0087E" w:rsidP="00E0087E">
      <w:pPr>
        <w:pStyle w:val="paragraph"/>
      </w:pPr>
      <w:r w:rsidRPr="00F90C3D">
        <w:tab/>
        <w:t>(a)</w:t>
      </w:r>
      <w:r w:rsidRPr="00F90C3D">
        <w:tab/>
        <w:t xml:space="preserve">an amount (the </w:t>
      </w:r>
      <w:r w:rsidRPr="00F90C3D">
        <w:rPr>
          <w:b/>
          <w:i/>
        </w:rPr>
        <w:t>received amount</w:t>
      </w:r>
      <w:r w:rsidRPr="00F90C3D">
        <w:t>) has been paid to an individual by way of child care rebate in respect of a child for an income year in respect of a period of care covered by a determination made under section</w:t>
      </w:r>
      <w:r w:rsidR="00F90C3D">
        <w:t> </w:t>
      </w:r>
      <w:r w:rsidRPr="00F90C3D">
        <w:t>52E or subsection</w:t>
      </w:r>
      <w:r w:rsidR="00F90C3D">
        <w:t> </w:t>
      </w:r>
      <w:r w:rsidRPr="00F90C3D">
        <w:t>52G(1); and</w:t>
      </w:r>
    </w:p>
    <w:p w:rsidR="00E0087E" w:rsidRPr="00F90C3D" w:rsidRDefault="00E0087E" w:rsidP="00E0087E">
      <w:pPr>
        <w:pStyle w:val="paragraph"/>
      </w:pPr>
      <w:r w:rsidRPr="00F90C3D">
        <w:tab/>
        <w:t>(b)</w:t>
      </w:r>
      <w:r w:rsidRPr="00F90C3D">
        <w:tab/>
        <w:t xml:space="preserve">the received amount is greater than the amount (the </w:t>
      </w:r>
      <w:r w:rsidRPr="00F90C3D">
        <w:rPr>
          <w:b/>
          <w:i/>
        </w:rPr>
        <w:t>correct amount</w:t>
      </w:r>
      <w:r w:rsidRPr="00F90C3D">
        <w:t>) of rebate to which the individual is entitled under subsection</w:t>
      </w:r>
      <w:r w:rsidR="00F90C3D">
        <w:t> </w:t>
      </w:r>
      <w:r w:rsidRPr="00F90C3D">
        <w:t>65EB(2) or 65EC(1) in respect of the child and that period;</w:t>
      </w:r>
    </w:p>
    <w:p w:rsidR="00E0087E" w:rsidRPr="00F90C3D" w:rsidRDefault="00E0087E" w:rsidP="00E0087E">
      <w:pPr>
        <w:pStyle w:val="subsection2"/>
      </w:pPr>
      <w:r w:rsidRPr="00F90C3D">
        <w:t>the difference between the received amount and the correct amount is a debt due to the Commonwealth by the individual.</w:t>
      </w:r>
    </w:p>
    <w:p w:rsidR="00E0087E" w:rsidRPr="00F90C3D" w:rsidRDefault="00E0087E" w:rsidP="00E0087E">
      <w:pPr>
        <w:pStyle w:val="notetext"/>
      </w:pPr>
      <w:r w:rsidRPr="00F90C3D">
        <w:t>Note:</w:t>
      </w:r>
      <w:r w:rsidRPr="00F90C3D">
        <w:tab/>
        <w:t>A determination of entitlement under subsection</w:t>
      </w:r>
      <w:r w:rsidR="00F90C3D">
        <w:t> </w:t>
      </w:r>
      <w:r w:rsidRPr="00F90C3D">
        <w:t>65EB(2) or 65EC(1) could arise as a decision substituted on review under Part</w:t>
      </w:r>
      <w:r w:rsidR="00F90C3D">
        <w:t> </w:t>
      </w:r>
      <w:r w:rsidRPr="00F90C3D">
        <w:t>5.</w:t>
      </w:r>
    </w:p>
    <w:p w:rsidR="00E0087E" w:rsidRPr="00F90C3D" w:rsidRDefault="00E0087E" w:rsidP="00E0087E">
      <w:pPr>
        <w:pStyle w:val="SubsectionHead"/>
      </w:pPr>
      <w:r w:rsidRPr="00F90C3D">
        <w:t>Overpayment of rebate arising from CCB in substitution</w:t>
      </w:r>
    </w:p>
    <w:p w:rsidR="00E0087E" w:rsidRPr="00F90C3D" w:rsidRDefault="00E0087E" w:rsidP="00E0087E">
      <w:pPr>
        <w:pStyle w:val="subsection"/>
      </w:pPr>
      <w:r w:rsidRPr="00F90C3D">
        <w:tab/>
        <w:t>(4)</w:t>
      </w:r>
      <w:r w:rsidRPr="00F90C3D">
        <w:tab/>
        <w:t>If:</w:t>
      </w:r>
    </w:p>
    <w:p w:rsidR="00E0087E" w:rsidRPr="00F90C3D" w:rsidRDefault="00E0087E" w:rsidP="00E0087E">
      <w:pPr>
        <w:pStyle w:val="paragraph"/>
      </w:pPr>
      <w:r w:rsidRPr="00F90C3D">
        <w:tab/>
        <w:t>(a)</w:t>
      </w:r>
      <w:r w:rsidRPr="00F90C3D">
        <w:tab/>
        <w:t xml:space="preserve">an amount (the </w:t>
      </w:r>
      <w:r w:rsidRPr="00F90C3D">
        <w:rPr>
          <w:b/>
          <w:i/>
        </w:rPr>
        <w:t>received amount</w:t>
      </w:r>
      <w:r w:rsidRPr="00F90C3D">
        <w:t>) has been paid to an individual by way of child care rebate in respect of a child for a period of care covered by a determination made under section</w:t>
      </w:r>
      <w:r w:rsidR="00F90C3D">
        <w:t> </w:t>
      </w:r>
      <w:r w:rsidRPr="00F90C3D">
        <w:t>53D or subsection</w:t>
      </w:r>
      <w:r w:rsidR="00F90C3D">
        <w:t> </w:t>
      </w:r>
      <w:r w:rsidRPr="00F90C3D">
        <w:t>53E(1); and</w:t>
      </w:r>
    </w:p>
    <w:p w:rsidR="00E0087E" w:rsidRPr="00F90C3D" w:rsidRDefault="00E0087E" w:rsidP="00E0087E">
      <w:pPr>
        <w:pStyle w:val="paragraph"/>
      </w:pPr>
      <w:r w:rsidRPr="00F90C3D">
        <w:tab/>
        <w:t>(b)</w:t>
      </w:r>
      <w:r w:rsidRPr="00F90C3D">
        <w:tab/>
        <w:t xml:space="preserve">the received amount is greater than the amount (the </w:t>
      </w:r>
      <w:r w:rsidRPr="00F90C3D">
        <w:rPr>
          <w:b/>
          <w:i/>
        </w:rPr>
        <w:t>correct amount</w:t>
      </w:r>
      <w:r w:rsidRPr="00F90C3D">
        <w:t>) of rebate to which the individual is entitled under subsection</w:t>
      </w:r>
      <w:r w:rsidR="00F90C3D">
        <w:t> </w:t>
      </w:r>
      <w:r w:rsidRPr="00F90C3D">
        <w:t>65EC</w:t>
      </w:r>
      <w:r w:rsidR="00753CFA" w:rsidRPr="00F90C3D">
        <w:t>A(</w:t>
      </w:r>
      <w:r w:rsidRPr="00F90C3D">
        <w:t>2) in respect of the child and that period;</w:t>
      </w:r>
    </w:p>
    <w:p w:rsidR="00E0087E" w:rsidRPr="00F90C3D" w:rsidRDefault="00E0087E" w:rsidP="00E0087E">
      <w:pPr>
        <w:pStyle w:val="subsection2"/>
      </w:pPr>
      <w:r w:rsidRPr="00F90C3D">
        <w:t>the difference between the received amount and the correct amount is a debt due to the Commonwealth by the individual.</w:t>
      </w:r>
    </w:p>
    <w:p w:rsidR="00E0087E" w:rsidRPr="00F90C3D" w:rsidRDefault="00E0087E" w:rsidP="00E0087E">
      <w:pPr>
        <w:pStyle w:val="notetext"/>
      </w:pPr>
      <w:r w:rsidRPr="00F90C3D">
        <w:t>Note:</w:t>
      </w:r>
      <w:r w:rsidRPr="00F90C3D">
        <w:tab/>
        <w:t>A determination of entitlement under subsection</w:t>
      </w:r>
      <w:r w:rsidR="00F90C3D">
        <w:t> </w:t>
      </w:r>
      <w:r w:rsidRPr="00F90C3D">
        <w:t>65EC</w:t>
      </w:r>
      <w:r w:rsidR="00753CFA" w:rsidRPr="00F90C3D">
        <w:t>A(</w:t>
      </w:r>
      <w:r w:rsidRPr="00F90C3D">
        <w:t>2) could arise as a decision substituted on review under Part</w:t>
      </w:r>
      <w:r w:rsidR="00F90C3D">
        <w:t> </w:t>
      </w:r>
      <w:r w:rsidRPr="00F90C3D">
        <w:t>5.</w:t>
      </w:r>
    </w:p>
    <w:p w:rsidR="00E0087E" w:rsidRPr="00F90C3D" w:rsidRDefault="00E0087E" w:rsidP="00E0087E">
      <w:pPr>
        <w:pStyle w:val="ActHead5"/>
      </w:pPr>
      <w:bookmarkStart w:id="365" w:name="_Toc382312082"/>
      <w:r w:rsidRPr="00F90C3D">
        <w:rPr>
          <w:rStyle w:val="CharSectno"/>
        </w:rPr>
        <w:t>71CAC</w:t>
      </w:r>
      <w:r w:rsidRPr="00F90C3D">
        <w:t xml:space="preserve">  Debts arising in respect of child care rebate paid to wrong account</w:t>
      </w:r>
      <w:bookmarkEnd w:id="365"/>
    </w:p>
    <w:p w:rsidR="00E0087E" w:rsidRPr="00F90C3D" w:rsidRDefault="00E0087E" w:rsidP="00E0087E">
      <w:pPr>
        <w:pStyle w:val="subsection"/>
      </w:pPr>
      <w:r w:rsidRPr="00F90C3D">
        <w:tab/>
      </w:r>
      <w:r w:rsidRPr="00F90C3D">
        <w:tab/>
        <w:t>Subject to subsection</w:t>
      </w:r>
      <w:r w:rsidR="00F90C3D">
        <w:t> </w:t>
      </w:r>
      <w:r w:rsidRPr="00F90C3D">
        <w:t>93A(5), if:</w:t>
      </w:r>
    </w:p>
    <w:p w:rsidR="00E0087E" w:rsidRPr="00F90C3D" w:rsidRDefault="00E0087E" w:rsidP="00E0087E">
      <w:pPr>
        <w:pStyle w:val="paragraph"/>
      </w:pPr>
      <w:r w:rsidRPr="00F90C3D">
        <w:tab/>
        <w:t>(a)</w:t>
      </w:r>
      <w:r w:rsidRPr="00F90C3D">
        <w:tab/>
        <w:t xml:space="preserve">a payment by way of child care rebate is made to a financial institution for the credit of an account kept with the institution (the </w:t>
      </w:r>
      <w:r w:rsidRPr="00F90C3D">
        <w:rPr>
          <w:b/>
          <w:i/>
        </w:rPr>
        <w:t>incorrect account</w:t>
      </w:r>
      <w:r w:rsidRPr="00F90C3D">
        <w:t>); and</w:t>
      </w:r>
    </w:p>
    <w:p w:rsidR="00E0087E" w:rsidRPr="00F90C3D" w:rsidRDefault="00E0087E" w:rsidP="00E0087E">
      <w:pPr>
        <w:pStyle w:val="paragraph"/>
      </w:pPr>
      <w:r w:rsidRPr="00F90C3D">
        <w:tab/>
        <w:t>(b)</w:t>
      </w:r>
      <w:r w:rsidRPr="00F90C3D">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F90C3D" w:rsidRDefault="00E0087E" w:rsidP="00E0087E">
      <w:pPr>
        <w:pStyle w:val="subsection2"/>
      </w:pPr>
      <w:r w:rsidRPr="00F90C3D">
        <w:t>an amount equal to the amount of the payment made to the institution is a debt due to the Commonwealth by the person, or jointly and severally by the persons, in whose name or names the incorrect account was kept.</w:t>
      </w:r>
    </w:p>
    <w:p w:rsidR="00BF63B2" w:rsidRPr="00F90C3D" w:rsidRDefault="00BF63B2" w:rsidP="00BF63B2">
      <w:pPr>
        <w:pStyle w:val="ActHead5"/>
      </w:pPr>
      <w:bookmarkStart w:id="366" w:name="_Toc382312083"/>
      <w:r w:rsidRPr="00F90C3D">
        <w:rPr>
          <w:rStyle w:val="CharSectno"/>
        </w:rPr>
        <w:t>71CA</w:t>
      </w:r>
      <w:r w:rsidRPr="00F90C3D">
        <w:t xml:space="preserve">  Debts arising in respect of fee reduction payments not remitted—debt owed by service</w:t>
      </w:r>
      <w:bookmarkEnd w:id="366"/>
    </w:p>
    <w:p w:rsidR="00BF63B2" w:rsidRPr="00F90C3D" w:rsidRDefault="00BF63B2" w:rsidP="00BF63B2">
      <w:pPr>
        <w:pStyle w:val="subsection"/>
      </w:pPr>
      <w:r w:rsidRPr="00F90C3D">
        <w:tab/>
      </w:r>
      <w:r w:rsidRPr="00F90C3D">
        <w:tab/>
        <w:t>If an approved child care service does not remit to the Secretary an amount that the service is required to remit under section</w:t>
      </w:r>
      <w:r w:rsidR="00F90C3D">
        <w:t> </w:t>
      </w:r>
      <w:r w:rsidRPr="00F90C3D">
        <w:t>219QB (fee reductions that it is not reasonably practicable for the service to pass on), the amount is a debt due to the Commonwealth by the service.</w:t>
      </w:r>
    </w:p>
    <w:p w:rsidR="00F15C15" w:rsidRPr="00F90C3D" w:rsidRDefault="00F15C15" w:rsidP="00F15C15">
      <w:pPr>
        <w:pStyle w:val="ActHead5"/>
      </w:pPr>
      <w:bookmarkStart w:id="367" w:name="_Toc382312084"/>
      <w:r w:rsidRPr="00F90C3D">
        <w:rPr>
          <w:rStyle w:val="CharSectno"/>
        </w:rPr>
        <w:t>71CB</w:t>
      </w:r>
      <w:r w:rsidRPr="00F90C3D">
        <w:t xml:space="preserve">  Debts arising in respect of child care rebate payment not remitted—debt owed by service</w:t>
      </w:r>
      <w:bookmarkEnd w:id="367"/>
    </w:p>
    <w:p w:rsidR="00F15C15" w:rsidRPr="00F90C3D" w:rsidRDefault="00F15C15" w:rsidP="00F15C15">
      <w:pPr>
        <w:pStyle w:val="subsection"/>
      </w:pPr>
      <w:r w:rsidRPr="00F90C3D">
        <w:tab/>
      </w:r>
      <w:r w:rsidRPr="00F90C3D">
        <w:tab/>
        <w:t>If an approved child care service does not remit to the Secretary an amount that the service is required to remit under section</w:t>
      </w:r>
      <w:r w:rsidR="00F90C3D">
        <w:t> </w:t>
      </w:r>
      <w:r w:rsidRPr="00F90C3D">
        <w:t>219QE (weekly payments of child care rebate that it is not reasonably practicable for the service to pass on), the amount is a debt due to the Commonwealth by the service.</w:t>
      </w:r>
    </w:p>
    <w:p w:rsidR="00F01773" w:rsidRPr="00F90C3D" w:rsidRDefault="00F01773" w:rsidP="00F01773">
      <w:pPr>
        <w:pStyle w:val="ActHead5"/>
      </w:pPr>
      <w:bookmarkStart w:id="368" w:name="_Toc382312085"/>
      <w:r w:rsidRPr="00F90C3D">
        <w:rPr>
          <w:rStyle w:val="CharSectno"/>
        </w:rPr>
        <w:t>71D</w:t>
      </w:r>
      <w:r w:rsidRPr="00F90C3D">
        <w:rPr>
          <w:snapToGrid w:val="0"/>
          <w:lang w:eastAsia="en-US"/>
        </w:rPr>
        <w:t xml:space="preserve">  </w:t>
      </w:r>
      <w:r w:rsidRPr="00F90C3D">
        <w:t>Debt arising in respect of child care benefit where false or misleading statement by individual—debt owed by individual</w:t>
      </w:r>
      <w:bookmarkEnd w:id="368"/>
    </w:p>
    <w:p w:rsidR="00F01773" w:rsidRPr="00F90C3D" w:rsidRDefault="00F01773" w:rsidP="00F01773">
      <w:pPr>
        <w:pStyle w:val="SubsectionHead"/>
      </w:pPr>
      <w:r w:rsidRPr="00F90C3D">
        <w:rPr>
          <w:snapToGrid w:val="0"/>
          <w:lang w:eastAsia="en-US"/>
        </w:rPr>
        <w:t>Child care benefit paid to service because of false or misleading statement by individual</w:t>
      </w:r>
    </w:p>
    <w:p w:rsidR="00F01773" w:rsidRPr="00F90C3D" w:rsidRDefault="00F01773" w:rsidP="00F01773">
      <w:pPr>
        <w:pStyle w:val="subsection"/>
        <w:rPr>
          <w:snapToGrid w:val="0"/>
          <w:lang w:eastAsia="en-US"/>
        </w:rPr>
      </w:pPr>
      <w:r w:rsidRPr="00F90C3D">
        <w:rPr>
          <w:snapToGrid w:val="0"/>
          <w:lang w:eastAsia="en-US"/>
        </w:rPr>
        <w:tab/>
        <w:t>(1)</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an individual knowingly makes a false or misleading statement to:</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an approved child care service; or</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t>an officer; and</w:t>
      </w:r>
    </w:p>
    <w:p w:rsidR="00F01773" w:rsidRPr="00F90C3D" w:rsidRDefault="00F01773" w:rsidP="00F01773">
      <w:pPr>
        <w:pStyle w:val="paragraph"/>
        <w:rPr>
          <w:snapToGrid w:val="0"/>
          <w:lang w:eastAsia="en-US"/>
        </w:rPr>
      </w:pPr>
      <w:r w:rsidRPr="00F90C3D">
        <w:tab/>
        <w:t>(b)</w:t>
      </w:r>
      <w:r w:rsidRPr="00F90C3D">
        <w:tab/>
      </w:r>
      <w:r w:rsidRPr="00F90C3D">
        <w:rPr>
          <w:snapToGrid w:val="0"/>
          <w:lang w:eastAsia="en-US"/>
        </w:rPr>
        <w:t>because of the false or misleading statement, the service is:</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eligible under section</w:t>
      </w:r>
      <w:r w:rsidR="00F90C3D">
        <w:rPr>
          <w:snapToGrid w:val="0"/>
          <w:lang w:eastAsia="en-US"/>
        </w:rPr>
        <w:t> </w:t>
      </w:r>
      <w:r w:rsidRPr="00F90C3D">
        <w:rPr>
          <w:snapToGrid w:val="0"/>
          <w:lang w:eastAsia="en-US"/>
        </w:rPr>
        <w:t>47 of the Family Assistance Act in respect of the child and the session; or</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t>being so eligible, is entitled to an amount of child care benefit in respect of the child and the session; and</w:t>
      </w:r>
    </w:p>
    <w:p w:rsidR="00F01773" w:rsidRPr="00F90C3D" w:rsidRDefault="00F01773" w:rsidP="00F01773">
      <w:pPr>
        <w:pStyle w:val="paragraph"/>
      </w:pPr>
      <w:r w:rsidRPr="00F90C3D">
        <w:rPr>
          <w:snapToGrid w:val="0"/>
          <w:lang w:eastAsia="en-US"/>
        </w:rPr>
        <w:tab/>
        <w:t>(c)</w:t>
      </w:r>
      <w:r w:rsidRPr="00F90C3D">
        <w:rPr>
          <w:snapToGrid w:val="0"/>
          <w:lang w:eastAsia="en-US"/>
        </w:rPr>
        <w:tab/>
      </w:r>
      <w:r w:rsidRPr="00F90C3D">
        <w:t>an amount of child care benefit is paid to the service for a session of care provided by the service to a child who was in the care of the individual immediately before the session was provided;</w:t>
      </w:r>
    </w:p>
    <w:p w:rsidR="00F01773" w:rsidRPr="00F90C3D" w:rsidRDefault="00F01773" w:rsidP="00F01773">
      <w:pPr>
        <w:pStyle w:val="subsection2"/>
        <w:rPr>
          <w:snapToGrid w:val="0"/>
          <w:lang w:eastAsia="en-US"/>
        </w:rPr>
      </w:pPr>
      <w:r w:rsidRPr="00F90C3D">
        <w:rPr>
          <w:snapToGrid w:val="0"/>
          <w:lang w:eastAsia="en-US"/>
        </w:rPr>
        <w:t>the difference between the amount paid to the service and the amount that would have been paid if the individual had not made the statement is a debt due to the Commonwealth by the individual.</w:t>
      </w:r>
    </w:p>
    <w:p w:rsidR="00F01773" w:rsidRPr="00F90C3D" w:rsidRDefault="00F01773" w:rsidP="00F01773">
      <w:pPr>
        <w:pStyle w:val="subsection"/>
        <w:rPr>
          <w:snapToGrid w:val="0"/>
          <w:lang w:eastAsia="en-US"/>
        </w:rPr>
      </w:pPr>
      <w:r w:rsidRPr="00F90C3D">
        <w:rPr>
          <w:snapToGrid w:val="0"/>
          <w:lang w:eastAsia="en-US"/>
        </w:rPr>
        <w:tab/>
        <w:t>(2)</w:t>
      </w:r>
      <w:r w:rsidRPr="00F90C3D">
        <w:rPr>
          <w:snapToGrid w:val="0"/>
          <w:lang w:eastAsia="en-US"/>
        </w:rPr>
        <w:tab/>
        <w:t xml:space="preserve">For the purposes of </w:t>
      </w:r>
      <w:r w:rsidR="00F90C3D">
        <w:rPr>
          <w:snapToGrid w:val="0"/>
          <w:lang w:eastAsia="en-US"/>
        </w:rPr>
        <w:t>subsection (</w:t>
      </w:r>
      <w:r w:rsidRPr="00F90C3D">
        <w:rPr>
          <w:snapToGrid w:val="0"/>
          <w:lang w:eastAsia="en-US"/>
        </w:rPr>
        <w:t>1), the amount that would have been paid if the individual had not made the statement may be nil.</w:t>
      </w:r>
    </w:p>
    <w:p w:rsidR="00F01773" w:rsidRPr="00F90C3D" w:rsidRDefault="00F01773" w:rsidP="00F01773">
      <w:pPr>
        <w:pStyle w:val="SubsectionHead"/>
        <w:rPr>
          <w:snapToGrid w:val="0"/>
          <w:lang w:eastAsia="en-US"/>
        </w:rPr>
      </w:pPr>
      <w:r w:rsidRPr="00F90C3D">
        <w:rPr>
          <w:snapToGrid w:val="0"/>
          <w:lang w:eastAsia="en-US"/>
        </w:rPr>
        <w:t>Child care benefit, paid to individual who is conditionally eligible, following service’s certificate because of false or misleading statement by individual</w:t>
      </w:r>
    </w:p>
    <w:p w:rsidR="00F01773" w:rsidRPr="00F90C3D" w:rsidRDefault="00F01773" w:rsidP="00F01773">
      <w:pPr>
        <w:pStyle w:val="subsection"/>
      </w:pPr>
      <w:r w:rsidRPr="00F90C3D">
        <w:tab/>
        <w:t>(3)</w:t>
      </w:r>
      <w:r w:rsidRPr="00F90C3D">
        <w:tab/>
        <w:t>If:</w:t>
      </w:r>
    </w:p>
    <w:p w:rsidR="00F01773" w:rsidRPr="00F90C3D" w:rsidRDefault="00F01773" w:rsidP="00F01773">
      <w:pPr>
        <w:pStyle w:val="paragraph"/>
      </w:pPr>
      <w:r w:rsidRPr="00F90C3D">
        <w:tab/>
        <w:t>(a)</w:t>
      </w:r>
      <w:r w:rsidRPr="00F90C3D">
        <w:tab/>
        <w:t>an individual knowingly makes a false or misleading statement to an approved child care service; and</w:t>
      </w:r>
    </w:p>
    <w:p w:rsidR="00F01773" w:rsidRPr="00F90C3D" w:rsidRDefault="00F01773" w:rsidP="00F01773">
      <w:pPr>
        <w:pStyle w:val="paragraph"/>
      </w:pPr>
      <w:r w:rsidRPr="00F90C3D">
        <w:tab/>
        <w:t>(b)</w:t>
      </w:r>
      <w:r w:rsidRPr="00F90C3D">
        <w:tab/>
        <w:t>the service, in reliance on the statement:</w:t>
      </w:r>
    </w:p>
    <w:p w:rsidR="00F01773" w:rsidRPr="00F90C3D" w:rsidRDefault="00F01773" w:rsidP="00F01773">
      <w:pPr>
        <w:pStyle w:val="paragraphsub"/>
      </w:pPr>
      <w:r w:rsidRPr="00F90C3D">
        <w:tab/>
        <w:t>(i)</w:t>
      </w:r>
      <w:r w:rsidRPr="00F90C3D">
        <w:tab/>
        <w:t>certifies a rate under subsection</w:t>
      </w:r>
      <w:r w:rsidR="00F90C3D">
        <w:t> </w:t>
      </w:r>
      <w:r w:rsidRPr="00F90C3D">
        <w:t>76(1) of the Family Assistance Act; or</w:t>
      </w:r>
    </w:p>
    <w:p w:rsidR="00F01773" w:rsidRPr="00F90C3D" w:rsidRDefault="00F01773" w:rsidP="00F01773">
      <w:pPr>
        <w:pStyle w:val="paragraphsub"/>
      </w:pPr>
      <w:r w:rsidRPr="00F90C3D">
        <w:tab/>
        <w:t>(ii)</w:t>
      </w:r>
      <w:r w:rsidRPr="00F90C3D">
        <w:tab/>
        <w:t>gives a certificate relating to a weekly limit of hours under subsection</w:t>
      </w:r>
      <w:r w:rsidR="00F90C3D">
        <w:t> </w:t>
      </w:r>
      <w:r w:rsidRPr="00F90C3D">
        <w:t>54(10), 55(6) or 56(3) of that Act; and</w:t>
      </w:r>
    </w:p>
    <w:p w:rsidR="00F01773" w:rsidRPr="00F90C3D" w:rsidRDefault="00F01773" w:rsidP="00F01773">
      <w:pPr>
        <w:pStyle w:val="paragraph"/>
      </w:pPr>
      <w:r w:rsidRPr="00F90C3D">
        <w:tab/>
        <w:t>(c)</w:t>
      </w:r>
      <w:r w:rsidRPr="00F90C3D">
        <w:tab/>
        <w:t>an amount of child care benefit is paid to the individual because of the certificate;</w:t>
      </w:r>
    </w:p>
    <w:p w:rsidR="00F01773" w:rsidRPr="00F90C3D" w:rsidRDefault="00F01773" w:rsidP="00F01773">
      <w:pPr>
        <w:pStyle w:val="subsection2"/>
      </w:pPr>
      <w:r w:rsidRPr="00F90C3D">
        <w:t>the difference between the amount paid to the individual and the amount that would have been paid if the individual had not made the statement is a debt due to the Commonwealth by the individual.</w:t>
      </w:r>
    </w:p>
    <w:p w:rsidR="00F01773" w:rsidRPr="00F90C3D" w:rsidRDefault="00F01773" w:rsidP="00F01773">
      <w:pPr>
        <w:pStyle w:val="ActHead5"/>
      </w:pPr>
      <w:bookmarkStart w:id="369" w:name="_Toc382312086"/>
      <w:r w:rsidRPr="00F90C3D">
        <w:rPr>
          <w:rStyle w:val="CharSectno"/>
        </w:rPr>
        <w:t>71E</w:t>
      </w:r>
      <w:r w:rsidRPr="00F90C3D">
        <w:t xml:space="preserve">  Debt arising in respect of child care benefit when false or misleading statement etc. by service—debt owed by service</w:t>
      </w:r>
      <w:bookmarkEnd w:id="369"/>
    </w:p>
    <w:p w:rsidR="00F01773" w:rsidRPr="00F90C3D" w:rsidRDefault="00F01773" w:rsidP="00F01773">
      <w:pPr>
        <w:pStyle w:val="SubsectionHead"/>
      </w:pPr>
      <w:r w:rsidRPr="00F90C3D">
        <w:rPr>
          <w:snapToGrid w:val="0"/>
          <w:lang w:eastAsia="en-US"/>
        </w:rPr>
        <w:t>Child care benefit paid at rate certified by service because of false or misleading statement by service in certificate</w:t>
      </w:r>
    </w:p>
    <w:p w:rsidR="00F01773" w:rsidRPr="00F90C3D" w:rsidRDefault="00F01773" w:rsidP="00F01773">
      <w:pPr>
        <w:pStyle w:val="subsection"/>
        <w:rPr>
          <w:snapToGrid w:val="0"/>
          <w:lang w:eastAsia="en-US"/>
        </w:rPr>
      </w:pPr>
      <w:r w:rsidRPr="00F90C3D">
        <w:rPr>
          <w:snapToGrid w:val="0"/>
          <w:lang w:eastAsia="en-US"/>
        </w:rPr>
        <w:tab/>
        <w:t>(1)</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an approved child care service certifies a rate under section</w:t>
      </w:r>
      <w:r w:rsidR="00F90C3D">
        <w:rPr>
          <w:snapToGrid w:val="0"/>
          <w:lang w:eastAsia="en-US"/>
        </w:rPr>
        <w:t> </w:t>
      </w:r>
      <w:r w:rsidRPr="00F90C3D">
        <w:rPr>
          <w:snapToGrid w:val="0"/>
          <w:lang w:eastAsia="en-US"/>
        </w:rPr>
        <w:t>76 of the Family Assistance Act in relation to a session of care provided by the service to:</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an FTB child</w:t>
      </w:r>
      <w:r w:rsidR="008E278D" w:rsidRPr="00F90C3D">
        <w:t>, or a regular care child,</w:t>
      </w:r>
      <w:r w:rsidRPr="00F90C3D">
        <w:rPr>
          <w:snapToGrid w:val="0"/>
          <w:lang w:eastAsia="en-US"/>
        </w:rPr>
        <w:t xml:space="preserve"> of an individual, or the individual’s partner; or</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r>
      <w:r w:rsidRPr="00F90C3D">
        <w:t>a child who was in the care of an individual immediately before the session was provided;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service certifies the rate knowing that the reason for certifying the rate does not apply in respect of the child or the individual; and</w:t>
      </w:r>
    </w:p>
    <w:p w:rsidR="00F01773" w:rsidRPr="00F90C3D" w:rsidRDefault="00F01773" w:rsidP="00F01773">
      <w:pPr>
        <w:pStyle w:val="paragraph"/>
      </w:pPr>
      <w:r w:rsidRPr="00F90C3D">
        <w:rPr>
          <w:snapToGrid w:val="0"/>
          <w:lang w:eastAsia="en-US"/>
        </w:rPr>
        <w:tab/>
        <w:t>(c)</w:t>
      </w:r>
      <w:r w:rsidRPr="00F90C3D">
        <w:rPr>
          <w:snapToGrid w:val="0"/>
          <w:lang w:eastAsia="en-US"/>
        </w:rPr>
        <w:tab/>
      </w:r>
      <w:r w:rsidRPr="00F90C3D">
        <w:t>an amount of child care benefit is paid because of the certificate;</w:t>
      </w:r>
    </w:p>
    <w:p w:rsidR="00F01773" w:rsidRPr="00F90C3D" w:rsidRDefault="00F01773" w:rsidP="00F01773">
      <w:pPr>
        <w:pStyle w:val="subsection2"/>
        <w:rPr>
          <w:snapToGrid w:val="0"/>
          <w:lang w:eastAsia="en-US"/>
        </w:rPr>
      </w:pPr>
      <w:r w:rsidRPr="00F90C3D">
        <w:rPr>
          <w:snapToGrid w:val="0"/>
          <w:lang w:eastAsia="en-US"/>
        </w:rPr>
        <w:t>the difference between the amount paid and the amount that would have been paid if the service had not certified the rate is a debt due to the Commonwealth by the service.</w:t>
      </w:r>
    </w:p>
    <w:p w:rsidR="00F01773" w:rsidRPr="00F90C3D" w:rsidRDefault="00F01773" w:rsidP="00F01773">
      <w:pPr>
        <w:pStyle w:val="SubsectionHead"/>
      </w:pPr>
      <w:r w:rsidRPr="00F90C3D">
        <w:t xml:space="preserve">Child care benefit paid following service’s certificate relating to weekly limit of hours made because of </w:t>
      </w:r>
      <w:r w:rsidRPr="00F90C3D">
        <w:rPr>
          <w:snapToGrid w:val="0"/>
          <w:lang w:eastAsia="en-US"/>
        </w:rPr>
        <w:t>false or misleading statement by service</w:t>
      </w:r>
      <w:r w:rsidRPr="00F90C3D">
        <w:t xml:space="preserve"> in certificate</w:t>
      </w:r>
    </w:p>
    <w:p w:rsidR="00F01773" w:rsidRPr="00F90C3D" w:rsidRDefault="00F01773" w:rsidP="00F01773">
      <w:pPr>
        <w:pStyle w:val="subsection"/>
      </w:pPr>
      <w:r w:rsidRPr="00F90C3D">
        <w:tab/>
        <w:t>(2)</w:t>
      </w:r>
      <w:r w:rsidRPr="00F90C3D">
        <w:tab/>
        <w:t>If:</w:t>
      </w:r>
    </w:p>
    <w:p w:rsidR="00F01773" w:rsidRPr="00F90C3D" w:rsidRDefault="00F01773" w:rsidP="00F01773">
      <w:pPr>
        <w:pStyle w:val="paragraph"/>
        <w:rPr>
          <w:snapToGrid w:val="0"/>
          <w:lang w:eastAsia="en-US"/>
        </w:rPr>
      </w:pPr>
      <w:r w:rsidRPr="00F90C3D">
        <w:tab/>
        <w:t>(a)</w:t>
      </w:r>
      <w:r w:rsidRPr="00F90C3D">
        <w:tab/>
      </w:r>
      <w:r w:rsidRPr="00F90C3D">
        <w:rPr>
          <w:snapToGrid w:val="0"/>
          <w:lang w:eastAsia="en-US"/>
        </w:rPr>
        <w:t>an approved child care service gives a certificate under subsection</w:t>
      </w:r>
      <w:r w:rsidR="00F90C3D">
        <w:rPr>
          <w:snapToGrid w:val="0"/>
          <w:lang w:eastAsia="en-US"/>
        </w:rPr>
        <w:t> </w:t>
      </w:r>
      <w:r w:rsidRPr="00F90C3D">
        <w:rPr>
          <w:snapToGrid w:val="0"/>
          <w:lang w:eastAsia="en-US"/>
        </w:rPr>
        <w:t>54(10), 55(6) or 56(3) or (4) of the Family Assistance Act relating to a weekly limit of hours in sessions of care provided by the service to:</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an FTB child</w:t>
      </w:r>
      <w:r w:rsidR="00D666C5" w:rsidRPr="00F90C3D">
        <w:t>, or a regular care child,</w:t>
      </w:r>
      <w:r w:rsidRPr="00F90C3D">
        <w:rPr>
          <w:snapToGrid w:val="0"/>
          <w:lang w:eastAsia="en-US"/>
        </w:rPr>
        <w:t xml:space="preserve"> of an individual, or the individual’s partner; or</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r>
      <w:r w:rsidRPr="00F90C3D">
        <w:t>a child who was in the care of an individual immediately before the first session of care was provided; and</w:t>
      </w:r>
    </w:p>
    <w:p w:rsidR="00F01773" w:rsidRPr="00F90C3D" w:rsidRDefault="00F01773" w:rsidP="00F01773">
      <w:pPr>
        <w:pStyle w:val="paragraph"/>
      </w:pPr>
      <w:r w:rsidRPr="00F90C3D">
        <w:tab/>
        <w:t>(b)</w:t>
      </w:r>
      <w:r w:rsidRPr="00F90C3D">
        <w:tab/>
      </w:r>
      <w:r w:rsidRPr="00F90C3D">
        <w:rPr>
          <w:snapToGrid w:val="0"/>
          <w:lang w:eastAsia="en-US"/>
        </w:rPr>
        <w:t xml:space="preserve">the service gives the certificate knowing that the reason for giving the certificate </w:t>
      </w:r>
      <w:r w:rsidRPr="00F90C3D">
        <w:t>does not apply in respect of the child or the individual; and</w:t>
      </w:r>
    </w:p>
    <w:p w:rsidR="00F01773" w:rsidRPr="00F90C3D" w:rsidRDefault="00F01773" w:rsidP="00F01773">
      <w:pPr>
        <w:pStyle w:val="paragraph"/>
      </w:pPr>
      <w:r w:rsidRPr="00F90C3D">
        <w:rPr>
          <w:snapToGrid w:val="0"/>
          <w:lang w:eastAsia="en-US"/>
        </w:rPr>
        <w:tab/>
        <w:t>(c)</w:t>
      </w:r>
      <w:r w:rsidRPr="00F90C3D">
        <w:rPr>
          <w:snapToGrid w:val="0"/>
          <w:lang w:eastAsia="en-US"/>
        </w:rPr>
        <w:tab/>
      </w:r>
      <w:r w:rsidRPr="00F90C3D">
        <w:t>an amount of child care benefit is paid because of the certificate;</w:t>
      </w:r>
    </w:p>
    <w:p w:rsidR="00F01773" w:rsidRPr="00F90C3D" w:rsidRDefault="00F01773" w:rsidP="00F01773">
      <w:pPr>
        <w:pStyle w:val="subsection2"/>
        <w:rPr>
          <w:snapToGrid w:val="0"/>
          <w:lang w:eastAsia="en-US"/>
        </w:rPr>
      </w:pPr>
      <w:r w:rsidRPr="00F90C3D">
        <w:rPr>
          <w:snapToGrid w:val="0"/>
          <w:lang w:eastAsia="en-US"/>
        </w:rPr>
        <w:t>the difference between the amount paid and the amount that would have been paid if the service had not given the certificate is a debt due to the Commonwealth by the service.</w:t>
      </w:r>
    </w:p>
    <w:p w:rsidR="00F01773" w:rsidRPr="00F90C3D" w:rsidRDefault="00F01773" w:rsidP="00F01773">
      <w:pPr>
        <w:pStyle w:val="SubsectionHead"/>
      </w:pPr>
      <w:r w:rsidRPr="00F90C3D">
        <w:t>Child care benefit paid at rate determined by Secretary because of false or misleading statement by service</w:t>
      </w:r>
    </w:p>
    <w:p w:rsidR="00F01773" w:rsidRPr="00F90C3D" w:rsidRDefault="00F01773" w:rsidP="00F01773">
      <w:pPr>
        <w:pStyle w:val="subsection"/>
        <w:rPr>
          <w:snapToGrid w:val="0"/>
          <w:lang w:eastAsia="en-US"/>
        </w:rPr>
      </w:pPr>
      <w:r w:rsidRPr="00F90C3D">
        <w:rPr>
          <w:snapToGrid w:val="0"/>
          <w:lang w:eastAsia="en-US"/>
        </w:rPr>
        <w:tab/>
        <w:t>(3)</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an approved child care service knowingly makes a false or misleading statement to an officer;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a determination of rate is made by the Secretary under subsection</w:t>
      </w:r>
      <w:r w:rsidR="00F90C3D">
        <w:rPr>
          <w:snapToGrid w:val="0"/>
          <w:lang w:eastAsia="en-US"/>
        </w:rPr>
        <w:t> </w:t>
      </w:r>
      <w:r w:rsidRPr="00F90C3D">
        <w:rPr>
          <w:snapToGrid w:val="0"/>
          <w:lang w:eastAsia="en-US"/>
        </w:rPr>
        <w:t>81(2) or (3) of the Family Assistance Act in reliance on the statement;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an amount of child care benefit is paid because of the determination;</w:t>
      </w:r>
    </w:p>
    <w:p w:rsidR="00F01773" w:rsidRPr="00F90C3D" w:rsidRDefault="00F01773" w:rsidP="00F01773">
      <w:pPr>
        <w:pStyle w:val="subsection2"/>
        <w:rPr>
          <w:snapToGrid w:val="0"/>
          <w:lang w:eastAsia="en-US"/>
        </w:rPr>
      </w:pPr>
      <w:r w:rsidRPr="00F90C3D">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F90C3D" w:rsidRDefault="00F01773" w:rsidP="00F01773">
      <w:pPr>
        <w:pStyle w:val="SubsectionHead"/>
      </w:pPr>
      <w:r w:rsidRPr="00F90C3D">
        <w:t>Child care benefit paid following variation of determination of weekly limit of hours made because of service’s false or misleading statement by service</w:t>
      </w:r>
    </w:p>
    <w:p w:rsidR="00F01773" w:rsidRPr="00F90C3D" w:rsidRDefault="00F01773" w:rsidP="00F01773">
      <w:pPr>
        <w:pStyle w:val="subsection"/>
        <w:rPr>
          <w:snapToGrid w:val="0"/>
          <w:lang w:eastAsia="en-US"/>
        </w:rPr>
      </w:pPr>
      <w:r w:rsidRPr="00F90C3D">
        <w:tab/>
        <w:t>(4)</w:t>
      </w:r>
      <w:r w:rsidRPr="00F90C3D">
        <w:tab/>
      </w:r>
      <w:r w:rsidRPr="00F90C3D">
        <w:rPr>
          <w:snapToGrid w:val="0"/>
          <w:lang w:eastAsia="en-US"/>
        </w:rPr>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an approved child care service knowingly makes a false or misleading statement to an officer;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a variation of a determination of a weekly limit of hours is made by the Secretary under subsection</w:t>
      </w:r>
      <w:r w:rsidR="00F90C3D">
        <w:rPr>
          <w:snapToGrid w:val="0"/>
          <w:lang w:eastAsia="en-US"/>
        </w:rPr>
        <w:t> </w:t>
      </w:r>
      <w:r w:rsidRPr="00F90C3D">
        <w:rPr>
          <w:snapToGrid w:val="0"/>
          <w:lang w:eastAsia="en-US"/>
        </w:rPr>
        <w:t>64A(2), 64B(2) or 64C(2), in reliance on the statement;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an amount of child care benefit is paid because of the variation;</w:t>
      </w:r>
    </w:p>
    <w:p w:rsidR="00F01773" w:rsidRPr="00F90C3D" w:rsidRDefault="00F01773" w:rsidP="00F01773">
      <w:pPr>
        <w:pStyle w:val="subsection2"/>
        <w:rPr>
          <w:snapToGrid w:val="0"/>
          <w:lang w:eastAsia="en-US"/>
        </w:rPr>
      </w:pPr>
      <w:r w:rsidRPr="00F90C3D">
        <w:rPr>
          <w:snapToGrid w:val="0"/>
          <w:lang w:eastAsia="en-US"/>
        </w:rPr>
        <w:t>the difference between the amount paid and the amount that would have been paid if the service had not made the statement is a debt due to the Commonwealth by the service.</w:t>
      </w:r>
    </w:p>
    <w:p w:rsidR="00F01773" w:rsidRPr="00F90C3D" w:rsidRDefault="00F01773" w:rsidP="00F01773">
      <w:pPr>
        <w:pStyle w:val="SubsectionHead"/>
      </w:pPr>
      <w:r w:rsidRPr="00F90C3D">
        <w:t>Service eligible for child care benefit and service makes false or misleading statement as to eligibility</w:t>
      </w:r>
    </w:p>
    <w:p w:rsidR="00F01773" w:rsidRPr="00F90C3D" w:rsidRDefault="00F01773" w:rsidP="00F01773">
      <w:pPr>
        <w:pStyle w:val="subsection"/>
      </w:pPr>
      <w:r w:rsidRPr="00F90C3D">
        <w:tab/>
        <w:t>(5)</w:t>
      </w:r>
      <w:r w:rsidRPr="00F90C3D">
        <w:tab/>
        <w:t>If:</w:t>
      </w:r>
    </w:p>
    <w:p w:rsidR="00F01773" w:rsidRPr="00F90C3D" w:rsidRDefault="00F01773" w:rsidP="00F01773">
      <w:pPr>
        <w:pStyle w:val="paragraph"/>
      </w:pPr>
      <w:r w:rsidRPr="00F90C3D">
        <w:tab/>
        <w:t>(a)</w:t>
      </w:r>
      <w:r w:rsidRPr="00F90C3D">
        <w:tab/>
        <w:t>an approved child care service is eligible for child care benefit under section</w:t>
      </w:r>
      <w:r w:rsidR="00F90C3D">
        <w:t> </w:t>
      </w:r>
      <w:r w:rsidRPr="00F90C3D">
        <w:t>47 of the Family Assistance Act for care provided by the service to a child at risk; and</w:t>
      </w:r>
    </w:p>
    <w:p w:rsidR="00F01773" w:rsidRPr="00F90C3D" w:rsidRDefault="00F01773" w:rsidP="00F01773">
      <w:pPr>
        <w:pStyle w:val="paragraph"/>
      </w:pPr>
      <w:r w:rsidRPr="00F90C3D">
        <w:tab/>
        <w:t>(b)</w:t>
      </w:r>
      <w:r w:rsidRPr="00F90C3D">
        <w:tab/>
        <w:t>the service is so eligible knowing that it does not, at the time the care is provided, believe the child to be at risk of serious abuse or neglect; and</w:t>
      </w:r>
    </w:p>
    <w:p w:rsidR="00F01773" w:rsidRPr="00F90C3D" w:rsidRDefault="00F01773" w:rsidP="00F01773">
      <w:pPr>
        <w:pStyle w:val="paragraph"/>
      </w:pPr>
      <w:r w:rsidRPr="00F90C3D">
        <w:tab/>
        <w:t>(c)</w:t>
      </w:r>
      <w:r w:rsidRPr="00F90C3D">
        <w:tab/>
        <w:t>a determination of entitlement to be paid child care benefit by fee reduction for care provided to the child has been made under section</w:t>
      </w:r>
      <w:r w:rsidR="00F90C3D">
        <w:t> </w:t>
      </w:r>
      <w:r w:rsidRPr="00F90C3D">
        <w:t>54B in respect of the service; and</w:t>
      </w:r>
    </w:p>
    <w:p w:rsidR="00F01773" w:rsidRPr="00F90C3D" w:rsidRDefault="00F01773" w:rsidP="00F01773">
      <w:pPr>
        <w:pStyle w:val="paragraph"/>
      </w:pPr>
      <w:r w:rsidRPr="00F90C3D">
        <w:tab/>
        <w:t>(d)</w:t>
      </w:r>
      <w:r w:rsidRPr="00F90C3D">
        <w:tab/>
        <w:t>an amount of child care benefit is paid because of the determination;</w:t>
      </w:r>
    </w:p>
    <w:p w:rsidR="00F01773" w:rsidRPr="00F90C3D" w:rsidRDefault="00F01773" w:rsidP="00F01773">
      <w:pPr>
        <w:pStyle w:val="subsection2"/>
        <w:rPr>
          <w:snapToGrid w:val="0"/>
          <w:lang w:eastAsia="en-US"/>
        </w:rPr>
      </w:pPr>
      <w:r w:rsidRPr="00F90C3D">
        <w:t xml:space="preserve">the difference between the amount paid and the amount that would have been paid if the service was not so eligible, </w:t>
      </w:r>
      <w:r w:rsidRPr="00F90C3D">
        <w:rPr>
          <w:snapToGrid w:val="0"/>
          <w:lang w:eastAsia="en-US"/>
        </w:rPr>
        <w:t>is a debt due to the Commonwealth by the service.</w:t>
      </w:r>
    </w:p>
    <w:p w:rsidR="00F01773" w:rsidRPr="00F90C3D" w:rsidRDefault="00F01773" w:rsidP="002B1B16">
      <w:pPr>
        <w:pStyle w:val="ActHead5"/>
      </w:pPr>
      <w:bookmarkStart w:id="370" w:name="_Toc382312087"/>
      <w:r w:rsidRPr="00F90C3D">
        <w:rPr>
          <w:rStyle w:val="CharSectno"/>
        </w:rPr>
        <w:t>71F</w:t>
      </w:r>
      <w:r w:rsidRPr="00F90C3D">
        <w:t xml:space="preserve">  Debts arising under more than one provision</w:t>
      </w:r>
      <w:bookmarkEnd w:id="370"/>
    </w:p>
    <w:p w:rsidR="00F01773" w:rsidRPr="00F90C3D" w:rsidRDefault="00F01773" w:rsidP="002B1B16">
      <w:pPr>
        <w:pStyle w:val="subsection"/>
        <w:keepNext/>
      </w:pPr>
      <w:r w:rsidRPr="00F90C3D">
        <w:tab/>
        <w:t>(1)</w:t>
      </w:r>
      <w:r w:rsidRPr="00F90C3D">
        <w:tab/>
        <w:t>If:</w:t>
      </w:r>
    </w:p>
    <w:p w:rsidR="00F01773" w:rsidRPr="00F90C3D" w:rsidRDefault="00F01773" w:rsidP="00F01773">
      <w:pPr>
        <w:pStyle w:val="paragraph"/>
      </w:pPr>
      <w:r w:rsidRPr="00F90C3D">
        <w:tab/>
        <w:t>(a)</w:t>
      </w:r>
      <w:r w:rsidRPr="00F90C3D">
        <w:tab/>
        <w:t>a debt is due to the Commonwealth by an individual under subsection</w:t>
      </w:r>
      <w:r w:rsidR="00F90C3D">
        <w:t> </w:t>
      </w:r>
      <w:r w:rsidRPr="00F90C3D">
        <w:t>71B(1) or section</w:t>
      </w:r>
      <w:r w:rsidR="00F90C3D">
        <w:t> </w:t>
      </w:r>
      <w:r w:rsidRPr="00F90C3D">
        <w:t>71C; and</w:t>
      </w:r>
    </w:p>
    <w:p w:rsidR="00F01773" w:rsidRPr="00F90C3D" w:rsidRDefault="00F01773" w:rsidP="00F01773">
      <w:pPr>
        <w:pStyle w:val="paragraph"/>
      </w:pPr>
      <w:r w:rsidRPr="00F90C3D">
        <w:tab/>
        <w:t>(b)</w:t>
      </w:r>
      <w:r w:rsidRPr="00F90C3D">
        <w:tab/>
        <w:t>part or all of the amount of the debt is attributable to a false or misleading statement etc. made by an approved child care service as referred to in section</w:t>
      </w:r>
      <w:r w:rsidR="00F90C3D">
        <w:t> </w:t>
      </w:r>
      <w:r w:rsidRPr="00F90C3D">
        <w:t>71E; and</w:t>
      </w:r>
    </w:p>
    <w:p w:rsidR="00F01773" w:rsidRPr="00F90C3D" w:rsidRDefault="00F01773" w:rsidP="00F01773">
      <w:pPr>
        <w:pStyle w:val="paragraph"/>
      </w:pPr>
      <w:r w:rsidRPr="00F90C3D">
        <w:tab/>
        <w:t>(c)</w:t>
      </w:r>
      <w:r w:rsidRPr="00F90C3D">
        <w:tab/>
        <w:t>a debt is due by the service to the Commonwealth under section</w:t>
      </w:r>
      <w:r w:rsidR="00F90C3D">
        <w:t> </w:t>
      </w:r>
      <w:r w:rsidRPr="00F90C3D">
        <w:t>71E in respect of the false or misleading statement etc.;</w:t>
      </w:r>
    </w:p>
    <w:p w:rsidR="00F01773" w:rsidRPr="00F90C3D" w:rsidRDefault="00F01773" w:rsidP="00F01773">
      <w:pPr>
        <w:pStyle w:val="subsection2"/>
      </w:pPr>
      <w:r w:rsidRPr="00F90C3D">
        <w:t>the amount of the debt due by the individual under subsection</w:t>
      </w:r>
      <w:r w:rsidR="00F90C3D">
        <w:t> </w:t>
      </w:r>
      <w:r w:rsidRPr="00F90C3D">
        <w:t>71B(1) or section</w:t>
      </w:r>
      <w:r w:rsidR="00F90C3D">
        <w:t> </w:t>
      </w:r>
      <w:r w:rsidRPr="00F90C3D">
        <w:t>71C that is also a debt owed by the service under section</w:t>
      </w:r>
      <w:r w:rsidR="00F90C3D">
        <w:t> </w:t>
      </w:r>
      <w:r w:rsidRPr="00F90C3D">
        <w:t>71E is, despite the operation of subsection</w:t>
      </w:r>
      <w:r w:rsidR="00F90C3D">
        <w:t> </w:t>
      </w:r>
      <w:r w:rsidRPr="00F90C3D">
        <w:t>71B(1) or section</w:t>
      </w:r>
      <w:r w:rsidR="00F90C3D">
        <w:t> </w:t>
      </w:r>
      <w:r w:rsidRPr="00F90C3D">
        <w:t>71C, not an amount of the debt owed by the individual.</w:t>
      </w:r>
    </w:p>
    <w:p w:rsidR="00F01773" w:rsidRPr="00F90C3D" w:rsidRDefault="00F01773" w:rsidP="00F01773">
      <w:pPr>
        <w:pStyle w:val="subsection"/>
        <w:keepNext/>
      </w:pPr>
      <w:r w:rsidRPr="00F90C3D">
        <w:tab/>
        <w:t>(2)</w:t>
      </w:r>
      <w:r w:rsidRPr="00F90C3D">
        <w:tab/>
        <w:t>If:</w:t>
      </w:r>
    </w:p>
    <w:p w:rsidR="00F01773" w:rsidRPr="00F90C3D" w:rsidRDefault="00F01773" w:rsidP="00F01773">
      <w:pPr>
        <w:pStyle w:val="paragraph"/>
      </w:pPr>
      <w:r w:rsidRPr="00F90C3D">
        <w:tab/>
        <w:t>(a)</w:t>
      </w:r>
      <w:r w:rsidRPr="00F90C3D">
        <w:tab/>
        <w:t>a debt is due to the Commonwealth by an approved child care service under subsection</w:t>
      </w:r>
      <w:r w:rsidR="00F90C3D">
        <w:t> </w:t>
      </w:r>
      <w:r w:rsidRPr="00F90C3D">
        <w:t>71B(1) or section</w:t>
      </w:r>
      <w:r w:rsidR="00F90C3D">
        <w:t> </w:t>
      </w:r>
      <w:r w:rsidRPr="00F90C3D">
        <w:t>71C; and</w:t>
      </w:r>
    </w:p>
    <w:p w:rsidR="00F01773" w:rsidRPr="00F90C3D" w:rsidRDefault="00F01773" w:rsidP="00F01773">
      <w:pPr>
        <w:pStyle w:val="paragraph"/>
      </w:pPr>
      <w:r w:rsidRPr="00F90C3D">
        <w:tab/>
        <w:t>(b)</w:t>
      </w:r>
      <w:r w:rsidRPr="00F90C3D">
        <w:tab/>
        <w:t>part or all of the amount of the debt is attributable to a false or misleading statement by an individual as referred to in section</w:t>
      </w:r>
      <w:r w:rsidR="00F90C3D">
        <w:t> </w:t>
      </w:r>
      <w:r w:rsidRPr="00F90C3D">
        <w:t>71D; and</w:t>
      </w:r>
    </w:p>
    <w:p w:rsidR="00F01773" w:rsidRPr="00F90C3D" w:rsidRDefault="00F01773" w:rsidP="00F01773">
      <w:pPr>
        <w:pStyle w:val="paragraph"/>
      </w:pPr>
      <w:r w:rsidRPr="00F90C3D">
        <w:tab/>
        <w:t>(c)</w:t>
      </w:r>
      <w:r w:rsidRPr="00F90C3D">
        <w:tab/>
        <w:t>a debt is due by the individual to the Commonwealth under section</w:t>
      </w:r>
      <w:r w:rsidR="00F90C3D">
        <w:t> </w:t>
      </w:r>
      <w:r w:rsidRPr="00F90C3D">
        <w:t>71D in respect of the false or misleading statement;</w:t>
      </w:r>
    </w:p>
    <w:p w:rsidR="00F01773" w:rsidRPr="00F90C3D" w:rsidRDefault="00F01773" w:rsidP="00F01773">
      <w:pPr>
        <w:pStyle w:val="subsection2"/>
      </w:pPr>
      <w:r w:rsidRPr="00F90C3D">
        <w:t>the amount of the debt due by the service under subsection</w:t>
      </w:r>
      <w:r w:rsidR="00F90C3D">
        <w:t> </w:t>
      </w:r>
      <w:r w:rsidRPr="00F90C3D">
        <w:t>71B(1) or section</w:t>
      </w:r>
      <w:r w:rsidR="00F90C3D">
        <w:t> </w:t>
      </w:r>
      <w:r w:rsidRPr="00F90C3D">
        <w:t>71C that is also a debt owed by the individual under section</w:t>
      </w:r>
      <w:r w:rsidR="00F90C3D">
        <w:t> </w:t>
      </w:r>
      <w:r w:rsidRPr="00F90C3D">
        <w:t>71D is, despite the operation of subsection</w:t>
      </w:r>
      <w:r w:rsidR="00F90C3D">
        <w:t> </w:t>
      </w:r>
      <w:r w:rsidRPr="00F90C3D">
        <w:t>71B(1) or section</w:t>
      </w:r>
      <w:r w:rsidR="00F90C3D">
        <w:t> </w:t>
      </w:r>
      <w:r w:rsidRPr="00F90C3D">
        <w:t>71C, not an amount of the debt owed by the service.</w:t>
      </w:r>
    </w:p>
    <w:p w:rsidR="00A608B0" w:rsidRPr="00F90C3D" w:rsidRDefault="00A608B0" w:rsidP="00A608B0">
      <w:pPr>
        <w:pStyle w:val="ActHead5"/>
      </w:pPr>
      <w:bookmarkStart w:id="371" w:name="_Toc382312088"/>
      <w:r w:rsidRPr="00F90C3D">
        <w:rPr>
          <w:rStyle w:val="CharSectno"/>
        </w:rPr>
        <w:t>71G</w:t>
      </w:r>
      <w:r w:rsidRPr="00F90C3D">
        <w:t xml:space="preserve">  </w:t>
      </w:r>
      <w:r w:rsidR="00F15C15" w:rsidRPr="00F90C3D">
        <w:t>Debts arising where child care services approval is suspended or cancelled—debt owed by service</w:t>
      </w:r>
      <w:bookmarkEnd w:id="371"/>
    </w:p>
    <w:p w:rsidR="00F15C15" w:rsidRPr="00F90C3D" w:rsidRDefault="00F15C15" w:rsidP="00F15C15">
      <w:pPr>
        <w:pStyle w:val="SubsectionHead"/>
      </w:pPr>
      <w:r w:rsidRPr="00F90C3D">
        <w:t>Child care benefit—fee reduction</w:t>
      </w:r>
    </w:p>
    <w:p w:rsidR="00A608B0" w:rsidRPr="00F90C3D" w:rsidRDefault="00A608B0" w:rsidP="00A608B0">
      <w:pPr>
        <w:pStyle w:val="subsection"/>
      </w:pPr>
      <w:r w:rsidRPr="00F90C3D">
        <w:tab/>
        <w:t>(1)</w:t>
      </w:r>
      <w:r w:rsidRPr="00F90C3D">
        <w:tab/>
        <w:t>If:</w:t>
      </w:r>
    </w:p>
    <w:p w:rsidR="00A608B0" w:rsidRPr="00F90C3D" w:rsidRDefault="00A608B0" w:rsidP="00A608B0">
      <w:pPr>
        <w:pStyle w:val="paragraph"/>
      </w:pPr>
      <w:r w:rsidRPr="00F90C3D">
        <w:tab/>
        <w:t>(a)</w:t>
      </w:r>
      <w:r w:rsidRPr="00F90C3D">
        <w:tab/>
        <w:t>either:</w:t>
      </w:r>
    </w:p>
    <w:p w:rsidR="00A608B0" w:rsidRPr="00F90C3D" w:rsidRDefault="00A608B0" w:rsidP="00A608B0">
      <w:pPr>
        <w:pStyle w:val="paragraphsub"/>
      </w:pPr>
      <w:r w:rsidRPr="00F90C3D">
        <w:tab/>
        <w:t>(i)</w:t>
      </w:r>
      <w:r w:rsidRPr="00F90C3D">
        <w:tab/>
        <w:t>an amount is paid under section</w:t>
      </w:r>
      <w:r w:rsidR="00F90C3D">
        <w:t> </w:t>
      </w:r>
      <w:r w:rsidRPr="00F90C3D">
        <w:t>219Q</w:t>
      </w:r>
      <w:r w:rsidR="004514D7" w:rsidRPr="00F90C3D">
        <w:t xml:space="preserve"> or subsection</w:t>
      </w:r>
      <w:r w:rsidR="00F90C3D">
        <w:t> </w:t>
      </w:r>
      <w:r w:rsidR="004514D7" w:rsidRPr="00F90C3D">
        <w:t>219Q</w:t>
      </w:r>
      <w:r w:rsidR="00753CFA" w:rsidRPr="00F90C3D">
        <w:t>A(</w:t>
      </w:r>
      <w:r w:rsidR="004514D7" w:rsidRPr="00F90C3D">
        <w:t>2)</w:t>
      </w:r>
      <w:r w:rsidRPr="00F90C3D">
        <w:t xml:space="preserve"> to a person that is an approved child care service (weekly fee reduction payments); or</w:t>
      </w:r>
    </w:p>
    <w:p w:rsidR="00F15C15" w:rsidRPr="00F90C3D" w:rsidRDefault="00F15C15" w:rsidP="00F15C15">
      <w:pPr>
        <w:pStyle w:val="paragraphsub"/>
      </w:pPr>
      <w:r w:rsidRPr="00F90C3D">
        <w:tab/>
        <w:t>(ii)</w:t>
      </w:r>
      <w:r w:rsidRPr="00F90C3D">
        <w:tab/>
        <w:t>such an amount would be paid, but for a set off under subsection</w:t>
      </w:r>
      <w:r w:rsidR="00F90C3D">
        <w:t> </w:t>
      </w:r>
      <w:r w:rsidRPr="00F90C3D">
        <w:t>82(2) or section</w:t>
      </w:r>
      <w:r w:rsidR="00F90C3D">
        <w:t> </w:t>
      </w:r>
      <w:r w:rsidRPr="00F90C3D">
        <w:t>219QA, 219QD, 219RC or 219RE; and</w:t>
      </w:r>
    </w:p>
    <w:p w:rsidR="0014117C" w:rsidRPr="00F90C3D" w:rsidRDefault="0014117C" w:rsidP="0014117C">
      <w:pPr>
        <w:pStyle w:val="paragraph"/>
      </w:pPr>
      <w:r w:rsidRPr="00F90C3D">
        <w:tab/>
        <w:t>(b)</w:t>
      </w:r>
      <w:r w:rsidRPr="00F90C3D">
        <w:tab/>
        <w:t>the service’s approval is suspended or cancelled under this Act before a session of care in respect of which the payment was made;</w:t>
      </w:r>
    </w:p>
    <w:p w:rsidR="00A608B0" w:rsidRPr="00F90C3D" w:rsidRDefault="00A608B0" w:rsidP="00A608B0">
      <w:pPr>
        <w:pStyle w:val="subsection2"/>
      </w:pPr>
      <w:r w:rsidRPr="00F90C3D">
        <w:t>so much of the amount of the fee reduction paid as relates to that session of care is a debt due to the Commonwealth by the service immediately before its approval was suspended or cancelled.</w:t>
      </w:r>
    </w:p>
    <w:p w:rsidR="00A608B0" w:rsidRPr="00F90C3D" w:rsidRDefault="00A608B0" w:rsidP="00A608B0">
      <w:pPr>
        <w:pStyle w:val="subsection"/>
      </w:pPr>
      <w:r w:rsidRPr="00F90C3D">
        <w:tab/>
        <w:t>(2)</w:t>
      </w:r>
      <w:r w:rsidRPr="00F90C3D">
        <w:tab/>
        <w:t>If:</w:t>
      </w:r>
    </w:p>
    <w:p w:rsidR="00A608B0" w:rsidRPr="00F90C3D" w:rsidRDefault="00A608B0" w:rsidP="00A608B0">
      <w:pPr>
        <w:pStyle w:val="paragraph"/>
      </w:pPr>
      <w:r w:rsidRPr="00F90C3D">
        <w:tab/>
        <w:t>(a)</w:t>
      </w:r>
      <w:r w:rsidRPr="00F90C3D">
        <w:tab/>
        <w:t>an amount is required to be set off under subsection</w:t>
      </w:r>
      <w:r w:rsidR="00F90C3D">
        <w:t> </w:t>
      </w:r>
      <w:r w:rsidRPr="00F90C3D">
        <w:t>219Q</w:t>
      </w:r>
      <w:r w:rsidR="00753CFA" w:rsidRPr="00F90C3D">
        <w:t>A(</w:t>
      </w:r>
      <w:r w:rsidRPr="00F90C3D">
        <w:t>3) against the payment of another amount to a person that is an approved child care service (payment where recalculation reduces the amount of a fee reduction); and</w:t>
      </w:r>
    </w:p>
    <w:p w:rsidR="00A27CC1" w:rsidRPr="00F90C3D" w:rsidRDefault="00A27CC1" w:rsidP="00A27CC1">
      <w:pPr>
        <w:pStyle w:val="paragraph"/>
      </w:pPr>
      <w:r w:rsidRPr="00F90C3D">
        <w:tab/>
        <w:t>(b)</w:t>
      </w:r>
      <w:r w:rsidRPr="00F90C3D">
        <w:tab/>
        <w:t>the service’s approval is suspended or cancelled under this Act; and</w:t>
      </w:r>
    </w:p>
    <w:p w:rsidR="00A608B0" w:rsidRPr="00F90C3D" w:rsidRDefault="00A608B0" w:rsidP="00A608B0">
      <w:pPr>
        <w:pStyle w:val="paragraph"/>
      </w:pPr>
      <w:r w:rsidRPr="00F90C3D">
        <w:tab/>
        <w:t>(c)</w:t>
      </w:r>
      <w:r w:rsidRPr="00F90C3D">
        <w:tab/>
        <w:t>the amount has not already been set off against another amount under subsection</w:t>
      </w:r>
      <w:r w:rsidR="00F90C3D">
        <w:t> </w:t>
      </w:r>
      <w:r w:rsidRPr="00F90C3D">
        <w:t>219Q</w:t>
      </w:r>
      <w:r w:rsidR="00753CFA" w:rsidRPr="00F90C3D">
        <w:t>A(</w:t>
      </w:r>
      <w:r w:rsidRPr="00F90C3D">
        <w:t>3) by the day the service’s approval is suspended or cancelled;</w:t>
      </w:r>
    </w:p>
    <w:p w:rsidR="00A608B0" w:rsidRPr="00F90C3D" w:rsidRDefault="00A608B0" w:rsidP="00A608B0">
      <w:pPr>
        <w:pStyle w:val="subsection2"/>
      </w:pPr>
      <w:r w:rsidRPr="00F90C3D">
        <w:t>the amount is a debt due to the Commonwealth by the service immediately before its approval was suspended or cancelled.</w:t>
      </w:r>
    </w:p>
    <w:p w:rsidR="00F15C15" w:rsidRPr="00F90C3D" w:rsidRDefault="00F15C15" w:rsidP="00F15C15">
      <w:pPr>
        <w:pStyle w:val="SubsectionHead"/>
      </w:pPr>
      <w:r w:rsidRPr="00F90C3D">
        <w:t>Weekly payments of child care rebate</w:t>
      </w:r>
    </w:p>
    <w:p w:rsidR="00F15C15" w:rsidRPr="00F90C3D" w:rsidRDefault="00F15C15" w:rsidP="00F15C15">
      <w:pPr>
        <w:pStyle w:val="subsection"/>
      </w:pPr>
      <w:r w:rsidRPr="00F90C3D">
        <w:tab/>
        <w:t>(2A)</w:t>
      </w:r>
      <w:r w:rsidRPr="00F90C3D">
        <w:tab/>
        <w:t>If:</w:t>
      </w:r>
    </w:p>
    <w:p w:rsidR="00F15C15" w:rsidRPr="00F90C3D" w:rsidRDefault="00F15C15" w:rsidP="00F15C15">
      <w:pPr>
        <w:pStyle w:val="paragraph"/>
      </w:pPr>
      <w:r w:rsidRPr="00F90C3D">
        <w:tab/>
        <w:t>(a)</w:t>
      </w:r>
      <w:r w:rsidRPr="00F90C3D">
        <w:tab/>
        <w:t>either:</w:t>
      </w:r>
    </w:p>
    <w:p w:rsidR="00F15C15" w:rsidRPr="00F90C3D" w:rsidRDefault="00F15C15" w:rsidP="00F15C15">
      <w:pPr>
        <w:pStyle w:val="paragraphsub"/>
      </w:pPr>
      <w:r w:rsidRPr="00F90C3D">
        <w:tab/>
        <w:t>(i)</w:t>
      </w:r>
      <w:r w:rsidRPr="00F90C3D">
        <w:tab/>
        <w:t>an amount is paid under section</w:t>
      </w:r>
      <w:r w:rsidR="00F90C3D">
        <w:t> </w:t>
      </w:r>
      <w:r w:rsidRPr="00F90C3D">
        <w:t>219QC or subsection</w:t>
      </w:r>
      <w:r w:rsidR="00F90C3D">
        <w:t> </w:t>
      </w:r>
      <w:r w:rsidRPr="00F90C3D">
        <w:t>219Q</w:t>
      </w:r>
      <w:r w:rsidR="00753CFA" w:rsidRPr="00F90C3D">
        <w:t>D(</w:t>
      </w:r>
      <w:r w:rsidRPr="00F90C3D">
        <w:t>2) to a person that is an approved child care service (weekly payments of child care rebate); or</w:t>
      </w:r>
    </w:p>
    <w:p w:rsidR="00F15C15" w:rsidRPr="00F90C3D" w:rsidRDefault="00F15C15" w:rsidP="00F15C15">
      <w:pPr>
        <w:pStyle w:val="paragraphsub"/>
      </w:pPr>
      <w:r w:rsidRPr="00F90C3D">
        <w:tab/>
        <w:t>(ii)</w:t>
      </w:r>
      <w:r w:rsidRPr="00F90C3D">
        <w:tab/>
        <w:t>such an amount would be paid, but for a set off under subsection</w:t>
      </w:r>
      <w:r w:rsidR="00F90C3D">
        <w:t> </w:t>
      </w:r>
      <w:r w:rsidRPr="00F90C3D">
        <w:t>82(2) or section</w:t>
      </w:r>
      <w:r w:rsidR="00F90C3D">
        <w:t> </w:t>
      </w:r>
      <w:r w:rsidRPr="00F90C3D">
        <w:t>219QA, 219QD, 219RC or 219RE; and</w:t>
      </w:r>
    </w:p>
    <w:p w:rsidR="00F15C15" w:rsidRPr="00F90C3D" w:rsidRDefault="00F15C15" w:rsidP="00F15C15">
      <w:pPr>
        <w:pStyle w:val="paragraph"/>
      </w:pPr>
      <w:r w:rsidRPr="00F90C3D">
        <w:tab/>
        <w:t>(b)</w:t>
      </w:r>
      <w:r w:rsidRPr="00F90C3D">
        <w:tab/>
        <w:t>the service’s approval is suspended or cancelled under this Act before a period of care in respect of which the payment was made;</w:t>
      </w:r>
    </w:p>
    <w:p w:rsidR="00F15C15" w:rsidRPr="00F90C3D" w:rsidRDefault="00F15C15" w:rsidP="00F15C15">
      <w:pPr>
        <w:pStyle w:val="subsection2"/>
      </w:pPr>
      <w:r w:rsidRPr="00F90C3D">
        <w:t>so much of the amount of the child care rebate paid as relates to that period of care is a debt due to the Commonwealth by the service immediately before its approval was suspended or cancelled.</w:t>
      </w:r>
    </w:p>
    <w:p w:rsidR="00F15C15" w:rsidRPr="00F90C3D" w:rsidRDefault="00F15C15" w:rsidP="00F15C15">
      <w:pPr>
        <w:pStyle w:val="subsection"/>
      </w:pPr>
      <w:r w:rsidRPr="00F90C3D">
        <w:tab/>
        <w:t>(2B)</w:t>
      </w:r>
      <w:r w:rsidRPr="00F90C3D">
        <w:tab/>
        <w:t>If:</w:t>
      </w:r>
    </w:p>
    <w:p w:rsidR="00F15C15" w:rsidRPr="00F90C3D" w:rsidRDefault="00F15C15" w:rsidP="00F15C15">
      <w:pPr>
        <w:pStyle w:val="paragraph"/>
      </w:pPr>
      <w:r w:rsidRPr="00F90C3D">
        <w:tab/>
        <w:t>(a)</w:t>
      </w:r>
      <w:r w:rsidRPr="00F90C3D">
        <w:tab/>
        <w:t>an amount is required to be set off under subsection</w:t>
      </w:r>
      <w:r w:rsidR="00F90C3D">
        <w:t> </w:t>
      </w:r>
      <w:r w:rsidRPr="00F90C3D">
        <w:t>219Q</w:t>
      </w:r>
      <w:r w:rsidR="00753CFA" w:rsidRPr="00F90C3D">
        <w:t>D(</w:t>
      </w:r>
      <w:r w:rsidRPr="00F90C3D">
        <w:t>3) against the payment of another amount to a person that is an approved child care service (payment where recalculation reduces the amount of child care rebate); and</w:t>
      </w:r>
    </w:p>
    <w:p w:rsidR="00F15C15" w:rsidRPr="00F90C3D" w:rsidRDefault="00F15C15" w:rsidP="00F15C15">
      <w:pPr>
        <w:pStyle w:val="paragraph"/>
      </w:pPr>
      <w:r w:rsidRPr="00F90C3D">
        <w:tab/>
        <w:t>(b)</w:t>
      </w:r>
      <w:r w:rsidRPr="00F90C3D">
        <w:tab/>
        <w:t>the service’s approval is suspended or cancelled under this Act; and</w:t>
      </w:r>
    </w:p>
    <w:p w:rsidR="00F15C15" w:rsidRPr="00F90C3D" w:rsidRDefault="00F15C15" w:rsidP="00F15C15">
      <w:pPr>
        <w:pStyle w:val="paragraph"/>
      </w:pPr>
      <w:r w:rsidRPr="00F90C3D">
        <w:tab/>
        <w:t>(c)</w:t>
      </w:r>
      <w:r w:rsidRPr="00F90C3D">
        <w:tab/>
        <w:t>the amount has not already been set off against another amount under subsection</w:t>
      </w:r>
      <w:r w:rsidR="00F90C3D">
        <w:t> </w:t>
      </w:r>
      <w:r w:rsidRPr="00F90C3D">
        <w:t>219Q</w:t>
      </w:r>
      <w:r w:rsidR="00753CFA" w:rsidRPr="00F90C3D">
        <w:t>D(</w:t>
      </w:r>
      <w:r w:rsidRPr="00F90C3D">
        <w:t>3) by the day the service’s approval is suspended or cancelled;</w:t>
      </w:r>
    </w:p>
    <w:p w:rsidR="00F15C15" w:rsidRPr="00F90C3D" w:rsidRDefault="00F15C15" w:rsidP="00F15C15">
      <w:pPr>
        <w:pStyle w:val="subsection2"/>
      </w:pPr>
      <w:r w:rsidRPr="00F90C3D">
        <w:t>the amount is a debt due to the Commonwealth by the service immediately before its approval was suspended or cancelled.</w:t>
      </w:r>
    </w:p>
    <w:p w:rsidR="00F15C15" w:rsidRPr="00F90C3D" w:rsidRDefault="00F15C15" w:rsidP="00F15C15">
      <w:pPr>
        <w:pStyle w:val="SubsectionHead"/>
      </w:pPr>
      <w:r w:rsidRPr="00F90C3D">
        <w:t>Enrolment advances</w:t>
      </w:r>
    </w:p>
    <w:p w:rsidR="00A608B0" w:rsidRPr="00F90C3D" w:rsidRDefault="00A608B0" w:rsidP="00A608B0">
      <w:pPr>
        <w:pStyle w:val="subsection"/>
      </w:pPr>
      <w:r w:rsidRPr="00F90C3D">
        <w:tab/>
        <w:t>(3)</w:t>
      </w:r>
      <w:r w:rsidRPr="00F90C3D">
        <w:tab/>
        <w:t>If:</w:t>
      </w:r>
    </w:p>
    <w:p w:rsidR="00A608B0" w:rsidRPr="00F90C3D" w:rsidRDefault="00A608B0" w:rsidP="00A608B0">
      <w:pPr>
        <w:pStyle w:val="paragraph"/>
      </w:pPr>
      <w:r w:rsidRPr="00F90C3D">
        <w:tab/>
        <w:t>(a)</w:t>
      </w:r>
      <w:r w:rsidRPr="00F90C3D">
        <w:tab/>
        <w:t>either:</w:t>
      </w:r>
    </w:p>
    <w:p w:rsidR="00A608B0" w:rsidRPr="00F90C3D" w:rsidRDefault="00A608B0" w:rsidP="00A608B0">
      <w:pPr>
        <w:pStyle w:val="paragraphsub"/>
      </w:pPr>
      <w:r w:rsidRPr="00F90C3D">
        <w:tab/>
        <w:t>(i)</w:t>
      </w:r>
      <w:r w:rsidRPr="00F90C3D">
        <w:tab/>
        <w:t>an amount is paid under section</w:t>
      </w:r>
      <w:r w:rsidR="00F90C3D">
        <w:t> </w:t>
      </w:r>
      <w:r w:rsidRPr="00F90C3D">
        <w:t>219RA to an approved child care service (payment of enrolment advances); or</w:t>
      </w:r>
    </w:p>
    <w:p w:rsidR="00A608B0" w:rsidRPr="00F90C3D" w:rsidRDefault="00A608B0" w:rsidP="00A608B0">
      <w:pPr>
        <w:pStyle w:val="paragraphsub"/>
      </w:pPr>
      <w:r w:rsidRPr="00F90C3D">
        <w:tab/>
        <w:t>(ii)</w:t>
      </w:r>
      <w:r w:rsidRPr="00F90C3D">
        <w:tab/>
        <w:t>such an amount would be paid, but for a set off under subsection</w:t>
      </w:r>
      <w:r w:rsidR="00F90C3D">
        <w:t> </w:t>
      </w:r>
      <w:r w:rsidRPr="00F90C3D">
        <w:t>82(2) or section</w:t>
      </w:r>
      <w:r w:rsidR="00F90C3D">
        <w:t> </w:t>
      </w:r>
      <w:r w:rsidRPr="00F90C3D">
        <w:t>219QA</w:t>
      </w:r>
      <w:r w:rsidR="001A6316" w:rsidRPr="00F90C3D">
        <w:t>, 219RC or 219RE</w:t>
      </w:r>
      <w:r w:rsidRPr="00F90C3D">
        <w:t>; and</w:t>
      </w:r>
    </w:p>
    <w:p w:rsidR="006D5BF5" w:rsidRPr="00F90C3D" w:rsidRDefault="006D5BF5" w:rsidP="006D5BF5">
      <w:pPr>
        <w:pStyle w:val="paragraph"/>
      </w:pPr>
      <w:r w:rsidRPr="00F90C3D">
        <w:tab/>
        <w:t>(b)</w:t>
      </w:r>
      <w:r w:rsidRPr="00F90C3D">
        <w:tab/>
        <w:t>the service’s approval is suspended or cancelled under this Act; and</w:t>
      </w:r>
    </w:p>
    <w:p w:rsidR="00A608B0" w:rsidRPr="00F90C3D" w:rsidRDefault="00A608B0" w:rsidP="00A608B0">
      <w:pPr>
        <w:pStyle w:val="paragraph"/>
      </w:pPr>
      <w:r w:rsidRPr="00F90C3D">
        <w:tab/>
        <w:t>(c)</w:t>
      </w:r>
      <w:r w:rsidRPr="00F90C3D">
        <w:tab/>
        <w:t>the amount has not already been set off against another amount under section</w:t>
      </w:r>
      <w:r w:rsidR="00F90C3D">
        <w:t> </w:t>
      </w:r>
      <w:r w:rsidRPr="00F90C3D">
        <w:t>219RC by the day the service’s approval is suspended or cancelled;</w:t>
      </w:r>
    </w:p>
    <w:p w:rsidR="00A608B0" w:rsidRPr="00F90C3D" w:rsidRDefault="00A608B0" w:rsidP="00A608B0">
      <w:pPr>
        <w:pStyle w:val="subsection2"/>
      </w:pPr>
      <w:r w:rsidRPr="00F90C3D">
        <w:t>the amount is a debt due to the Commonwealth by the service immediately before its approval was suspended or cancelled.</w:t>
      </w:r>
    </w:p>
    <w:p w:rsidR="00A608B0" w:rsidRPr="00F90C3D" w:rsidRDefault="00A608B0" w:rsidP="00A608B0">
      <w:pPr>
        <w:pStyle w:val="ActHead5"/>
      </w:pPr>
      <w:bookmarkStart w:id="372" w:name="_Toc382312089"/>
      <w:r w:rsidRPr="00F90C3D">
        <w:rPr>
          <w:rStyle w:val="CharSectno"/>
        </w:rPr>
        <w:t>71GA</w:t>
      </w:r>
      <w:r w:rsidRPr="00F90C3D">
        <w:t xml:space="preserve">  Debt arising in respect of remittal of enrolment advances under paragraph</w:t>
      </w:r>
      <w:r w:rsidR="00F90C3D">
        <w:t> </w:t>
      </w:r>
      <w:r w:rsidRPr="00F90C3D">
        <w:t>200(1)(g)</w:t>
      </w:r>
      <w:bookmarkEnd w:id="372"/>
    </w:p>
    <w:p w:rsidR="00A608B0" w:rsidRPr="00F90C3D" w:rsidRDefault="00A608B0" w:rsidP="00A608B0">
      <w:pPr>
        <w:pStyle w:val="subsection"/>
      </w:pPr>
      <w:r w:rsidRPr="00F90C3D">
        <w:tab/>
      </w:r>
      <w:r w:rsidRPr="00F90C3D">
        <w:tab/>
        <w:t>If, under paragraph</w:t>
      </w:r>
      <w:r w:rsidR="00F90C3D">
        <w:t> </w:t>
      </w:r>
      <w:r w:rsidRPr="00F90C3D">
        <w:t>200(1)(g), the Secretary requires an approved child care service to remit enrolment advances paid to the service under section</w:t>
      </w:r>
      <w:r w:rsidR="00F90C3D">
        <w:t> </w:t>
      </w:r>
      <w:r w:rsidRPr="00F90C3D">
        <w:t>219RA, an amount equal to the advances that the service is required to remit is a debt due to the Commonwealth by the service.</w:t>
      </w:r>
    </w:p>
    <w:p w:rsidR="001A6316" w:rsidRPr="00F90C3D" w:rsidRDefault="001A6316" w:rsidP="001A6316">
      <w:pPr>
        <w:pStyle w:val="ActHead5"/>
      </w:pPr>
      <w:bookmarkStart w:id="373" w:name="_Toc382312090"/>
      <w:r w:rsidRPr="00F90C3D">
        <w:rPr>
          <w:rStyle w:val="CharSectno"/>
        </w:rPr>
        <w:t>71GB</w:t>
      </w:r>
      <w:r w:rsidRPr="00F90C3D">
        <w:t xml:space="preserve">  Debts arising in respect of business continuity payments paid to service—debt owed by service</w:t>
      </w:r>
      <w:bookmarkEnd w:id="373"/>
    </w:p>
    <w:p w:rsidR="001A6316" w:rsidRPr="00F90C3D" w:rsidRDefault="001A6316" w:rsidP="001A6316">
      <w:pPr>
        <w:pStyle w:val="subsection"/>
      </w:pPr>
      <w:r w:rsidRPr="00F90C3D">
        <w:tab/>
        <w:t>(1)</w:t>
      </w:r>
      <w:r w:rsidRPr="00F90C3D">
        <w:tab/>
        <w:t>If:</w:t>
      </w:r>
    </w:p>
    <w:p w:rsidR="001A6316" w:rsidRPr="00F90C3D" w:rsidRDefault="001A6316" w:rsidP="001A6316">
      <w:pPr>
        <w:pStyle w:val="paragraph"/>
      </w:pPr>
      <w:r w:rsidRPr="00F90C3D">
        <w:tab/>
        <w:t>(a)</w:t>
      </w:r>
      <w:r w:rsidRPr="00F90C3D">
        <w:tab/>
        <w:t>an amount is paid to an approved child care service under section</w:t>
      </w:r>
      <w:r w:rsidR="00F90C3D">
        <w:t> </w:t>
      </w:r>
      <w:r w:rsidRPr="00F90C3D">
        <w:t>219RD (business continuity payments); and</w:t>
      </w:r>
    </w:p>
    <w:p w:rsidR="001A6316" w:rsidRPr="00F90C3D" w:rsidRDefault="001A6316" w:rsidP="001A6316">
      <w:pPr>
        <w:pStyle w:val="paragraph"/>
      </w:pPr>
      <w:r w:rsidRPr="00F90C3D">
        <w:tab/>
        <w:t>(b)</w:t>
      </w:r>
      <w:r w:rsidRPr="00F90C3D">
        <w:tab/>
        <w:t>the service’s approval is suspended or cancelled under this Act; and</w:t>
      </w:r>
    </w:p>
    <w:p w:rsidR="001A6316" w:rsidRPr="00F90C3D" w:rsidRDefault="001A6316" w:rsidP="001A6316">
      <w:pPr>
        <w:pStyle w:val="paragraph"/>
      </w:pPr>
      <w:r w:rsidRPr="00F90C3D">
        <w:tab/>
        <w:t>(c)</w:t>
      </w:r>
      <w:r w:rsidRPr="00F90C3D">
        <w:tab/>
        <w:t>the whole or a part of the amount has not already been set off against another amount under section</w:t>
      </w:r>
      <w:r w:rsidR="00F90C3D">
        <w:t> </w:t>
      </w:r>
      <w:r w:rsidRPr="00F90C3D">
        <w:t>219RE by the day the service’s approval is suspended or cancelled;</w:t>
      </w:r>
    </w:p>
    <w:p w:rsidR="001A6316" w:rsidRPr="00F90C3D" w:rsidRDefault="001A6316" w:rsidP="001A6316">
      <w:pPr>
        <w:pStyle w:val="subsection2"/>
      </w:pPr>
      <w:r w:rsidRPr="00F90C3D">
        <w:t>then that whole or part is a debt due to the Commonwealth by the service immediately before its approval was suspended or cancelled.</w:t>
      </w:r>
    </w:p>
    <w:p w:rsidR="001A6316" w:rsidRPr="00F90C3D" w:rsidRDefault="001A6316" w:rsidP="001A6316">
      <w:pPr>
        <w:pStyle w:val="subsection"/>
      </w:pPr>
      <w:r w:rsidRPr="00F90C3D">
        <w:tab/>
        <w:t>(2)</w:t>
      </w:r>
      <w:r w:rsidRPr="00F90C3D">
        <w:tab/>
        <w:t>Subject to subsection</w:t>
      </w:r>
      <w:r w:rsidR="00F90C3D">
        <w:t> </w:t>
      </w:r>
      <w:r w:rsidRPr="00F90C3D">
        <w:t>93A(5), if:</w:t>
      </w:r>
    </w:p>
    <w:p w:rsidR="001A6316" w:rsidRPr="00F90C3D" w:rsidRDefault="001A6316" w:rsidP="001A6316">
      <w:pPr>
        <w:pStyle w:val="paragraph"/>
      </w:pPr>
      <w:r w:rsidRPr="00F90C3D">
        <w:tab/>
        <w:t>(a)</w:t>
      </w:r>
      <w:r w:rsidRPr="00F90C3D">
        <w:tab/>
        <w:t>a payment under section</w:t>
      </w:r>
      <w:r w:rsidR="00F90C3D">
        <w:t> </w:t>
      </w:r>
      <w:r w:rsidRPr="00F90C3D">
        <w:t xml:space="preserve">219RD is made to a financial institution for the credit of an account kept with the institution (the </w:t>
      </w:r>
      <w:r w:rsidRPr="00F90C3D">
        <w:rPr>
          <w:b/>
          <w:i/>
        </w:rPr>
        <w:t>incorrect account</w:t>
      </w:r>
      <w:r w:rsidRPr="00F90C3D">
        <w:t>); and</w:t>
      </w:r>
    </w:p>
    <w:p w:rsidR="001A6316" w:rsidRPr="00F90C3D" w:rsidRDefault="001A6316" w:rsidP="001A6316">
      <w:pPr>
        <w:pStyle w:val="paragraph"/>
      </w:pPr>
      <w:r w:rsidRPr="00F90C3D">
        <w:tab/>
        <w:t>(b)</w:t>
      </w:r>
      <w:r w:rsidRPr="00F90C3D">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F90C3D" w:rsidRDefault="001A6316" w:rsidP="001A6316">
      <w:pPr>
        <w:pStyle w:val="subsection2"/>
      </w:pPr>
      <w:r w:rsidRPr="00F90C3D">
        <w:t>an amount equal to the amount of the payment made to the institution is a debt due to the Commonwealth by the person, or jointly and severally by the persons, in whose name or names the incorrect account was kept.</w:t>
      </w:r>
    </w:p>
    <w:p w:rsidR="00F01773" w:rsidRPr="00F90C3D" w:rsidRDefault="00F01773" w:rsidP="00F01773">
      <w:pPr>
        <w:pStyle w:val="ActHead5"/>
      </w:pPr>
      <w:bookmarkStart w:id="374" w:name="_Toc382312091"/>
      <w:r w:rsidRPr="00F90C3D">
        <w:rPr>
          <w:rStyle w:val="CharSectno"/>
        </w:rPr>
        <w:t>71H</w:t>
      </w:r>
      <w:r w:rsidRPr="00F90C3D">
        <w:t xml:space="preserve">  Debts arising where reporting period limit is exceeded—debt owed by service</w:t>
      </w:r>
      <w:bookmarkEnd w:id="374"/>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an approved child care service has, by certificates given under section</w:t>
      </w:r>
      <w:r w:rsidR="00F90C3D">
        <w:t> </w:t>
      </w:r>
      <w:r w:rsidRPr="00F90C3D">
        <w:t>76 of the Family Assistance Act, committed amounts of child care benefit in a reporting period; and</w:t>
      </w:r>
    </w:p>
    <w:p w:rsidR="00F01773" w:rsidRPr="00F90C3D" w:rsidRDefault="00F01773" w:rsidP="00F01773">
      <w:pPr>
        <w:pStyle w:val="paragraph"/>
      </w:pPr>
      <w:r w:rsidRPr="00F90C3D">
        <w:tab/>
        <w:t>(b)</w:t>
      </w:r>
      <w:r w:rsidRPr="00F90C3D">
        <w:tab/>
        <w:t>the total amount of child care benefit so committed by the service exceeds the reporting period limit for that reporting period (see section</w:t>
      </w:r>
      <w:r w:rsidR="00F90C3D">
        <w:t> </w:t>
      </w:r>
      <w:r w:rsidRPr="00F90C3D">
        <w:t>79 of the Family Assistance Act); and</w:t>
      </w:r>
    </w:p>
    <w:p w:rsidR="00F01773" w:rsidRPr="00F90C3D" w:rsidRDefault="00F01773" w:rsidP="00F01773">
      <w:pPr>
        <w:pStyle w:val="paragraph"/>
      </w:pPr>
      <w:r w:rsidRPr="00F90C3D">
        <w:tab/>
        <w:t>(c)</w:t>
      </w:r>
      <w:r w:rsidRPr="00F90C3D">
        <w:tab/>
        <w:t>the service gives, during that reporting period, a further certificate under section</w:t>
      </w:r>
      <w:r w:rsidR="00F90C3D">
        <w:t> </w:t>
      </w:r>
      <w:r w:rsidRPr="00F90C3D">
        <w:t>76 of the Family Assistance Act; and</w:t>
      </w:r>
    </w:p>
    <w:p w:rsidR="00F01773" w:rsidRPr="00F90C3D" w:rsidRDefault="00F01773" w:rsidP="00F01773">
      <w:pPr>
        <w:pStyle w:val="paragraph"/>
      </w:pPr>
      <w:r w:rsidRPr="00F90C3D">
        <w:tab/>
        <w:t>(d)</w:t>
      </w:r>
      <w:r w:rsidRPr="00F90C3D">
        <w:tab/>
        <w:t>an amount of child care benefit is paid because of that further certificate;</w:t>
      </w:r>
    </w:p>
    <w:p w:rsidR="00F01773" w:rsidRPr="00F90C3D" w:rsidRDefault="00F01773" w:rsidP="00F01773">
      <w:pPr>
        <w:pStyle w:val="subsection2"/>
      </w:pPr>
      <w:r w:rsidRPr="00F90C3D">
        <w:t>the difference between the amount paid and the amount that would have been paid if the service had not given the further certificate is a debt due to the Commonwealth by the service.</w:t>
      </w:r>
    </w:p>
    <w:p w:rsidR="00F01773" w:rsidRPr="00F90C3D" w:rsidRDefault="00F01773" w:rsidP="00F01773">
      <w:pPr>
        <w:pStyle w:val="ActHead5"/>
      </w:pPr>
      <w:bookmarkStart w:id="375" w:name="_Toc382312092"/>
      <w:r w:rsidRPr="00F90C3D">
        <w:rPr>
          <w:rStyle w:val="CharSectno"/>
        </w:rPr>
        <w:t>71I</w:t>
      </w:r>
      <w:r w:rsidRPr="00F90C3D">
        <w:t xml:space="preserve">  Debts arising in respect of one</w:t>
      </w:r>
      <w:r w:rsidR="00F90C3D">
        <w:noBreakHyphen/>
      </w:r>
      <w:r w:rsidRPr="00F90C3D">
        <w:t>off payment to families</w:t>
      </w:r>
      <w:bookmarkEnd w:id="375"/>
    </w:p>
    <w:p w:rsidR="00F01773" w:rsidRPr="00F90C3D" w:rsidRDefault="00F01773" w:rsidP="00F01773">
      <w:pPr>
        <w:pStyle w:val="subsection"/>
      </w:pPr>
      <w:r w:rsidRPr="00F90C3D">
        <w:tab/>
        <w:t>(1)</w:t>
      </w:r>
      <w:r w:rsidRPr="00F90C3D">
        <w:tab/>
        <w:t xml:space="preserve">This section applies in relation to an individual (the </w:t>
      </w:r>
      <w:r w:rsidRPr="00F90C3D">
        <w:rPr>
          <w:b/>
          <w:i/>
        </w:rPr>
        <w:t>recipient</w:t>
      </w:r>
      <w:r w:rsidRPr="00F90C3D">
        <w:t>) who has been paid</w:t>
      </w:r>
      <w:r w:rsidRPr="00F90C3D">
        <w:rPr>
          <w:i/>
        </w:rPr>
        <w:t xml:space="preserve"> </w:t>
      </w:r>
      <w:r w:rsidRPr="00F90C3D">
        <w:t>a one</w:t>
      </w:r>
      <w:r w:rsidR="00F90C3D">
        <w:noBreakHyphen/>
      </w:r>
      <w:r w:rsidRPr="00F90C3D">
        <w:t xml:space="preserve">off payment to families (the </w:t>
      </w:r>
      <w:r w:rsidRPr="00F90C3D">
        <w:rPr>
          <w:b/>
          <w:i/>
        </w:rPr>
        <w:t>relevant payment</w:t>
      </w:r>
      <w:r w:rsidRPr="00F90C3D">
        <w:t>).</w:t>
      </w:r>
    </w:p>
    <w:p w:rsidR="00F01773" w:rsidRPr="00F90C3D" w:rsidRDefault="00F01773" w:rsidP="00F01773">
      <w:pPr>
        <w:pStyle w:val="SubsectionHead"/>
      </w:pPr>
      <w:r w:rsidRPr="00F90C3D">
        <w:t>What determinations are relevant?</w:t>
      </w:r>
    </w:p>
    <w:p w:rsidR="00F01773" w:rsidRPr="00F90C3D" w:rsidRDefault="00F01773" w:rsidP="00F01773">
      <w:pPr>
        <w:pStyle w:val="subsection"/>
      </w:pPr>
      <w:r w:rsidRPr="00F90C3D">
        <w:tab/>
        <w:t>(2)</w:t>
      </w:r>
      <w:r w:rsidRPr="00F90C3D">
        <w:tab/>
        <w:t xml:space="preserve">Each of the following is a </w:t>
      </w:r>
      <w:r w:rsidRPr="00F90C3D">
        <w:rPr>
          <w:b/>
          <w:i/>
        </w:rPr>
        <w:t xml:space="preserve">relevant determination </w:t>
      </w:r>
      <w:r w:rsidRPr="00F90C3D">
        <w:t>in relation to the recipient:</w:t>
      </w:r>
    </w:p>
    <w:p w:rsidR="00F01773" w:rsidRPr="00F90C3D" w:rsidRDefault="00F01773" w:rsidP="00F01773">
      <w:pPr>
        <w:pStyle w:val="paragraph"/>
      </w:pPr>
      <w:r w:rsidRPr="00F90C3D">
        <w:tab/>
        <w:t>(a)</w:t>
      </w:r>
      <w:r w:rsidRPr="00F90C3D">
        <w:tab/>
        <w:t>if the relevant payment was made because, at that time, subsection</w:t>
      </w:r>
      <w:r w:rsidR="00F90C3D">
        <w:t> </w:t>
      </w:r>
      <w:r w:rsidRPr="00F90C3D">
        <w:t>86(2) of the Family Assistance Act applied to the recipient (whether or not it was also made because subsection</w:t>
      </w:r>
      <w:r w:rsidR="00F90C3D">
        <w:t> </w:t>
      </w:r>
      <w:r w:rsidRPr="00F90C3D">
        <w:t>86(3) of that Act also applied)—the determination referred to in paragraph</w:t>
      </w:r>
      <w:r w:rsidR="00F90C3D">
        <w:t> </w:t>
      </w:r>
      <w:r w:rsidRPr="00F90C3D">
        <w:t>86(2)(a) of the Family Assistance Act;</w:t>
      </w:r>
    </w:p>
    <w:p w:rsidR="00F01773" w:rsidRPr="00F90C3D" w:rsidRDefault="00F01773" w:rsidP="00F01773">
      <w:pPr>
        <w:pStyle w:val="paragraph"/>
      </w:pPr>
      <w:r w:rsidRPr="00F90C3D">
        <w:tab/>
        <w:t>(b)</w:t>
      </w:r>
      <w:r w:rsidRPr="00F90C3D">
        <w:tab/>
        <w:t>if the relevant payment was made because, at that time, subsection</w:t>
      </w:r>
      <w:r w:rsidR="00F90C3D">
        <w:t> </w:t>
      </w:r>
      <w:r w:rsidRPr="00F90C3D">
        <w:t>86(3) of the Family Assistance Act applied to the recipient (whether or not it was also made because subsection</w:t>
      </w:r>
      <w:r w:rsidR="00F90C3D">
        <w:t> </w:t>
      </w:r>
      <w:r w:rsidRPr="00F90C3D">
        <w:t>86(2) also applied)—a determination made under Part</w:t>
      </w:r>
      <w:r w:rsidR="00F90C3D">
        <w:t> </w:t>
      </w:r>
      <w:r w:rsidRPr="00F90C3D">
        <w:t xml:space="preserve">3 of the </w:t>
      </w:r>
      <w:r w:rsidRPr="00F90C3D">
        <w:rPr>
          <w:i/>
        </w:rPr>
        <w:t xml:space="preserve">Social Security (Administration) Act 1999 </w:t>
      </w:r>
      <w:r w:rsidRPr="00F90C3D">
        <w:t>because of which the, or an, instalment that satisfied paragraphs 86(3)(a), (b) and (c) of the Family Assistance Act was paid;</w:t>
      </w:r>
    </w:p>
    <w:p w:rsidR="00F01773" w:rsidRPr="00F90C3D" w:rsidRDefault="00F01773" w:rsidP="00F01773">
      <w:pPr>
        <w:pStyle w:val="paragraph"/>
      </w:pPr>
      <w:r w:rsidRPr="00F90C3D">
        <w:tab/>
        <w:t>(c)</w:t>
      </w:r>
      <w:r w:rsidRPr="00F90C3D">
        <w:tab/>
        <w:t>if the relevant payment was made because, at that time, subsection</w:t>
      </w:r>
      <w:r w:rsidR="00F90C3D">
        <w:t> </w:t>
      </w:r>
      <w:r w:rsidRPr="00F90C3D">
        <w:t>86(4) of the Family Assistance Act applied to the recipient—the determination referred to in paragraph</w:t>
      </w:r>
      <w:r w:rsidR="00F90C3D">
        <w:t> </w:t>
      </w:r>
      <w:r w:rsidRPr="00F90C3D">
        <w:t>86(4)(b) of the Family Assistance Act.</w:t>
      </w:r>
    </w:p>
    <w:p w:rsidR="00F01773" w:rsidRPr="00F90C3D" w:rsidRDefault="00F01773" w:rsidP="00F01773">
      <w:pPr>
        <w:pStyle w:val="SubsectionHead"/>
      </w:pPr>
      <w:r w:rsidRPr="00F90C3D">
        <w:t>Situation in which whole amount is a debt</w:t>
      </w:r>
    </w:p>
    <w:p w:rsidR="00F01773" w:rsidRPr="00F90C3D" w:rsidRDefault="00F01773" w:rsidP="00F01773">
      <w:pPr>
        <w:pStyle w:val="subsection"/>
      </w:pPr>
      <w:r w:rsidRPr="00F90C3D">
        <w:tab/>
        <w:t>(3)</w:t>
      </w:r>
      <w:r w:rsidRPr="00F90C3D">
        <w:tab/>
        <w:t>If:</w:t>
      </w:r>
    </w:p>
    <w:p w:rsidR="00F01773" w:rsidRPr="00F90C3D" w:rsidRDefault="00F01773" w:rsidP="00F01773">
      <w:pPr>
        <w:pStyle w:val="paragraph"/>
      </w:pPr>
      <w:r w:rsidRPr="00F90C3D">
        <w:tab/>
        <w:t>(a)</w:t>
      </w:r>
      <w:r w:rsidRPr="00F90C3D">
        <w:tab/>
        <w:t>after the relevant payment was made to the recipient, a relevant determination in relation to the recipient, at least so far as it relates to:</w:t>
      </w:r>
    </w:p>
    <w:p w:rsidR="00F01773" w:rsidRPr="00F90C3D" w:rsidRDefault="00F01773" w:rsidP="00F01773">
      <w:pPr>
        <w:pStyle w:val="paragraphsub"/>
      </w:pPr>
      <w:r w:rsidRPr="00F90C3D">
        <w:tab/>
        <w:t>(i)</w:t>
      </w:r>
      <w:r w:rsidRPr="00F90C3D">
        <w:tab/>
        <w:t>11</w:t>
      </w:r>
      <w:r w:rsidR="00F90C3D">
        <w:t> </w:t>
      </w:r>
      <w:r w:rsidRPr="00F90C3D">
        <w:t xml:space="preserve">May 2004 (if the relevant determination is covered by </w:t>
      </w:r>
      <w:r w:rsidR="00F90C3D">
        <w:t>paragraph (</w:t>
      </w:r>
      <w:r w:rsidRPr="00F90C3D">
        <w:t>2)(a) or (b)); or</w:t>
      </w:r>
    </w:p>
    <w:p w:rsidR="00F01773" w:rsidRPr="00F90C3D" w:rsidRDefault="00F01773" w:rsidP="00F01773">
      <w:pPr>
        <w:pStyle w:val="paragraphsub"/>
      </w:pPr>
      <w:r w:rsidRPr="00F90C3D">
        <w:tab/>
        <w:t>(ii)</w:t>
      </w:r>
      <w:r w:rsidRPr="00F90C3D">
        <w:tab/>
        <w:t>all or part of the 2002</w:t>
      </w:r>
      <w:r w:rsidR="00F90C3D">
        <w:noBreakHyphen/>
      </w:r>
      <w:r w:rsidRPr="00F90C3D">
        <w:t xml:space="preserve">03 income year (if the relevant determination is covered by </w:t>
      </w:r>
      <w:r w:rsidR="00F90C3D">
        <w:t>paragraph (</w:t>
      </w:r>
      <w:r w:rsidRPr="00F90C3D">
        <w:t>2)(c));</w:t>
      </w:r>
    </w:p>
    <w:p w:rsidR="00F01773" w:rsidRPr="00F90C3D" w:rsidRDefault="00F01773" w:rsidP="00F01773">
      <w:pPr>
        <w:pStyle w:val="paragraph"/>
      </w:pPr>
      <w:r w:rsidRPr="00F90C3D">
        <w:tab/>
      </w:r>
      <w:r w:rsidRPr="00F90C3D">
        <w:tab/>
        <w:t>is or was (however described) changed, revoked, set aside, or superseded by another determination; and</w:t>
      </w:r>
    </w:p>
    <w:p w:rsidR="00F01773" w:rsidRPr="00F90C3D" w:rsidRDefault="00F01773" w:rsidP="00F01773">
      <w:pPr>
        <w:pStyle w:val="paragraph"/>
      </w:pPr>
      <w:r w:rsidRPr="00F90C3D">
        <w:tab/>
        <w:t>(b)</w:t>
      </w:r>
      <w:r w:rsidRPr="00F90C3D">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F90C3D" w:rsidRDefault="00F01773" w:rsidP="00F01773">
      <w:pPr>
        <w:pStyle w:val="paragraphsub"/>
      </w:pPr>
      <w:r w:rsidRPr="00F90C3D">
        <w:tab/>
        <w:t>(i)</w:t>
      </w:r>
      <w:r w:rsidRPr="00F90C3D">
        <w:tab/>
        <w:t xml:space="preserve">unless </w:t>
      </w:r>
      <w:r w:rsidR="00F90C3D">
        <w:t>subparagraph (</w:t>
      </w:r>
      <w:r w:rsidRPr="00F90C3D">
        <w:t>ii) applies—the recipient; or</w:t>
      </w:r>
    </w:p>
    <w:p w:rsidR="00F01773" w:rsidRPr="00F90C3D" w:rsidRDefault="00F01773" w:rsidP="00F01773">
      <w:pPr>
        <w:pStyle w:val="paragraphsub"/>
      </w:pPr>
      <w:r w:rsidRPr="00F90C3D">
        <w:tab/>
        <w:t>(ii)</w:t>
      </w:r>
      <w:r w:rsidRPr="00F90C3D">
        <w:tab/>
        <w:t xml:space="preserve">if the relevant determination is covered by </w:t>
      </w:r>
      <w:r w:rsidR="00F90C3D">
        <w:t>paragraph (</w:t>
      </w:r>
      <w:r w:rsidRPr="00F90C3D">
        <w:t>2)(b)—the other individual, or one of the other individuals, referred to in paragraph</w:t>
      </w:r>
      <w:r w:rsidR="00F90C3D">
        <w:t> </w:t>
      </w:r>
      <w:r w:rsidRPr="00F90C3D">
        <w:t>86(3)(b) of the Family Assistance Act; and</w:t>
      </w:r>
    </w:p>
    <w:p w:rsidR="00F01773" w:rsidRPr="00F90C3D" w:rsidRDefault="00F01773" w:rsidP="00F01773">
      <w:pPr>
        <w:pStyle w:val="paragraph"/>
      </w:pPr>
      <w:r w:rsidRPr="00F90C3D">
        <w:tab/>
        <w:t>(c)</w:t>
      </w:r>
      <w:r w:rsidRPr="00F90C3D">
        <w:tab/>
        <w:t>had the change, revocation, setting aside or superseding occurred on or before 11</w:t>
      </w:r>
      <w:r w:rsidR="00F90C3D">
        <w:t> </w:t>
      </w:r>
      <w:r w:rsidRPr="00F90C3D">
        <w:t>May 2004, the relevant payment would not have been made;</w:t>
      </w:r>
    </w:p>
    <w:p w:rsidR="00F01773" w:rsidRPr="00F90C3D" w:rsidRDefault="00F01773" w:rsidP="00F01773">
      <w:pPr>
        <w:pStyle w:val="subsection2"/>
      </w:pPr>
      <w:r w:rsidRPr="00F90C3D">
        <w:t>the amount of the relevant payment is a debt due to the Commonwealth by the recipient.</w:t>
      </w:r>
    </w:p>
    <w:p w:rsidR="00F01773" w:rsidRPr="00F90C3D" w:rsidRDefault="00F01773" w:rsidP="00F01773">
      <w:pPr>
        <w:pStyle w:val="SubsectionHead"/>
      </w:pPr>
      <w:r w:rsidRPr="00F90C3D">
        <w:t>Situation in which part of amount is a debt</w:t>
      </w:r>
    </w:p>
    <w:p w:rsidR="00F01773" w:rsidRPr="00F90C3D" w:rsidRDefault="00F01773" w:rsidP="00F01773">
      <w:pPr>
        <w:pStyle w:val="subsection"/>
      </w:pPr>
      <w:r w:rsidRPr="00F90C3D">
        <w:tab/>
        <w:t>(4)</w:t>
      </w:r>
      <w:r w:rsidRPr="00F90C3D">
        <w:tab/>
        <w:t>If:</w:t>
      </w:r>
    </w:p>
    <w:p w:rsidR="00F01773" w:rsidRPr="00F90C3D" w:rsidRDefault="00F01773" w:rsidP="00F01773">
      <w:pPr>
        <w:pStyle w:val="paragraph"/>
      </w:pPr>
      <w:r w:rsidRPr="00F90C3D">
        <w:tab/>
        <w:t>(a)</w:t>
      </w:r>
      <w:r w:rsidRPr="00F90C3D">
        <w:tab/>
        <w:t>after the relevant payment was made to the recipient, a relevant determination in relation to the recipient, at least so far as it relates to:</w:t>
      </w:r>
    </w:p>
    <w:p w:rsidR="00F01773" w:rsidRPr="00F90C3D" w:rsidRDefault="00F01773" w:rsidP="00F01773">
      <w:pPr>
        <w:pStyle w:val="paragraphsub"/>
      </w:pPr>
      <w:r w:rsidRPr="00F90C3D">
        <w:tab/>
        <w:t>(i)</w:t>
      </w:r>
      <w:r w:rsidRPr="00F90C3D">
        <w:tab/>
        <w:t>11</w:t>
      </w:r>
      <w:r w:rsidR="00F90C3D">
        <w:t> </w:t>
      </w:r>
      <w:r w:rsidRPr="00F90C3D">
        <w:t xml:space="preserve">May 2004 (if the relevant determination is covered by </w:t>
      </w:r>
      <w:r w:rsidR="00F90C3D">
        <w:t>paragraph (</w:t>
      </w:r>
      <w:r w:rsidRPr="00F90C3D">
        <w:t>2)(a) or (b)); or</w:t>
      </w:r>
    </w:p>
    <w:p w:rsidR="00F01773" w:rsidRPr="00F90C3D" w:rsidRDefault="00F01773" w:rsidP="00F01773">
      <w:pPr>
        <w:pStyle w:val="paragraphsub"/>
      </w:pPr>
      <w:r w:rsidRPr="00F90C3D">
        <w:tab/>
        <w:t>(ii)</w:t>
      </w:r>
      <w:r w:rsidRPr="00F90C3D">
        <w:tab/>
        <w:t>all or part of the 2002</w:t>
      </w:r>
      <w:r w:rsidR="00F90C3D">
        <w:noBreakHyphen/>
      </w:r>
      <w:r w:rsidRPr="00F90C3D">
        <w:t xml:space="preserve">03 income year (if the relevant determination was covered by </w:t>
      </w:r>
      <w:r w:rsidR="00F90C3D">
        <w:t>paragraph (</w:t>
      </w:r>
      <w:r w:rsidRPr="00F90C3D">
        <w:t>2)(c));</w:t>
      </w:r>
    </w:p>
    <w:p w:rsidR="00F01773" w:rsidRPr="00F90C3D" w:rsidRDefault="00F01773" w:rsidP="00F01773">
      <w:pPr>
        <w:pStyle w:val="paragraph"/>
      </w:pPr>
      <w:r w:rsidRPr="00F90C3D">
        <w:tab/>
      </w:r>
      <w:r w:rsidRPr="00F90C3D">
        <w:tab/>
        <w:t>is or was (however described) changed, revoked, set aside, or superseded by another determination; and</w:t>
      </w:r>
    </w:p>
    <w:p w:rsidR="00F01773" w:rsidRPr="00F90C3D" w:rsidRDefault="00F01773" w:rsidP="00F01773">
      <w:pPr>
        <w:pStyle w:val="paragraph"/>
      </w:pPr>
      <w:r w:rsidRPr="00F90C3D">
        <w:tab/>
        <w:t>(b)</w:t>
      </w:r>
      <w:r w:rsidRPr="00F90C3D">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F90C3D" w:rsidRDefault="00F01773" w:rsidP="00F01773">
      <w:pPr>
        <w:pStyle w:val="paragraphsub"/>
      </w:pPr>
      <w:r w:rsidRPr="00F90C3D">
        <w:tab/>
        <w:t>(i)</w:t>
      </w:r>
      <w:r w:rsidRPr="00F90C3D">
        <w:tab/>
        <w:t xml:space="preserve">unless </w:t>
      </w:r>
      <w:r w:rsidR="00F90C3D">
        <w:t>subparagraph (</w:t>
      </w:r>
      <w:r w:rsidRPr="00F90C3D">
        <w:t>ii) applies—the recipient; or</w:t>
      </w:r>
    </w:p>
    <w:p w:rsidR="00F01773" w:rsidRPr="00F90C3D" w:rsidRDefault="00F01773" w:rsidP="00F01773">
      <w:pPr>
        <w:pStyle w:val="paragraphsub"/>
      </w:pPr>
      <w:r w:rsidRPr="00F90C3D">
        <w:tab/>
        <w:t>(ii)</w:t>
      </w:r>
      <w:r w:rsidRPr="00F90C3D">
        <w:tab/>
        <w:t xml:space="preserve">if the relevant determination is covered by </w:t>
      </w:r>
      <w:r w:rsidR="00F90C3D">
        <w:t>paragraph (</w:t>
      </w:r>
      <w:r w:rsidRPr="00F90C3D">
        <w:t>2)(b)—the other individual, or one of the other individuals, referred to in paragraph</w:t>
      </w:r>
      <w:r w:rsidR="00F90C3D">
        <w:t> </w:t>
      </w:r>
      <w:r w:rsidRPr="00F90C3D">
        <w:t>86(3)(b) of the Family Assistance Act; and</w:t>
      </w:r>
    </w:p>
    <w:p w:rsidR="00F01773" w:rsidRPr="00F90C3D" w:rsidRDefault="00F01773" w:rsidP="00F01773">
      <w:pPr>
        <w:pStyle w:val="paragraph"/>
      </w:pPr>
      <w:r w:rsidRPr="00F90C3D">
        <w:tab/>
        <w:t>(c)</w:t>
      </w:r>
      <w:r w:rsidRPr="00F90C3D">
        <w:tab/>
        <w:t>had the change, revocation, setting aside or superseding occurred on or before 11</w:t>
      </w:r>
      <w:r w:rsidR="00F90C3D">
        <w:t> </w:t>
      </w:r>
      <w:r w:rsidRPr="00F90C3D">
        <w:t>May 2004, the amount of the relevant payment would have been reduced;</w:t>
      </w:r>
    </w:p>
    <w:p w:rsidR="00F01773" w:rsidRPr="00F90C3D" w:rsidRDefault="00F01773" w:rsidP="00F01773">
      <w:pPr>
        <w:pStyle w:val="subsection2"/>
      </w:pPr>
      <w:r w:rsidRPr="00F90C3D">
        <w:t>the amount by which the relevant payment would have been reduced is a debt due to the Commonwealth by the recipient.</w:t>
      </w:r>
    </w:p>
    <w:p w:rsidR="00773A21" w:rsidRPr="00F90C3D" w:rsidRDefault="00773A21" w:rsidP="00773A21">
      <w:pPr>
        <w:pStyle w:val="ActHead5"/>
      </w:pPr>
      <w:bookmarkStart w:id="376" w:name="_Toc382312093"/>
      <w:r w:rsidRPr="00F90C3D">
        <w:rPr>
          <w:rStyle w:val="CharSectno"/>
        </w:rPr>
        <w:t>71J</w:t>
      </w:r>
      <w:r w:rsidRPr="00F90C3D">
        <w:t xml:space="preserve">  Debts arising in respect of economic security strategy payment to families</w:t>
      </w:r>
      <w:bookmarkEnd w:id="376"/>
    </w:p>
    <w:p w:rsidR="00773A21" w:rsidRPr="00F90C3D" w:rsidRDefault="00773A21" w:rsidP="00773A21">
      <w:pPr>
        <w:pStyle w:val="subsection"/>
      </w:pPr>
      <w:r w:rsidRPr="00F90C3D">
        <w:tab/>
        <w:t>(1)</w:t>
      </w:r>
      <w:r w:rsidRPr="00F90C3D">
        <w:tab/>
        <w:t xml:space="preserve">This section applies in relation to an individual (the </w:t>
      </w:r>
      <w:r w:rsidRPr="00F90C3D">
        <w:rPr>
          <w:b/>
          <w:i/>
        </w:rPr>
        <w:t>recipient</w:t>
      </w:r>
      <w:r w:rsidRPr="00F90C3D">
        <w:t>) who has been paid</w:t>
      </w:r>
      <w:r w:rsidRPr="00F90C3D">
        <w:rPr>
          <w:i/>
        </w:rPr>
        <w:t xml:space="preserve"> </w:t>
      </w:r>
      <w:r w:rsidRPr="00F90C3D">
        <w:t xml:space="preserve">an economic security strategy payment to families (the </w:t>
      </w:r>
      <w:r w:rsidRPr="00F90C3D">
        <w:rPr>
          <w:b/>
          <w:i/>
        </w:rPr>
        <w:t>relevant payment</w:t>
      </w:r>
      <w:r w:rsidRPr="00F90C3D">
        <w:t>).</w:t>
      </w:r>
    </w:p>
    <w:p w:rsidR="00773A21" w:rsidRPr="00F90C3D" w:rsidRDefault="00773A21" w:rsidP="00773A21">
      <w:pPr>
        <w:pStyle w:val="SubsectionHead"/>
      </w:pPr>
      <w:r w:rsidRPr="00F90C3D">
        <w:t>What determinations are relevant?</w:t>
      </w:r>
    </w:p>
    <w:p w:rsidR="00773A21" w:rsidRPr="00F90C3D" w:rsidRDefault="00773A21" w:rsidP="00773A21">
      <w:pPr>
        <w:pStyle w:val="subsection"/>
      </w:pPr>
      <w:r w:rsidRPr="00F90C3D">
        <w:tab/>
        <w:t>(2)</w:t>
      </w:r>
      <w:r w:rsidRPr="00F90C3D">
        <w:tab/>
        <w:t xml:space="preserve">Each of the following is a </w:t>
      </w:r>
      <w:r w:rsidRPr="00F90C3D">
        <w:rPr>
          <w:b/>
          <w:i/>
        </w:rPr>
        <w:t xml:space="preserve">relevant determination </w:t>
      </w:r>
      <w:r w:rsidRPr="00F90C3D">
        <w:t>in relation to the recipient:</w:t>
      </w:r>
    </w:p>
    <w:p w:rsidR="00773A21" w:rsidRPr="00F90C3D" w:rsidRDefault="00773A21" w:rsidP="00773A21">
      <w:pPr>
        <w:pStyle w:val="paragraph"/>
      </w:pPr>
      <w:r w:rsidRPr="00F90C3D">
        <w:tab/>
        <w:t>(a)</w:t>
      </w:r>
      <w:r w:rsidRPr="00F90C3D">
        <w:tab/>
        <w:t>if the relevant payment was made because, at that time, subsection</w:t>
      </w:r>
      <w:r w:rsidR="00F90C3D">
        <w:t> </w:t>
      </w:r>
      <w:r w:rsidRPr="00F90C3D">
        <w:t>89(2) of the Family Assistance Act applied to the recipient—the determination referred to in paragraph</w:t>
      </w:r>
      <w:r w:rsidR="00F90C3D">
        <w:t> </w:t>
      </w:r>
      <w:r w:rsidRPr="00F90C3D">
        <w:t>89(2)(a) of that Act;</w:t>
      </w:r>
    </w:p>
    <w:p w:rsidR="00773A21" w:rsidRPr="00F90C3D" w:rsidRDefault="00773A21" w:rsidP="00773A21">
      <w:pPr>
        <w:pStyle w:val="paragraph"/>
      </w:pPr>
      <w:r w:rsidRPr="00F90C3D">
        <w:tab/>
        <w:t>(b)</w:t>
      </w:r>
      <w:r w:rsidRPr="00F90C3D">
        <w:tab/>
        <w:t>if the relevant payment was made because, at that time, subsection</w:t>
      </w:r>
      <w:r w:rsidR="00F90C3D">
        <w:t> </w:t>
      </w:r>
      <w:r w:rsidRPr="00F90C3D">
        <w:t>89(3) of the Family Assistance Act applied to the recipient—the determination referred to in paragraph</w:t>
      </w:r>
      <w:r w:rsidR="00F90C3D">
        <w:t> </w:t>
      </w:r>
      <w:r w:rsidRPr="00F90C3D">
        <w:t>89(3)(a) of that Act;</w:t>
      </w:r>
    </w:p>
    <w:p w:rsidR="00773A21" w:rsidRPr="00F90C3D" w:rsidRDefault="00773A21" w:rsidP="00773A21">
      <w:pPr>
        <w:pStyle w:val="paragraph"/>
      </w:pPr>
      <w:r w:rsidRPr="00F90C3D">
        <w:tab/>
        <w:t>(c)</w:t>
      </w:r>
      <w:r w:rsidRPr="00F90C3D">
        <w:tab/>
        <w:t>if the relevant payment was made because, at that time, subsection</w:t>
      </w:r>
      <w:r w:rsidR="00F90C3D">
        <w:t> </w:t>
      </w:r>
      <w:r w:rsidRPr="00F90C3D">
        <w:t>89(4) of the Family Assistance Act applied to the recipient—the determination referred to in paragraph</w:t>
      </w:r>
      <w:r w:rsidR="00F90C3D">
        <w:t> </w:t>
      </w:r>
      <w:r w:rsidRPr="00F90C3D">
        <w:t>89(4)(a) of that Act;</w:t>
      </w:r>
    </w:p>
    <w:p w:rsidR="00773A21" w:rsidRPr="00F90C3D" w:rsidRDefault="00773A21" w:rsidP="00773A21">
      <w:pPr>
        <w:pStyle w:val="paragraph"/>
      </w:pPr>
      <w:r w:rsidRPr="00F90C3D">
        <w:tab/>
        <w:t>(d)</w:t>
      </w:r>
      <w:r w:rsidRPr="00F90C3D">
        <w:tab/>
        <w:t>if the relevant payment was made because, at that time, subsection</w:t>
      </w:r>
      <w:r w:rsidR="00F90C3D">
        <w:t> </w:t>
      </w:r>
      <w:r w:rsidRPr="00F90C3D">
        <w:t>89(5) of the Family Assistance Act applied to the recipient—a determination made under Part</w:t>
      </w:r>
      <w:r w:rsidR="00F90C3D">
        <w:t> </w:t>
      </w:r>
      <w:r w:rsidRPr="00F90C3D">
        <w:t xml:space="preserve">3 of the </w:t>
      </w:r>
      <w:r w:rsidRPr="00F90C3D">
        <w:rPr>
          <w:i/>
        </w:rPr>
        <w:t xml:space="preserve">Social Security (Administration) Act 1999 </w:t>
      </w:r>
      <w:r w:rsidRPr="00F90C3D">
        <w:t>because of which the instalment that satisfied paragraphs 89(5)(a), (b) and (c) of the Family Assistance Act was paid;</w:t>
      </w:r>
    </w:p>
    <w:p w:rsidR="00773A21" w:rsidRPr="00F90C3D" w:rsidRDefault="00773A21" w:rsidP="00773A21">
      <w:pPr>
        <w:pStyle w:val="paragraph"/>
      </w:pPr>
      <w:r w:rsidRPr="00F90C3D">
        <w:tab/>
        <w:t>(e)</w:t>
      </w:r>
      <w:r w:rsidRPr="00F90C3D">
        <w:tab/>
        <w:t>if the relevant payment was made because, at that time, subsection</w:t>
      </w:r>
      <w:r w:rsidR="00F90C3D">
        <w:t> </w:t>
      </w:r>
      <w:r w:rsidRPr="00F90C3D">
        <w:t>89(6) of the Family Assistance Act applied to the recipient—a determination under the ABSTUDY Policy Manual because of which the whole or part of the instalment was paid in the circumstances described in that subsection;</w:t>
      </w:r>
    </w:p>
    <w:p w:rsidR="00773A21" w:rsidRPr="00F90C3D" w:rsidRDefault="00773A21" w:rsidP="00773A21">
      <w:pPr>
        <w:pStyle w:val="paragraph"/>
      </w:pPr>
      <w:r w:rsidRPr="00F90C3D">
        <w:tab/>
        <w:t>(f)</w:t>
      </w:r>
      <w:r w:rsidRPr="00F90C3D">
        <w:tab/>
        <w:t>if the relevant payment was made because, at that time, subsection</w:t>
      </w:r>
      <w:r w:rsidR="00F90C3D">
        <w:t> </w:t>
      </w:r>
      <w:r w:rsidRPr="00F90C3D">
        <w:t>89(7) of the Family Assistance Act applied to the recipient—a determination under the Veterans’ Children Education Scheme because of which the whole or part of the allowance was paid in the circumstances described in that subsection;</w:t>
      </w:r>
    </w:p>
    <w:p w:rsidR="00773A21" w:rsidRPr="00F90C3D" w:rsidRDefault="00773A21" w:rsidP="00773A21">
      <w:pPr>
        <w:pStyle w:val="paragraph"/>
      </w:pPr>
      <w:r w:rsidRPr="00F90C3D">
        <w:tab/>
        <w:t>(g)</w:t>
      </w:r>
      <w:r w:rsidRPr="00F90C3D">
        <w:tab/>
        <w:t>if the relevant payment was made because, at that time, subsection</w:t>
      </w:r>
      <w:r w:rsidR="00F90C3D">
        <w:t> </w:t>
      </w:r>
      <w:r w:rsidRPr="00F90C3D">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F90C3D" w:rsidRDefault="00773A21" w:rsidP="00773A21">
      <w:pPr>
        <w:pStyle w:val="paragraph"/>
      </w:pPr>
      <w:r w:rsidRPr="00F90C3D">
        <w:tab/>
        <w:t>(h)</w:t>
      </w:r>
      <w:r w:rsidRPr="00F90C3D">
        <w:tab/>
        <w:t>if the relevant payment was made because, at that time, subsection</w:t>
      </w:r>
      <w:r w:rsidR="00F90C3D">
        <w:t> </w:t>
      </w:r>
      <w:r w:rsidRPr="00F90C3D">
        <w:t>93(2) of the Family Assistance Act applied to the recipient—a determination made under Part</w:t>
      </w:r>
      <w:r w:rsidR="00F90C3D">
        <w:t> </w:t>
      </w:r>
      <w:r w:rsidRPr="00F90C3D">
        <w:t xml:space="preserve">3 of the </w:t>
      </w:r>
      <w:r w:rsidRPr="00F90C3D">
        <w:rPr>
          <w:i/>
        </w:rPr>
        <w:t xml:space="preserve">Social Security (Administration) Act 1999 </w:t>
      </w:r>
      <w:r w:rsidRPr="00F90C3D">
        <w:t>because of which the instalment that satisfied paragraphs 93(2)(a) and (b) of the Family Assistance Act was paid;</w:t>
      </w:r>
    </w:p>
    <w:p w:rsidR="00773A21" w:rsidRPr="00F90C3D" w:rsidRDefault="00773A21" w:rsidP="00773A21">
      <w:pPr>
        <w:pStyle w:val="paragraph"/>
      </w:pPr>
      <w:r w:rsidRPr="00F90C3D">
        <w:tab/>
        <w:t>(i)</w:t>
      </w:r>
      <w:r w:rsidRPr="00F90C3D">
        <w:tab/>
        <w:t>if the relevant payment was made because, at that time, subsection</w:t>
      </w:r>
      <w:r w:rsidR="00F90C3D">
        <w:t> </w:t>
      </w:r>
      <w:r w:rsidRPr="00F90C3D">
        <w:t>93(3) of the Family Assistance Act applied to the recipient—a determination under the ABSTUDY Policy Manual because of which the whole or part of the instalment was paid in the circumstances described in that subsection;</w:t>
      </w:r>
    </w:p>
    <w:p w:rsidR="00773A21" w:rsidRPr="00F90C3D" w:rsidRDefault="00773A21" w:rsidP="00773A21">
      <w:pPr>
        <w:pStyle w:val="paragraph"/>
      </w:pPr>
      <w:r w:rsidRPr="00F90C3D">
        <w:tab/>
        <w:t>(j)</w:t>
      </w:r>
      <w:r w:rsidRPr="00F90C3D">
        <w:tab/>
        <w:t>if the relevant payment was made because, at that time, subsection</w:t>
      </w:r>
      <w:r w:rsidR="00F90C3D">
        <w:t> </w:t>
      </w:r>
      <w:r w:rsidRPr="00F90C3D">
        <w:t>93(4) of the Family Assistance Act applied to the recipient—a determination under the Veterans’ Children Education Scheme because of which the allowance was paid in the circumstances described in that subsection;</w:t>
      </w:r>
    </w:p>
    <w:p w:rsidR="00773A21" w:rsidRPr="00F90C3D" w:rsidRDefault="00773A21" w:rsidP="00773A21">
      <w:pPr>
        <w:pStyle w:val="paragraph"/>
      </w:pPr>
      <w:r w:rsidRPr="00F90C3D">
        <w:tab/>
        <w:t>(k)</w:t>
      </w:r>
      <w:r w:rsidRPr="00F90C3D">
        <w:tab/>
        <w:t>if the relevant payment was made because, at that time, subsection</w:t>
      </w:r>
      <w:r w:rsidR="00F90C3D">
        <w:t> </w:t>
      </w:r>
      <w:r w:rsidRPr="00F90C3D">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F90C3D" w:rsidRDefault="00773A21" w:rsidP="00773A21">
      <w:pPr>
        <w:pStyle w:val="SubsectionHead"/>
      </w:pPr>
      <w:r w:rsidRPr="00F90C3D">
        <w:t>Situation in which whole amount is a debt</w:t>
      </w:r>
    </w:p>
    <w:p w:rsidR="00773A21" w:rsidRPr="00F90C3D" w:rsidRDefault="00773A21" w:rsidP="00773A21">
      <w:pPr>
        <w:pStyle w:val="subsection"/>
      </w:pPr>
      <w:r w:rsidRPr="00F90C3D">
        <w:tab/>
        <w:t>(3)</w:t>
      </w:r>
      <w:r w:rsidRPr="00F90C3D">
        <w:tab/>
        <w:t>If:</w:t>
      </w:r>
    </w:p>
    <w:p w:rsidR="00773A21" w:rsidRPr="00F90C3D" w:rsidRDefault="00773A21" w:rsidP="00773A21">
      <w:pPr>
        <w:pStyle w:val="paragraph"/>
      </w:pPr>
      <w:r w:rsidRPr="00F90C3D">
        <w:tab/>
        <w:t>(a)</w:t>
      </w:r>
      <w:r w:rsidRPr="00F90C3D">
        <w:tab/>
        <w:t>after the relevant payment was made to the recipient, a relevant determination in relation to the recipient, at least so far as it relates to 14</w:t>
      </w:r>
      <w:r w:rsidR="00F90C3D">
        <w:t> </w:t>
      </w:r>
      <w:r w:rsidRPr="00F90C3D">
        <w:t>October 2008, is or was (however described) changed, revoked, set aside, or superseded by another determination; and</w:t>
      </w:r>
    </w:p>
    <w:p w:rsidR="00773A21" w:rsidRPr="00F90C3D" w:rsidRDefault="00773A21" w:rsidP="00773A21">
      <w:pPr>
        <w:pStyle w:val="paragraph"/>
      </w:pPr>
      <w:r w:rsidRPr="00F90C3D">
        <w:tab/>
        <w:t>(b)</w:t>
      </w:r>
      <w:r w:rsidRPr="00F90C3D">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F90C3D" w:rsidRDefault="00773A21" w:rsidP="00773A21">
      <w:pPr>
        <w:pStyle w:val="paragraphsub"/>
      </w:pPr>
      <w:r w:rsidRPr="00F90C3D">
        <w:tab/>
        <w:t>(i)</w:t>
      </w:r>
      <w:r w:rsidRPr="00F90C3D">
        <w:tab/>
        <w:t xml:space="preserve">unless </w:t>
      </w:r>
      <w:r w:rsidR="00F90C3D">
        <w:t>subparagraph (</w:t>
      </w:r>
      <w:r w:rsidRPr="00F90C3D">
        <w:t>ii) or (iii) applies—the recipient;</w:t>
      </w:r>
    </w:p>
    <w:p w:rsidR="00773A21" w:rsidRPr="00F90C3D" w:rsidRDefault="00773A21" w:rsidP="00773A21">
      <w:pPr>
        <w:pStyle w:val="paragraphsub"/>
      </w:pPr>
      <w:r w:rsidRPr="00F90C3D">
        <w:tab/>
        <w:t>(ii)</w:t>
      </w:r>
      <w:r w:rsidRPr="00F90C3D">
        <w:tab/>
        <w:t xml:space="preserve">if the relevant determination is covered by </w:t>
      </w:r>
      <w:r w:rsidR="00F90C3D">
        <w:t>paragraph (</w:t>
      </w:r>
      <w:r w:rsidRPr="00F90C3D">
        <w:t>2)(d)—the recipient or the other individual, or one of the other individuals, covered by paragraph</w:t>
      </w:r>
      <w:r w:rsidR="00F90C3D">
        <w:t> </w:t>
      </w:r>
      <w:r w:rsidRPr="00F90C3D">
        <w:t>89(5)(b) of the Family Assistance Act;</w:t>
      </w:r>
    </w:p>
    <w:p w:rsidR="00773A21" w:rsidRPr="00F90C3D" w:rsidRDefault="00773A21" w:rsidP="00773A21">
      <w:pPr>
        <w:pStyle w:val="paragraphsub"/>
      </w:pPr>
      <w:r w:rsidRPr="00F90C3D">
        <w:tab/>
        <w:t>(iii)</w:t>
      </w:r>
      <w:r w:rsidRPr="00F90C3D">
        <w:tab/>
        <w:t xml:space="preserve">if the relevant determination is covered by </w:t>
      </w:r>
      <w:r w:rsidR="00F90C3D">
        <w:t>paragraph (</w:t>
      </w:r>
      <w:r w:rsidRPr="00F90C3D">
        <w:t>2)(e), (f) or (g)—the recipient or the student, or one of the students, covered by paragraph</w:t>
      </w:r>
      <w:r w:rsidR="00F90C3D">
        <w:t> </w:t>
      </w:r>
      <w:r w:rsidRPr="00F90C3D">
        <w:t>89(6)(a), (7)(a) or (8)(a) of the Family Assistance Act; and</w:t>
      </w:r>
    </w:p>
    <w:p w:rsidR="00773A21" w:rsidRPr="00F90C3D" w:rsidRDefault="00773A21" w:rsidP="00773A21">
      <w:pPr>
        <w:pStyle w:val="paragraph"/>
      </w:pPr>
      <w:r w:rsidRPr="00F90C3D">
        <w:tab/>
        <w:t>(c)</w:t>
      </w:r>
      <w:r w:rsidRPr="00F90C3D">
        <w:tab/>
        <w:t>had the change, revocation, setting aside or superseding occurred on or before 14</w:t>
      </w:r>
      <w:r w:rsidR="00F90C3D">
        <w:t> </w:t>
      </w:r>
      <w:r w:rsidRPr="00F90C3D">
        <w:t>October 2008, the relevant payment would not have been made;</w:t>
      </w:r>
    </w:p>
    <w:p w:rsidR="00773A21" w:rsidRPr="00F90C3D" w:rsidRDefault="00773A21" w:rsidP="00773A21">
      <w:pPr>
        <w:pStyle w:val="subsection2"/>
      </w:pPr>
      <w:r w:rsidRPr="00F90C3D">
        <w:t>the amount of the relevant payment is a debt due to the Commonwealth by the recipient.</w:t>
      </w:r>
    </w:p>
    <w:p w:rsidR="00773A21" w:rsidRPr="00F90C3D" w:rsidRDefault="00773A21" w:rsidP="00773A21">
      <w:pPr>
        <w:pStyle w:val="SubsectionHead"/>
      </w:pPr>
      <w:r w:rsidRPr="00F90C3D">
        <w:t>Situation in which part of amount is a debt</w:t>
      </w:r>
    </w:p>
    <w:p w:rsidR="00773A21" w:rsidRPr="00F90C3D" w:rsidRDefault="00773A21" w:rsidP="00773A21">
      <w:pPr>
        <w:pStyle w:val="subsection"/>
      </w:pPr>
      <w:r w:rsidRPr="00F90C3D">
        <w:tab/>
        <w:t>(4)</w:t>
      </w:r>
      <w:r w:rsidRPr="00F90C3D">
        <w:tab/>
        <w:t>If:</w:t>
      </w:r>
    </w:p>
    <w:p w:rsidR="00773A21" w:rsidRPr="00F90C3D" w:rsidRDefault="00773A21" w:rsidP="00773A21">
      <w:pPr>
        <w:pStyle w:val="paragraph"/>
      </w:pPr>
      <w:r w:rsidRPr="00F90C3D">
        <w:tab/>
        <w:t>(a)</w:t>
      </w:r>
      <w:r w:rsidRPr="00F90C3D">
        <w:tab/>
        <w:t>after the relevant payment was made to the recipient, a relevant determination in relation to the recipient, at least so far as it relates to 14</w:t>
      </w:r>
      <w:r w:rsidR="00F90C3D">
        <w:t> </w:t>
      </w:r>
      <w:r w:rsidRPr="00F90C3D">
        <w:t>October 2008, is or was (however described) changed, revoked, set aside, or superseded by another determination; and</w:t>
      </w:r>
    </w:p>
    <w:p w:rsidR="00773A21" w:rsidRPr="00F90C3D" w:rsidRDefault="00773A21" w:rsidP="00773A21">
      <w:pPr>
        <w:pStyle w:val="paragraph"/>
      </w:pPr>
      <w:r w:rsidRPr="00F90C3D">
        <w:tab/>
        <w:t>(b)</w:t>
      </w:r>
      <w:r w:rsidRPr="00F90C3D">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F90C3D" w:rsidRDefault="00773A21" w:rsidP="00773A21">
      <w:pPr>
        <w:pStyle w:val="paragraphsub"/>
      </w:pPr>
      <w:r w:rsidRPr="00F90C3D">
        <w:tab/>
        <w:t>(i)</w:t>
      </w:r>
      <w:r w:rsidRPr="00F90C3D">
        <w:tab/>
        <w:t xml:space="preserve">unless </w:t>
      </w:r>
      <w:r w:rsidR="00F90C3D">
        <w:t>subparagraph (</w:t>
      </w:r>
      <w:r w:rsidRPr="00F90C3D">
        <w:t>ii) or (iii) applies—the recipient;</w:t>
      </w:r>
    </w:p>
    <w:p w:rsidR="00773A21" w:rsidRPr="00F90C3D" w:rsidRDefault="00773A21" w:rsidP="00773A21">
      <w:pPr>
        <w:pStyle w:val="paragraphsub"/>
      </w:pPr>
      <w:r w:rsidRPr="00F90C3D">
        <w:tab/>
        <w:t>(ii)</w:t>
      </w:r>
      <w:r w:rsidRPr="00F90C3D">
        <w:tab/>
        <w:t xml:space="preserve">if the relevant determination is covered by </w:t>
      </w:r>
      <w:r w:rsidR="00F90C3D">
        <w:t>paragraph (</w:t>
      </w:r>
      <w:r w:rsidRPr="00F90C3D">
        <w:t>2)(d)—the recipient or the other individual, or one of the other individuals, covered by paragraph</w:t>
      </w:r>
      <w:r w:rsidR="00F90C3D">
        <w:t> </w:t>
      </w:r>
      <w:r w:rsidRPr="00F90C3D">
        <w:t>89(5)(b) of the Family Assistance Act;</w:t>
      </w:r>
    </w:p>
    <w:p w:rsidR="00773A21" w:rsidRPr="00F90C3D" w:rsidRDefault="00773A21" w:rsidP="00773A21">
      <w:pPr>
        <w:pStyle w:val="paragraphsub"/>
      </w:pPr>
      <w:r w:rsidRPr="00F90C3D">
        <w:tab/>
        <w:t>(iii)</w:t>
      </w:r>
      <w:r w:rsidRPr="00F90C3D">
        <w:tab/>
        <w:t xml:space="preserve">if the relevant determination is covered by </w:t>
      </w:r>
      <w:r w:rsidR="00F90C3D">
        <w:t>paragraph (</w:t>
      </w:r>
      <w:r w:rsidRPr="00F90C3D">
        <w:t>2)(e), (f) or (g)—the recipient or the student, or one of the students, covered by paragraph</w:t>
      </w:r>
      <w:r w:rsidR="00F90C3D">
        <w:t> </w:t>
      </w:r>
      <w:r w:rsidRPr="00F90C3D">
        <w:t>89(6)(a), (7)(a) or (8)(a) of the Family Assistance Act; and</w:t>
      </w:r>
    </w:p>
    <w:p w:rsidR="00773A21" w:rsidRPr="00F90C3D" w:rsidRDefault="00773A21" w:rsidP="00773A21">
      <w:pPr>
        <w:pStyle w:val="paragraph"/>
      </w:pPr>
      <w:r w:rsidRPr="00F90C3D">
        <w:tab/>
        <w:t>(c)</w:t>
      </w:r>
      <w:r w:rsidRPr="00F90C3D">
        <w:tab/>
        <w:t>had the change, revocation, setting aside or superseding occurred on or before 14</w:t>
      </w:r>
      <w:r w:rsidR="00F90C3D">
        <w:t> </w:t>
      </w:r>
      <w:r w:rsidRPr="00F90C3D">
        <w:t>October 2008, the amount of the relevant payment would have been reduced;</w:t>
      </w:r>
    </w:p>
    <w:p w:rsidR="00773A21" w:rsidRPr="00F90C3D" w:rsidRDefault="00773A21" w:rsidP="00773A21">
      <w:pPr>
        <w:pStyle w:val="subsection2"/>
      </w:pPr>
      <w:r w:rsidRPr="00F90C3D">
        <w:t>the amount by which the relevant payment would have been reduced is a debt due to the Commonwealth by the recipient.</w:t>
      </w:r>
    </w:p>
    <w:p w:rsidR="00442F97" w:rsidRPr="00F90C3D" w:rsidRDefault="00442F97" w:rsidP="00442F97">
      <w:pPr>
        <w:pStyle w:val="ActHead5"/>
      </w:pPr>
      <w:bookmarkStart w:id="377" w:name="_Toc382312094"/>
      <w:r w:rsidRPr="00F90C3D">
        <w:rPr>
          <w:rStyle w:val="CharSectno"/>
        </w:rPr>
        <w:t>71K</w:t>
      </w:r>
      <w:r w:rsidRPr="00F90C3D">
        <w:t xml:space="preserve">  Debts arising in respect of back to school bonus or single income family bonus</w:t>
      </w:r>
      <w:bookmarkEnd w:id="377"/>
    </w:p>
    <w:p w:rsidR="00442F97" w:rsidRPr="00F90C3D" w:rsidRDefault="00442F97" w:rsidP="00442F97">
      <w:pPr>
        <w:pStyle w:val="subsection"/>
      </w:pPr>
      <w:r w:rsidRPr="00F90C3D">
        <w:tab/>
        <w:t>(1)</w:t>
      </w:r>
      <w:r w:rsidRPr="00F90C3D">
        <w:tab/>
        <w:t xml:space="preserve">This section applies in relation to an individual (the </w:t>
      </w:r>
      <w:r w:rsidRPr="00F90C3D">
        <w:rPr>
          <w:b/>
          <w:i/>
        </w:rPr>
        <w:t>recipient</w:t>
      </w:r>
      <w:r w:rsidRPr="00F90C3D">
        <w:t>) who has been paid</w:t>
      </w:r>
      <w:r w:rsidRPr="00F90C3D">
        <w:rPr>
          <w:i/>
        </w:rPr>
        <w:t xml:space="preserve"> </w:t>
      </w:r>
      <w:r w:rsidRPr="00F90C3D">
        <w:t xml:space="preserve">a back to school bonus or a single income family bonus (the </w:t>
      </w:r>
      <w:r w:rsidRPr="00F90C3D">
        <w:rPr>
          <w:b/>
          <w:i/>
        </w:rPr>
        <w:t>relevant payment</w:t>
      </w:r>
      <w:r w:rsidRPr="00F90C3D">
        <w:t>).</w:t>
      </w:r>
    </w:p>
    <w:p w:rsidR="00442F97" w:rsidRPr="00F90C3D" w:rsidRDefault="00442F97" w:rsidP="00442F97">
      <w:pPr>
        <w:pStyle w:val="SubsectionHead"/>
      </w:pPr>
      <w:r w:rsidRPr="00F90C3D">
        <w:t>What determinations are relevant?</w:t>
      </w:r>
    </w:p>
    <w:p w:rsidR="00442F97" w:rsidRPr="00F90C3D" w:rsidRDefault="00442F97" w:rsidP="00442F97">
      <w:pPr>
        <w:pStyle w:val="subsection"/>
      </w:pPr>
      <w:r w:rsidRPr="00F90C3D">
        <w:tab/>
        <w:t>(2)</w:t>
      </w:r>
      <w:r w:rsidRPr="00F90C3D">
        <w:tab/>
        <w:t xml:space="preserve">Each of the following is a </w:t>
      </w:r>
      <w:r w:rsidRPr="00F90C3D">
        <w:rPr>
          <w:b/>
          <w:i/>
        </w:rPr>
        <w:t xml:space="preserve">relevant determination </w:t>
      </w:r>
      <w:r w:rsidRPr="00F90C3D">
        <w:t>in relation to the recipient:</w:t>
      </w:r>
    </w:p>
    <w:p w:rsidR="00442F97" w:rsidRPr="00F90C3D" w:rsidRDefault="00442F97" w:rsidP="00442F97">
      <w:pPr>
        <w:pStyle w:val="paragraph"/>
      </w:pPr>
      <w:r w:rsidRPr="00F90C3D">
        <w:tab/>
        <w:t>(a)</w:t>
      </w:r>
      <w:r w:rsidRPr="00F90C3D">
        <w:tab/>
        <w:t>if the relevant payment was made because, at that time, subsection</w:t>
      </w:r>
      <w:r w:rsidR="00F90C3D">
        <w:t> </w:t>
      </w:r>
      <w:r w:rsidRPr="00F90C3D">
        <w:t>95(2) of the Family Assistance Act applied to the recipient—the determination referred to in paragraph</w:t>
      </w:r>
      <w:r w:rsidR="00F90C3D">
        <w:t> </w:t>
      </w:r>
      <w:r w:rsidRPr="00F90C3D">
        <w:t>95(2)(a) of that Act;</w:t>
      </w:r>
    </w:p>
    <w:p w:rsidR="00442F97" w:rsidRPr="00F90C3D" w:rsidRDefault="00442F97" w:rsidP="00442F97">
      <w:pPr>
        <w:pStyle w:val="paragraph"/>
      </w:pPr>
      <w:r w:rsidRPr="00F90C3D">
        <w:tab/>
        <w:t>(b)</w:t>
      </w:r>
      <w:r w:rsidRPr="00F90C3D">
        <w:tab/>
        <w:t>if the relevant payment was made because, at that time, subsection</w:t>
      </w:r>
      <w:r w:rsidR="00F90C3D">
        <w:t> </w:t>
      </w:r>
      <w:r w:rsidRPr="00F90C3D">
        <w:t>95(3) of the Family Assistance Act applied to the recipient—the determination referred to in paragraph</w:t>
      </w:r>
      <w:r w:rsidR="00F90C3D">
        <w:t> </w:t>
      </w:r>
      <w:r w:rsidRPr="00F90C3D">
        <w:t>95(3)(a) of that Act;</w:t>
      </w:r>
    </w:p>
    <w:p w:rsidR="00442F97" w:rsidRPr="00F90C3D" w:rsidRDefault="00442F97" w:rsidP="00442F97">
      <w:pPr>
        <w:pStyle w:val="paragraph"/>
      </w:pPr>
      <w:r w:rsidRPr="00F90C3D">
        <w:tab/>
        <w:t>(c)</w:t>
      </w:r>
      <w:r w:rsidRPr="00F90C3D">
        <w:tab/>
        <w:t>if the relevant payment was made because, at that time, subsection</w:t>
      </w:r>
      <w:r w:rsidR="00F90C3D">
        <w:t> </w:t>
      </w:r>
      <w:r w:rsidRPr="00F90C3D">
        <w:t>95(4) of the Family Assistance Act applied to the recipient—the determination referred to in paragraph</w:t>
      </w:r>
      <w:r w:rsidR="00F90C3D">
        <w:t> </w:t>
      </w:r>
      <w:r w:rsidRPr="00F90C3D">
        <w:t>95(4)(a) of that Act;</w:t>
      </w:r>
    </w:p>
    <w:p w:rsidR="00442F97" w:rsidRPr="00F90C3D" w:rsidRDefault="00442F97" w:rsidP="00442F97">
      <w:pPr>
        <w:pStyle w:val="paragraph"/>
      </w:pPr>
      <w:r w:rsidRPr="00F90C3D">
        <w:tab/>
        <w:t>(d)</w:t>
      </w:r>
      <w:r w:rsidRPr="00F90C3D">
        <w:tab/>
        <w:t>if the relevant payment was made because, at that time, section</w:t>
      </w:r>
      <w:r w:rsidR="00F90C3D">
        <w:t> </w:t>
      </w:r>
      <w:r w:rsidRPr="00F90C3D">
        <w:t>98 of the Family Assistance Act applied to the recipient—the determination made under Part</w:t>
      </w:r>
      <w:r w:rsidR="00F90C3D">
        <w:t> </w:t>
      </w:r>
      <w:r w:rsidRPr="00F90C3D">
        <w:t xml:space="preserve">3 of the </w:t>
      </w:r>
      <w:r w:rsidRPr="00F90C3D">
        <w:rPr>
          <w:i/>
        </w:rPr>
        <w:t xml:space="preserve">Social Security (Administration) Act 1999 </w:t>
      </w:r>
      <w:r w:rsidRPr="00F90C3D">
        <w:t>that resulted in the recipient receiving the carer payment or disability support pension;</w:t>
      </w:r>
    </w:p>
    <w:p w:rsidR="00442F97" w:rsidRPr="00F90C3D" w:rsidRDefault="00442F97" w:rsidP="00442F97">
      <w:pPr>
        <w:pStyle w:val="paragraph"/>
      </w:pPr>
      <w:r w:rsidRPr="00F90C3D">
        <w:tab/>
        <w:t>(e)</w:t>
      </w:r>
      <w:r w:rsidRPr="00F90C3D">
        <w:tab/>
        <w:t>if the relevant payment was made because, at that time, subsection</w:t>
      </w:r>
      <w:r w:rsidR="00F90C3D">
        <w:t> </w:t>
      </w:r>
      <w:r w:rsidRPr="00F90C3D">
        <w:t>101(2) of the Family Assistance Act applied to the recipient—the determination referred to in paragraph</w:t>
      </w:r>
      <w:r w:rsidR="00F90C3D">
        <w:t> </w:t>
      </w:r>
      <w:r w:rsidRPr="00F90C3D">
        <w:t>101(2)(a) of that Act;</w:t>
      </w:r>
    </w:p>
    <w:p w:rsidR="00442F97" w:rsidRPr="00F90C3D" w:rsidRDefault="00442F97" w:rsidP="00442F97">
      <w:pPr>
        <w:pStyle w:val="paragraph"/>
      </w:pPr>
      <w:r w:rsidRPr="00F90C3D">
        <w:tab/>
        <w:t>(f)</w:t>
      </w:r>
      <w:r w:rsidRPr="00F90C3D">
        <w:tab/>
        <w:t>if the relevant payment was made because, at that time, subsection</w:t>
      </w:r>
      <w:r w:rsidR="00F90C3D">
        <w:t> </w:t>
      </w:r>
      <w:r w:rsidRPr="00F90C3D">
        <w:t>101(3) of the Family Assistance Act applied to the recipient—the determination referred to in paragraph</w:t>
      </w:r>
      <w:r w:rsidR="00F90C3D">
        <w:t> </w:t>
      </w:r>
      <w:r w:rsidRPr="00F90C3D">
        <w:t>101(3)(a) of that Act;</w:t>
      </w:r>
    </w:p>
    <w:p w:rsidR="00442F97" w:rsidRPr="00F90C3D" w:rsidRDefault="00442F97" w:rsidP="00442F97">
      <w:pPr>
        <w:pStyle w:val="paragraph"/>
      </w:pPr>
      <w:r w:rsidRPr="00F90C3D">
        <w:tab/>
        <w:t>(g)</w:t>
      </w:r>
      <w:r w:rsidRPr="00F90C3D">
        <w:tab/>
        <w:t>if the relevant payment was made because, at that time, subsection</w:t>
      </w:r>
      <w:r w:rsidR="00F90C3D">
        <w:t> </w:t>
      </w:r>
      <w:r w:rsidRPr="00F90C3D">
        <w:t>101(4) of the Family Assistance Act applied to the recipient—the determination referred to in paragraph</w:t>
      </w:r>
      <w:r w:rsidR="00F90C3D">
        <w:t> </w:t>
      </w:r>
      <w:r w:rsidRPr="00F90C3D">
        <w:t>101(4)(a) of that Act.</w:t>
      </w:r>
    </w:p>
    <w:p w:rsidR="00442F97" w:rsidRPr="00F90C3D" w:rsidRDefault="00442F97" w:rsidP="00442F97">
      <w:pPr>
        <w:pStyle w:val="SubsectionHead"/>
      </w:pPr>
      <w:r w:rsidRPr="00F90C3D">
        <w:t>Situation in which whole amount is a debt</w:t>
      </w:r>
    </w:p>
    <w:p w:rsidR="00442F97" w:rsidRPr="00F90C3D" w:rsidRDefault="00442F97" w:rsidP="00442F97">
      <w:pPr>
        <w:pStyle w:val="subsection"/>
      </w:pPr>
      <w:r w:rsidRPr="00F90C3D">
        <w:tab/>
        <w:t>(3)</w:t>
      </w:r>
      <w:r w:rsidRPr="00F90C3D">
        <w:tab/>
        <w:t>If:</w:t>
      </w:r>
    </w:p>
    <w:p w:rsidR="00442F97" w:rsidRPr="00F90C3D" w:rsidRDefault="00442F97" w:rsidP="00442F97">
      <w:pPr>
        <w:pStyle w:val="paragraph"/>
      </w:pPr>
      <w:r w:rsidRPr="00F90C3D">
        <w:tab/>
        <w:t>(a)</w:t>
      </w:r>
      <w:r w:rsidRPr="00F90C3D">
        <w:tab/>
        <w:t>after the relevant payment was made to the recipient, a relevant determination in relation to the recipient, at least so far as it relates to 3</w:t>
      </w:r>
      <w:r w:rsidR="00F90C3D">
        <w:t> </w:t>
      </w:r>
      <w:r w:rsidRPr="00F90C3D">
        <w:t>February 2009, is or was (however described) changed, revoked, set aside, or superseded by another determination; and</w:t>
      </w:r>
    </w:p>
    <w:p w:rsidR="00442F97" w:rsidRPr="00F90C3D" w:rsidRDefault="00442F97" w:rsidP="00442F97">
      <w:pPr>
        <w:pStyle w:val="paragraph"/>
      </w:pPr>
      <w:r w:rsidRPr="00F90C3D">
        <w:tab/>
        <w:t>(b)</w:t>
      </w:r>
      <w:r w:rsidRPr="00F90C3D">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F90C3D" w:rsidRDefault="00442F97" w:rsidP="00442F97">
      <w:pPr>
        <w:pStyle w:val="paragraph"/>
      </w:pPr>
      <w:r w:rsidRPr="00F90C3D">
        <w:tab/>
        <w:t>(c)</w:t>
      </w:r>
      <w:r w:rsidRPr="00F90C3D">
        <w:tab/>
        <w:t>had the change, revocation, setting aside or superseding occurred on or before 3</w:t>
      </w:r>
      <w:r w:rsidR="00F90C3D">
        <w:t> </w:t>
      </w:r>
      <w:r w:rsidRPr="00F90C3D">
        <w:t>February 2009, the relevant payment would not have been made;</w:t>
      </w:r>
    </w:p>
    <w:p w:rsidR="00442F97" w:rsidRPr="00F90C3D" w:rsidRDefault="00442F97" w:rsidP="00442F97">
      <w:pPr>
        <w:pStyle w:val="subsection2"/>
      </w:pPr>
      <w:r w:rsidRPr="00F90C3D">
        <w:t>the amount of the relevant payment is a debt due to the Commonwealth by the recipient.</w:t>
      </w:r>
    </w:p>
    <w:p w:rsidR="00442F97" w:rsidRPr="00F90C3D" w:rsidRDefault="00442F97" w:rsidP="00442F97">
      <w:pPr>
        <w:pStyle w:val="SubsectionHead"/>
      </w:pPr>
      <w:r w:rsidRPr="00F90C3D">
        <w:t>Situation in which part of amount is a debt</w:t>
      </w:r>
    </w:p>
    <w:p w:rsidR="00442F97" w:rsidRPr="00F90C3D" w:rsidRDefault="00442F97" w:rsidP="00442F97">
      <w:pPr>
        <w:pStyle w:val="subsection"/>
      </w:pPr>
      <w:r w:rsidRPr="00F90C3D">
        <w:tab/>
        <w:t>(4)</w:t>
      </w:r>
      <w:r w:rsidRPr="00F90C3D">
        <w:tab/>
        <w:t>If:</w:t>
      </w:r>
    </w:p>
    <w:p w:rsidR="00442F97" w:rsidRPr="00F90C3D" w:rsidRDefault="00442F97" w:rsidP="00442F97">
      <w:pPr>
        <w:pStyle w:val="paragraph"/>
      </w:pPr>
      <w:r w:rsidRPr="00F90C3D">
        <w:tab/>
        <w:t>(a)</w:t>
      </w:r>
      <w:r w:rsidRPr="00F90C3D">
        <w:tab/>
        <w:t>after the relevant payment was made to the recipient, a relevant determination in relation to the recipient, at least so far as it relates to 3</w:t>
      </w:r>
      <w:r w:rsidR="00F90C3D">
        <w:t> </w:t>
      </w:r>
      <w:r w:rsidRPr="00F90C3D">
        <w:t>February 2009, is or was (however described) changed, revoked, set aside, or superseded by another determination; and</w:t>
      </w:r>
    </w:p>
    <w:p w:rsidR="00442F97" w:rsidRPr="00F90C3D" w:rsidRDefault="00442F97" w:rsidP="00442F97">
      <w:pPr>
        <w:pStyle w:val="paragraph"/>
      </w:pPr>
      <w:r w:rsidRPr="00F90C3D">
        <w:tab/>
        <w:t>(b)</w:t>
      </w:r>
      <w:r w:rsidRPr="00F90C3D">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F90C3D" w:rsidRDefault="00442F97" w:rsidP="00442F97">
      <w:pPr>
        <w:pStyle w:val="paragraph"/>
      </w:pPr>
      <w:r w:rsidRPr="00F90C3D">
        <w:tab/>
        <w:t>(c)</w:t>
      </w:r>
      <w:r w:rsidRPr="00F90C3D">
        <w:tab/>
        <w:t>had the change, revocation, setting aside or superseding occurred on or before 3</w:t>
      </w:r>
      <w:r w:rsidR="00F90C3D">
        <w:t> </w:t>
      </w:r>
      <w:r w:rsidRPr="00F90C3D">
        <w:t>February 2009, the amount of the relevant payment would have been reduced;</w:t>
      </w:r>
    </w:p>
    <w:p w:rsidR="00442F97" w:rsidRPr="00F90C3D" w:rsidRDefault="00442F97" w:rsidP="00442F97">
      <w:pPr>
        <w:pStyle w:val="subsection2"/>
      </w:pPr>
      <w:r w:rsidRPr="00F90C3D">
        <w:t>the amount by which the relevant payment would have been reduced is a debt due to the Commonwealth by the recipient.</w:t>
      </w:r>
    </w:p>
    <w:p w:rsidR="00501D8D" w:rsidRPr="00F90C3D" w:rsidRDefault="00501D8D" w:rsidP="00501D8D">
      <w:pPr>
        <w:pStyle w:val="ActHead5"/>
      </w:pPr>
      <w:bookmarkStart w:id="378" w:name="_Toc382312095"/>
      <w:r w:rsidRPr="00F90C3D">
        <w:rPr>
          <w:rStyle w:val="CharSectno"/>
        </w:rPr>
        <w:t>71L</w:t>
      </w:r>
      <w:r w:rsidRPr="00F90C3D">
        <w:t xml:space="preserve">  Debts arising in respect of clean energy advance</w:t>
      </w:r>
      <w:bookmarkEnd w:id="378"/>
    </w:p>
    <w:p w:rsidR="00501D8D" w:rsidRPr="00F90C3D" w:rsidRDefault="00501D8D" w:rsidP="00501D8D">
      <w:pPr>
        <w:pStyle w:val="subsection"/>
      </w:pPr>
      <w:r w:rsidRPr="00F90C3D">
        <w:tab/>
        <w:t>(1)</w:t>
      </w:r>
      <w:r w:rsidRPr="00F90C3D">
        <w:tab/>
        <w:t>This section applies in relation to an individual who has been paid</w:t>
      </w:r>
      <w:r w:rsidRPr="00F90C3D">
        <w:rPr>
          <w:i/>
        </w:rPr>
        <w:t xml:space="preserve"> </w:t>
      </w:r>
      <w:r w:rsidRPr="00F90C3D">
        <w:t>a clean energy advance.</w:t>
      </w:r>
    </w:p>
    <w:p w:rsidR="00501D8D" w:rsidRPr="00F90C3D" w:rsidRDefault="00501D8D" w:rsidP="00501D8D">
      <w:pPr>
        <w:pStyle w:val="subsection"/>
      </w:pPr>
      <w:r w:rsidRPr="00F90C3D">
        <w:tab/>
        <w:t>(2)</w:t>
      </w:r>
      <w:r w:rsidRPr="00F90C3D">
        <w:tab/>
        <w:t xml:space="preserve">For the purposes of this section, the </w:t>
      </w:r>
      <w:r w:rsidRPr="00F90C3D">
        <w:rPr>
          <w:b/>
          <w:i/>
        </w:rPr>
        <w:t xml:space="preserve">relevant determination </w:t>
      </w:r>
      <w:r w:rsidRPr="00F90C3D">
        <w:t>in relation to the individual is the determination referred to in paragraph</w:t>
      </w:r>
      <w:r w:rsidR="00F90C3D">
        <w:t> </w:t>
      </w:r>
      <w:r w:rsidRPr="00F90C3D">
        <w:t>103(1)(a) or (2)(a) or 104(1)(a) of the Family Assistance Act.</w:t>
      </w:r>
    </w:p>
    <w:p w:rsidR="00501D8D" w:rsidRPr="00F90C3D" w:rsidRDefault="00501D8D" w:rsidP="00501D8D">
      <w:pPr>
        <w:pStyle w:val="SubsectionHead"/>
      </w:pPr>
      <w:r w:rsidRPr="00F90C3D">
        <w:t>Situation in which whole amount is a debt</w:t>
      </w:r>
    </w:p>
    <w:p w:rsidR="00501D8D" w:rsidRPr="00F90C3D" w:rsidRDefault="00501D8D" w:rsidP="00501D8D">
      <w:pPr>
        <w:pStyle w:val="subsection"/>
      </w:pPr>
      <w:r w:rsidRPr="00F90C3D">
        <w:tab/>
        <w:t>(3)</w:t>
      </w:r>
      <w:r w:rsidRPr="00F90C3D">
        <w:tab/>
        <w:t>If:</w:t>
      </w:r>
    </w:p>
    <w:p w:rsidR="00501D8D" w:rsidRPr="00F90C3D" w:rsidRDefault="00501D8D" w:rsidP="00501D8D">
      <w:pPr>
        <w:pStyle w:val="paragraph"/>
      </w:pPr>
      <w:r w:rsidRPr="00F90C3D">
        <w:tab/>
        <w:t>(a)</w:t>
      </w:r>
      <w:r w:rsidRPr="00F90C3D">
        <w:tab/>
        <w:t>after the advance was paid to the individual, the relevant determination in relation to the individual, at least so far as it relates to a day in the period starting on 1</w:t>
      </w:r>
      <w:r w:rsidR="00F90C3D">
        <w:t> </w:t>
      </w:r>
      <w:r w:rsidRPr="00F90C3D">
        <w:t>July 2012 and ending on 30</w:t>
      </w:r>
      <w:r w:rsidR="00F90C3D">
        <w:t> </w:t>
      </w:r>
      <w:r w:rsidRPr="00F90C3D">
        <w:t>June 2013, is or was (however described) changed, revoked, set aside or superseded by another determination; and</w:t>
      </w:r>
    </w:p>
    <w:p w:rsidR="00501D8D" w:rsidRPr="00F90C3D" w:rsidRDefault="00501D8D" w:rsidP="00501D8D">
      <w:pPr>
        <w:pStyle w:val="paragraph"/>
      </w:pPr>
      <w:r w:rsidRPr="00F90C3D">
        <w:tab/>
        <w:t>(b)</w:t>
      </w:r>
      <w:r w:rsidRPr="00F90C3D">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F90C3D" w:rsidRDefault="00501D8D" w:rsidP="00501D8D">
      <w:pPr>
        <w:pStyle w:val="paragraph"/>
      </w:pPr>
      <w:r w:rsidRPr="00F90C3D">
        <w:tab/>
        <w:t>(c)</w:t>
      </w:r>
      <w:r w:rsidRPr="00F90C3D">
        <w:tab/>
        <w:t>had the change, revocation, setting aside or superseding occurred on or before the day the advance was paid, the advance would not have been paid;</w:t>
      </w:r>
    </w:p>
    <w:p w:rsidR="00501D8D" w:rsidRPr="00F90C3D" w:rsidRDefault="00501D8D" w:rsidP="00501D8D">
      <w:pPr>
        <w:pStyle w:val="subsection2"/>
      </w:pPr>
      <w:r w:rsidRPr="00F90C3D">
        <w:t>the amount of the advance is a debt due to the Commonwealth by the individual.</w:t>
      </w:r>
    </w:p>
    <w:p w:rsidR="00501D8D" w:rsidRPr="00F90C3D" w:rsidRDefault="00501D8D" w:rsidP="00501D8D">
      <w:pPr>
        <w:pStyle w:val="SubsectionHead"/>
      </w:pPr>
      <w:r w:rsidRPr="00F90C3D">
        <w:t>Situation in which part of amount is a debt</w:t>
      </w:r>
    </w:p>
    <w:p w:rsidR="00501D8D" w:rsidRPr="00F90C3D" w:rsidRDefault="00501D8D" w:rsidP="00501D8D">
      <w:pPr>
        <w:pStyle w:val="subsection"/>
      </w:pPr>
      <w:r w:rsidRPr="00F90C3D">
        <w:tab/>
        <w:t>(4)</w:t>
      </w:r>
      <w:r w:rsidRPr="00F90C3D">
        <w:tab/>
        <w:t>If:</w:t>
      </w:r>
    </w:p>
    <w:p w:rsidR="00501D8D" w:rsidRPr="00F90C3D" w:rsidRDefault="00501D8D" w:rsidP="00501D8D">
      <w:pPr>
        <w:pStyle w:val="paragraph"/>
      </w:pPr>
      <w:r w:rsidRPr="00F90C3D">
        <w:tab/>
        <w:t>(a)</w:t>
      </w:r>
      <w:r w:rsidRPr="00F90C3D">
        <w:tab/>
        <w:t>after the advance was paid to the individual, the relevant determination in relation to the individual, at least so far as it relates to a day in the period starting on 1</w:t>
      </w:r>
      <w:r w:rsidR="00F90C3D">
        <w:t> </w:t>
      </w:r>
      <w:r w:rsidRPr="00F90C3D">
        <w:t>July 2012 and ending on 30</w:t>
      </w:r>
      <w:r w:rsidR="00F90C3D">
        <w:t> </w:t>
      </w:r>
      <w:r w:rsidRPr="00F90C3D">
        <w:t>June 2013, is or was (however described) changed, revoked, set aside or superseded by another determination; and</w:t>
      </w:r>
    </w:p>
    <w:p w:rsidR="00501D8D" w:rsidRPr="00F90C3D" w:rsidRDefault="00501D8D" w:rsidP="00501D8D">
      <w:pPr>
        <w:pStyle w:val="paragraph"/>
      </w:pPr>
      <w:r w:rsidRPr="00F90C3D">
        <w:tab/>
        <w:t>(b)</w:t>
      </w:r>
      <w:r w:rsidRPr="00F90C3D">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F90C3D" w:rsidRDefault="00501D8D" w:rsidP="00501D8D">
      <w:pPr>
        <w:pStyle w:val="paragraph"/>
      </w:pPr>
      <w:r w:rsidRPr="00F90C3D">
        <w:tab/>
        <w:t>(c)</w:t>
      </w:r>
      <w:r w:rsidRPr="00F90C3D">
        <w:tab/>
        <w:t>had the change, revocation, setting aside or superseding occurred on or before the day the advance was paid, the amount of the advance would have been reduced;</w:t>
      </w:r>
    </w:p>
    <w:p w:rsidR="00501D8D" w:rsidRPr="00F90C3D" w:rsidRDefault="00501D8D" w:rsidP="00501D8D">
      <w:pPr>
        <w:pStyle w:val="subsection2"/>
      </w:pPr>
      <w:r w:rsidRPr="00F90C3D">
        <w:t>the amount by which the advance would have been reduced is a debt due to the Commonwealth by the individual.</w:t>
      </w:r>
    </w:p>
    <w:p w:rsidR="00413A05" w:rsidRPr="00F90C3D" w:rsidRDefault="00413A05" w:rsidP="00413A05">
      <w:pPr>
        <w:pStyle w:val="ActHead5"/>
      </w:pPr>
      <w:bookmarkStart w:id="379" w:name="_Toc382312096"/>
      <w:r w:rsidRPr="00F90C3D">
        <w:rPr>
          <w:rStyle w:val="CharSectno"/>
        </w:rPr>
        <w:t>71M</w:t>
      </w:r>
      <w:r w:rsidRPr="00F90C3D">
        <w:t xml:space="preserve">  Debts arising in respect of ETR payment</w:t>
      </w:r>
      <w:bookmarkEnd w:id="379"/>
    </w:p>
    <w:p w:rsidR="00413A05" w:rsidRPr="00F90C3D" w:rsidRDefault="00413A05" w:rsidP="00413A05">
      <w:pPr>
        <w:pStyle w:val="subsection"/>
      </w:pPr>
      <w:r w:rsidRPr="00F90C3D">
        <w:tab/>
        <w:t>(1)</w:t>
      </w:r>
      <w:r w:rsidRPr="00F90C3D">
        <w:tab/>
        <w:t>This section applies in relation to an individual who has been paid an ETR payment.</w:t>
      </w:r>
    </w:p>
    <w:p w:rsidR="00413A05" w:rsidRPr="00F90C3D" w:rsidRDefault="00413A05" w:rsidP="00413A05">
      <w:pPr>
        <w:pStyle w:val="subsection"/>
      </w:pPr>
      <w:r w:rsidRPr="00F90C3D">
        <w:tab/>
        <w:t>(2)</w:t>
      </w:r>
      <w:r w:rsidRPr="00F90C3D">
        <w:tab/>
        <w:t xml:space="preserve">For the purposes of this section, each of the following is a </w:t>
      </w:r>
      <w:r w:rsidRPr="00F90C3D">
        <w:rPr>
          <w:b/>
          <w:i/>
        </w:rPr>
        <w:t>relevant determination</w:t>
      </w:r>
      <w:r w:rsidRPr="00F90C3D">
        <w:t xml:space="preserve"> in relation to the individual:</w:t>
      </w:r>
    </w:p>
    <w:p w:rsidR="00413A05" w:rsidRPr="00F90C3D" w:rsidRDefault="00413A05" w:rsidP="00413A05">
      <w:pPr>
        <w:pStyle w:val="paragraph"/>
      </w:pPr>
      <w:r w:rsidRPr="00F90C3D">
        <w:tab/>
        <w:t>(a)</w:t>
      </w:r>
      <w:r w:rsidRPr="00F90C3D">
        <w:tab/>
        <w:t>if the ETR payment was made because, at that time, subsection</w:t>
      </w:r>
      <w:r w:rsidR="00F90C3D">
        <w:t> </w:t>
      </w:r>
      <w:r w:rsidRPr="00F90C3D">
        <w:t>102A(1) of the Family Assistance Act applied to the individual—the determination referred to in paragraph</w:t>
      </w:r>
      <w:r w:rsidR="00F90C3D">
        <w:t> </w:t>
      </w:r>
      <w:r w:rsidRPr="00F90C3D">
        <w:t>102A(1)(a) of that Act;</w:t>
      </w:r>
    </w:p>
    <w:p w:rsidR="00413A05" w:rsidRPr="00F90C3D" w:rsidRDefault="00413A05" w:rsidP="00413A05">
      <w:pPr>
        <w:pStyle w:val="paragraph"/>
      </w:pPr>
      <w:r w:rsidRPr="00F90C3D">
        <w:tab/>
        <w:t>(b)</w:t>
      </w:r>
      <w:r w:rsidRPr="00F90C3D">
        <w:tab/>
        <w:t>if the ETR payment was made because, at that time, subsection</w:t>
      </w:r>
      <w:r w:rsidR="00F90C3D">
        <w:t> </w:t>
      </w:r>
      <w:r w:rsidRPr="00F90C3D">
        <w:t>102A(2) of the Family Assistance Act applied to the individual—a determination made under Part</w:t>
      </w:r>
      <w:r w:rsidR="00F90C3D">
        <w:t> </w:t>
      </w:r>
      <w:r w:rsidRPr="00F90C3D">
        <w:t xml:space="preserve">3 of the </w:t>
      </w:r>
      <w:r w:rsidRPr="00F90C3D">
        <w:rPr>
          <w:i/>
        </w:rPr>
        <w:t>Social Security (Administration) Act 1999</w:t>
      </w:r>
      <w:r w:rsidRPr="00F90C3D">
        <w:t xml:space="preserve"> because of which the instalment that satisfied paragraphs 102A(2)(a), (b), (c) and (e) of the Family Assistance Act was paid;</w:t>
      </w:r>
    </w:p>
    <w:p w:rsidR="00413A05" w:rsidRPr="00F90C3D" w:rsidRDefault="00413A05" w:rsidP="00413A05">
      <w:pPr>
        <w:pStyle w:val="paragraph"/>
      </w:pPr>
      <w:r w:rsidRPr="00F90C3D">
        <w:tab/>
        <w:t>(c)</w:t>
      </w:r>
      <w:r w:rsidRPr="00F90C3D">
        <w:tab/>
        <w:t>if the ETR payment was made because, at that time, subsection</w:t>
      </w:r>
      <w:r w:rsidR="00F90C3D">
        <w:t> </w:t>
      </w:r>
      <w:r w:rsidRPr="00F90C3D">
        <w:t>102A(3) of the Family Assistance Act applied to the individual—a determination under the ABSTUDY Policy Manual because of which the whole or part of the instalment was paid in the circumstances described in that subsection;</w:t>
      </w:r>
    </w:p>
    <w:p w:rsidR="00413A05" w:rsidRPr="00F90C3D" w:rsidRDefault="00413A05" w:rsidP="00413A05">
      <w:pPr>
        <w:pStyle w:val="paragraph"/>
      </w:pPr>
      <w:r w:rsidRPr="00F90C3D">
        <w:tab/>
        <w:t>(d)</w:t>
      </w:r>
      <w:r w:rsidRPr="00F90C3D">
        <w:tab/>
        <w:t>if the ETR payment was made because, at that time, subsection</w:t>
      </w:r>
      <w:r w:rsidR="00F90C3D">
        <w:t> </w:t>
      </w:r>
      <w:r w:rsidRPr="00F90C3D">
        <w:t>102A(4) of the Family Assistance Act applied to the individual—a determination made under Part</w:t>
      </w:r>
      <w:r w:rsidR="00F90C3D">
        <w:t> </w:t>
      </w:r>
      <w:r w:rsidRPr="00F90C3D">
        <w:t xml:space="preserve">3 of the </w:t>
      </w:r>
      <w:r w:rsidRPr="00F90C3D">
        <w:rPr>
          <w:i/>
        </w:rPr>
        <w:t>Social Security (Administration) Act 1999</w:t>
      </w:r>
      <w:r w:rsidRPr="00F90C3D">
        <w:t xml:space="preserve"> because of which the instalment that satisfied:</w:t>
      </w:r>
    </w:p>
    <w:p w:rsidR="00413A05" w:rsidRPr="00F90C3D" w:rsidRDefault="00413A05" w:rsidP="00413A05">
      <w:pPr>
        <w:pStyle w:val="paragraphsub"/>
      </w:pPr>
      <w:r w:rsidRPr="00F90C3D">
        <w:tab/>
        <w:t>(i)</w:t>
      </w:r>
      <w:r w:rsidRPr="00F90C3D">
        <w:tab/>
        <w:t>paragraphs 102A(4)(a), (c), (d) and (f) of the Family Assistance Act was paid; or</w:t>
      </w:r>
    </w:p>
    <w:p w:rsidR="00413A05" w:rsidRPr="00F90C3D" w:rsidRDefault="00413A05" w:rsidP="00413A05">
      <w:pPr>
        <w:pStyle w:val="paragraphsub"/>
      </w:pPr>
      <w:r w:rsidRPr="00F90C3D">
        <w:tab/>
        <w:t>(ii)</w:t>
      </w:r>
      <w:r w:rsidRPr="00F90C3D">
        <w:tab/>
        <w:t>paragraphs 102A(4)(b), (c), (d) and (f) of the Family Assistance Act was paid, if that instalment was paid to the individual;</w:t>
      </w:r>
    </w:p>
    <w:p w:rsidR="00413A05" w:rsidRPr="00F90C3D" w:rsidRDefault="00413A05" w:rsidP="00413A05">
      <w:pPr>
        <w:pStyle w:val="paragraph"/>
      </w:pPr>
      <w:r w:rsidRPr="00F90C3D">
        <w:tab/>
        <w:t>(e)</w:t>
      </w:r>
      <w:r w:rsidRPr="00F90C3D">
        <w:tab/>
        <w:t>if the ETR payment was made because, at that time, subsection</w:t>
      </w:r>
      <w:r w:rsidR="00F90C3D">
        <w:t> </w:t>
      </w:r>
      <w:r w:rsidRPr="00F90C3D">
        <w:t>102D(1) of the Family Assistance Act applied to the individual—a determination made under Part</w:t>
      </w:r>
      <w:r w:rsidR="00F90C3D">
        <w:t> </w:t>
      </w:r>
      <w:r w:rsidRPr="00F90C3D">
        <w:t xml:space="preserve">3 of the </w:t>
      </w:r>
      <w:r w:rsidRPr="00F90C3D">
        <w:rPr>
          <w:i/>
        </w:rPr>
        <w:t>Social Security (Administration) Act 1999</w:t>
      </w:r>
      <w:r w:rsidRPr="00F90C3D">
        <w:t xml:space="preserve"> because of which the instalment that satisfied paragraphs 102D(1)(a), (b) and (c) of the Family Assistance Act was paid;</w:t>
      </w:r>
    </w:p>
    <w:p w:rsidR="00413A05" w:rsidRPr="00F90C3D" w:rsidRDefault="00413A05" w:rsidP="00413A05">
      <w:pPr>
        <w:pStyle w:val="paragraph"/>
      </w:pPr>
      <w:r w:rsidRPr="00F90C3D">
        <w:tab/>
        <w:t>(f)</w:t>
      </w:r>
      <w:r w:rsidRPr="00F90C3D">
        <w:tab/>
        <w:t>if the ETR payment was made because, at that time, subsection</w:t>
      </w:r>
      <w:r w:rsidR="00F90C3D">
        <w:t> </w:t>
      </w:r>
      <w:r w:rsidRPr="00F90C3D">
        <w:t>102D(2) of the Family Assistance Act applied to the individual—a determination under the ABSTUDY Policy Manual because of which the whole or part of the instalment was paid in the circumstances described in that subsection;</w:t>
      </w:r>
    </w:p>
    <w:p w:rsidR="00413A05" w:rsidRPr="00F90C3D" w:rsidRDefault="00413A05" w:rsidP="00413A05">
      <w:pPr>
        <w:pStyle w:val="paragraph"/>
      </w:pPr>
      <w:r w:rsidRPr="00F90C3D">
        <w:tab/>
        <w:t>(g)</w:t>
      </w:r>
      <w:r w:rsidRPr="00F90C3D">
        <w:tab/>
        <w:t>if the ETR payment was made because, at that time, subsection</w:t>
      </w:r>
      <w:r w:rsidR="00F90C3D">
        <w:t> </w:t>
      </w:r>
      <w:r w:rsidRPr="00F90C3D">
        <w:t>102D(3) of the Family Assistance Act applied to the individual—a determination made under Part</w:t>
      </w:r>
      <w:r w:rsidR="00F90C3D">
        <w:t> </w:t>
      </w:r>
      <w:r w:rsidRPr="00F90C3D">
        <w:t xml:space="preserve">3 of the </w:t>
      </w:r>
      <w:r w:rsidRPr="00F90C3D">
        <w:rPr>
          <w:i/>
        </w:rPr>
        <w:t>Social Security (Administration) Act 1999</w:t>
      </w:r>
      <w:r w:rsidRPr="00F90C3D">
        <w:t xml:space="preserve"> because of which the instalment that satisfied:</w:t>
      </w:r>
    </w:p>
    <w:p w:rsidR="00413A05" w:rsidRPr="00F90C3D" w:rsidRDefault="00413A05" w:rsidP="00413A05">
      <w:pPr>
        <w:pStyle w:val="paragraphsub"/>
      </w:pPr>
      <w:r w:rsidRPr="00F90C3D">
        <w:tab/>
        <w:t>(i)</w:t>
      </w:r>
      <w:r w:rsidRPr="00F90C3D">
        <w:tab/>
        <w:t>paragraphs 102D(3)(a), (c) and (d) of the Family Assistance Act was paid; or</w:t>
      </w:r>
    </w:p>
    <w:p w:rsidR="00413A05" w:rsidRPr="00F90C3D" w:rsidRDefault="00413A05" w:rsidP="00413A05">
      <w:pPr>
        <w:pStyle w:val="paragraphsub"/>
      </w:pPr>
      <w:r w:rsidRPr="00F90C3D">
        <w:tab/>
        <w:t>(ii)</w:t>
      </w:r>
      <w:r w:rsidRPr="00F90C3D">
        <w:tab/>
        <w:t>paragraphs 102D(3)(b), (c) and (d) of the Family Assistance Act was paid, if that instalment was paid to the individual;</w:t>
      </w:r>
    </w:p>
    <w:p w:rsidR="00413A05" w:rsidRPr="00F90C3D" w:rsidRDefault="00413A05" w:rsidP="00413A05">
      <w:pPr>
        <w:pStyle w:val="paragraph"/>
      </w:pPr>
      <w:r w:rsidRPr="00F90C3D">
        <w:tab/>
        <w:t>(h)</w:t>
      </w:r>
      <w:r w:rsidRPr="00F90C3D">
        <w:tab/>
        <w:t>if the ETR payment was made because, at that time, subsection</w:t>
      </w:r>
      <w:r w:rsidR="00F90C3D">
        <w:t> </w:t>
      </w:r>
      <w:r w:rsidRPr="00F90C3D">
        <w:t>102F(1) of the Family Assistance Act applied to the individual—the determination referred to in paragraph</w:t>
      </w:r>
      <w:r w:rsidR="00F90C3D">
        <w:t> </w:t>
      </w:r>
      <w:r w:rsidRPr="00F90C3D">
        <w:t>102F(1)(a) of that Act.</w:t>
      </w:r>
    </w:p>
    <w:p w:rsidR="00413A05" w:rsidRPr="00F90C3D" w:rsidRDefault="00413A05" w:rsidP="00413A05">
      <w:pPr>
        <w:pStyle w:val="SubsectionHead"/>
      </w:pPr>
      <w:r w:rsidRPr="00F90C3D">
        <w:t>Situation in which whole amount is a debt</w:t>
      </w:r>
    </w:p>
    <w:p w:rsidR="00413A05" w:rsidRPr="00F90C3D" w:rsidRDefault="00413A05" w:rsidP="00413A05">
      <w:pPr>
        <w:pStyle w:val="subsection"/>
      </w:pPr>
      <w:r w:rsidRPr="00F90C3D">
        <w:tab/>
        <w:t>(3)</w:t>
      </w:r>
      <w:r w:rsidRPr="00F90C3D">
        <w:tab/>
        <w:t>If:</w:t>
      </w:r>
    </w:p>
    <w:p w:rsidR="00413A05" w:rsidRPr="00F90C3D" w:rsidRDefault="00413A05" w:rsidP="00413A05">
      <w:pPr>
        <w:pStyle w:val="paragraph"/>
      </w:pPr>
      <w:r w:rsidRPr="00F90C3D">
        <w:tab/>
        <w:t>(a)</w:t>
      </w:r>
      <w:r w:rsidRPr="00F90C3D">
        <w:tab/>
        <w:t>after the ETR payment was paid to the individual, the relevant determination in relation to the individual, at least so far as it relates to 8</w:t>
      </w:r>
      <w:r w:rsidR="00F90C3D">
        <w:t> </w:t>
      </w:r>
      <w:r w:rsidRPr="00F90C3D">
        <w:t>May 2012, is or was (however described) changed, revoked, set aside or superseded by another determination; and</w:t>
      </w:r>
    </w:p>
    <w:p w:rsidR="00413A05" w:rsidRPr="00F90C3D" w:rsidRDefault="00413A05" w:rsidP="00413A05">
      <w:pPr>
        <w:pStyle w:val="paragraph"/>
      </w:pPr>
      <w:r w:rsidRPr="00F90C3D">
        <w:tab/>
        <w:t>(b)</w:t>
      </w:r>
      <w:r w:rsidRPr="00F90C3D">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F90C3D" w:rsidRDefault="00413A05" w:rsidP="00413A05">
      <w:pPr>
        <w:pStyle w:val="paragraph"/>
      </w:pPr>
      <w:r w:rsidRPr="00F90C3D">
        <w:tab/>
        <w:t>(c)</w:t>
      </w:r>
      <w:r w:rsidRPr="00F90C3D">
        <w:tab/>
        <w:t>had the change, revocation, setting aside or superseding occurred on or before the day the ETR payment was paid, the ETR payment would not have been paid;</w:t>
      </w:r>
    </w:p>
    <w:p w:rsidR="00413A05" w:rsidRPr="00F90C3D" w:rsidRDefault="00413A05" w:rsidP="00413A05">
      <w:pPr>
        <w:pStyle w:val="subsection2"/>
      </w:pPr>
      <w:r w:rsidRPr="00F90C3D">
        <w:t>the amount of the ETR payment is a debt due to the Commonwealth by the individual.</w:t>
      </w:r>
    </w:p>
    <w:p w:rsidR="00413A05" w:rsidRPr="00F90C3D" w:rsidRDefault="00413A05" w:rsidP="00413A05">
      <w:pPr>
        <w:pStyle w:val="SubsectionHead"/>
      </w:pPr>
      <w:r w:rsidRPr="00F90C3D">
        <w:t>Situation in which part of amount is a debt</w:t>
      </w:r>
    </w:p>
    <w:p w:rsidR="00413A05" w:rsidRPr="00F90C3D" w:rsidRDefault="00413A05" w:rsidP="00413A05">
      <w:pPr>
        <w:pStyle w:val="subsection"/>
      </w:pPr>
      <w:r w:rsidRPr="00F90C3D">
        <w:tab/>
        <w:t>(4)</w:t>
      </w:r>
      <w:r w:rsidRPr="00F90C3D">
        <w:tab/>
        <w:t>If:</w:t>
      </w:r>
    </w:p>
    <w:p w:rsidR="00413A05" w:rsidRPr="00F90C3D" w:rsidRDefault="00413A05" w:rsidP="00413A05">
      <w:pPr>
        <w:pStyle w:val="paragraph"/>
      </w:pPr>
      <w:r w:rsidRPr="00F90C3D">
        <w:tab/>
        <w:t>(a)</w:t>
      </w:r>
      <w:r w:rsidRPr="00F90C3D">
        <w:tab/>
        <w:t>after the ETR payment was paid to the individual, the relevant determination in relation to the individual, at least so far as it relates to 8</w:t>
      </w:r>
      <w:r w:rsidR="00F90C3D">
        <w:t> </w:t>
      </w:r>
      <w:r w:rsidRPr="00F90C3D">
        <w:t>May 2012, is or was (however described) changed, revoked, set aside or superseded by another determination; and</w:t>
      </w:r>
    </w:p>
    <w:p w:rsidR="00413A05" w:rsidRPr="00F90C3D" w:rsidRDefault="00413A05" w:rsidP="00413A05">
      <w:pPr>
        <w:pStyle w:val="paragraph"/>
      </w:pPr>
      <w:r w:rsidRPr="00F90C3D">
        <w:tab/>
        <w:t>(b)</w:t>
      </w:r>
      <w:r w:rsidRPr="00F90C3D">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F90C3D" w:rsidRDefault="00413A05" w:rsidP="00413A05">
      <w:pPr>
        <w:pStyle w:val="paragraph"/>
      </w:pPr>
      <w:r w:rsidRPr="00F90C3D">
        <w:tab/>
        <w:t>(c)</w:t>
      </w:r>
      <w:r w:rsidRPr="00F90C3D">
        <w:tab/>
        <w:t>had the change, revocation, setting aside or superseding occurred on or before the day the ETR payment was paid, the amount of the ETR payment would have been reduced;</w:t>
      </w:r>
    </w:p>
    <w:p w:rsidR="00413A05" w:rsidRPr="00F90C3D" w:rsidRDefault="00413A05" w:rsidP="00413A05">
      <w:pPr>
        <w:pStyle w:val="subsection2"/>
      </w:pPr>
      <w:r w:rsidRPr="00F90C3D">
        <w:t>the amount by which the ETR payment would have been reduced is a debt due to the Commonwealth by the individual.</w:t>
      </w:r>
    </w:p>
    <w:p w:rsidR="00F01773" w:rsidRPr="00F90C3D" w:rsidRDefault="00F01773" w:rsidP="00114B65">
      <w:pPr>
        <w:pStyle w:val="ActHead5"/>
      </w:pPr>
      <w:bookmarkStart w:id="380" w:name="_Toc382312097"/>
      <w:r w:rsidRPr="00F90C3D">
        <w:rPr>
          <w:rStyle w:val="CharSectno"/>
        </w:rPr>
        <w:t>73</w:t>
      </w:r>
      <w:r w:rsidRPr="00F90C3D">
        <w:t xml:space="preserve">  Debts arising from AAT stay orders</w:t>
      </w:r>
      <w:bookmarkEnd w:id="380"/>
    </w:p>
    <w:p w:rsidR="00F01773" w:rsidRPr="00F90C3D" w:rsidRDefault="00F01773" w:rsidP="00114B65">
      <w:pPr>
        <w:pStyle w:val="subsection"/>
        <w:keepNext/>
      </w:pPr>
      <w:r w:rsidRPr="00F90C3D">
        <w:tab/>
      </w:r>
      <w:r w:rsidRPr="00F90C3D">
        <w:tab/>
        <w:t>If:</w:t>
      </w:r>
    </w:p>
    <w:p w:rsidR="00F01773" w:rsidRPr="00F90C3D" w:rsidRDefault="00F01773" w:rsidP="00F01773">
      <w:pPr>
        <w:pStyle w:val="paragraph"/>
      </w:pPr>
      <w:r w:rsidRPr="00F90C3D">
        <w:tab/>
        <w:t>(a)</w:t>
      </w:r>
      <w:r w:rsidRPr="00F90C3D">
        <w:tab/>
        <w:t>a person applies to the AAT under section</w:t>
      </w:r>
      <w:r w:rsidR="00F90C3D">
        <w:t> </w:t>
      </w:r>
      <w:r w:rsidRPr="00F90C3D">
        <w:t>142 for review of a decision; and</w:t>
      </w:r>
    </w:p>
    <w:p w:rsidR="00F01773" w:rsidRPr="00F90C3D" w:rsidRDefault="00F01773" w:rsidP="00F01773">
      <w:pPr>
        <w:pStyle w:val="paragraph"/>
      </w:pPr>
      <w:r w:rsidRPr="00F90C3D">
        <w:tab/>
        <w:t>(b)</w:t>
      </w:r>
      <w:r w:rsidRPr="00F90C3D">
        <w:tab/>
        <w:t>the AAT makes an order under subsection</w:t>
      </w:r>
      <w:r w:rsidR="00F90C3D">
        <w:t> </w:t>
      </w:r>
      <w:r w:rsidRPr="00F90C3D">
        <w:t xml:space="preserve">41(2) of the </w:t>
      </w:r>
      <w:r w:rsidRPr="00F90C3D">
        <w:rPr>
          <w:i/>
        </w:rPr>
        <w:t>Administrative Appeals Tribunal Act 1975</w:t>
      </w:r>
      <w:r w:rsidRPr="00F90C3D">
        <w:t>; and</w:t>
      </w:r>
    </w:p>
    <w:p w:rsidR="00F01773" w:rsidRPr="00F90C3D" w:rsidRDefault="00F01773" w:rsidP="00F01773">
      <w:pPr>
        <w:pStyle w:val="paragraph"/>
      </w:pPr>
      <w:r w:rsidRPr="00F90C3D">
        <w:tab/>
        <w:t>(c)</w:t>
      </w:r>
      <w:r w:rsidRPr="00F90C3D">
        <w:tab/>
        <w:t>as a result of the order, the amount that has in fact been paid to the person by way of family assistance is greater than the amount that should have been paid to the person under the family assistance law;</w:t>
      </w:r>
    </w:p>
    <w:p w:rsidR="00F01773" w:rsidRPr="00F90C3D" w:rsidRDefault="00F01773" w:rsidP="00F01773">
      <w:pPr>
        <w:pStyle w:val="subsection2"/>
      </w:pPr>
      <w:r w:rsidRPr="00F90C3D">
        <w:t>the difference between the amount that was in fact paid to the person and the amount that should have been paid is a debt due to the Commonwealth.</w:t>
      </w:r>
    </w:p>
    <w:p w:rsidR="00F01773" w:rsidRPr="00F90C3D" w:rsidRDefault="00F01773" w:rsidP="00F01773">
      <w:pPr>
        <w:pStyle w:val="ActHead5"/>
      </w:pPr>
      <w:bookmarkStart w:id="381" w:name="_Toc382312098"/>
      <w:r w:rsidRPr="00F90C3D">
        <w:rPr>
          <w:rStyle w:val="CharSectno"/>
        </w:rPr>
        <w:t>74</w:t>
      </w:r>
      <w:r w:rsidRPr="00F90C3D">
        <w:t xml:space="preserve">  Person other than payee obtaining payment of a cheque</w:t>
      </w:r>
      <w:bookmarkEnd w:id="381"/>
    </w:p>
    <w:p w:rsidR="00F01773" w:rsidRPr="00F90C3D" w:rsidRDefault="00F01773" w:rsidP="00F01773">
      <w:pPr>
        <w:pStyle w:val="subsection"/>
      </w:pPr>
      <w:r w:rsidRPr="00F90C3D">
        <w:tab/>
      </w:r>
      <w:r w:rsidRPr="00F90C3D">
        <w:tab/>
        <w:t>If:</w:t>
      </w:r>
    </w:p>
    <w:p w:rsidR="00F01773" w:rsidRPr="00F90C3D" w:rsidRDefault="00F01773" w:rsidP="00F01773">
      <w:pPr>
        <w:pStyle w:val="paragraph"/>
      </w:pPr>
      <w:r w:rsidRPr="00F90C3D">
        <w:tab/>
        <w:t>(a)</w:t>
      </w:r>
      <w:r w:rsidRPr="00F90C3D">
        <w:tab/>
        <w:t>an amount of family assistance</w:t>
      </w:r>
      <w:r w:rsidR="00773A21" w:rsidRPr="00F90C3D">
        <w:t>, one</w:t>
      </w:r>
      <w:r w:rsidR="00F90C3D">
        <w:noBreakHyphen/>
      </w:r>
      <w:r w:rsidR="00773A21" w:rsidRPr="00F90C3D">
        <w:t>off payment to families</w:t>
      </w:r>
      <w:r w:rsidR="00FC3FFE" w:rsidRPr="00F90C3D">
        <w:t>, economic security strategy payment to families, back to school bonus</w:t>
      </w:r>
      <w:r w:rsidR="00EF13F6" w:rsidRPr="00F90C3D">
        <w:t>, single income family bonus</w:t>
      </w:r>
      <w:r w:rsidR="00413A05" w:rsidRPr="00F90C3D">
        <w:t xml:space="preserve">, clean energy advance or ETR payment </w:t>
      </w:r>
      <w:r w:rsidRPr="00F90C3D">
        <w:t>is paid by cheque; and</w:t>
      </w:r>
    </w:p>
    <w:p w:rsidR="00F01773" w:rsidRPr="00F90C3D" w:rsidRDefault="00F01773" w:rsidP="00F01773">
      <w:pPr>
        <w:pStyle w:val="paragraph"/>
      </w:pPr>
      <w:r w:rsidRPr="00F90C3D">
        <w:tab/>
        <w:t>(b)</w:t>
      </w:r>
      <w:r w:rsidRPr="00F90C3D">
        <w:tab/>
        <w:t>a person other than the payee obtains possession of the cheque from the payee; and</w:t>
      </w:r>
    </w:p>
    <w:p w:rsidR="00F01773" w:rsidRPr="00F90C3D" w:rsidRDefault="00F01773" w:rsidP="00F01773">
      <w:pPr>
        <w:pStyle w:val="paragraph"/>
      </w:pPr>
      <w:r w:rsidRPr="00F90C3D">
        <w:tab/>
        <w:t>(c)</w:t>
      </w:r>
      <w:r w:rsidRPr="00F90C3D">
        <w:tab/>
        <w:t>the cheque is not endorsed by the payee to the person; and</w:t>
      </w:r>
    </w:p>
    <w:p w:rsidR="00F01773" w:rsidRPr="00F90C3D" w:rsidRDefault="00F01773" w:rsidP="00F01773">
      <w:pPr>
        <w:pStyle w:val="paragraph"/>
      </w:pPr>
      <w:r w:rsidRPr="00F90C3D">
        <w:tab/>
        <w:t>(d)</w:t>
      </w:r>
      <w:r w:rsidRPr="00F90C3D">
        <w:tab/>
        <w:t>the person obtains value for the cheque;</w:t>
      </w:r>
    </w:p>
    <w:p w:rsidR="00F01773" w:rsidRPr="00F90C3D" w:rsidRDefault="00F01773" w:rsidP="00F01773">
      <w:pPr>
        <w:pStyle w:val="subsection2"/>
      </w:pPr>
      <w:r w:rsidRPr="00F90C3D">
        <w:t>the amount of the cheque is a debt due by the person to the Commonwealth.</w:t>
      </w:r>
    </w:p>
    <w:p w:rsidR="00F01773" w:rsidRPr="00F90C3D" w:rsidRDefault="00F01773" w:rsidP="00F01773">
      <w:pPr>
        <w:pStyle w:val="ActHead5"/>
      </w:pPr>
      <w:bookmarkStart w:id="382" w:name="_Toc382312099"/>
      <w:r w:rsidRPr="00F90C3D">
        <w:rPr>
          <w:rStyle w:val="CharSectno"/>
        </w:rPr>
        <w:t>75</w:t>
      </w:r>
      <w:r w:rsidRPr="00F90C3D">
        <w:t xml:space="preserve">  Debts arising from conviction of person for involvement in contravention of family assistance law by debtor</w:t>
      </w:r>
      <w:bookmarkEnd w:id="382"/>
    </w:p>
    <w:p w:rsidR="00F01773" w:rsidRPr="00F90C3D" w:rsidRDefault="00F01773" w:rsidP="001634ED">
      <w:pPr>
        <w:pStyle w:val="subsection"/>
        <w:keepNext/>
      </w:pPr>
      <w:r w:rsidRPr="00F90C3D">
        <w:tab/>
      </w:r>
      <w:r w:rsidRPr="00F90C3D">
        <w:tab/>
        <w:t>If:</w:t>
      </w:r>
    </w:p>
    <w:p w:rsidR="00F01773" w:rsidRPr="00F90C3D" w:rsidRDefault="00F01773" w:rsidP="00F01773">
      <w:pPr>
        <w:pStyle w:val="paragraph"/>
      </w:pPr>
      <w:r w:rsidRPr="00F90C3D">
        <w:tab/>
        <w:t>(a)</w:t>
      </w:r>
      <w:r w:rsidRPr="00F90C3D">
        <w:tab/>
        <w:t xml:space="preserve">a person (the </w:t>
      </w:r>
      <w:r w:rsidRPr="00F90C3D">
        <w:rPr>
          <w:b/>
          <w:i/>
        </w:rPr>
        <w:t>recipient</w:t>
      </w:r>
      <w:r w:rsidRPr="00F90C3D">
        <w:t>) is liable to repay an amount paid to the recipient under the family assistance law; and</w:t>
      </w:r>
    </w:p>
    <w:p w:rsidR="00F01773" w:rsidRPr="00F90C3D" w:rsidRDefault="00F01773" w:rsidP="00F01773">
      <w:pPr>
        <w:pStyle w:val="paragraph"/>
      </w:pPr>
      <w:r w:rsidRPr="00F90C3D">
        <w:tab/>
        <w:t>(b)</w:t>
      </w:r>
      <w:r w:rsidRPr="00F90C3D">
        <w:tab/>
        <w:t>the amount was paid to the recipient because the recipient contravened a provision of the family assistance law; and</w:t>
      </w:r>
    </w:p>
    <w:p w:rsidR="00F01773" w:rsidRPr="00F90C3D" w:rsidRDefault="00F01773" w:rsidP="00F01773">
      <w:pPr>
        <w:pStyle w:val="paragraph"/>
      </w:pPr>
      <w:r w:rsidRPr="00F90C3D">
        <w:tab/>
        <w:t>(c)</w:t>
      </w:r>
      <w:r w:rsidRPr="00F90C3D">
        <w:tab/>
        <w:t>another person is convicted of an offence:</w:t>
      </w:r>
    </w:p>
    <w:p w:rsidR="00F01773" w:rsidRPr="00F90C3D" w:rsidRDefault="00F01773" w:rsidP="00F01773">
      <w:pPr>
        <w:pStyle w:val="paragraphsub"/>
      </w:pPr>
      <w:r w:rsidRPr="00F90C3D">
        <w:tab/>
        <w:t>(i)</w:t>
      </w:r>
      <w:r w:rsidRPr="00F90C3D">
        <w:tab/>
        <w:t>that is taken to have been committed because of section</w:t>
      </w:r>
      <w:r w:rsidR="00F90C3D">
        <w:t> </w:t>
      </w:r>
      <w:r w:rsidRPr="00F90C3D">
        <w:t>11.2</w:t>
      </w:r>
      <w:r w:rsidR="00E35CA9" w:rsidRPr="00F90C3D">
        <w:t xml:space="preserve"> or 11.2A</w:t>
      </w:r>
      <w:r w:rsidRPr="00F90C3D">
        <w:t xml:space="preserve"> of the </w:t>
      </w:r>
      <w:r w:rsidRPr="00F90C3D">
        <w:rPr>
          <w:i/>
        </w:rPr>
        <w:t>Criminal Code</w:t>
      </w:r>
      <w:r w:rsidRPr="00F90C3D">
        <w:t>; or</w:t>
      </w:r>
    </w:p>
    <w:p w:rsidR="00F01773" w:rsidRPr="00F90C3D" w:rsidRDefault="00F01773" w:rsidP="00F01773">
      <w:pPr>
        <w:pStyle w:val="paragraphsub"/>
      </w:pPr>
      <w:r w:rsidRPr="00F90C3D">
        <w:tab/>
        <w:t>(ii)</w:t>
      </w:r>
      <w:r w:rsidRPr="00F90C3D">
        <w:tab/>
        <w:t>against section</w:t>
      </w:r>
      <w:r w:rsidR="00F90C3D">
        <w:t> </w:t>
      </w:r>
      <w:r w:rsidRPr="00F90C3D">
        <w:t xml:space="preserve">11.4 or 11.5 of the </w:t>
      </w:r>
      <w:r w:rsidRPr="00F90C3D">
        <w:rPr>
          <w:i/>
        </w:rPr>
        <w:t>Criminal Code</w:t>
      </w:r>
      <w:r w:rsidRPr="00F90C3D">
        <w:t>;</w:t>
      </w:r>
    </w:p>
    <w:p w:rsidR="00F01773" w:rsidRPr="00F90C3D" w:rsidRDefault="00F01773" w:rsidP="00F01773">
      <w:pPr>
        <w:pStyle w:val="paragraph"/>
      </w:pPr>
      <w:r w:rsidRPr="00F90C3D">
        <w:tab/>
      </w:r>
      <w:r w:rsidRPr="00F90C3D">
        <w:tab/>
        <w:t>in relation to that contravention;</w:t>
      </w:r>
    </w:p>
    <w:p w:rsidR="00F01773" w:rsidRPr="00F90C3D" w:rsidRDefault="00F01773" w:rsidP="00F01773">
      <w:pPr>
        <w:pStyle w:val="subsection2"/>
      </w:pPr>
      <w:r w:rsidRPr="00F90C3D">
        <w:t>the recipient and the other person are jointly and severally liable to pay the debt.</w:t>
      </w:r>
    </w:p>
    <w:p w:rsidR="00F01773" w:rsidRPr="00F90C3D" w:rsidRDefault="00F01773" w:rsidP="00F01773">
      <w:pPr>
        <w:pStyle w:val="ActHead5"/>
      </w:pPr>
      <w:bookmarkStart w:id="383" w:name="_Toc382312100"/>
      <w:r w:rsidRPr="00F90C3D">
        <w:rPr>
          <w:rStyle w:val="CharSectno"/>
        </w:rPr>
        <w:t>76</w:t>
      </w:r>
      <w:r w:rsidRPr="00F90C3D">
        <w:t xml:space="preserve">  Data</w:t>
      </w:r>
      <w:r w:rsidR="00F90C3D">
        <w:noBreakHyphen/>
      </w:r>
      <w:r w:rsidRPr="00F90C3D">
        <w:t>matching Program (Assistance and Tax) Act debts</w:t>
      </w:r>
      <w:bookmarkEnd w:id="383"/>
    </w:p>
    <w:p w:rsidR="00F01773" w:rsidRPr="00F90C3D" w:rsidRDefault="00F01773" w:rsidP="00F01773">
      <w:pPr>
        <w:pStyle w:val="subsection"/>
      </w:pPr>
      <w:r w:rsidRPr="00F90C3D">
        <w:tab/>
      </w:r>
      <w:r w:rsidRPr="00F90C3D">
        <w:tab/>
        <w:t>If:</w:t>
      </w:r>
    </w:p>
    <w:p w:rsidR="00F01773" w:rsidRPr="00F90C3D" w:rsidRDefault="00F01773" w:rsidP="00F01773">
      <w:pPr>
        <w:pStyle w:val="paragraph"/>
      </w:pPr>
      <w:r w:rsidRPr="00F90C3D">
        <w:tab/>
        <w:t>(a)</w:t>
      </w:r>
      <w:r w:rsidRPr="00F90C3D">
        <w:tab/>
        <w:t>an amount has been paid to a person by way of family assistance; and</w:t>
      </w:r>
    </w:p>
    <w:p w:rsidR="00F01773" w:rsidRPr="00F90C3D" w:rsidRDefault="00F01773" w:rsidP="00F01773">
      <w:pPr>
        <w:pStyle w:val="paragraph"/>
      </w:pPr>
      <w:r w:rsidRPr="00F90C3D">
        <w:tab/>
        <w:t>(b)</w:t>
      </w:r>
      <w:r w:rsidRPr="00F90C3D">
        <w:tab/>
        <w:t>the amount is a debt due to the Commonwealth under subsection</w:t>
      </w:r>
      <w:r w:rsidR="00F90C3D">
        <w:t> </w:t>
      </w:r>
      <w:r w:rsidRPr="00F90C3D">
        <w:t xml:space="preserve">11(6) of the </w:t>
      </w:r>
      <w:r w:rsidRPr="00F90C3D">
        <w:rPr>
          <w:i/>
        </w:rPr>
        <w:t>Data</w:t>
      </w:r>
      <w:r w:rsidR="00F90C3D">
        <w:rPr>
          <w:i/>
        </w:rPr>
        <w:noBreakHyphen/>
      </w:r>
      <w:r w:rsidRPr="00F90C3D">
        <w:rPr>
          <w:i/>
        </w:rPr>
        <w:t>matching Program (Assistance and Tax) Act 1990</w:t>
      </w:r>
      <w:r w:rsidRPr="00F90C3D">
        <w:t>;</w:t>
      </w:r>
    </w:p>
    <w:p w:rsidR="00F01773" w:rsidRPr="00F90C3D" w:rsidRDefault="00F01773" w:rsidP="00F01773">
      <w:pPr>
        <w:pStyle w:val="subsection2"/>
      </w:pPr>
      <w:r w:rsidRPr="00F90C3D">
        <w:t>the amount so paid is recoverable by the Commonwealth.</w:t>
      </w:r>
    </w:p>
    <w:p w:rsidR="00F01773" w:rsidRPr="00F90C3D" w:rsidRDefault="00F01773" w:rsidP="00F01773">
      <w:pPr>
        <w:pStyle w:val="ActHead5"/>
      </w:pPr>
      <w:bookmarkStart w:id="384" w:name="_Toc382312101"/>
      <w:r w:rsidRPr="00F90C3D">
        <w:rPr>
          <w:rStyle w:val="CharSectno"/>
        </w:rPr>
        <w:t>77</w:t>
      </w:r>
      <w:r w:rsidRPr="00F90C3D">
        <w:t xml:space="preserve">  Notices in respect of debt</w:t>
      </w:r>
      <w:bookmarkEnd w:id="384"/>
    </w:p>
    <w:p w:rsidR="00F01773" w:rsidRPr="00F90C3D" w:rsidRDefault="00F01773" w:rsidP="00F01773">
      <w:pPr>
        <w:pStyle w:val="subsection"/>
      </w:pPr>
      <w:r w:rsidRPr="00F90C3D">
        <w:tab/>
        <w:t>(1)</w:t>
      </w:r>
      <w:r w:rsidRPr="00F90C3D">
        <w:tab/>
        <w:t xml:space="preserve">If a debt by a person to the Commonwealth under a provision of this </w:t>
      </w:r>
      <w:r w:rsidR="00127CA2" w:rsidRPr="00F90C3D">
        <w:t>Part</w:t>
      </w:r>
      <w:r w:rsidR="00753CFA" w:rsidRPr="00F90C3D">
        <w:t xml:space="preserve"> </w:t>
      </w:r>
      <w:r w:rsidRPr="00F90C3D">
        <w:t>has not been wholly paid, the Secretary must give the person a notice specifying:</w:t>
      </w:r>
    </w:p>
    <w:p w:rsidR="00F01773" w:rsidRPr="00F90C3D" w:rsidRDefault="00F01773" w:rsidP="00F01773">
      <w:pPr>
        <w:pStyle w:val="paragraph"/>
      </w:pPr>
      <w:r w:rsidRPr="00F90C3D">
        <w:tab/>
        <w:t>(a)</w:t>
      </w:r>
      <w:r w:rsidRPr="00F90C3D">
        <w:tab/>
        <w:t xml:space="preserve">the date on which it was issued (the </w:t>
      </w:r>
      <w:r w:rsidRPr="00F90C3D">
        <w:rPr>
          <w:b/>
          <w:i/>
        </w:rPr>
        <w:t>date of the notice</w:t>
      </w:r>
      <w:r w:rsidRPr="00F90C3D">
        <w:t>); and</w:t>
      </w:r>
    </w:p>
    <w:p w:rsidR="00F01773" w:rsidRPr="00F90C3D" w:rsidRDefault="00F01773" w:rsidP="00F01773">
      <w:pPr>
        <w:pStyle w:val="paragraph"/>
      </w:pPr>
      <w:r w:rsidRPr="00F90C3D">
        <w:tab/>
        <w:t>(b)</w:t>
      </w:r>
      <w:r w:rsidRPr="00F90C3D">
        <w:tab/>
        <w:t xml:space="preserve">the reason the debt was incurred, including a brief explanation of the circumstances that led to the debt being incurred; and </w:t>
      </w:r>
    </w:p>
    <w:p w:rsidR="00F01773" w:rsidRPr="00F90C3D" w:rsidRDefault="00F01773" w:rsidP="00F01773">
      <w:pPr>
        <w:pStyle w:val="paragraph"/>
      </w:pPr>
      <w:r w:rsidRPr="00F90C3D">
        <w:tab/>
        <w:t>(c)</w:t>
      </w:r>
      <w:r w:rsidRPr="00F90C3D">
        <w:tab/>
        <w:t>the period to which the debt relates; and</w:t>
      </w:r>
    </w:p>
    <w:p w:rsidR="00F01773" w:rsidRPr="00F90C3D" w:rsidRDefault="00F01773" w:rsidP="00F01773">
      <w:pPr>
        <w:pStyle w:val="paragraph"/>
      </w:pPr>
      <w:r w:rsidRPr="00F90C3D">
        <w:tab/>
        <w:t>(d)</w:t>
      </w:r>
      <w:r w:rsidRPr="00F90C3D">
        <w:tab/>
        <w:t>the outstanding amount of the debt at the date of the notice; and</w:t>
      </w:r>
    </w:p>
    <w:p w:rsidR="00F01773" w:rsidRPr="00F90C3D" w:rsidRDefault="00F01773" w:rsidP="00F01773">
      <w:pPr>
        <w:pStyle w:val="paragraph"/>
      </w:pPr>
      <w:r w:rsidRPr="00F90C3D">
        <w:tab/>
        <w:t>(e)</w:t>
      </w:r>
      <w:r w:rsidRPr="00F90C3D">
        <w:tab/>
        <w:t>the day on which the outstanding amount is due and payable; and</w:t>
      </w:r>
    </w:p>
    <w:p w:rsidR="00F01773" w:rsidRPr="00F90C3D" w:rsidRDefault="00F01773" w:rsidP="00F01773">
      <w:pPr>
        <w:pStyle w:val="paragraph"/>
      </w:pPr>
      <w:r w:rsidRPr="00F90C3D">
        <w:tab/>
        <w:t>(f)</w:t>
      </w:r>
      <w:r w:rsidRPr="00F90C3D">
        <w:tab/>
        <w:t>that a range of options is available for repayment of the debt; and</w:t>
      </w:r>
    </w:p>
    <w:p w:rsidR="00F01773" w:rsidRPr="00F90C3D" w:rsidRDefault="00F01773" w:rsidP="00F01773">
      <w:pPr>
        <w:pStyle w:val="paragraph"/>
      </w:pPr>
      <w:r w:rsidRPr="00F90C3D">
        <w:tab/>
        <w:t>(g)</w:t>
      </w:r>
      <w:r w:rsidRPr="00F90C3D">
        <w:tab/>
        <w:t>the contact details for inquiries concerning the debt.</w:t>
      </w:r>
    </w:p>
    <w:p w:rsidR="00F01773" w:rsidRPr="00F90C3D" w:rsidRDefault="00F01773" w:rsidP="00F01773">
      <w:pPr>
        <w:pStyle w:val="subsection"/>
      </w:pPr>
      <w:r w:rsidRPr="00F90C3D">
        <w:tab/>
        <w:t>(2)</w:t>
      </w:r>
      <w:r w:rsidRPr="00F90C3D">
        <w:tab/>
        <w:t xml:space="preserve">The outstanding amount of the debt is due and payable on the 28th day after the date of the notice. </w:t>
      </w:r>
    </w:p>
    <w:p w:rsidR="00F01773" w:rsidRPr="00F90C3D" w:rsidRDefault="00F01773" w:rsidP="00F01773">
      <w:pPr>
        <w:pStyle w:val="subsection"/>
      </w:pPr>
      <w:r w:rsidRPr="00F90C3D">
        <w:tab/>
        <w:t>(3)</w:t>
      </w:r>
      <w:r w:rsidRPr="00F90C3D">
        <w:tab/>
        <w:t>If the debt has not been wholly paid and:</w:t>
      </w:r>
    </w:p>
    <w:p w:rsidR="00F01773" w:rsidRPr="00F90C3D" w:rsidRDefault="00F01773" w:rsidP="00F01773">
      <w:pPr>
        <w:pStyle w:val="paragraph"/>
      </w:pPr>
      <w:r w:rsidRPr="00F90C3D">
        <w:tab/>
        <w:t>(a)</w:t>
      </w:r>
      <w:r w:rsidRPr="00F90C3D">
        <w:tab/>
        <w:t>the person has failed to enter into an arrangement under section</w:t>
      </w:r>
      <w:r w:rsidR="00F90C3D">
        <w:t> </w:t>
      </w:r>
      <w:r w:rsidRPr="00F90C3D">
        <w:t>91 to pay the outstanding amount of the debt; or</w:t>
      </w:r>
    </w:p>
    <w:p w:rsidR="00F01773" w:rsidRPr="00F90C3D" w:rsidRDefault="00F01773" w:rsidP="00F01773">
      <w:pPr>
        <w:pStyle w:val="paragraph"/>
      </w:pPr>
      <w:r w:rsidRPr="00F90C3D">
        <w:tab/>
        <w:t>(b)</w:t>
      </w:r>
      <w:r w:rsidRPr="00F90C3D">
        <w:tab/>
        <w:t>the person has entered into an arrangement under that section but has failed to make a payment in accordance with the arrangement or, if the arrangement has been amended, in accordance with the arrangement as amended;</w:t>
      </w:r>
    </w:p>
    <w:p w:rsidR="00F01773" w:rsidRPr="00F90C3D" w:rsidRDefault="00F01773" w:rsidP="00F01773">
      <w:pPr>
        <w:pStyle w:val="subsection2"/>
      </w:pPr>
      <w:r w:rsidRPr="00F90C3D">
        <w:t>the Secretary may give to the person a further notice specifying:</w:t>
      </w:r>
    </w:p>
    <w:p w:rsidR="00F01773" w:rsidRPr="00F90C3D" w:rsidRDefault="00F01773" w:rsidP="00F01773">
      <w:pPr>
        <w:pStyle w:val="paragraph"/>
      </w:pPr>
      <w:r w:rsidRPr="00F90C3D">
        <w:tab/>
        <w:t>(c)</w:t>
      </w:r>
      <w:r w:rsidRPr="00F90C3D">
        <w:tab/>
        <w:t xml:space="preserve">the date on which it was issued (the </w:t>
      </w:r>
      <w:r w:rsidRPr="00F90C3D">
        <w:rPr>
          <w:b/>
          <w:i/>
        </w:rPr>
        <w:t>date of the further notice</w:t>
      </w:r>
      <w:r w:rsidRPr="00F90C3D">
        <w:t>); and</w:t>
      </w:r>
    </w:p>
    <w:p w:rsidR="00F01773" w:rsidRPr="00F90C3D" w:rsidRDefault="00F01773" w:rsidP="00F01773">
      <w:pPr>
        <w:pStyle w:val="paragraph"/>
      </w:pPr>
      <w:r w:rsidRPr="00F90C3D">
        <w:tab/>
        <w:t>(d)</w:t>
      </w:r>
      <w:r w:rsidRPr="00F90C3D">
        <w:tab/>
        <w:t xml:space="preserve">the matters mentioned in </w:t>
      </w:r>
      <w:r w:rsidR="00F90C3D">
        <w:t>paragraphs (</w:t>
      </w:r>
      <w:r w:rsidRPr="00F90C3D">
        <w:t>1)(b) to (g); and</w:t>
      </w:r>
    </w:p>
    <w:p w:rsidR="00F01773" w:rsidRPr="00F90C3D" w:rsidRDefault="00F01773" w:rsidP="00F01773">
      <w:pPr>
        <w:pStyle w:val="paragraph"/>
      </w:pPr>
      <w:r w:rsidRPr="00F90C3D">
        <w:tab/>
        <w:t>(e)</w:t>
      </w:r>
      <w:r w:rsidRPr="00F90C3D">
        <w:tab/>
        <w:t>the effect of sections</w:t>
      </w:r>
      <w:r w:rsidR="00F90C3D">
        <w:t> </w:t>
      </w:r>
      <w:r w:rsidRPr="00F90C3D">
        <w:t>78 and 78B; and</w:t>
      </w:r>
    </w:p>
    <w:p w:rsidR="00F01773" w:rsidRPr="00F90C3D" w:rsidRDefault="00F01773" w:rsidP="00F01773">
      <w:pPr>
        <w:pStyle w:val="paragraph"/>
      </w:pPr>
      <w:r w:rsidRPr="00F90C3D">
        <w:tab/>
        <w:t>(f)</w:t>
      </w:r>
      <w:r w:rsidRPr="00F90C3D">
        <w:tab/>
        <w:t>how the interest under section</w:t>
      </w:r>
      <w:r w:rsidR="00F90C3D">
        <w:t> </w:t>
      </w:r>
      <w:r w:rsidRPr="00F90C3D">
        <w:t>78 is to be calculated.</w:t>
      </w:r>
    </w:p>
    <w:p w:rsidR="00F01773" w:rsidRPr="00F90C3D" w:rsidRDefault="00F01773" w:rsidP="00F01773">
      <w:pPr>
        <w:pStyle w:val="subsection"/>
      </w:pPr>
      <w:r w:rsidRPr="00F90C3D">
        <w:tab/>
        <w:t>(4)</w:t>
      </w:r>
      <w:r w:rsidRPr="00F90C3D">
        <w:tab/>
        <w:t xml:space="preserve">A notice given under </w:t>
      </w:r>
      <w:r w:rsidR="00F90C3D">
        <w:t>subsection (</w:t>
      </w:r>
      <w:r w:rsidRPr="00F90C3D">
        <w:t xml:space="preserve">1) may also specify the matters mentioned in </w:t>
      </w:r>
      <w:r w:rsidR="00F90C3D">
        <w:t>paragraphs (</w:t>
      </w:r>
      <w:r w:rsidRPr="00F90C3D">
        <w:t xml:space="preserve">3)(e) and (f) and, if it does so, it is taken also to be a further notice given under </w:t>
      </w:r>
      <w:r w:rsidR="00F90C3D">
        <w:t>subsection (</w:t>
      </w:r>
      <w:r w:rsidRPr="00F90C3D">
        <w:t>3).</w:t>
      </w:r>
    </w:p>
    <w:p w:rsidR="00F01773" w:rsidRPr="00F90C3D" w:rsidRDefault="00F01773" w:rsidP="00F01773">
      <w:pPr>
        <w:pStyle w:val="ActHead5"/>
      </w:pPr>
      <w:bookmarkStart w:id="385" w:name="_Toc382312102"/>
      <w:r w:rsidRPr="00F90C3D">
        <w:rPr>
          <w:rStyle w:val="CharSectno"/>
        </w:rPr>
        <w:t>78</w:t>
      </w:r>
      <w:r w:rsidRPr="00F90C3D">
        <w:t xml:space="preserve">  Interest on debt</w:t>
      </w:r>
      <w:bookmarkEnd w:id="385"/>
    </w:p>
    <w:p w:rsidR="00F01773" w:rsidRPr="00F90C3D" w:rsidRDefault="00F01773" w:rsidP="00F01773">
      <w:pPr>
        <w:pStyle w:val="subsection"/>
      </w:pPr>
      <w:r w:rsidRPr="00F90C3D">
        <w:tab/>
        <w:t>(1)</w:t>
      </w:r>
      <w:r w:rsidRPr="00F90C3D">
        <w:tab/>
        <w:t>This section applies to a person who:</w:t>
      </w:r>
    </w:p>
    <w:p w:rsidR="00F01773" w:rsidRPr="00F90C3D" w:rsidRDefault="00F01773" w:rsidP="00F01773">
      <w:pPr>
        <w:pStyle w:val="paragraph"/>
      </w:pPr>
      <w:r w:rsidRPr="00F90C3D">
        <w:tab/>
        <w:t>(a)</w:t>
      </w:r>
      <w:r w:rsidRPr="00F90C3D">
        <w:tab/>
        <w:t>receives a further notice given under subsection</w:t>
      </w:r>
      <w:r w:rsidR="00F90C3D">
        <w:t> </w:t>
      </w:r>
      <w:r w:rsidRPr="00F90C3D">
        <w:t>77(3); and</w:t>
      </w:r>
    </w:p>
    <w:p w:rsidR="00F01773" w:rsidRPr="00F90C3D" w:rsidRDefault="00F01773" w:rsidP="00F01773">
      <w:pPr>
        <w:pStyle w:val="paragraph"/>
      </w:pPr>
      <w:r w:rsidRPr="00F90C3D">
        <w:tab/>
        <w:t>(b)</w:t>
      </w:r>
      <w:r w:rsidRPr="00F90C3D">
        <w:tab/>
        <w:t>is not receiving instalments of family tax benefit.</w:t>
      </w:r>
    </w:p>
    <w:p w:rsidR="00F01773" w:rsidRPr="00F90C3D" w:rsidRDefault="00F01773" w:rsidP="00F01773">
      <w:pPr>
        <w:pStyle w:val="subsection"/>
      </w:pPr>
      <w:r w:rsidRPr="00F90C3D">
        <w:tab/>
        <w:t>(2)</w:t>
      </w:r>
      <w:r w:rsidRPr="00F90C3D">
        <w:tab/>
        <w:t>If:</w:t>
      </w:r>
    </w:p>
    <w:p w:rsidR="00F01773" w:rsidRPr="00F90C3D" w:rsidRDefault="00F01773" w:rsidP="00F01773">
      <w:pPr>
        <w:pStyle w:val="paragraph"/>
      </w:pPr>
      <w:r w:rsidRPr="00F90C3D">
        <w:tab/>
        <w:t>(a)</w:t>
      </w:r>
      <w:r w:rsidRPr="00F90C3D">
        <w:tab/>
        <w:t>the person has not entered into an arrangement, on or before the final payment day, to pay the outstanding amount of the debt; and</w:t>
      </w:r>
    </w:p>
    <w:p w:rsidR="00F01773" w:rsidRPr="00F90C3D" w:rsidRDefault="00F01773" w:rsidP="00F01773">
      <w:pPr>
        <w:pStyle w:val="paragraph"/>
      </w:pPr>
      <w:r w:rsidRPr="00F90C3D">
        <w:tab/>
        <w:t>(b)</w:t>
      </w:r>
      <w:r w:rsidRPr="00F90C3D">
        <w:tab/>
        <w:t>the Secretary has notified the person in writing that the person will be required to pay interest under this subsection;</w:t>
      </w:r>
    </w:p>
    <w:p w:rsidR="00F01773" w:rsidRPr="00F90C3D" w:rsidRDefault="00F01773" w:rsidP="00F01773">
      <w:pPr>
        <w:pStyle w:val="subsection2"/>
      </w:pPr>
      <w:r w:rsidRPr="00F90C3D">
        <w:t>the person is liable to pay interest:</w:t>
      </w:r>
    </w:p>
    <w:p w:rsidR="00F01773" w:rsidRPr="00F90C3D" w:rsidRDefault="00F01773" w:rsidP="00F01773">
      <w:pPr>
        <w:pStyle w:val="paragraph"/>
      </w:pPr>
      <w:r w:rsidRPr="00F90C3D">
        <w:tab/>
        <w:t>(c)</w:t>
      </w:r>
      <w:r w:rsidRPr="00F90C3D">
        <w:tab/>
        <w:t>from and including the first day after the final payment day until the debt is wholly paid; and</w:t>
      </w:r>
    </w:p>
    <w:p w:rsidR="00F01773" w:rsidRPr="00F90C3D" w:rsidRDefault="00F01773" w:rsidP="00F01773">
      <w:pPr>
        <w:pStyle w:val="paragraph"/>
      </w:pPr>
      <w:r w:rsidRPr="00F90C3D">
        <w:tab/>
        <w:t>(d)</w:t>
      </w:r>
      <w:r w:rsidRPr="00F90C3D">
        <w:tab/>
        <w:t>at the penalty interest rate;</w:t>
      </w:r>
    </w:p>
    <w:p w:rsidR="00F01773" w:rsidRPr="00F90C3D" w:rsidRDefault="00F01773" w:rsidP="00F01773">
      <w:pPr>
        <w:pStyle w:val="subsection2"/>
      </w:pPr>
      <w:r w:rsidRPr="00F90C3D">
        <w:t>on the outstanding amount from time to time.</w:t>
      </w:r>
    </w:p>
    <w:p w:rsidR="00F01773" w:rsidRPr="00F90C3D" w:rsidRDefault="00F01773" w:rsidP="00F01773">
      <w:pPr>
        <w:pStyle w:val="subsection"/>
      </w:pPr>
      <w:r w:rsidRPr="00F90C3D">
        <w:tab/>
        <w:t>(2A)</w:t>
      </w:r>
      <w:r w:rsidRPr="00F90C3D">
        <w:tab/>
        <w:t>Under this section, a person is not liable to pay interest on a debt, or the proportion of a debt, that was incurred because of an administrative error made by the Commonwealth or an agent of the Commonwealth.</w:t>
      </w:r>
    </w:p>
    <w:p w:rsidR="00F01773" w:rsidRPr="00F90C3D" w:rsidRDefault="00F01773" w:rsidP="00F01773">
      <w:pPr>
        <w:pStyle w:val="subsection"/>
      </w:pPr>
      <w:r w:rsidRPr="00F90C3D">
        <w:tab/>
        <w:t>(3)</w:t>
      </w:r>
      <w:r w:rsidRPr="00F90C3D">
        <w:tab/>
        <w:t>If:</w:t>
      </w:r>
    </w:p>
    <w:p w:rsidR="00F01773" w:rsidRPr="00F90C3D" w:rsidRDefault="00F01773" w:rsidP="00F01773">
      <w:pPr>
        <w:pStyle w:val="paragraph"/>
      </w:pPr>
      <w:r w:rsidRPr="00F90C3D">
        <w:tab/>
        <w:t>(a)</w:t>
      </w:r>
      <w:r w:rsidRPr="00F90C3D">
        <w:tab/>
        <w:t>the person has entered into an arrangement to pay the outstanding amount of the debt; and</w:t>
      </w:r>
    </w:p>
    <w:p w:rsidR="00F01773" w:rsidRPr="00F90C3D" w:rsidRDefault="00F01773" w:rsidP="00F01773">
      <w:pPr>
        <w:pStyle w:val="paragraph"/>
      </w:pPr>
      <w:r w:rsidRPr="00F90C3D">
        <w:tab/>
        <w:t>(b)</w:t>
      </w:r>
      <w:r w:rsidRPr="00F90C3D">
        <w:tab/>
        <w:t>the person has failed to make a particular payment in accordance with the arrangement; and</w:t>
      </w:r>
    </w:p>
    <w:p w:rsidR="00F01773" w:rsidRPr="00F90C3D" w:rsidRDefault="00F01773" w:rsidP="00F01773">
      <w:pPr>
        <w:pStyle w:val="paragraph"/>
      </w:pPr>
      <w:r w:rsidRPr="00F90C3D">
        <w:tab/>
        <w:t>(c)</w:t>
      </w:r>
      <w:r w:rsidRPr="00F90C3D">
        <w:tab/>
        <w:t>the Secretary has notified the person in writing that the person will be required to pay interest under this subsection;</w:t>
      </w:r>
    </w:p>
    <w:p w:rsidR="00F01773" w:rsidRPr="00F90C3D" w:rsidRDefault="00F01773" w:rsidP="00F01773">
      <w:pPr>
        <w:pStyle w:val="subsection2"/>
      </w:pPr>
      <w:r w:rsidRPr="00F90C3D">
        <w:t>the person is liable to pay interest:</w:t>
      </w:r>
    </w:p>
    <w:p w:rsidR="00F01773" w:rsidRPr="00F90C3D" w:rsidRDefault="00F01773" w:rsidP="00F01773">
      <w:pPr>
        <w:pStyle w:val="paragraph"/>
      </w:pPr>
      <w:r w:rsidRPr="00F90C3D">
        <w:tab/>
        <w:t>(d)</w:t>
      </w:r>
      <w:r w:rsidRPr="00F90C3D">
        <w:tab/>
        <w:t>if the failure occurs on or before the final payment day—from and including the first day after the final payment day until the debt is wholly paid; or</w:t>
      </w:r>
    </w:p>
    <w:p w:rsidR="00F01773" w:rsidRPr="00F90C3D" w:rsidRDefault="00F01773" w:rsidP="00F01773">
      <w:pPr>
        <w:pStyle w:val="paragraph"/>
      </w:pPr>
      <w:r w:rsidRPr="00F90C3D">
        <w:tab/>
        <w:t>(e)</w:t>
      </w:r>
      <w:r w:rsidRPr="00F90C3D">
        <w:tab/>
        <w:t>if the failure occurs after the final payment day—from and including the day after the day in respect of which the last payment in respect of the debt was made until the debt is wholly paid;</w:t>
      </w:r>
    </w:p>
    <w:p w:rsidR="00F01773" w:rsidRPr="00F90C3D" w:rsidRDefault="00F01773" w:rsidP="00F01773">
      <w:pPr>
        <w:pStyle w:val="subsection2"/>
      </w:pPr>
      <w:r w:rsidRPr="00F90C3D">
        <w:t>at the penalty interest rate, on the outstanding amount from time to time.</w:t>
      </w:r>
    </w:p>
    <w:p w:rsidR="00F01773" w:rsidRPr="00F90C3D" w:rsidRDefault="00F01773" w:rsidP="00F01773">
      <w:pPr>
        <w:pStyle w:val="subsection"/>
      </w:pPr>
      <w:r w:rsidRPr="00F90C3D">
        <w:tab/>
        <w:t>(4)</w:t>
      </w:r>
      <w:r w:rsidRPr="00F90C3D">
        <w:tab/>
        <w:t xml:space="preserve">For the purposes of </w:t>
      </w:r>
      <w:r w:rsidR="00F90C3D">
        <w:t>subsections (</w:t>
      </w:r>
      <w:r w:rsidRPr="00F90C3D">
        <w:t xml:space="preserve">2) and (3), the </w:t>
      </w:r>
      <w:r w:rsidRPr="00F90C3D">
        <w:rPr>
          <w:b/>
          <w:i/>
        </w:rPr>
        <w:t>final payment day</w:t>
      </w:r>
      <w:r w:rsidRPr="00F90C3D">
        <w:t xml:space="preserve"> is the latest of the following days:</w:t>
      </w:r>
    </w:p>
    <w:p w:rsidR="00F01773" w:rsidRPr="00F90C3D" w:rsidRDefault="00F01773" w:rsidP="00F01773">
      <w:pPr>
        <w:pStyle w:val="paragraph"/>
      </w:pPr>
      <w:r w:rsidRPr="00F90C3D">
        <w:tab/>
        <w:t>(a)</w:t>
      </w:r>
      <w:r w:rsidRPr="00F90C3D">
        <w:tab/>
        <w:t>the 90th day after the day on which the outstanding amount of the debt was due and payable;</w:t>
      </w:r>
    </w:p>
    <w:p w:rsidR="00F01773" w:rsidRPr="00F90C3D" w:rsidRDefault="00F01773" w:rsidP="00F01773">
      <w:pPr>
        <w:pStyle w:val="paragraph"/>
      </w:pPr>
      <w:r w:rsidRPr="00F90C3D">
        <w:tab/>
        <w:t>(b)</w:t>
      </w:r>
      <w:r w:rsidRPr="00F90C3D">
        <w:tab/>
        <w:t>the 28th day after the date of the further notice given under subsection</w:t>
      </w:r>
      <w:r w:rsidR="00F90C3D">
        <w:t> </w:t>
      </w:r>
      <w:r w:rsidRPr="00F90C3D">
        <w:t>77(3);</w:t>
      </w:r>
    </w:p>
    <w:p w:rsidR="00F01773" w:rsidRPr="00F90C3D" w:rsidRDefault="00F01773" w:rsidP="00F01773">
      <w:pPr>
        <w:pStyle w:val="paragraph"/>
      </w:pPr>
      <w:r w:rsidRPr="00F90C3D">
        <w:tab/>
        <w:t>(c)</w:t>
      </w:r>
      <w:r w:rsidRPr="00F90C3D">
        <w:tab/>
        <w:t>if a request for review has been made within 90 days after the receipt of a notice issued under subsection</w:t>
      </w:r>
      <w:r w:rsidR="00F90C3D">
        <w:t> </w:t>
      </w:r>
      <w:r w:rsidRPr="00F90C3D">
        <w:t>77(1)—90 days after the day on which an authorised review officer makes a decision in respect of the request.</w:t>
      </w:r>
    </w:p>
    <w:p w:rsidR="00F01773" w:rsidRPr="00F90C3D" w:rsidRDefault="00F01773" w:rsidP="00F01773">
      <w:pPr>
        <w:pStyle w:val="subsection"/>
      </w:pPr>
      <w:r w:rsidRPr="00F90C3D">
        <w:tab/>
        <w:t>(5)</w:t>
      </w:r>
      <w:r w:rsidRPr="00F90C3D">
        <w:tab/>
        <w:t>The interest payable on the outstanding amount of a debt is a debt due to the Commonwealth.</w:t>
      </w:r>
    </w:p>
    <w:p w:rsidR="00F01773" w:rsidRPr="00F90C3D" w:rsidRDefault="00F01773" w:rsidP="00F01773">
      <w:pPr>
        <w:pStyle w:val="subsection"/>
      </w:pPr>
      <w:r w:rsidRPr="00F90C3D">
        <w:tab/>
        <w:t>(6)</w:t>
      </w:r>
      <w:r w:rsidRPr="00F90C3D">
        <w:tab/>
        <w:t>If:</w:t>
      </w:r>
    </w:p>
    <w:p w:rsidR="00F01773" w:rsidRPr="00F90C3D" w:rsidRDefault="00F01773" w:rsidP="00F01773">
      <w:pPr>
        <w:pStyle w:val="paragraph"/>
      </w:pPr>
      <w:r w:rsidRPr="00F90C3D">
        <w:tab/>
        <w:t>(a)</w:t>
      </w:r>
      <w:r w:rsidRPr="00F90C3D">
        <w:tab/>
        <w:t>interest is payable on the debt; and</w:t>
      </w:r>
    </w:p>
    <w:p w:rsidR="00F01773" w:rsidRPr="00F90C3D" w:rsidRDefault="00F01773" w:rsidP="00F01773">
      <w:pPr>
        <w:pStyle w:val="paragraph"/>
      </w:pPr>
      <w:r w:rsidRPr="00F90C3D">
        <w:tab/>
        <w:t>(b)</w:t>
      </w:r>
      <w:r w:rsidRPr="00F90C3D">
        <w:tab/>
        <w:t>an amount is paid for the purpose of paying the debt and the interest;</w:t>
      </w:r>
    </w:p>
    <w:p w:rsidR="00F01773" w:rsidRPr="00F90C3D" w:rsidRDefault="00F01773" w:rsidP="00F01773">
      <w:pPr>
        <w:pStyle w:val="subsection2"/>
      </w:pPr>
      <w:r w:rsidRPr="00F90C3D">
        <w:t>the amount so paid is to be applied as follows:</w:t>
      </w:r>
    </w:p>
    <w:p w:rsidR="00F01773" w:rsidRPr="00F90C3D" w:rsidRDefault="00F01773" w:rsidP="00F01773">
      <w:pPr>
        <w:pStyle w:val="paragraph"/>
      </w:pPr>
      <w:r w:rsidRPr="00F90C3D">
        <w:tab/>
        <w:t>(c)</w:t>
      </w:r>
      <w:r w:rsidRPr="00F90C3D">
        <w:tab/>
        <w:t>until the debt (excluding interest) is fully paid—in satisfaction of the amount of the debt that is due when the payment is made;</w:t>
      </w:r>
    </w:p>
    <w:p w:rsidR="00F01773" w:rsidRPr="00F90C3D" w:rsidRDefault="00F01773" w:rsidP="00F01773">
      <w:pPr>
        <w:pStyle w:val="paragraph"/>
      </w:pPr>
      <w:r w:rsidRPr="00F90C3D">
        <w:tab/>
        <w:t>(d)</w:t>
      </w:r>
      <w:r w:rsidRPr="00F90C3D">
        <w:tab/>
        <w:t>after the debt (excluding interest) is fully paid—in satisfaction of the interest that had become payable on the debt before the debt was fully paid.</w:t>
      </w:r>
    </w:p>
    <w:p w:rsidR="00F01773" w:rsidRPr="00F90C3D" w:rsidRDefault="00F01773" w:rsidP="00F01773">
      <w:pPr>
        <w:pStyle w:val="subsection"/>
      </w:pPr>
      <w:r w:rsidRPr="00F90C3D">
        <w:tab/>
        <w:t>(7)</w:t>
      </w:r>
      <w:r w:rsidRPr="00F90C3D">
        <w:tab/>
        <w:t>In this section:</w:t>
      </w:r>
    </w:p>
    <w:p w:rsidR="00F01773" w:rsidRPr="00F90C3D" w:rsidRDefault="00F01773" w:rsidP="00F01773">
      <w:pPr>
        <w:pStyle w:val="Definition"/>
      </w:pPr>
      <w:r w:rsidRPr="00F90C3D">
        <w:rPr>
          <w:b/>
          <w:i/>
        </w:rPr>
        <w:t>arrangement</w:t>
      </w:r>
      <w:r w:rsidRPr="00F90C3D">
        <w:t xml:space="preserve"> means:</w:t>
      </w:r>
    </w:p>
    <w:p w:rsidR="00F01773" w:rsidRPr="00F90C3D" w:rsidRDefault="00F01773" w:rsidP="00F01773">
      <w:pPr>
        <w:pStyle w:val="paragraph"/>
      </w:pPr>
      <w:r w:rsidRPr="00F90C3D">
        <w:tab/>
        <w:t>(a)</w:t>
      </w:r>
      <w:r w:rsidRPr="00F90C3D">
        <w:tab/>
        <w:t>an arrangement entered into with the Secretary under section</w:t>
      </w:r>
      <w:r w:rsidR="00F90C3D">
        <w:t> </w:t>
      </w:r>
      <w:r w:rsidRPr="00F90C3D">
        <w:t>91; or</w:t>
      </w:r>
    </w:p>
    <w:p w:rsidR="00F01773" w:rsidRPr="00F90C3D" w:rsidRDefault="00F01773" w:rsidP="00F01773">
      <w:pPr>
        <w:pStyle w:val="paragraph"/>
      </w:pPr>
      <w:r w:rsidRPr="00F90C3D">
        <w:tab/>
        <w:t>(b)</w:t>
      </w:r>
      <w:r w:rsidRPr="00F90C3D">
        <w:tab/>
        <w:t>if such an arrangement has been amended—the arrangement as amended.</w:t>
      </w:r>
    </w:p>
    <w:p w:rsidR="00F01773" w:rsidRPr="00F90C3D" w:rsidRDefault="00F01773" w:rsidP="00F01773">
      <w:pPr>
        <w:pStyle w:val="ActHead5"/>
      </w:pPr>
      <w:bookmarkStart w:id="386" w:name="_Toc382312103"/>
      <w:r w:rsidRPr="00F90C3D">
        <w:rPr>
          <w:rStyle w:val="CharSectno"/>
        </w:rPr>
        <w:t>78A</w:t>
      </w:r>
      <w:r w:rsidRPr="00F90C3D">
        <w:t xml:space="preserve">  Determination that interest not to be payable</w:t>
      </w:r>
      <w:bookmarkEnd w:id="386"/>
    </w:p>
    <w:p w:rsidR="00F01773" w:rsidRPr="00F90C3D" w:rsidRDefault="00F01773" w:rsidP="00F01773">
      <w:pPr>
        <w:pStyle w:val="subsection"/>
      </w:pPr>
      <w:r w:rsidRPr="00F90C3D">
        <w:tab/>
        <w:t>(1)</w:t>
      </w:r>
      <w:r w:rsidRPr="00F90C3D">
        <w:tab/>
        <w:t>The Secretary may determine that interest is not payable, or is not payable in respect of a particular period, by a person on the outstanding amount of a debt.</w:t>
      </w:r>
    </w:p>
    <w:p w:rsidR="00F01773" w:rsidRPr="00F90C3D" w:rsidRDefault="00F01773" w:rsidP="00F01773">
      <w:pPr>
        <w:pStyle w:val="subsection"/>
        <w:rPr>
          <w:snapToGrid w:val="0"/>
          <w:lang w:eastAsia="en-US"/>
        </w:rPr>
      </w:pPr>
      <w:r w:rsidRPr="00F90C3D">
        <w:rPr>
          <w:snapToGrid w:val="0"/>
          <w:lang w:eastAsia="en-US"/>
        </w:rPr>
        <w:tab/>
        <w:t>(1A)</w:t>
      </w:r>
      <w:r w:rsidRPr="00F90C3D">
        <w:rPr>
          <w:snapToGrid w:val="0"/>
          <w:lang w:eastAsia="en-US"/>
        </w:rPr>
        <w:tab/>
        <w:t>The Secretary may make a determination under this section in circumstances that include (but are not limited to) the Secretary being satisfied that the person has a reasonable excuse for:</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failing to enter into an arrangement under section</w:t>
      </w:r>
      <w:r w:rsidR="00F90C3D">
        <w:rPr>
          <w:snapToGrid w:val="0"/>
          <w:lang w:eastAsia="en-US"/>
        </w:rPr>
        <w:t> </w:t>
      </w:r>
      <w:r w:rsidRPr="00F90C3D">
        <w:rPr>
          <w:snapToGrid w:val="0"/>
          <w:lang w:eastAsia="en-US"/>
        </w:rPr>
        <w:t>91 to pay the outstanding amount of the debt; or</w:t>
      </w:r>
    </w:p>
    <w:p w:rsidR="00F01773" w:rsidRPr="00F90C3D" w:rsidRDefault="00F01773" w:rsidP="00F01773">
      <w:pPr>
        <w:pStyle w:val="paragraph"/>
      </w:pPr>
      <w:r w:rsidRPr="00F90C3D">
        <w:rPr>
          <w:snapToGrid w:val="0"/>
          <w:lang w:eastAsia="en-US"/>
        </w:rPr>
        <w:tab/>
        <w:t>(b)</w:t>
      </w:r>
      <w:r w:rsidRPr="00F90C3D">
        <w:rPr>
          <w:snapToGrid w:val="0"/>
          <w:lang w:eastAsia="en-US"/>
        </w:rPr>
        <w:tab/>
        <w:t>having entered an arrangement, failing to make a payment in accordance with that arrangement.</w:t>
      </w:r>
    </w:p>
    <w:p w:rsidR="00F01773" w:rsidRPr="00F90C3D" w:rsidRDefault="00F01773" w:rsidP="00F01773">
      <w:pPr>
        <w:pStyle w:val="subsection"/>
      </w:pPr>
      <w:r w:rsidRPr="00F90C3D">
        <w:tab/>
        <w:t>(2)</w:t>
      </w:r>
      <w:r w:rsidRPr="00F90C3D">
        <w:tab/>
        <w:t>The determination may relate to a period before, or to a period that includes a period before, the making of a determination.</w:t>
      </w:r>
    </w:p>
    <w:p w:rsidR="00F01773" w:rsidRPr="00F90C3D" w:rsidRDefault="00F01773" w:rsidP="00F01773">
      <w:pPr>
        <w:pStyle w:val="subsection"/>
      </w:pPr>
      <w:r w:rsidRPr="00F90C3D">
        <w:tab/>
        <w:t>(3)</w:t>
      </w:r>
      <w:r w:rsidRPr="00F90C3D">
        <w:tab/>
        <w:t>The determination may be expressed to be subject to the person complying with one or more specified conditions.</w:t>
      </w:r>
    </w:p>
    <w:p w:rsidR="00F01773" w:rsidRPr="00F90C3D" w:rsidRDefault="00F01773" w:rsidP="00F01773">
      <w:pPr>
        <w:pStyle w:val="subsection"/>
      </w:pPr>
      <w:r w:rsidRPr="00F90C3D">
        <w:tab/>
        <w:t>(4)</w:t>
      </w:r>
      <w:r w:rsidRPr="00F90C3D">
        <w:tab/>
        <w:t>If the person has been notified under subsection</w:t>
      </w:r>
      <w:r w:rsidR="00F90C3D">
        <w:t> </w:t>
      </w:r>
      <w:r w:rsidRPr="00F90C3D">
        <w:t>78(2) or (3) that he or she will be required to pay interest under that subsection, the Secretary must give written notice of the determination to the person as soon as practicable after the determination is made.</w:t>
      </w:r>
    </w:p>
    <w:p w:rsidR="00F01773" w:rsidRPr="00F90C3D" w:rsidRDefault="00F01773" w:rsidP="00F01773">
      <w:pPr>
        <w:pStyle w:val="subsection"/>
      </w:pPr>
      <w:r w:rsidRPr="00F90C3D">
        <w:tab/>
        <w:t>(5)</w:t>
      </w:r>
      <w:r w:rsidRPr="00F90C3D">
        <w:tab/>
        <w:t xml:space="preserve">Contravention of </w:t>
      </w:r>
      <w:r w:rsidR="00F90C3D">
        <w:t>subsection (</w:t>
      </w:r>
      <w:r w:rsidRPr="00F90C3D">
        <w:t>4) does not invalidate a determination.</w:t>
      </w:r>
    </w:p>
    <w:p w:rsidR="00F01773" w:rsidRPr="00F90C3D" w:rsidRDefault="00F01773" w:rsidP="00F01773">
      <w:pPr>
        <w:pStyle w:val="subsection"/>
      </w:pPr>
      <w:r w:rsidRPr="00F90C3D">
        <w:tab/>
        <w:t>(6)</w:t>
      </w:r>
      <w:r w:rsidRPr="00F90C3D">
        <w:tab/>
        <w:t>If:</w:t>
      </w:r>
    </w:p>
    <w:p w:rsidR="00F01773" w:rsidRPr="00F90C3D" w:rsidRDefault="00F01773" w:rsidP="00F01773">
      <w:pPr>
        <w:pStyle w:val="paragraph"/>
      </w:pPr>
      <w:r w:rsidRPr="00F90C3D">
        <w:tab/>
        <w:t>(a)</w:t>
      </w:r>
      <w:r w:rsidRPr="00F90C3D">
        <w:tab/>
        <w:t>the determination is expressed to be subject to the person complying with one or more specified conditions; and</w:t>
      </w:r>
    </w:p>
    <w:p w:rsidR="00F01773" w:rsidRPr="00F90C3D" w:rsidRDefault="00F01773" w:rsidP="00F01773">
      <w:pPr>
        <w:pStyle w:val="paragraph"/>
      </w:pPr>
      <w:r w:rsidRPr="00F90C3D">
        <w:tab/>
        <w:t>(b)</w:t>
      </w:r>
      <w:r w:rsidRPr="00F90C3D">
        <w:tab/>
        <w:t>the person contravenes a condition or conditions without reasonable excuse;</w:t>
      </w:r>
    </w:p>
    <w:p w:rsidR="00F01773" w:rsidRPr="00F90C3D" w:rsidRDefault="00F01773" w:rsidP="00F01773">
      <w:pPr>
        <w:pStyle w:val="subsection2"/>
      </w:pPr>
      <w:r w:rsidRPr="00F90C3D">
        <w:t>the determination ceases to have effect from and including the day on which the contravention or the earliest of the contraventions occurred.</w:t>
      </w:r>
    </w:p>
    <w:p w:rsidR="00F01773" w:rsidRPr="00F90C3D" w:rsidRDefault="00F01773" w:rsidP="00F01773">
      <w:pPr>
        <w:pStyle w:val="subsection"/>
      </w:pPr>
      <w:r w:rsidRPr="00F90C3D">
        <w:tab/>
        <w:t>(7)</w:t>
      </w:r>
      <w:r w:rsidRPr="00F90C3D">
        <w:tab/>
        <w:t>The Secretary may cancel or vary the determination by written notice given to the person.</w:t>
      </w:r>
    </w:p>
    <w:p w:rsidR="00F01773" w:rsidRPr="00F90C3D" w:rsidRDefault="00F01773" w:rsidP="00F01773">
      <w:pPr>
        <w:pStyle w:val="ActHead5"/>
      </w:pPr>
      <w:bookmarkStart w:id="387" w:name="_Toc382312104"/>
      <w:r w:rsidRPr="00F90C3D">
        <w:rPr>
          <w:rStyle w:val="CharSectno"/>
        </w:rPr>
        <w:t>78B</w:t>
      </w:r>
      <w:r w:rsidRPr="00F90C3D">
        <w:t xml:space="preserve">  Administrative charge</w:t>
      </w:r>
      <w:bookmarkEnd w:id="387"/>
    </w:p>
    <w:p w:rsidR="00F01773" w:rsidRPr="00F90C3D" w:rsidRDefault="00F01773" w:rsidP="00F01773">
      <w:pPr>
        <w:pStyle w:val="subsection"/>
      </w:pPr>
      <w:r w:rsidRPr="00F90C3D">
        <w:tab/>
        <w:t>(1)</w:t>
      </w:r>
      <w:r w:rsidRPr="00F90C3D">
        <w:tab/>
        <w:t>When a person first becomes liable to pay interest under section</w:t>
      </w:r>
      <w:r w:rsidR="00F90C3D">
        <w:t> </w:t>
      </w:r>
      <w:r w:rsidRPr="00F90C3D">
        <w:t>78 in respect of the outstanding amount of a particular debt, the person is liable to pay an administrative charge of $50 in respect of the outstanding amount of that debt.</w:t>
      </w:r>
    </w:p>
    <w:p w:rsidR="00F01773" w:rsidRPr="00F90C3D" w:rsidRDefault="00F01773" w:rsidP="00F01773">
      <w:pPr>
        <w:pStyle w:val="subsection"/>
      </w:pPr>
      <w:r w:rsidRPr="00F90C3D">
        <w:tab/>
        <w:t>(2)</w:t>
      </w:r>
      <w:r w:rsidRPr="00F90C3D">
        <w:tab/>
        <w:t>An administrative charge payable by a person is a debt due to the Commonwealth.</w:t>
      </w:r>
    </w:p>
    <w:p w:rsidR="00F01773" w:rsidRPr="00F90C3D" w:rsidRDefault="00F01773" w:rsidP="00F01773">
      <w:pPr>
        <w:pStyle w:val="ActHead5"/>
      </w:pPr>
      <w:bookmarkStart w:id="388" w:name="_Toc382312105"/>
      <w:r w:rsidRPr="00F90C3D">
        <w:rPr>
          <w:rStyle w:val="CharSectno"/>
        </w:rPr>
        <w:t>79</w:t>
      </w:r>
      <w:r w:rsidRPr="00F90C3D">
        <w:t xml:space="preserve">  Penalty interest rate</w:t>
      </w:r>
      <w:bookmarkEnd w:id="388"/>
    </w:p>
    <w:p w:rsidR="00F01773" w:rsidRPr="00F90C3D" w:rsidRDefault="00F01773" w:rsidP="00F01773">
      <w:pPr>
        <w:pStyle w:val="subsection"/>
      </w:pPr>
      <w:r w:rsidRPr="00F90C3D">
        <w:tab/>
        <w:t>(1)</w:t>
      </w:r>
      <w:r w:rsidRPr="00F90C3D">
        <w:tab/>
        <w:t>The penalty interest rate is:</w:t>
      </w:r>
    </w:p>
    <w:p w:rsidR="00F01773" w:rsidRPr="00F90C3D" w:rsidRDefault="00F01773" w:rsidP="00F01773">
      <w:pPr>
        <w:pStyle w:val="paragraph"/>
      </w:pPr>
      <w:r w:rsidRPr="00F90C3D">
        <w:tab/>
        <w:t>(a)</w:t>
      </w:r>
      <w:r w:rsidRPr="00F90C3D">
        <w:tab/>
        <w:t>20% per year; or</w:t>
      </w:r>
    </w:p>
    <w:p w:rsidR="00F01773" w:rsidRPr="00F90C3D" w:rsidRDefault="00F01773" w:rsidP="00F01773">
      <w:pPr>
        <w:pStyle w:val="paragraph"/>
      </w:pPr>
      <w:r w:rsidRPr="00F90C3D">
        <w:tab/>
        <w:t>(b)</w:t>
      </w:r>
      <w:r w:rsidRPr="00F90C3D">
        <w:tab/>
        <w:t xml:space="preserve">if a lower rate is determined under </w:t>
      </w:r>
      <w:r w:rsidR="00F90C3D">
        <w:t>subsection (</w:t>
      </w:r>
      <w:r w:rsidRPr="00F90C3D">
        <w:t>2)—that lower rate.</w:t>
      </w:r>
    </w:p>
    <w:p w:rsidR="00F01773" w:rsidRPr="00F90C3D" w:rsidRDefault="00F01773" w:rsidP="00F01773">
      <w:pPr>
        <w:pStyle w:val="subsection"/>
      </w:pPr>
      <w:r w:rsidRPr="00F90C3D">
        <w:tab/>
        <w:t>(2)</w:t>
      </w:r>
      <w:r w:rsidRPr="00F90C3D">
        <w:tab/>
        <w:t>The Minister may</w:t>
      </w:r>
      <w:r w:rsidR="007250D4" w:rsidRPr="00F90C3D">
        <w:t>, by legislative instrument, determine</w:t>
      </w:r>
      <w:r w:rsidRPr="00F90C3D">
        <w:t xml:space="preserve"> a rate of less than 20% per year that is to be the penalty interest rate.</w:t>
      </w:r>
    </w:p>
    <w:p w:rsidR="00F01773" w:rsidRPr="00F90C3D" w:rsidRDefault="00F01773" w:rsidP="00F01773">
      <w:pPr>
        <w:pStyle w:val="ActHead5"/>
      </w:pPr>
      <w:bookmarkStart w:id="389" w:name="_Toc382312106"/>
      <w:r w:rsidRPr="00F90C3D">
        <w:rPr>
          <w:rStyle w:val="CharSectno"/>
        </w:rPr>
        <w:t>79A</w:t>
      </w:r>
      <w:r w:rsidRPr="00F90C3D">
        <w:t xml:space="preserve">  Guidelines on the penalty interest provisions</w:t>
      </w:r>
      <w:bookmarkEnd w:id="389"/>
    </w:p>
    <w:p w:rsidR="00F01773" w:rsidRPr="00F90C3D" w:rsidRDefault="00F01773" w:rsidP="00F01773">
      <w:pPr>
        <w:pStyle w:val="subsection"/>
      </w:pPr>
      <w:r w:rsidRPr="00F90C3D">
        <w:tab/>
      </w:r>
      <w:r w:rsidRPr="00F90C3D">
        <w:tab/>
        <w:t>The Minister must, not later than one month after:</w:t>
      </w:r>
    </w:p>
    <w:p w:rsidR="00F01773" w:rsidRPr="00F90C3D" w:rsidRDefault="00F01773" w:rsidP="00F01773">
      <w:pPr>
        <w:pStyle w:val="paragraph"/>
      </w:pPr>
      <w:r w:rsidRPr="00F90C3D">
        <w:tab/>
        <w:t>(a)</w:t>
      </w:r>
      <w:r w:rsidRPr="00F90C3D">
        <w:tab/>
        <w:t xml:space="preserve">the day on which the </w:t>
      </w:r>
      <w:r w:rsidRPr="00F90C3D">
        <w:rPr>
          <w:i/>
        </w:rPr>
        <w:t>Family and Community Services and Veterans’ Affairs Legislation Amendment (Debt Recovery) Act 2001</w:t>
      </w:r>
      <w:r w:rsidRPr="00F90C3D">
        <w:t xml:space="preserve"> receives the Royal Assent; or</w:t>
      </w:r>
    </w:p>
    <w:p w:rsidR="00F01773" w:rsidRPr="00F90C3D" w:rsidRDefault="00F01773" w:rsidP="00F01773">
      <w:pPr>
        <w:pStyle w:val="paragraph"/>
      </w:pPr>
      <w:r w:rsidRPr="00F90C3D">
        <w:tab/>
        <w:t>(b)</w:t>
      </w:r>
      <w:r w:rsidRPr="00F90C3D">
        <w:tab/>
        <w:t>1</w:t>
      </w:r>
      <w:r w:rsidR="00F90C3D">
        <w:t> </w:t>
      </w:r>
      <w:r w:rsidRPr="00F90C3D">
        <w:t>July 2001;</w:t>
      </w:r>
    </w:p>
    <w:p w:rsidR="00F01773" w:rsidRPr="00F90C3D" w:rsidRDefault="00F01773" w:rsidP="00F01773">
      <w:pPr>
        <w:pStyle w:val="subsection2"/>
      </w:pPr>
      <w:r w:rsidRPr="00F90C3D">
        <w:t xml:space="preserve">whichever is the later, and thereafter from time to time, </w:t>
      </w:r>
      <w:r w:rsidR="00992F7A" w:rsidRPr="00F90C3D">
        <w:t>by legislative instrument</w:t>
      </w:r>
      <w:r w:rsidRPr="00F90C3D">
        <w:t>, determine guidelines for the operation of the provisions of this Act dealing with penalty interest.</w:t>
      </w:r>
    </w:p>
    <w:p w:rsidR="00F01773" w:rsidRPr="00F90C3D" w:rsidRDefault="00F01773" w:rsidP="00F01773">
      <w:pPr>
        <w:pStyle w:val="ActHead5"/>
      </w:pPr>
      <w:bookmarkStart w:id="390" w:name="_Toc382312107"/>
      <w:r w:rsidRPr="00F90C3D">
        <w:rPr>
          <w:rStyle w:val="CharSectno"/>
        </w:rPr>
        <w:t>80</w:t>
      </w:r>
      <w:r w:rsidRPr="00F90C3D">
        <w:t xml:space="preserve">  Debt from failure to comply with garnishee notice</w:t>
      </w:r>
      <w:bookmarkEnd w:id="390"/>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 xml:space="preserve">a person (the </w:t>
      </w:r>
      <w:r w:rsidRPr="00F90C3D">
        <w:rPr>
          <w:b/>
          <w:i/>
        </w:rPr>
        <w:t>garnishee debtor</w:t>
      </w:r>
      <w:r w:rsidRPr="00F90C3D">
        <w:t>) is given a notice under section</w:t>
      </w:r>
      <w:r w:rsidR="00F90C3D">
        <w:t> </w:t>
      </w:r>
      <w:r w:rsidRPr="00F90C3D">
        <w:t xml:space="preserve">89 in respect of a debt due by another person (the </w:t>
      </w:r>
      <w:r w:rsidRPr="00F90C3D">
        <w:rPr>
          <w:b/>
          <w:i/>
        </w:rPr>
        <w:t>original debtor</w:t>
      </w:r>
      <w:r w:rsidRPr="00F90C3D">
        <w:t>) under this Act; and</w:t>
      </w:r>
    </w:p>
    <w:p w:rsidR="00F01773" w:rsidRPr="00F90C3D" w:rsidRDefault="00F01773" w:rsidP="00F01773">
      <w:pPr>
        <w:pStyle w:val="paragraph"/>
      </w:pPr>
      <w:r w:rsidRPr="00F90C3D">
        <w:tab/>
        <w:t>(b)</w:t>
      </w:r>
      <w:r w:rsidRPr="00F90C3D">
        <w:tab/>
        <w:t>the garnishee debtor fails to comply with the notice to the extent that he or she is capable of complying with it;</w:t>
      </w:r>
    </w:p>
    <w:p w:rsidR="00F01773" w:rsidRPr="00F90C3D" w:rsidRDefault="00F01773" w:rsidP="00F01773">
      <w:pPr>
        <w:pStyle w:val="subsection2"/>
      </w:pPr>
      <w:r w:rsidRPr="00F90C3D">
        <w:t xml:space="preserve">then the amount of the debt outstanding (worked out under </w:t>
      </w:r>
      <w:r w:rsidR="00F90C3D">
        <w:t>subsection (</w:t>
      </w:r>
      <w:r w:rsidRPr="00F90C3D">
        <w:t>2)) is recoverable from the garnishee debtor by the Commonwealth by means of:</w:t>
      </w:r>
    </w:p>
    <w:p w:rsidR="00F01773" w:rsidRPr="00F90C3D" w:rsidRDefault="00F01773" w:rsidP="00F01773">
      <w:pPr>
        <w:pStyle w:val="paragraph"/>
      </w:pPr>
      <w:r w:rsidRPr="00F90C3D">
        <w:tab/>
        <w:t>(c)</w:t>
      </w:r>
      <w:r w:rsidRPr="00F90C3D">
        <w:tab/>
        <w:t>legal proceedings; or</w:t>
      </w:r>
    </w:p>
    <w:p w:rsidR="00F01773" w:rsidRPr="00F90C3D" w:rsidRDefault="00F01773" w:rsidP="00F01773">
      <w:pPr>
        <w:pStyle w:val="paragraph"/>
      </w:pPr>
      <w:r w:rsidRPr="00F90C3D">
        <w:tab/>
        <w:t>(d)</w:t>
      </w:r>
      <w:r w:rsidRPr="00F90C3D">
        <w:tab/>
        <w:t>garnishee notice.</w:t>
      </w:r>
    </w:p>
    <w:p w:rsidR="00F01773" w:rsidRPr="00F90C3D" w:rsidRDefault="00F01773" w:rsidP="00F01773">
      <w:pPr>
        <w:pStyle w:val="subsection"/>
        <w:keepNext/>
      </w:pPr>
      <w:r w:rsidRPr="00F90C3D">
        <w:tab/>
        <w:t>(2)</w:t>
      </w:r>
      <w:r w:rsidRPr="00F90C3D">
        <w:tab/>
        <w:t>The amount of the debt outstanding is the amount equal to:</w:t>
      </w:r>
    </w:p>
    <w:p w:rsidR="00F01773" w:rsidRPr="00F90C3D" w:rsidRDefault="00F01773" w:rsidP="00F01773">
      <w:pPr>
        <w:pStyle w:val="paragraph"/>
      </w:pPr>
      <w:r w:rsidRPr="00F90C3D">
        <w:tab/>
        <w:t>(a)</w:t>
      </w:r>
      <w:r w:rsidRPr="00F90C3D">
        <w:tab/>
        <w:t>as much of the amount required by the notice under section</w:t>
      </w:r>
      <w:r w:rsidR="00F90C3D">
        <w:t> </w:t>
      </w:r>
      <w:r w:rsidRPr="00F90C3D">
        <w:t>89 to be paid by the garnishee debtor as the garnishee debtor was able to pay; or</w:t>
      </w:r>
    </w:p>
    <w:p w:rsidR="00F01773" w:rsidRPr="00F90C3D" w:rsidRDefault="00F01773" w:rsidP="00F01773">
      <w:pPr>
        <w:pStyle w:val="paragraph"/>
      </w:pPr>
      <w:r w:rsidRPr="00F90C3D">
        <w:tab/>
        <w:t>(b)</w:t>
      </w:r>
      <w:r w:rsidRPr="00F90C3D">
        <w:tab/>
        <w:t>as much of the debt due by the original debtor at the time when the notice was given as remains due from time to time;</w:t>
      </w:r>
    </w:p>
    <w:p w:rsidR="00F01773" w:rsidRPr="00F90C3D" w:rsidRDefault="00F01773" w:rsidP="00F01773">
      <w:pPr>
        <w:pStyle w:val="subsection2"/>
      </w:pPr>
      <w:r w:rsidRPr="00F90C3D">
        <w:t>whichever is the lesser.</w:t>
      </w:r>
    </w:p>
    <w:p w:rsidR="00F01773" w:rsidRPr="00F90C3D" w:rsidRDefault="00F01773" w:rsidP="00F01773">
      <w:pPr>
        <w:pStyle w:val="subsection"/>
      </w:pPr>
      <w:r w:rsidRPr="00F90C3D">
        <w:tab/>
        <w:t>(3)</w:t>
      </w:r>
      <w:r w:rsidRPr="00F90C3D">
        <w:tab/>
        <w:t>If the Commonwealth recovers:</w:t>
      </w:r>
    </w:p>
    <w:p w:rsidR="00F01773" w:rsidRPr="00F90C3D" w:rsidRDefault="00F01773" w:rsidP="00F01773">
      <w:pPr>
        <w:pStyle w:val="paragraph"/>
      </w:pPr>
      <w:r w:rsidRPr="00F90C3D">
        <w:tab/>
        <w:t>(a)</w:t>
      </w:r>
      <w:r w:rsidRPr="00F90C3D">
        <w:tab/>
        <w:t xml:space="preserve">the whole or part of the debt due by the garnishee debtor under </w:t>
      </w:r>
      <w:r w:rsidR="00F90C3D">
        <w:t>subsection (</w:t>
      </w:r>
      <w:r w:rsidRPr="00F90C3D">
        <w:t>1); or</w:t>
      </w:r>
    </w:p>
    <w:p w:rsidR="00F01773" w:rsidRPr="00F90C3D" w:rsidRDefault="00F01773" w:rsidP="00F01773">
      <w:pPr>
        <w:pStyle w:val="paragraph"/>
      </w:pPr>
      <w:r w:rsidRPr="00F90C3D">
        <w:tab/>
        <w:t>(b)</w:t>
      </w:r>
      <w:r w:rsidRPr="00F90C3D">
        <w:tab/>
        <w:t>the whole or part of the debt due by the original debtor;</w:t>
      </w:r>
    </w:p>
    <w:p w:rsidR="00F01773" w:rsidRPr="00F90C3D" w:rsidRDefault="00F01773" w:rsidP="00F01773">
      <w:pPr>
        <w:pStyle w:val="subsection2"/>
      </w:pPr>
      <w:r w:rsidRPr="00F90C3D">
        <w:t>then:</w:t>
      </w:r>
    </w:p>
    <w:p w:rsidR="00F01773" w:rsidRPr="00F90C3D" w:rsidRDefault="00F01773" w:rsidP="00F01773">
      <w:pPr>
        <w:pStyle w:val="paragraph"/>
      </w:pPr>
      <w:r w:rsidRPr="00F90C3D">
        <w:tab/>
        <w:t>(c)</w:t>
      </w:r>
      <w:r w:rsidRPr="00F90C3D">
        <w:tab/>
        <w:t>both debts are reduced by the amount that the Commonwealth has so recovered; and</w:t>
      </w:r>
    </w:p>
    <w:p w:rsidR="00F01773" w:rsidRPr="00F90C3D" w:rsidRDefault="00F01773" w:rsidP="00F01773">
      <w:pPr>
        <w:pStyle w:val="paragraph"/>
      </w:pPr>
      <w:r w:rsidRPr="00F90C3D">
        <w:tab/>
        <w:t>(d)</w:t>
      </w:r>
      <w:r w:rsidRPr="00F90C3D">
        <w:tab/>
        <w:t>the amount specified in the notice under section</w:t>
      </w:r>
      <w:r w:rsidR="00F90C3D">
        <w:t> </w:t>
      </w:r>
      <w:r w:rsidRPr="00F90C3D">
        <w:t>89 is to be taken to be reduced by the amount so recovered.</w:t>
      </w:r>
    </w:p>
    <w:p w:rsidR="00F01773" w:rsidRPr="00F90C3D" w:rsidRDefault="00F01773" w:rsidP="00F01773">
      <w:pPr>
        <w:pStyle w:val="subsection"/>
      </w:pPr>
      <w:r w:rsidRPr="00F90C3D">
        <w:tab/>
        <w:t>(4)</w:t>
      </w:r>
      <w:r w:rsidRPr="00F90C3D">
        <w:tab/>
        <w:t>This section applies to an amount in spite of any law of a State or Territory (however expressed) under which the amount is inalienable.</w:t>
      </w:r>
    </w:p>
    <w:p w:rsidR="00F01773" w:rsidRPr="00F90C3D" w:rsidRDefault="00F01773" w:rsidP="00F01773">
      <w:pPr>
        <w:pStyle w:val="subsection"/>
      </w:pPr>
      <w:r w:rsidRPr="00F90C3D">
        <w:tab/>
        <w:t>(5)</w:t>
      </w:r>
      <w:r w:rsidRPr="00F90C3D">
        <w:tab/>
        <w:t xml:space="preserve">This section binds the Crown in right of the Commonwealth, of each of the States, of the </w:t>
      </w:r>
      <w:smartTag w:uri="urn:schemas-microsoft-com:office:smarttags" w:element="State">
        <w:smartTag w:uri="urn:schemas-microsoft-com:office:smarttags" w:element="place">
          <w:r w:rsidRPr="00F90C3D">
            <w:t>Australian Capital Territory</w:t>
          </w:r>
        </w:smartTag>
      </w:smartTag>
      <w:r w:rsidRPr="00F90C3D">
        <w:t xml:space="preserve">, of the </w:t>
      </w:r>
      <w:smartTag w:uri="urn:schemas-microsoft-com:office:smarttags" w:element="State">
        <w:smartTag w:uri="urn:schemas-microsoft-com:office:smarttags" w:element="place">
          <w:r w:rsidRPr="00F90C3D">
            <w:t>Northern Territory</w:t>
          </w:r>
        </w:smartTag>
      </w:smartTag>
      <w:r w:rsidRPr="00F90C3D">
        <w:t xml:space="preserve"> and of </w:t>
      </w:r>
      <w:smartTag w:uri="urn:schemas-microsoft-com:office:smarttags" w:element="place">
        <w:r w:rsidRPr="00F90C3D">
          <w:t>Norfolk Island</w:t>
        </w:r>
      </w:smartTag>
      <w:r w:rsidRPr="00F90C3D">
        <w:t>.</w:t>
      </w:r>
    </w:p>
    <w:p w:rsidR="00F01773" w:rsidRPr="00F90C3D" w:rsidRDefault="00F01773" w:rsidP="00F01773">
      <w:pPr>
        <w:pStyle w:val="ActHead5"/>
      </w:pPr>
      <w:bookmarkStart w:id="391" w:name="_Toc382312108"/>
      <w:r w:rsidRPr="00F90C3D">
        <w:rPr>
          <w:rStyle w:val="CharSectno"/>
        </w:rPr>
        <w:t>81</w:t>
      </w:r>
      <w:r w:rsidRPr="00F90C3D">
        <w:t xml:space="preserve">  Overseas application of provisions</w:t>
      </w:r>
      <w:bookmarkEnd w:id="391"/>
    </w:p>
    <w:p w:rsidR="00F01773" w:rsidRPr="00F90C3D" w:rsidRDefault="00F01773" w:rsidP="00F01773">
      <w:pPr>
        <w:pStyle w:val="subsection"/>
        <w:keepNext/>
      </w:pPr>
      <w:r w:rsidRPr="00F90C3D">
        <w:tab/>
      </w:r>
      <w:r w:rsidRPr="00F90C3D">
        <w:tab/>
        <w:t>Sections</w:t>
      </w:r>
      <w:r w:rsidR="00F90C3D">
        <w:t> </w:t>
      </w:r>
      <w:r w:rsidRPr="00F90C3D">
        <w:t>71 to 75 extend to:</w:t>
      </w:r>
    </w:p>
    <w:p w:rsidR="00F01773" w:rsidRPr="00F90C3D" w:rsidRDefault="00F01773" w:rsidP="00F01773">
      <w:pPr>
        <w:pStyle w:val="paragraph"/>
      </w:pPr>
      <w:r w:rsidRPr="00F90C3D">
        <w:tab/>
        <w:t>(a)</w:t>
      </w:r>
      <w:r w:rsidRPr="00F90C3D">
        <w:tab/>
        <w:t xml:space="preserve">acts, omissions, matters and things outside </w:t>
      </w:r>
      <w:smartTag w:uri="urn:schemas-microsoft-com:office:smarttags" w:element="country-region">
        <w:smartTag w:uri="urn:schemas-microsoft-com:office:smarttags" w:element="place">
          <w:r w:rsidRPr="00F90C3D">
            <w:t>Australia</w:t>
          </w:r>
        </w:smartTag>
      </w:smartTag>
      <w:r w:rsidRPr="00F90C3D">
        <w:t>, whether in a foreign country or not; and</w:t>
      </w:r>
    </w:p>
    <w:p w:rsidR="00F01773" w:rsidRPr="00F90C3D" w:rsidRDefault="00F01773" w:rsidP="00F01773">
      <w:pPr>
        <w:pStyle w:val="paragraph"/>
      </w:pPr>
      <w:r w:rsidRPr="00F90C3D">
        <w:tab/>
        <w:t>(b)</w:t>
      </w:r>
      <w:r w:rsidRPr="00F90C3D">
        <w:tab/>
        <w:t>all persons (irrespective of nationality or citizenship).</w:t>
      </w:r>
    </w:p>
    <w:p w:rsidR="00F01773" w:rsidRPr="00F90C3D" w:rsidRDefault="00F01773" w:rsidP="00753CFA">
      <w:pPr>
        <w:pStyle w:val="ActHead3"/>
        <w:pageBreakBefore/>
      </w:pPr>
      <w:bookmarkStart w:id="392" w:name="_Toc382312109"/>
      <w:r w:rsidRPr="00F90C3D">
        <w:rPr>
          <w:rStyle w:val="CharDivNo"/>
        </w:rPr>
        <w:t>Division</w:t>
      </w:r>
      <w:r w:rsidR="00F90C3D" w:rsidRPr="00F90C3D">
        <w:rPr>
          <w:rStyle w:val="CharDivNo"/>
        </w:rPr>
        <w:t> </w:t>
      </w:r>
      <w:r w:rsidRPr="00F90C3D">
        <w:rPr>
          <w:rStyle w:val="CharDivNo"/>
        </w:rPr>
        <w:t>3</w:t>
      </w:r>
      <w:r w:rsidRPr="00F90C3D">
        <w:t>—</w:t>
      </w:r>
      <w:r w:rsidRPr="00F90C3D">
        <w:rPr>
          <w:rStyle w:val="CharDivText"/>
        </w:rPr>
        <w:t>Methods of recovery</w:t>
      </w:r>
      <w:bookmarkEnd w:id="392"/>
    </w:p>
    <w:p w:rsidR="00F01773" w:rsidRPr="00F90C3D" w:rsidRDefault="00F01773" w:rsidP="00F01773">
      <w:pPr>
        <w:pStyle w:val="ActHead5"/>
      </w:pPr>
      <w:bookmarkStart w:id="393" w:name="_Toc382312110"/>
      <w:r w:rsidRPr="00F90C3D">
        <w:rPr>
          <w:rStyle w:val="CharSectno"/>
        </w:rPr>
        <w:t>82</w:t>
      </w:r>
      <w:r w:rsidRPr="00F90C3D">
        <w:t xml:space="preserve">  Methods of recovery</w:t>
      </w:r>
      <w:bookmarkEnd w:id="393"/>
    </w:p>
    <w:p w:rsidR="00F01773" w:rsidRPr="00F90C3D" w:rsidRDefault="00F01773" w:rsidP="00F01773">
      <w:pPr>
        <w:pStyle w:val="subsection"/>
        <w:rPr>
          <w:snapToGrid w:val="0"/>
          <w:lang w:eastAsia="en-US"/>
        </w:rPr>
      </w:pPr>
      <w:r w:rsidRPr="00F90C3D">
        <w:rPr>
          <w:snapToGrid w:val="0"/>
          <w:lang w:eastAsia="en-US"/>
        </w:rPr>
        <w:tab/>
        <w:t>(1)</w:t>
      </w:r>
      <w:r w:rsidRPr="00F90C3D">
        <w:rPr>
          <w:snapToGrid w:val="0"/>
          <w:lang w:eastAsia="en-US"/>
        </w:rPr>
        <w:tab/>
        <w:t>A debt owed by a person, other than an approved child care service, is recoverable by the Commonwealth by one or more of the following means:</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deductions from instalments of family tax benefit to which the person is entitled;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r>
      <w:r w:rsidR="003507F1" w:rsidRPr="00F90C3D">
        <w:t xml:space="preserve">setting off (otherwise than as mentioned in </w:t>
      </w:r>
      <w:r w:rsidR="00F90C3D">
        <w:t>paragraph (</w:t>
      </w:r>
      <w:r w:rsidR="003507F1" w:rsidRPr="00F90C3D">
        <w:t>a))</w:t>
      </w:r>
      <w:r w:rsidRPr="00F90C3D">
        <w:rPr>
          <w:snapToGrid w:val="0"/>
          <w:lang w:eastAsia="en-US"/>
        </w:rPr>
        <w:t xml:space="preserve"> family assistance to which the person is entitled against the debt;</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 xml:space="preserve">repayment by instalments under </w:t>
      </w:r>
      <w:r w:rsidRPr="00F90C3D">
        <w:t>an arrangement entered into under</w:t>
      </w:r>
      <w:r w:rsidRPr="00F90C3D">
        <w:rPr>
          <w:snapToGrid w:val="0"/>
          <w:lang w:eastAsia="en-US"/>
        </w:rPr>
        <w:t xml:space="preserve"> section</w:t>
      </w:r>
      <w:r w:rsidR="00F90C3D">
        <w:rPr>
          <w:snapToGrid w:val="0"/>
          <w:lang w:eastAsia="en-US"/>
        </w:rPr>
        <w:t> </w:t>
      </w:r>
      <w:r w:rsidRPr="00F90C3D">
        <w:rPr>
          <w:snapToGrid w:val="0"/>
          <w:lang w:eastAsia="en-US"/>
        </w:rPr>
        <w:t>91;</w:t>
      </w:r>
    </w:p>
    <w:p w:rsidR="00F01773" w:rsidRPr="00F90C3D" w:rsidRDefault="00F01773" w:rsidP="00F01773">
      <w:pPr>
        <w:pStyle w:val="paragraph"/>
        <w:rPr>
          <w:snapToGrid w:val="0"/>
          <w:lang w:eastAsia="en-US"/>
        </w:rPr>
      </w:pPr>
      <w:r w:rsidRPr="00F90C3D">
        <w:rPr>
          <w:snapToGrid w:val="0"/>
          <w:lang w:eastAsia="en-US"/>
        </w:rPr>
        <w:tab/>
        <w:t>(d)</w:t>
      </w:r>
      <w:r w:rsidRPr="00F90C3D">
        <w:rPr>
          <w:snapToGrid w:val="0"/>
          <w:lang w:eastAsia="en-US"/>
        </w:rPr>
        <w:tab/>
        <w:t>if section</w:t>
      </w:r>
      <w:r w:rsidR="00F90C3D">
        <w:rPr>
          <w:snapToGrid w:val="0"/>
          <w:lang w:eastAsia="en-US"/>
        </w:rPr>
        <w:t> </w:t>
      </w:r>
      <w:r w:rsidRPr="00F90C3D">
        <w:rPr>
          <w:snapToGrid w:val="0"/>
          <w:lang w:eastAsia="en-US"/>
        </w:rPr>
        <w:t>92 applies to another person who is entitled to be paid family tax benefit by instalment—deductions from that other person’s instalments of family tax benefit;</w:t>
      </w:r>
    </w:p>
    <w:p w:rsidR="00F01773" w:rsidRPr="00F90C3D" w:rsidRDefault="00F01773" w:rsidP="00F01773">
      <w:pPr>
        <w:pStyle w:val="paragraph"/>
        <w:rPr>
          <w:snapToGrid w:val="0"/>
          <w:lang w:eastAsia="en-US"/>
        </w:rPr>
      </w:pPr>
      <w:r w:rsidRPr="00F90C3D">
        <w:rPr>
          <w:snapToGrid w:val="0"/>
          <w:lang w:eastAsia="en-US"/>
        </w:rPr>
        <w:tab/>
        <w:t>(e)</w:t>
      </w:r>
      <w:r w:rsidRPr="00F90C3D">
        <w:rPr>
          <w:snapToGrid w:val="0"/>
          <w:lang w:eastAsia="en-US"/>
        </w:rPr>
        <w:tab/>
        <w:t>if section</w:t>
      </w:r>
      <w:r w:rsidR="00F90C3D">
        <w:rPr>
          <w:snapToGrid w:val="0"/>
          <w:lang w:eastAsia="en-US"/>
        </w:rPr>
        <w:t> </w:t>
      </w:r>
      <w:r w:rsidRPr="00F90C3D">
        <w:rPr>
          <w:snapToGrid w:val="0"/>
          <w:lang w:eastAsia="en-US"/>
        </w:rPr>
        <w:t xml:space="preserve">92A applies to another person who is entitled to </w:t>
      </w:r>
      <w:r w:rsidR="0006737C" w:rsidRPr="00F90C3D">
        <w:t xml:space="preserve">family assistance—setting off (otherwise than as mentioned in </w:t>
      </w:r>
      <w:r w:rsidR="00F90C3D">
        <w:t>paragraph (</w:t>
      </w:r>
      <w:r w:rsidR="0006737C" w:rsidRPr="00F90C3D">
        <w:t>d)) the family assistance</w:t>
      </w:r>
      <w:r w:rsidRPr="00F90C3D">
        <w:rPr>
          <w:snapToGrid w:val="0"/>
          <w:lang w:eastAsia="en-US"/>
        </w:rPr>
        <w:t xml:space="preserve"> against the debt;</w:t>
      </w:r>
    </w:p>
    <w:p w:rsidR="00F01773" w:rsidRPr="00F90C3D" w:rsidRDefault="00F01773" w:rsidP="00F01773">
      <w:pPr>
        <w:pStyle w:val="paragraph"/>
        <w:rPr>
          <w:snapToGrid w:val="0"/>
          <w:lang w:eastAsia="en-US"/>
        </w:rPr>
      </w:pPr>
      <w:r w:rsidRPr="00F90C3D">
        <w:rPr>
          <w:snapToGrid w:val="0"/>
          <w:lang w:eastAsia="en-US"/>
        </w:rPr>
        <w:tab/>
        <w:t>(f)</w:t>
      </w:r>
      <w:r w:rsidRPr="00F90C3D">
        <w:rPr>
          <w:snapToGrid w:val="0"/>
          <w:lang w:eastAsia="en-US"/>
        </w:rPr>
        <w:tab/>
        <w:t>the application of an income tax refund owed to the person;</w:t>
      </w:r>
    </w:p>
    <w:p w:rsidR="00F01773" w:rsidRPr="00F90C3D" w:rsidRDefault="00F01773" w:rsidP="00F01773">
      <w:pPr>
        <w:pStyle w:val="paragraph"/>
        <w:rPr>
          <w:snapToGrid w:val="0"/>
          <w:lang w:eastAsia="en-US"/>
        </w:rPr>
      </w:pPr>
      <w:r w:rsidRPr="00F90C3D">
        <w:rPr>
          <w:snapToGrid w:val="0"/>
          <w:lang w:eastAsia="en-US"/>
        </w:rPr>
        <w:tab/>
        <w:t>(g)</w:t>
      </w:r>
      <w:r w:rsidRPr="00F90C3D">
        <w:rPr>
          <w:snapToGrid w:val="0"/>
          <w:lang w:eastAsia="en-US"/>
        </w:rPr>
        <w:tab/>
        <w:t>if section</w:t>
      </w:r>
      <w:r w:rsidR="00F90C3D">
        <w:rPr>
          <w:snapToGrid w:val="0"/>
          <w:lang w:eastAsia="en-US"/>
        </w:rPr>
        <w:t> </w:t>
      </w:r>
      <w:r w:rsidRPr="00F90C3D">
        <w:rPr>
          <w:snapToGrid w:val="0"/>
          <w:lang w:eastAsia="en-US"/>
        </w:rPr>
        <w:t xml:space="preserve">93 applies to another person to whom an income tax refund is owed—the application of that refund; </w:t>
      </w:r>
    </w:p>
    <w:p w:rsidR="00F01773" w:rsidRPr="00F90C3D" w:rsidRDefault="00F01773" w:rsidP="00F01773">
      <w:pPr>
        <w:pStyle w:val="paragraph"/>
        <w:rPr>
          <w:snapToGrid w:val="0"/>
          <w:lang w:eastAsia="en-US"/>
        </w:rPr>
      </w:pPr>
      <w:r w:rsidRPr="00F90C3D">
        <w:rPr>
          <w:snapToGrid w:val="0"/>
          <w:lang w:eastAsia="en-US"/>
        </w:rPr>
        <w:tab/>
        <w:t>(h)</w:t>
      </w:r>
      <w:r w:rsidRPr="00F90C3D">
        <w:rPr>
          <w:snapToGrid w:val="0"/>
          <w:lang w:eastAsia="en-US"/>
        </w:rPr>
        <w:tab/>
        <w:t>legal proceedings;</w:t>
      </w:r>
    </w:p>
    <w:p w:rsidR="00F01773" w:rsidRPr="00F90C3D" w:rsidRDefault="00F01773" w:rsidP="00F01773">
      <w:pPr>
        <w:pStyle w:val="paragraph"/>
        <w:rPr>
          <w:snapToGrid w:val="0"/>
          <w:lang w:eastAsia="en-US"/>
        </w:rPr>
      </w:pPr>
      <w:r w:rsidRPr="00F90C3D">
        <w:rPr>
          <w:snapToGrid w:val="0"/>
          <w:lang w:eastAsia="en-US"/>
        </w:rPr>
        <w:tab/>
        <w:t>(i)</w:t>
      </w:r>
      <w:r w:rsidRPr="00F90C3D">
        <w:rPr>
          <w:snapToGrid w:val="0"/>
          <w:lang w:eastAsia="en-US"/>
        </w:rPr>
        <w:tab/>
        <w:t>garnishee notice.</w:t>
      </w:r>
    </w:p>
    <w:p w:rsidR="00A608B0" w:rsidRPr="00F90C3D" w:rsidRDefault="00A608B0" w:rsidP="00A608B0">
      <w:pPr>
        <w:pStyle w:val="subsection"/>
      </w:pPr>
      <w:r w:rsidRPr="00F90C3D">
        <w:tab/>
        <w:t>(2)</w:t>
      </w:r>
      <w:r w:rsidRPr="00F90C3D">
        <w:tab/>
        <w:t>A debt owed by an approved child care service</w:t>
      </w:r>
      <w:r w:rsidR="00512FE6" w:rsidRPr="00F90C3D">
        <w:t xml:space="preserve"> (the </w:t>
      </w:r>
      <w:r w:rsidR="00512FE6" w:rsidRPr="00F90C3D">
        <w:rPr>
          <w:b/>
          <w:i/>
        </w:rPr>
        <w:t>first service</w:t>
      </w:r>
      <w:r w:rsidR="00512FE6" w:rsidRPr="00F90C3D">
        <w:t>)</w:t>
      </w:r>
      <w:r w:rsidRPr="00F90C3D">
        <w:t xml:space="preserve"> is recoverable by the Commonwealth by one or more of the following means:</w:t>
      </w:r>
    </w:p>
    <w:p w:rsidR="00CC5F1E" w:rsidRPr="00F90C3D" w:rsidRDefault="00CC5F1E" w:rsidP="00CC5F1E">
      <w:pPr>
        <w:pStyle w:val="paragraph"/>
      </w:pPr>
      <w:r w:rsidRPr="00F90C3D">
        <w:tab/>
        <w:t>(a)</w:t>
      </w:r>
      <w:r w:rsidRPr="00F90C3D">
        <w:tab/>
        <w:t>setting off the amount of the debt against one or more child care service payments that are to be made to the first service or to another approved child care service operated by the person who operates the first service;</w:t>
      </w:r>
    </w:p>
    <w:p w:rsidR="00CC5F1E" w:rsidRPr="00F90C3D" w:rsidRDefault="00CC5F1E" w:rsidP="00CC5F1E">
      <w:pPr>
        <w:pStyle w:val="noteToPara"/>
      </w:pPr>
      <w:r w:rsidRPr="00F90C3D">
        <w:t>Note:</w:t>
      </w:r>
      <w:r w:rsidRPr="00F90C3D">
        <w:tab/>
        <w:t xml:space="preserve">For </w:t>
      </w:r>
      <w:r w:rsidRPr="00F90C3D">
        <w:rPr>
          <w:b/>
          <w:i/>
        </w:rPr>
        <w:t>child care service payment</w:t>
      </w:r>
      <w:r w:rsidRPr="00F90C3D">
        <w:t xml:space="preserve"> see subsection</w:t>
      </w:r>
      <w:r w:rsidR="00F90C3D">
        <w:t> </w:t>
      </w:r>
      <w:r w:rsidRPr="00F90C3D">
        <w:t>3(1).</w:t>
      </w:r>
    </w:p>
    <w:p w:rsidR="00A608B0" w:rsidRPr="00F90C3D" w:rsidRDefault="00A608B0" w:rsidP="00A608B0">
      <w:pPr>
        <w:pStyle w:val="paragraph"/>
      </w:pPr>
      <w:r w:rsidRPr="00F90C3D">
        <w:tab/>
        <w:t>(c)</w:t>
      </w:r>
      <w:r w:rsidRPr="00F90C3D">
        <w:tab/>
        <w:t>repayment by instalments under an arrangement entered into under section</w:t>
      </w:r>
      <w:r w:rsidR="00F90C3D">
        <w:t> </w:t>
      </w:r>
      <w:r w:rsidRPr="00F90C3D">
        <w:t>91;</w:t>
      </w:r>
    </w:p>
    <w:p w:rsidR="00A608B0" w:rsidRPr="00F90C3D" w:rsidRDefault="00A608B0" w:rsidP="00A608B0">
      <w:pPr>
        <w:pStyle w:val="paragraph"/>
      </w:pPr>
      <w:r w:rsidRPr="00F90C3D">
        <w:tab/>
        <w:t>(d)</w:t>
      </w:r>
      <w:r w:rsidRPr="00F90C3D">
        <w:tab/>
        <w:t>legal proceedings;</w:t>
      </w:r>
    </w:p>
    <w:p w:rsidR="00A608B0" w:rsidRPr="00F90C3D" w:rsidRDefault="00A608B0" w:rsidP="00A608B0">
      <w:pPr>
        <w:pStyle w:val="paragraph"/>
      </w:pPr>
      <w:r w:rsidRPr="00F90C3D">
        <w:tab/>
        <w:t>(e)</w:t>
      </w:r>
      <w:r w:rsidRPr="00F90C3D">
        <w:tab/>
        <w:t>garnishee notice.</w:t>
      </w:r>
    </w:p>
    <w:p w:rsidR="00F01773" w:rsidRPr="00F90C3D" w:rsidRDefault="00F01773" w:rsidP="00F01773">
      <w:pPr>
        <w:pStyle w:val="subsection"/>
        <w:keepNext/>
      </w:pPr>
      <w:r w:rsidRPr="00F90C3D">
        <w:tab/>
        <w:t>(3)</w:t>
      </w:r>
      <w:r w:rsidRPr="00F90C3D">
        <w:tab/>
        <w:t>In this section:</w:t>
      </w:r>
    </w:p>
    <w:p w:rsidR="00F01773" w:rsidRPr="00F90C3D" w:rsidRDefault="00F01773" w:rsidP="00F01773">
      <w:pPr>
        <w:pStyle w:val="Definition"/>
        <w:keepNext/>
      </w:pPr>
      <w:r w:rsidRPr="00F90C3D">
        <w:rPr>
          <w:b/>
          <w:i/>
        </w:rPr>
        <w:t>debt</w:t>
      </w:r>
      <w:r w:rsidRPr="00F90C3D">
        <w:t xml:space="preserve"> means:</w:t>
      </w:r>
    </w:p>
    <w:p w:rsidR="00F01773" w:rsidRPr="00F90C3D" w:rsidRDefault="00F01773" w:rsidP="00F01773">
      <w:pPr>
        <w:pStyle w:val="paragraph"/>
        <w:keepNext/>
      </w:pPr>
      <w:r w:rsidRPr="00F90C3D">
        <w:tab/>
        <w:t>(a)</w:t>
      </w:r>
      <w:r w:rsidRPr="00F90C3D">
        <w:tab/>
        <w:t>a debt due to the Commonwealth under section</w:t>
      </w:r>
      <w:r w:rsidR="00F90C3D">
        <w:t> </w:t>
      </w:r>
      <w:r w:rsidRPr="00F90C3D">
        <w:t xml:space="preserve">71, 71A, 71B, </w:t>
      </w:r>
      <w:r w:rsidR="00A608B0" w:rsidRPr="00F90C3D">
        <w:t xml:space="preserve">71C, </w:t>
      </w:r>
      <w:r w:rsidR="000529A1" w:rsidRPr="00F90C3D">
        <w:t>71CAA, 71CAB,</w:t>
      </w:r>
      <w:r w:rsidR="00F15C15" w:rsidRPr="00F90C3D">
        <w:t xml:space="preserve"> 71CA, 71CB,</w:t>
      </w:r>
      <w:r w:rsidR="000529A1" w:rsidRPr="00F90C3D">
        <w:t xml:space="preserve"> </w:t>
      </w:r>
      <w:r w:rsidR="00E0087E" w:rsidRPr="00F90C3D">
        <w:t xml:space="preserve">71CAC, </w:t>
      </w:r>
      <w:r w:rsidR="00A608B0" w:rsidRPr="00F90C3D">
        <w:t>71D, 71E, 71G, 71GA,</w:t>
      </w:r>
      <w:r w:rsidR="001A6316" w:rsidRPr="00F90C3D">
        <w:t xml:space="preserve"> 71GB,</w:t>
      </w:r>
      <w:r w:rsidRPr="00F90C3D">
        <w:t xml:space="preserve"> 71H, 71I, </w:t>
      </w:r>
      <w:r w:rsidR="00773A21" w:rsidRPr="00F90C3D">
        <w:t>71J,</w:t>
      </w:r>
      <w:r w:rsidR="00730AA7" w:rsidRPr="00F90C3D">
        <w:t xml:space="preserve"> 71K,</w:t>
      </w:r>
      <w:r w:rsidR="008F583D" w:rsidRPr="00F90C3D">
        <w:t xml:space="preserve"> 71L,</w:t>
      </w:r>
      <w:r w:rsidR="00773A21" w:rsidRPr="00F90C3D">
        <w:t xml:space="preserve"> </w:t>
      </w:r>
      <w:r w:rsidR="00413A05" w:rsidRPr="00F90C3D">
        <w:t xml:space="preserve">71M, </w:t>
      </w:r>
      <w:r w:rsidRPr="00F90C3D">
        <w:t>73, 74, 76, 77, 78 or 80; or</w:t>
      </w:r>
    </w:p>
    <w:p w:rsidR="00F01773" w:rsidRPr="00F90C3D" w:rsidRDefault="00F01773" w:rsidP="00F01773">
      <w:pPr>
        <w:pStyle w:val="paragraph"/>
      </w:pPr>
      <w:r w:rsidRPr="00F90C3D">
        <w:tab/>
        <w:t>(b)</w:t>
      </w:r>
      <w:r w:rsidRPr="00F90C3D">
        <w:tab/>
        <w:t>a debt due to the Commonwealth for which a person is liable because of section</w:t>
      </w:r>
      <w:r w:rsidR="00F90C3D">
        <w:t> </w:t>
      </w:r>
      <w:r w:rsidRPr="00F90C3D">
        <w:t>75.</w:t>
      </w:r>
    </w:p>
    <w:p w:rsidR="00F01773" w:rsidRPr="00F90C3D" w:rsidRDefault="00F01773" w:rsidP="00F01773">
      <w:pPr>
        <w:pStyle w:val="ActHead5"/>
      </w:pPr>
      <w:bookmarkStart w:id="394" w:name="_Toc382312111"/>
      <w:r w:rsidRPr="00F90C3D">
        <w:rPr>
          <w:rStyle w:val="CharSectno"/>
        </w:rPr>
        <w:t>84</w:t>
      </w:r>
      <w:r w:rsidRPr="00F90C3D">
        <w:t xml:space="preserve">  Deductions from debtor’s family tax benefit</w:t>
      </w:r>
      <w:bookmarkEnd w:id="394"/>
    </w:p>
    <w:p w:rsidR="00F01773" w:rsidRPr="00F90C3D" w:rsidRDefault="00F01773" w:rsidP="00F01773">
      <w:pPr>
        <w:pStyle w:val="subsection"/>
      </w:pPr>
      <w:r w:rsidRPr="00F90C3D">
        <w:tab/>
        <w:t>(1)</w:t>
      </w:r>
      <w:r w:rsidRPr="00F90C3D">
        <w:tab/>
        <w:t>This section applies to a debt if:</w:t>
      </w:r>
    </w:p>
    <w:p w:rsidR="00F01773" w:rsidRPr="00F90C3D" w:rsidRDefault="00F01773" w:rsidP="00F01773">
      <w:pPr>
        <w:pStyle w:val="paragraph"/>
      </w:pPr>
      <w:r w:rsidRPr="00F90C3D">
        <w:tab/>
        <w:t>(a)</w:t>
      </w:r>
      <w:r w:rsidRPr="00F90C3D">
        <w:tab/>
        <w:t>under section</w:t>
      </w:r>
      <w:r w:rsidR="00F90C3D">
        <w:t> </w:t>
      </w:r>
      <w:r w:rsidRPr="00F90C3D">
        <w:t>82, the debt is recoverable by the Commonwealth by means of deductions from instalments of family tax benefit to which the person is entitled; or</w:t>
      </w:r>
    </w:p>
    <w:p w:rsidR="00F01773" w:rsidRPr="00F90C3D" w:rsidRDefault="00F01773" w:rsidP="00F01773">
      <w:pPr>
        <w:pStyle w:val="paragraph"/>
      </w:pPr>
      <w:r w:rsidRPr="00F90C3D">
        <w:tab/>
        <w:t>(b)</w:t>
      </w:r>
      <w:r w:rsidRPr="00F90C3D">
        <w:tab/>
        <w:t xml:space="preserve">the debt is a debt due by the person to the Commonwealth under the </w:t>
      </w:r>
      <w:r w:rsidRPr="00F90C3D">
        <w:rPr>
          <w:i/>
        </w:rPr>
        <w:t>Social Security Act 1991</w:t>
      </w:r>
      <w:r w:rsidRPr="00F90C3D">
        <w:t xml:space="preserve">, the </w:t>
      </w:r>
      <w:r w:rsidRPr="00F90C3D">
        <w:rPr>
          <w:i/>
        </w:rPr>
        <w:t>Data</w:t>
      </w:r>
      <w:r w:rsidR="00F90C3D">
        <w:rPr>
          <w:i/>
        </w:rPr>
        <w:noBreakHyphen/>
      </w:r>
      <w:r w:rsidRPr="00F90C3D">
        <w:rPr>
          <w:i/>
        </w:rPr>
        <w:t>matching Program (Assistance and Tax) Act 1990</w:t>
      </w:r>
      <w:r w:rsidRPr="00F90C3D">
        <w:t xml:space="preserve">, the </w:t>
      </w:r>
      <w:r w:rsidRPr="00F90C3D">
        <w:rPr>
          <w:i/>
        </w:rPr>
        <w:t>Farm Household Support Act 1992</w:t>
      </w:r>
      <w:r w:rsidR="006E18A2" w:rsidRPr="00F90C3D">
        <w:t xml:space="preserve">, the </w:t>
      </w:r>
      <w:r w:rsidR="006E18A2" w:rsidRPr="00F90C3D">
        <w:rPr>
          <w:i/>
        </w:rPr>
        <w:t>Paid Parental Leave Act 2010</w:t>
      </w:r>
      <w:r w:rsidRPr="00F90C3D">
        <w:t xml:space="preserve">, the </w:t>
      </w:r>
      <w:r w:rsidRPr="00F90C3D">
        <w:rPr>
          <w:i/>
        </w:rPr>
        <w:t>Social Security Act 1947</w:t>
      </w:r>
      <w:r w:rsidRPr="00F90C3D">
        <w:t xml:space="preserve">, the </w:t>
      </w:r>
      <w:r w:rsidRPr="00F90C3D">
        <w:rPr>
          <w:i/>
        </w:rPr>
        <w:t>Student Assistance Act 1973</w:t>
      </w:r>
      <w:r w:rsidRPr="00F90C3D">
        <w:t xml:space="preserve">, the </w:t>
      </w:r>
      <w:r w:rsidRPr="00F90C3D">
        <w:rPr>
          <w:i/>
        </w:rPr>
        <w:t>Veterans’ Entitlements Act 1986</w:t>
      </w:r>
      <w:r w:rsidRPr="00F90C3D">
        <w:t xml:space="preserve"> or the </w:t>
      </w:r>
      <w:r w:rsidRPr="00F90C3D">
        <w:rPr>
          <w:i/>
        </w:rPr>
        <w:t>Military Rehabilitation and Compensation Act 2004</w:t>
      </w:r>
      <w:r w:rsidRPr="00F90C3D">
        <w:t>; or</w:t>
      </w:r>
    </w:p>
    <w:p w:rsidR="00F01773" w:rsidRPr="00F90C3D" w:rsidRDefault="00F01773" w:rsidP="00F01773">
      <w:pPr>
        <w:pStyle w:val="paragraph"/>
      </w:pPr>
      <w:r w:rsidRPr="00F90C3D">
        <w:tab/>
        <w:t>(c)</w:t>
      </w:r>
      <w:r w:rsidRPr="00F90C3D">
        <w:tab/>
        <w:t>the debt was incurred under Part</w:t>
      </w:r>
      <w:r w:rsidR="00F90C3D">
        <w:t> </w:t>
      </w:r>
      <w:r w:rsidRPr="00F90C3D">
        <w:t xml:space="preserve">8 of the </w:t>
      </w:r>
      <w:r w:rsidRPr="00F90C3D">
        <w:rPr>
          <w:i/>
        </w:rPr>
        <w:t>Student and Youth Assistance Act 1973</w:t>
      </w:r>
      <w:r w:rsidRPr="00F90C3D">
        <w:t xml:space="preserve"> as in force before 1</w:t>
      </w:r>
      <w:r w:rsidR="00F90C3D">
        <w:t> </w:t>
      </w:r>
      <w:r w:rsidRPr="00F90C3D">
        <w:t>July 1998.</w:t>
      </w:r>
    </w:p>
    <w:p w:rsidR="00F01773" w:rsidRPr="00F90C3D" w:rsidRDefault="00F01773" w:rsidP="00F01773">
      <w:pPr>
        <w:pStyle w:val="subsection"/>
        <w:rPr>
          <w:snapToGrid w:val="0"/>
          <w:lang w:eastAsia="en-US"/>
        </w:rPr>
      </w:pPr>
      <w:r w:rsidRPr="00F90C3D">
        <w:tab/>
      </w:r>
      <w:r w:rsidRPr="00F90C3D">
        <w:rPr>
          <w:snapToGrid w:val="0"/>
          <w:lang w:eastAsia="en-US"/>
        </w:rPr>
        <w:t>(2)</w:t>
      </w:r>
      <w:r w:rsidRPr="00F90C3D">
        <w:rPr>
          <w:snapToGrid w:val="0"/>
          <w:lang w:eastAsia="en-US"/>
        </w:rPr>
        <w:tab/>
        <w:t>The debt is to be deducted from instalments of family tax benefit to which the person is entitled in the following way:</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the Secretary is to determine the amount by which each instalment of family tax benefit is to be reduced; and</w:t>
      </w:r>
    </w:p>
    <w:p w:rsidR="00F01773" w:rsidRPr="00F90C3D" w:rsidRDefault="00F01773" w:rsidP="00F01773">
      <w:pPr>
        <w:pStyle w:val="paragraph"/>
      </w:pPr>
      <w:r w:rsidRPr="00F90C3D">
        <w:tab/>
        <w:t>(aa)</w:t>
      </w:r>
      <w:r w:rsidRPr="00F90C3D">
        <w:tab/>
        <w:t xml:space="preserve">a determination under </w:t>
      </w:r>
      <w:r w:rsidR="00F90C3D">
        <w:t>paragraph (</w:t>
      </w:r>
      <w:r w:rsidRPr="00F90C3D">
        <w:t>a) may be an amount that would reduce the payment to nil if the person has consented to the amount of the deduction being an amount that would reduce the payment to nil;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 xml:space="preserve">each instalment of family tax benefit is to be reduced by the amount determined by the Secretary until the sum of those amounts, and any amounts recovered under </w:t>
      </w:r>
      <w:r w:rsidRPr="00F90C3D">
        <w:t xml:space="preserve">an Act referred to in </w:t>
      </w:r>
      <w:r w:rsidR="00F90C3D">
        <w:t>paragraph (</w:t>
      </w:r>
      <w:r w:rsidRPr="00F90C3D">
        <w:t>1)(b)</w:t>
      </w:r>
      <w:r w:rsidRPr="00F90C3D">
        <w:rPr>
          <w:snapToGrid w:val="0"/>
          <w:lang w:eastAsia="en-US"/>
        </w:rPr>
        <w:t>, is equal to the debt.</w:t>
      </w:r>
    </w:p>
    <w:p w:rsidR="00F01773" w:rsidRPr="00F90C3D" w:rsidRDefault="00F01773" w:rsidP="00F01773">
      <w:pPr>
        <w:pStyle w:val="subsection2"/>
        <w:rPr>
          <w:snapToGrid w:val="0"/>
          <w:lang w:eastAsia="en-US"/>
        </w:rPr>
      </w:pPr>
      <w:r w:rsidRPr="00F90C3D">
        <w:rPr>
          <w:snapToGrid w:val="0"/>
          <w:lang w:eastAsia="en-US"/>
        </w:rPr>
        <w:t>The Secretary may from time to time vary the amount by which instalments of family tax benefit are to be reduced.</w:t>
      </w:r>
    </w:p>
    <w:p w:rsidR="00F01773" w:rsidRPr="00F90C3D" w:rsidRDefault="00F01773" w:rsidP="00F01773">
      <w:pPr>
        <w:pStyle w:val="ActHead5"/>
        <w:rPr>
          <w:snapToGrid w:val="0"/>
          <w:lang w:eastAsia="en-US"/>
        </w:rPr>
      </w:pPr>
      <w:bookmarkStart w:id="395" w:name="_Toc382312112"/>
      <w:r w:rsidRPr="00F90C3D">
        <w:rPr>
          <w:rStyle w:val="CharSectno"/>
        </w:rPr>
        <w:t>84A</w:t>
      </w:r>
      <w:r w:rsidRPr="00F90C3D">
        <w:rPr>
          <w:snapToGrid w:val="0"/>
          <w:lang w:eastAsia="en-US"/>
        </w:rPr>
        <w:t xml:space="preserve">  Setting off family assistance against debt owed</w:t>
      </w:r>
      <w:bookmarkEnd w:id="395"/>
    </w:p>
    <w:p w:rsidR="00F01773" w:rsidRPr="00F90C3D" w:rsidRDefault="00F01773" w:rsidP="00F01773">
      <w:pPr>
        <w:pStyle w:val="subsection"/>
      </w:pPr>
      <w:r w:rsidRPr="00F90C3D">
        <w:tab/>
        <w:t>(1)</w:t>
      </w:r>
      <w:r w:rsidRPr="00F90C3D">
        <w:tab/>
        <w:t>This section applies:</w:t>
      </w:r>
    </w:p>
    <w:p w:rsidR="00F01773" w:rsidRPr="00F90C3D" w:rsidRDefault="00F01773" w:rsidP="00F01773">
      <w:pPr>
        <w:pStyle w:val="paragraph"/>
      </w:pPr>
      <w:r w:rsidRPr="00F90C3D">
        <w:rPr>
          <w:snapToGrid w:val="0"/>
          <w:lang w:eastAsia="en-US"/>
        </w:rPr>
        <w:tab/>
        <w:t>(a)</w:t>
      </w:r>
      <w:r w:rsidRPr="00F90C3D">
        <w:rPr>
          <w:snapToGrid w:val="0"/>
          <w:lang w:eastAsia="en-US"/>
        </w:rPr>
        <w:tab/>
        <w:t xml:space="preserve">to a person </w:t>
      </w:r>
      <w:r w:rsidRPr="00F90C3D">
        <w:t>if the person is entitled to an amount of family assistance; and</w:t>
      </w:r>
    </w:p>
    <w:p w:rsidR="00F01773" w:rsidRPr="00F90C3D" w:rsidRDefault="00F01773" w:rsidP="00F01773">
      <w:pPr>
        <w:pStyle w:val="paragraph"/>
      </w:pPr>
      <w:r w:rsidRPr="00F90C3D">
        <w:tab/>
        <w:t>(b)</w:t>
      </w:r>
      <w:r w:rsidRPr="00F90C3D">
        <w:tab/>
        <w:t>to a debt owed by the person if:</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under section</w:t>
      </w:r>
      <w:r w:rsidR="00F90C3D">
        <w:rPr>
          <w:snapToGrid w:val="0"/>
          <w:lang w:eastAsia="en-US"/>
        </w:rPr>
        <w:t> </w:t>
      </w:r>
      <w:r w:rsidRPr="00F90C3D">
        <w:rPr>
          <w:snapToGrid w:val="0"/>
          <w:lang w:eastAsia="en-US"/>
        </w:rPr>
        <w:t>82, the debt is recoverable by the Commonwealth by means of setting off family assistance to which the person is entitled against the debt; or</w:t>
      </w:r>
    </w:p>
    <w:p w:rsidR="00F01773" w:rsidRPr="00F90C3D" w:rsidRDefault="00F01773" w:rsidP="00F01773">
      <w:pPr>
        <w:pStyle w:val="paragraphsub"/>
      </w:pPr>
      <w:r w:rsidRPr="00F90C3D">
        <w:tab/>
        <w:t>(ii)</w:t>
      </w:r>
      <w:r w:rsidRPr="00F90C3D">
        <w:tab/>
        <w:t xml:space="preserve">the debt is a debt due by the person to the Commonwealth under the </w:t>
      </w:r>
      <w:r w:rsidRPr="00F90C3D">
        <w:rPr>
          <w:i/>
        </w:rPr>
        <w:t>Social Security Act 1991</w:t>
      </w:r>
      <w:r w:rsidRPr="00F90C3D">
        <w:t xml:space="preserve">, the </w:t>
      </w:r>
      <w:r w:rsidRPr="00F90C3D">
        <w:rPr>
          <w:i/>
        </w:rPr>
        <w:t>Data</w:t>
      </w:r>
      <w:r w:rsidR="00F90C3D">
        <w:rPr>
          <w:i/>
        </w:rPr>
        <w:noBreakHyphen/>
      </w:r>
      <w:r w:rsidRPr="00F90C3D">
        <w:rPr>
          <w:i/>
        </w:rPr>
        <w:t>matching Program (Assistance and Tax) Act 1990</w:t>
      </w:r>
      <w:r w:rsidRPr="00F90C3D">
        <w:t xml:space="preserve">, the </w:t>
      </w:r>
      <w:r w:rsidRPr="00F90C3D">
        <w:rPr>
          <w:i/>
        </w:rPr>
        <w:t>Farm Household Support Act 1992</w:t>
      </w:r>
      <w:r w:rsidR="006E18A2" w:rsidRPr="00F90C3D">
        <w:t xml:space="preserve">, the </w:t>
      </w:r>
      <w:r w:rsidR="006E18A2" w:rsidRPr="00F90C3D">
        <w:rPr>
          <w:i/>
        </w:rPr>
        <w:t>Paid Parental Leave Act 2010</w:t>
      </w:r>
      <w:r w:rsidRPr="00F90C3D">
        <w:t xml:space="preserve">, the </w:t>
      </w:r>
      <w:r w:rsidRPr="00F90C3D">
        <w:rPr>
          <w:i/>
        </w:rPr>
        <w:t>Social Security Act 1947</w:t>
      </w:r>
      <w:r w:rsidRPr="00F90C3D">
        <w:t xml:space="preserve">, the </w:t>
      </w:r>
      <w:r w:rsidRPr="00F90C3D">
        <w:rPr>
          <w:i/>
        </w:rPr>
        <w:t>Student Assistance Act 1973</w:t>
      </w:r>
      <w:r w:rsidRPr="00F90C3D">
        <w:t xml:space="preserve">, the </w:t>
      </w:r>
      <w:r w:rsidRPr="00F90C3D">
        <w:rPr>
          <w:i/>
        </w:rPr>
        <w:t>Veterans’ Entitlements Act 1986</w:t>
      </w:r>
      <w:r w:rsidRPr="00F90C3D">
        <w:t xml:space="preserve"> or the </w:t>
      </w:r>
      <w:r w:rsidRPr="00F90C3D">
        <w:rPr>
          <w:i/>
        </w:rPr>
        <w:t>Military Rehabilitation and Compensation Act 2004</w:t>
      </w:r>
      <w:r w:rsidRPr="00F90C3D">
        <w:t>; or</w:t>
      </w:r>
    </w:p>
    <w:p w:rsidR="00F01773" w:rsidRPr="00F90C3D" w:rsidRDefault="00F01773" w:rsidP="00F01773">
      <w:pPr>
        <w:pStyle w:val="paragraphsub"/>
      </w:pPr>
      <w:r w:rsidRPr="00F90C3D">
        <w:tab/>
        <w:t>(iii)</w:t>
      </w:r>
      <w:r w:rsidRPr="00F90C3D">
        <w:tab/>
        <w:t>the debt was incurred under Part</w:t>
      </w:r>
      <w:r w:rsidR="00F90C3D">
        <w:t> </w:t>
      </w:r>
      <w:r w:rsidRPr="00F90C3D">
        <w:t xml:space="preserve">8 of the </w:t>
      </w:r>
      <w:r w:rsidRPr="00F90C3D">
        <w:rPr>
          <w:i/>
        </w:rPr>
        <w:t>Student and Youth Assistance Act 1973</w:t>
      </w:r>
      <w:r w:rsidRPr="00F90C3D">
        <w:t xml:space="preserve"> as in force before 1</w:t>
      </w:r>
      <w:r w:rsidR="00F90C3D">
        <w:t> </w:t>
      </w:r>
      <w:r w:rsidRPr="00F90C3D">
        <w:t>July 1998.</w:t>
      </w:r>
    </w:p>
    <w:p w:rsidR="00F01773" w:rsidRPr="00F90C3D" w:rsidRDefault="00F01773" w:rsidP="00F01773">
      <w:pPr>
        <w:pStyle w:val="subsection"/>
        <w:rPr>
          <w:snapToGrid w:val="0"/>
          <w:lang w:eastAsia="en-US"/>
        </w:rPr>
      </w:pPr>
      <w:r w:rsidRPr="00F90C3D">
        <w:rPr>
          <w:snapToGrid w:val="0"/>
          <w:lang w:eastAsia="en-US"/>
        </w:rPr>
        <w:tab/>
        <w:t>(2)</w:t>
      </w:r>
      <w:r w:rsidRPr="00F90C3D">
        <w:rPr>
          <w:snapToGrid w:val="0"/>
          <w:lang w:eastAsia="en-US"/>
        </w:rPr>
        <w:tab/>
        <w:t>The Secretary may determine that the whole or a part of the entitlement is to be set off against the debt.</w:t>
      </w:r>
    </w:p>
    <w:p w:rsidR="00E821B5" w:rsidRPr="00F90C3D" w:rsidRDefault="00E821B5" w:rsidP="00E821B5">
      <w:pPr>
        <w:pStyle w:val="subsection"/>
      </w:pPr>
      <w:r w:rsidRPr="00F90C3D">
        <w:tab/>
        <w:t>(3)</w:t>
      </w:r>
      <w:r w:rsidRPr="00F90C3D">
        <w:tab/>
        <w:t xml:space="preserve">Under </w:t>
      </w:r>
      <w:r w:rsidR="00F90C3D">
        <w:t>subsection (</w:t>
      </w:r>
      <w:r w:rsidRPr="00F90C3D">
        <w:t xml:space="preserve">2), the Secretary may set off a person’s child care benefit only against a debt the person incurs in relation to child care benefit or </w:t>
      </w:r>
      <w:r w:rsidR="00A44BAD" w:rsidRPr="00F90C3D">
        <w:t>child care rebate</w:t>
      </w:r>
      <w:r w:rsidRPr="00F90C3D">
        <w:t>.</w:t>
      </w:r>
    </w:p>
    <w:p w:rsidR="00F01773" w:rsidRPr="00F90C3D" w:rsidRDefault="00F01773" w:rsidP="00F01773">
      <w:pPr>
        <w:pStyle w:val="subsection"/>
        <w:rPr>
          <w:snapToGrid w:val="0"/>
          <w:lang w:eastAsia="en-US"/>
        </w:rPr>
      </w:pPr>
      <w:r w:rsidRPr="00F90C3D">
        <w:rPr>
          <w:snapToGrid w:val="0"/>
          <w:lang w:eastAsia="en-US"/>
        </w:rPr>
        <w:tab/>
        <w:t>(4)</w:t>
      </w:r>
      <w:r w:rsidRPr="00F90C3D">
        <w:rPr>
          <w:snapToGrid w:val="0"/>
          <w:lang w:eastAsia="en-US"/>
        </w:rPr>
        <w:tab/>
        <w:t xml:space="preserve">If the Secretary makes a determination under </w:t>
      </w:r>
      <w:r w:rsidR="00F90C3D">
        <w:rPr>
          <w:snapToGrid w:val="0"/>
          <w:lang w:eastAsia="en-US"/>
        </w:rPr>
        <w:t>subsection (</w:t>
      </w:r>
      <w:r w:rsidRPr="00F90C3D">
        <w:rPr>
          <w:snapToGrid w:val="0"/>
          <w:lang w:eastAsia="en-US"/>
        </w:rPr>
        <w:t>2), the amount of the entitlement and the amount of the debt are reduced accordingly.</w:t>
      </w:r>
    </w:p>
    <w:p w:rsidR="00F01773" w:rsidRPr="00F90C3D" w:rsidRDefault="00F01773" w:rsidP="00F01773">
      <w:pPr>
        <w:pStyle w:val="ActHead5"/>
      </w:pPr>
      <w:bookmarkStart w:id="396" w:name="_Toc382312113"/>
      <w:r w:rsidRPr="00F90C3D">
        <w:rPr>
          <w:rStyle w:val="CharSectno"/>
        </w:rPr>
        <w:t>86</w:t>
      </w:r>
      <w:r w:rsidRPr="00F90C3D">
        <w:t xml:space="preserve">  Time limits on recovery action under sections</w:t>
      </w:r>
      <w:r w:rsidR="00F90C3D">
        <w:t> </w:t>
      </w:r>
      <w:r w:rsidRPr="00F90C3D">
        <w:t>84</w:t>
      </w:r>
      <w:r w:rsidRPr="00F90C3D">
        <w:rPr>
          <w:snapToGrid w:val="0"/>
          <w:lang w:eastAsia="en-US"/>
        </w:rPr>
        <w:t>, 84A</w:t>
      </w:r>
      <w:r w:rsidR="00F53522" w:rsidRPr="00F90C3D">
        <w:t xml:space="preserve"> and 87A</w:t>
      </w:r>
      <w:bookmarkEnd w:id="396"/>
    </w:p>
    <w:p w:rsidR="00F01773" w:rsidRPr="00F90C3D" w:rsidRDefault="00F01773" w:rsidP="00F01773">
      <w:pPr>
        <w:pStyle w:val="subsection"/>
      </w:pPr>
      <w:r w:rsidRPr="00F90C3D">
        <w:tab/>
        <w:t>(1)</w:t>
      </w:r>
      <w:r w:rsidRPr="00F90C3D">
        <w:tab/>
        <w:t xml:space="preserve">Subject to </w:t>
      </w:r>
      <w:r w:rsidR="00F90C3D">
        <w:t>subsections (</w:t>
      </w:r>
      <w:r w:rsidRPr="00F90C3D">
        <w:t>3), (4) and (5), action under section</w:t>
      </w:r>
      <w:r w:rsidR="00F90C3D">
        <w:t> </w:t>
      </w:r>
      <w:r w:rsidRPr="00F90C3D">
        <w:t>84, 84A</w:t>
      </w:r>
      <w:r w:rsidR="00F53522" w:rsidRPr="00F90C3D">
        <w:t xml:space="preserve"> or 87A</w:t>
      </w:r>
      <w:r w:rsidRPr="00F90C3D">
        <w:t xml:space="preserve">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F90C3D" w:rsidRDefault="00F01773" w:rsidP="00F01773">
      <w:pPr>
        <w:pStyle w:val="subsection"/>
        <w:keepNext/>
      </w:pPr>
      <w:r w:rsidRPr="00F90C3D">
        <w:tab/>
        <w:t>(3)</w:t>
      </w:r>
      <w:r w:rsidRPr="00F90C3D">
        <w:tab/>
        <w:t>If:</w:t>
      </w:r>
    </w:p>
    <w:p w:rsidR="00F01773" w:rsidRPr="00F90C3D" w:rsidRDefault="00F01773" w:rsidP="00F01773">
      <w:pPr>
        <w:pStyle w:val="paragraph"/>
        <w:keepNext/>
      </w:pPr>
      <w:r w:rsidRPr="00F90C3D">
        <w:tab/>
        <w:t>(a)</w:t>
      </w:r>
      <w:r w:rsidRPr="00F90C3D">
        <w:tab/>
      </w:r>
      <w:r w:rsidR="00F90C3D">
        <w:t>subsection (</w:t>
      </w:r>
      <w:r w:rsidRPr="00F90C3D">
        <w:t>1) applies so that action under section</w:t>
      </w:r>
      <w:r w:rsidR="00F90C3D">
        <w:t> </w:t>
      </w:r>
      <w:r w:rsidRPr="00F90C3D">
        <w:t>84, 84A</w:t>
      </w:r>
      <w:r w:rsidR="00F53522" w:rsidRPr="00F90C3D">
        <w:t xml:space="preserve"> or 87A</w:t>
      </w:r>
      <w:r w:rsidRPr="00F90C3D">
        <w:t xml:space="preserve"> for the recovery of a debt must be commenced within a particular period; and</w:t>
      </w:r>
    </w:p>
    <w:p w:rsidR="00F01773" w:rsidRPr="00F90C3D" w:rsidRDefault="00F01773" w:rsidP="00F01773">
      <w:pPr>
        <w:pStyle w:val="paragraph"/>
      </w:pPr>
      <w:r w:rsidRPr="00F90C3D">
        <w:tab/>
        <w:t>(b)</w:t>
      </w:r>
      <w:r w:rsidRPr="00F90C3D">
        <w:tab/>
        <w:t>within that period part of the amount owing is paid;</w:t>
      </w:r>
    </w:p>
    <w:p w:rsidR="00F01773" w:rsidRPr="00F90C3D" w:rsidRDefault="00F01773" w:rsidP="00F01773">
      <w:pPr>
        <w:pStyle w:val="subsection2"/>
      </w:pPr>
      <w:r w:rsidRPr="00F90C3D">
        <w:t>action under that section for the recovery of the balance of the debt may be commenced within the period of 6 years starting on the day of payment.</w:t>
      </w:r>
    </w:p>
    <w:p w:rsidR="00F01773" w:rsidRPr="00F90C3D" w:rsidRDefault="00F01773" w:rsidP="00F01773">
      <w:pPr>
        <w:pStyle w:val="subsection"/>
      </w:pPr>
      <w:r w:rsidRPr="00F90C3D">
        <w:tab/>
        <w:t>(4)</w:t>
      </w:r>
      <w:r w:rsidRPr="00F90C3D">
        <w:tab/>
        <w:t>If:</w:t>
      </w:r>
    </w:p>
    <w:p w:rsidR="00F01773" w:rsidRPr="00F90C3D" w:rsidRDefault="00F01773" w:rsidP="00F01773">
      <w:pPr>
        <w:pStyle w:val="paragraph"/>
      </w:pPr>
      <w:r w:rsidRPr="00F90C3D">
        <w:tab/>
        <w:t>(a)</w:t>
      </w:r>
      <w:r w:rsidRPr="00F90C3D">
        <w:tab/>
      </w:r>
      <w:r w:rsidR="00F90C3D">
        <w:t>subsection (</w:t>
      </w:r>
      <w:r w:rsidRPr="00F90C3D">
        <w:t>1) applies so that action under section</w:t>
      </w:r>
      <w:r w:rsidR="00F90C3D">
        <w:t> </w:t>
      </w:r>
      <w:r w:rsidRPr="00F90C3D">
        <w:t>84, 84A</w:t>
      </w:r>
      <w:r w:rsidR="00F53522" w:rsidRPr="00F90C3D">
        <w:t xml:space="preserve"> or 87A</w:t>
      </w:r>
      <w:r w:rsidRPr="00F90C3D">
        <w:t xml:space="preserve"> for the recovery of a debt must be commenced within a particular period; and</w:t>
      </w:r>
    </w:p>
    <w:p w:rsidR="00F01773" w:rsidRPr="00F90C3D" w:rsidRDefault="00F01773" w:rsidP="00F01773">
      <w:pPr>
        <w:pStyle w:val="paragraph"/>
      </w:pPr>
      <w:r w:rsidRPr="00F90C3D">
        <w:tab/>
        <w:t>(b)</w:t>
      </w:r>
      <w:r w:rsidRPr="00F90C3D">
        <w:tab/>
        <w:t>within that period, the person who owes the amount acknowledges that he or she owes it;</w:t>
      </w:r>
    </w:p>
    <w:p w:rsidR="00F01773" w:rsidRPr="00F90C3D" w:rsidRDefault="00F01773" w:rsidP="00F01773">
      <w:pPr>
        <w:pStyle w:val="subsection2"/>
      </w:pPr>
      <w:r w:rsidRPr="00F90C3D">
        <w:t>action under that section for the recovery of the debt may be commenced within the period of 6 years starting on the day of acknowledgment.</w:t>
      </w:r>
    </w:p>
    <w:p w:rsidR="00F01773" w:rsidRPr="00F90C3D" w:rsidRDefault="00F01773" w:rsidP="00F01773">
      <w:pPr>
        <w:pStyle w:val="subsection"/>
      </w:pPr>
      <w:r w:rsidRPr="00F90C3D">
        <w:tab/>
        <w:t>(5)</w:t>
      </w:r>
      <w:r w:rsidRPr="00F90C3D">
        <w:tab/>
        <w:t>If:</w:t>
      </w:r>
    </w:p>
    <w:p w:rsidR="00F01773" w:rsidRPr="00F90C3D" w:rsidRDefault="00F01773" w:rsidP="00F01773">
      <w:pPr>
        <w:pStyle w:val="paragraph"/>
      </w:pPr>
      <w:r w:rsidRPr="00F90C3D">
        <w:tab/>
        <w:t>(a)</w:t>
      </w:r>
      <w:r w:rsidRPr="00F90C3D">
        <w:tab/>
      </w:r>
      <w:r w:rsidR="00F90C3D">
        <w:t>subsection (</w:t>
      </w:r>
      <w:r w:rsidRPr="00F90C3D">
        <w:t>1) applies so that action under section</w:t>
      </w:r>
      <w:r w:rsidR="00F90C3D">
        <w:t> </w:t>
      </w:r>
      <w:r w:rsidRPr="00F90C3D">
        <w:t>84, 84A</w:t>
      </w:r>
      <w:r w:rsidR="00F53522" w:rsidRPr="00F90C3D">
        <w:t xml:space="preserve"> or 87A</w:t>
      </w:r>
      <w:r w:rsidRPr="00F90C3D">
        <w:t xml:space="preserve"> for the recovery of a debt must be commenced within a particular period; and</w:t>
      </w:r>
    </w:p>
    <w:p w:rsidR="00F01773" w:rsidRPr="00F90C3D" w:rsidRDefault="00F01773" w:rsidP="00F01773">
      <w:pPr>
        <w:pStyle w:val="paragraph"/>
      </w:pPr>
      <w:r w:rsidRPr="00F90C3D">
        <w:tab/>
        <w:t>(b)</w:t>
      </w:r>
      <w:r w:rsidRPr="00F90C3D">
        <w:tab/>
        <w:t>within that period:</w:t>
      </w:r>
    </w:p>
    <w:p w:rsidR="00F01773" w:rsidRPr="00F90C3D" w:rsidRDefault="00F01773" w:rsidP="00F01773">
      <w:pPr>
        <w:pStyle w:val="paragraphsub"/>
      </w:pPr>
      <w:r w:rsidRPr="00F90C3D">
        <w:tab/>
        <w:t>(i)</w:t>
      </w:r>
      <w:r w:rsidRPr="00F90C3D">
        <w:tab/>
        <w:t>action is taken under section</w:t>
      </w:r>
      <w:r w:rsidR="00F90C3D">
        <w:t> </w:t>
      </w:r>
      <w:r w:rsidRPr="00F90C3D">
        <w:t>87, 88 or 89 for the recovery of the debt; or</w:t>
      </w:r>
    </w:p>
    <w:p w:rsidR="00F01773" w:rsidRPr="00F90C3D" w:rsidRDefault="00F01773" w:rsidP="00F01773">
      <w:pPr>
        <w:pStyle w:val="paragraphsub"/>
      </w:pPr>
      <w:r w:rsidRPr="00F90C3D">
        <w:tab/>
        <w:t>(ii)</w:t>
      </w:r>
      <w:r w:rsidRPr="00F90C3D">
        <w:tab/>
        <w:t>a review of a file relating to action for the recovery of the debt occurs; or</w:t>
      </w:r>
    </w:p>
    <w:p w:rsidR="00F01773" w:rsidRPr="00F90C3D" w:rsidRDefault="00F01773" w:rsidP="00F01773">
      <w:pPr>
        <w:pStyle w:val="paragraphsub"/>
      </w:pPr>
      <w:r w:rsidRPr="00F90C3D">
        <w:tab/>
        <w:t>(iii)</w:t>
      </w:r>
      <w:r w:rsidRPr="00F90C3D">
        <w:tab/>
        <w:t>other internal Departmental activity relating to action for the recovery of the debt occurs;</w:t>
      </w:r>
    </w:p>
    <w:p w:rsidR="00F01773" w:rsidRPr="00F90C3D" w:rsidRDefault="00F01773" w:rsidP="00F01773">
      <w:pPr>
        <w:pStyle w:val="subsection2"/>
      </w:pPr>
      <w:r w:rsidRPr="00F90C3D">
        <w:t>action under section</w:t>
      </w:r>
      <w:r w:rsidR="00F90C3D">
        <w:t> </w:t>
      </w:r>
      <w:r w:rsidRPr="00F90C3D">
        <w:t>84, 84A</w:t>
      </w:r>
      <w:r w:rsidR="00F53522" w:rsidRPr="00F90C3D">
        <w:t xml:space="preserve"> or 87A</w:t>
      </w:r>
      <w:r w:rsidRPr="00F90C3D">
        <w:t xml:space="preserve"> for the recovery of the debt may be commenced within the period of 6 years after the end of the activity or action referred to in </w:t>
      </w:r>
      <w:r w:rsidR="00F90C3D">
        <w:t>paragraph (</w:t>
      </w:r>
      <w:r w:rsidRPr="00F90C3D">
        <w:t>b).</w:t>
      </w:r>
    </w:p>
    <w:p w:rsidR="00F01773" w:rsidRPr="00F90C3D" w:rsidRDefault="00F01773" w:rsidP="00F01773">
      <w:pPr>
        <w:pStyle w:val="ActHead5"/>
      </w:pPr>
      <w:bookmarkStart w:id="397" w:name="_Toc382312114"/>
      <w:r w:rsidRPr="00F90C3D">
        <w:rPr>
          <w:rStyle w:val="CharSectno"/>
        </w:rPr>
        <w:t>87</w:t>
      </w:r>
      <w:r w:rsidRPr="00F90C3D">
        <w:t xml:space="preserve">  Application of income tax refund owed to person</w:t>
      </w:r>
      <w:bookmarkEnd w:id="397"/>
    </w:p>
    <w:p w:rsidR="00F01773" w:rsidRPr="00F90C3D" w:rsidRDefault="00F01773" w:rsidP="00F01773">
      <w:pPr>
        <w:pStyle w:val="subsection"/>
      </w:pPr>
      <w:r w:rsidRPr="00F90C3D">
        <w:tab/>
        <w:t>(1)</w:t>
      </w:r>
      <w:r w:rsidRPr="00F90C3D">
        <w:tab/>
        <w:t>If, under section</w:t>
      </w:r>
      <w:r w:rsidR="00F90C3D">
        <w:t> </w:t>
      </w:r>
      <w:r w:rsidRPr="00F90C3D">
        <w:t>82, a debt owed by a person is recoverable by the Commonwealth by means of application of an income tax refund payable to the person, the Commissioner of Taxation may apply the whole or a part of the refund to the debt.</w:t>
      </w:r>
    </w:p>
    <w:p w:rsidR="00F01773" w:rsidRPr="00F90C3D" w:rsidRDefault="00F01773" w:rsidP="00F01773">
      <w:pPr>
        <w:pStyle w:val="subsection"/>
      </w:pPr>
      <w:r w:rsidRPr="00F90C3D">
        <w:tab/>
        <w:t>(2)</w:t>
      </w:r>
      <w:r w:rsidRPr="00F90C3D">
        <w:tab/>
        <w:t>The amount of the refund and the amount of the debt are reduced accordingly.</w:t>
      </w:r>
    </w:p>
    <w:p w:rsidR="00F01773" w:rsidRPr="00F90C3D" w:rsidRDefault="00F01773" w:rsidP="00F01773">
      <w:pPr>
        <w:pStyle w:val="subsection"/>
      </w:pPr>
      <w:r w:rsidRPr="00F90C3D">
        <w:tab/>
        <w:t>(3)</w:t>
      </w:r>
      <w:r w:rsidRPr="00F90C3D">
        <w:tab/>
        <w:t xml:space="preserve">Subject to </w:t>
      </w:r>
      <w:r w:rsidR="00F90C3D">
        <w:t>subsection (</w:t>
      </w:r>
      <w:r w:rsidRPr="00F90C3D">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F90C3D" w:rsidRDefault="00F01773" w:rsidP="00F01773">
      <w:pPr>
        <w:pStyle w:val="subsection"/>
      </w:pPr>
      <w:r w:rsidRPr="00F90C3D">
        <w:tab/>
        <w:t>(4)</w:t>
      </w:r>
      <w:r w:rsidRPr="00F90C3D">
        <w:tab/>
        <w:t>If:</w:t>
      </w:r>
    </w:p>
    <w:p w:rsidR="00F01773" w:rsidRPr="00F90C3D" w:rsidRDefault="00F01773" w:rsidP="00F01773">
      <w:pPr>
        <w:pStyle w:val="paragraph"/>
      </w:pPr>
      <w:r w:rsidRPr="00F90C3D">
        <w:tab/>
        <w:t>(a)</w:t>
      </w:r>
      <w:r w:rsidRPr="00F90C3D">
        <w:tab/>
        <w:t>action is taken under this section to recover a debt owed by a person from an income tax refund that relates to a particular income year; and</w:t>
      </w:r>
    </w:p>
    <w:p w:rsidR="00F01773" w:rsidRPr="00F90C3D" w:rsidRDefault="00F01773" w:rsidP="00F01773">
      <w:pPr>
        <w:pStyle w:val="paragraph"/>
      </w:pPr>
      <w:r w:rsidRPr="00F90C3D">
        <w:tab/>
        <w:t>(b)</w:t>
      </w:r>
      <w:r w:rsidRPr="00F90C3D">
        <w:tab/>
        <w:t>the action is taken within 6 years starting on the first day on which an officer becomes aware, or could reasonably be expected to have become aware, of the circumstances that gave rise to the debt; and</w:t>
      </w:r>
    </w:p>
    <w:p w:rsidR="00F01773" w:rsidRPr="00F90C3D" w:rsidRDefault="00F01773" w:rsidP="00F01773">
      <w:pPr>
        <w:pStyle w:val="paragraph"/>
      </w:pPr>
      <w:r w:rsidRPr="00F90C3D">
        <w:tab/>
        <w:t>(c)</w:t>
      </w:r>
      <w:r w:rsidRPr="00F90C3D">
        <w:tab/>
        <w:t>the amount of the refund is not sufficient to reduce the amount of the debt to nil;</w:t>
      </w:r>
    </w:p>
    <w:p w:rsidR="00F01773" w:rsidRPr="00F90C3D" w:rsidRDefault="00F01773" w:rsidP="00F01773">
      <w:pPr>
        <w:pStyle w:val="subsection2"/>
      </w:pPr>
      <w:r w:rsidRPr="00F90C3D">
        <w:t>action may be taken under this section to apply an income tax refund payable to the person for a later income year to the remainder of the debt.</w:t>
      </w:r>
    </w:p>
    <w:p w:rsidR="00B811F5" w:rsidRPr="00F90C3D" w:rsidRDefault="00B811F5" w:rsidP="00B811F5">
      <w:pPr>
        <w:pStyle w:val="ActHead5"/>
      </w:pPr>
      <w:bookmarkStart w:id="398" w:name="_Toc382312115"/>
      <w:r w:rsidRPr="00F90C3D">
        <w:rPr>
          <w:rStyle w:val="CharSectno"/>
        </w:rPr>
        <w:t>87A</w:t>
      </w:r>
      <w:r w:rsidRPr="00F90C3D">
        <w:t xml:space="preserve">  Setting off debts of an approved child care service against child care service payments</w:t>
      </w:r>
      <w:bookmarkEnd w:id="398"/>
    </w:p>
    <w:p w:rsidR="00B811F5" w:rsidRPr="00F90C3D" w:rsidRDefault="00B811F5" w:rsidP="00B811F5">
      <w:pPr>
        <w:pStyle w:val="subsection"/>
        <w:rPr>
          <w:snapToGrid w:val="0"/>
          <w:lang w:eastAsia="en-US"/>
        </w:rPr>
      </w:pPr>
      <w:r w:rsidRPr="00F90C3D">
        <w:tab/>
        <w:t>(1)</w:t>
      </w:r>
      <w:r w:rsidRPr="00F90C3D">
        <w:tab/>
        <w:t>This section applies if a debt owed by an approved child care service is to be recovered</w:t>
      </w:r>
      <w:r w:rsidRPr="00F90C3D">
        <w:rPr>
          <w:snapToGrid w:val="0"/>
          <w:lang w:eastAsia="en-US"/>
        </w:rPr>
        <w:t xml:space="preserve"> by the Commonwealth by means of setting off the debt against a payment referred to in paragraph</w:t>
      </w:r>
      <w:r w:rsidR="00F90C3D">
        <w:rPr>
          <w:snapToGrid w:val="0"/>
          <w:lang w:eastAsia="en-US"/>
        </w:rPr>
        <w:t> </w:t>
      </w:r>
      <w:r w:rsidRPr="00F90C3D">
        <w:rPr>
          <w:snapToGrid w:val="0"/>
          <w:lang w:eastAsia="en-US"/>
        </w:rPr>
        <w:t>82(2)(a).</w:t>
      </w:r>
    </w:p>
    <w:p w:rsidR="00B811F5" w:rsidRPr="00F90C3D" w:rsidRDefault="00B811F5" w:rsidP="00B811F5">
      <w:pPr>
        <w:pStyle w:val="subsection"/>
        <w:rPr>
          <w:snapToGrid w:val="0"/>
          <w:lang w:eastAsia="en-US"/>
        </w:rPr>
      </w:pPr>
      <w:r w:rsidRPr="00F90C3D">
        <w:rPr>
          <w:snapToGrid w:val="0"/>
          <w:lang w:eastAsia="en-US"/>
        </w:rPr>
        <w:tab/>
        <w:t>(2)</w:t>
      </w:r>
      <w:r w:rsidRPr="00F90C3D">
        <w:rPr>
          <w:snapToGrid w:val="0"/>
          <w:lang w:eastAsia="en-US"/>
        </w:rPr>
        <w:tab/>
        <w:t>The Secretary must determine the amount by which the payment is to be reduced. The determination has effect accordingly.</w:t>
      </w:r>
    </w:p>
    <w:p w:rsidR="00B811F5" w:rsidRPr="00F90C3D" w:rsidRDefault="00B811F5" w:rsidP="00B811F5">
      <w:pPr>
        <w:pStyle w:val="subsection"/>
        <w:rPr>
          <w:snapToGrid w:val="0"/>
          <w:lang w:eastAsia="en-US"/>
        </w:rPr>
      </w:pPr>
      <w:r w:rsidRPr="00F90C3D">
        <w:rPr>
          <w:snapToGrid w:val="0"/>
          <w:lang w:eastAsia="en-US"/>
        </w:rPr>
        <w:tab/>
        <w:t>(3)</w:t>
      </w:r>
      <w:r w:rsidRPr="00F90C3D">
        <w:rPr>
          <w:snapToGrid w:val="0"/>
          <w:lang w:eastAsia="en-US"/>
        </w:rPr>
        <w:tab/>
        <w:t xml:space="preserve">A determination under </w:t>
      </w:r>
      <w:r w:rsidR="00F90C3D">
        <w:rPr>
          <w:snapToGrid w:val="0"/>
          <w:lang w:eastAsia="en-US"/>
        </w:rPr>
        <w:t>subsection (</w:t>
      </w:r>
      <w:r w:rsidRPr="00F90C3D">
        <w:rPr>
          <w:snapToGrid w:val="0"/>
          <w:lang w:eastAsia="en-US"/>
        </w:rPr>
        <w:t>2) may cover one or more payments and may make different provision for different payments.</w:t>
      </w:r>
    </w:p>
    <w:p w:rsidR="00B811F5" w:rsidRPr="00F90C3D" w:rsidRDefault="00B811F5" w:rsidP="00B811F5">
      <w:pPr>
        <w:pStyle w:val="subsection"/>
        <w:rPr>
          <w:snapToGrid w:val="0"/>
          <w:lang w:eastAsia="en-US"/>
        </w:rPr>
      </w:pPr>
      <w:r w:rsidRPr="00F90C3D">
        <w:rPr>
          <w:snapToGrid w:val="0"/>
          <w:lang w:eastAsia="en-US"/>
        </w:rPr>
        <w:tab/>
        <w:t>(4)</w:t>
      </w:r>
      <w:r w:rsidRPr="00F90C3D">
        <w:rPr>
          <w:snapToGrid w:val="0"/>
          <w:lang w:eastAsia="en-US"/>
        </w:rPr>
        <w:tab/>
        <w:t xml:space="preserve">The Secretary may vary a determination under </w:t>
      </w:r>
      <w:r w:rsidR="00F90C3D">
        <w:rPr>
          <w:snapToGrid w:val="0"/>
          <w:lang w:eastAsia="en-US"/>
        </w:rPr>
        <w:t>subsection (</w:t>
      </w:r>
      <w:r w:rsidRPr="00F90C3D">
        <w:rPr>
          <w:snapToGrid w:val="0"/>
          <w:lang w:eastAsia="en-US"/>
        </w:rPr>
        <w:t>2).</w:t>
      </w:r>
    </w:p>
    <w:p w:rsidR="00B811F5" w:rsidRPr="00F90C3D" w:rsidRDefault="00B811F5" w:rsidP="00B811F5">
      <w:pPr>
        <w:pStyle w:val="subsection"/>
        <w:rPr>
          <w:snapToGrid w:val="0"/>
          <w:lang w:eastAsia="en-US"/>
        </w:rPr>
      </w:pPr>
      <w:r w:rsidRPr="00F90C3D">
        <w:rPr>
          <w:snapToGrid w:val="0"/>
        </w:rPr>
        <w:tab/>
        <w:t>(5)</w:t>
      </w:r>
      <w:r w:rsidRPr="00F90C3D">
        <w:rPr>
          <w:snapToGrid w:val="0"/>
        </w:rPr>
        <w:tab/>
        <w:t>If a payment is reduced by an amount in accordance with this section, the debt is reduced by that amount.</w:t>
      </w:r>
    </w:p>
    <w:p w:rsidR="00B811F5" w:rsidRPr="00F90C3D" w:rsidRDefault="00B811F5" w:rsidP="00B811F5">
      <w:pPr>
        <w:pStyle w:val="subsection"/>
      </w:pPr>
      <w:r w:rsidRPr="00F90C3D">
        <w:tab/>
        <w:t>(6)</w:t>
      </w:r>
      <w:r w:rsidRPr="00F90C3D">
        <w:tab/>
        <w:t xml:space="preserve">A determination under </w:t>
      </w:r>
      <w:r w:rsidR="00F90C3D">
        <w:t>subsection (</w:t>
      </w:r>
      <w:r w:rsidRPr="00F90C3D">
        <w:t>2) is not a legislative instrument.</w:t>
      </w:r>
    </w:p>
    <w:p w:rsidR="00F01773" w:rsidRPr="00F90C3D" w:rsidRDefault="00F01773" w:rsidP="00F01773">
      <w:pPr>
        <w:pStyle w:val="ActHead5"/>
      </w:pPr>
      <w:bookmarkStart w:id="399" w:name="_Toc382312116"/>
      <w:r w:rsidRPr="00F90C3D">
        <w:rPr>
          <w:rStyle w:val="CharSectno"/>
        </w:rPr>
        <w:t>88</w:t>
      </w:r>
      <w:r w:rsidRPr="00F90C3D">
        <w:t xml:space="preserve">  Legal proceedings</w:t>
      </w:r>
      <w:bookmarkEnd w:id="399"/>
    </w:p>
    <w:p w:rsidR="00F01773" w:rsidRPr="00F90C3D" w:rsidRDefault="00F01773" w:rsidP="00F01773">
      <w:pPr>
        <w:pStyle w:val="subsection"/>
      </w:pPr>
      <w:r w:rsidRPr="00F90C3D">
        <w:tab/>
        <w:t>(1)</w:t>
      </w:r>
      <w:r w:rsidRPr="00F90C3D">
        <w:tab/>
        <w:t>If, under section</w:t>
      </w:r>
      <w:r w:rsidR="00F90C3D">
        <w:t> </w:t>
      </w:r>
      <w:r w:rsidRPr="00F90C3D">
        <w:t>82, a debt is recoverable by the Commonwealth by means of legal proceedings, the debt is recoverable by the Commonwealth in a court of competent jurisdiction.</w:t>
      </w:r>
    </w:p>
    <w:p w:rsidR="00F01773" w:rsidRPr="00F90C3D" w:rsidRDefault="00F01773" w:rsidP="00F01773">
      <w:pPr>
        <w:pStyle w:val="subsection"/>
      </w:pPr>
      <w:r w:rsidRPr="00F90C3D">
        <w:tab/>
        <w:t>(2)</w:t>
      </w:r>
      <w:r w:rsidRPr="00F90C3D">
        <w:tab/>
        <w:t xml:space="preserve">Subject to </w:t>
      </w:r>
      <w:r w:rsidR="00F90C3D">
        <w:t>subsections (</w:t>
      </w:r>
      <w:r w:rsidRPr="00F90C3D">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F90C3D" w:rsidRDefault="00F01773" w:rsidP="00EF0C63">
      <w:pPr>
        <w:pStyle w:val="subsection"/>
        <w:keepNext/>
      </w:pPr>
      <w:r w:rsidRPr="00F90C3D">
        <w:tab/>
        <w:t>(4)</w:t>
      </w:r>
      <w:r w:rsidRPr="00F90C3D">
        <w:tab/>
        <w:t>If:</w:t>
      </w:r>
    </w:p>
    <w:p w:rsidR="00F01773" w:rsidRPr="00F90C3D" w:rsidRDefault="00F01773" w:rsidP="00F01773">
      <w:pPr>
        <w:pStyle w:val="paragraph"/>
      </w:pPr>
      <w:r w:rsidRPr="00F90C3D">
        <w:tab/>
        <w:t>(a)</w:t>
      </w:r>
      <w:r w:rsidRPr="00F90C3D">
        <w:tab/>
      </w:r>
      <w:r w:rsidR="00F90C3D">
        <w:t>subsection (</w:t>
      </w:r>
      <w:r w:rsidRPr="00F90C3D">
        <w:t>2) applies so that legal proceedings for the recovery of a debt must be commenced within a particular period; and</w:t>
      </w:r>
    </w:p>
    <w:p w:rsidR="00F01773" w:rsidRPr="00F90C3D" w:rsidRDefault="00F01773" w:rsidP="00F01773">
      <w:pPr>
        <w:pStyle w:val="paragraph"/>
      </w:pPr>
      <w:r w:rsidRPr="00F90C3D">
        <w:tab/>
        <w:t>(b)</w:t>
      </w:r>
      <w:r w:rsidRPr="00F90C3D">
        <w:tab/>
        <w:t>within that period part of the amount owing is paid;</w:t>
      </w:r>
    </w:p>
    <w:p w:rsidR="00F01773" w:rsidRPr="00F90C3D" w:rsidRDefault="00F01773" w:rsidP="00F01773">
      <w:pPr>
        <w:pStyle w:val="subsection2"/>
      </w:pPr>
      <w:r w:rsidRPr="00F90C3D">
        <w:t>legal proceedings for the recovery of the balance of the debt may be commenced within the period of 6 years starting on the day of payment.</w:t>
      </w:r>
    </w:p>
    <w:p w:rsidR="00F01773" w:rsidRPr="00F90C3D" w:rsidRDefault="00F01773" w:rsidP="00F01773">
      <w:pPr>
        <w:pStyle w:val="subsection"/>
      </w:pPr>
      <w:r w:rsidRPr="00F90C3D">
        <w:tab/>
        <w:t>(5)</w:t>
      </w:r>
      <w:r w:rsidRPr="00F90C3D">
        <w:tab/>
        <w:t>If:</w:t>
      </w:r>
    </w:p>
    <w:p w:rsidR="00F01773" w:rsidRPr="00F90C3D" w:rsidRDefault="00F01773" w:rsidP="00F01773">
      <w:pPr>
        <w:pStyle w:val="paragraph"/>
      </w:pPr>
      <w:r w:rsidRPr="00F90C3D">
        <w:tab/>
        <w:t>(a)</w:t>
      </w:r>
      <w:r w:rsidRPr="00F90C3D">
        <w:tab/>
      </w:r>
      <w:r w:rsidR="00F90C3D">
        <w:t>subsection (</w:t>
      </w:r>
      <w:r w:rsidRPr="00F90C3D">
        <w:t>2) applies so that legal proceedings for the recovery of a debt must be commenced within a particular period; and</w:t>
      </w:r>
    </w:p>
    <w:p w:rsidR="00F01773" w:rsidRPr="00F90C3D" w:rsidRDefault="00F01773" w:rsidP="00F01773">
      <w:pPr>
        <w:pStyle w:val="paragraph"/>
      </w:pPr>
      <w:r w:rsidRPr="00F90C3D">
        <w:tab/>
        <w:t>(b)</w:t>
      </w:r>
      <w:r w:rsidRPr="00F90C3D">
        <w:tab/>
        <w:t>within that period, the person who owes the amount acknowledges that he or she owes it;</w:t>
      </w:r>
    </w:p>
    <w:p w:rsidR="00F01773" w:rsidRPr="00F90C3D" w:rsidRDefault="00F01773" w:rsidP="00F01773">
      <w:pPr>
        <w:pStyle w:val="subsection2"/>
      </w:pPr>
      <w:r w:rsidRPr="00F90C3D">
        <w:t>legal proceedings for the recovery of the debt may be commenced within the period of 6 years starting on the day of acknowledgment.</w:t>
      </w:r>
    </w:p>
    <w:p w:rsidR="00F01773" w:rsidRPr="00F90C3D" w:rsidRDefault="00F01773" w:rsidP="00F01773">
      <w:pPr>
        <w:pStyle w:val="subsection"/>
      </w:pPr>
      <w:r w:rsidRPr="00F90C3D">
        <w:tab/>
        <w:t>(6)</w:t>
      </w:r>
      <w:r w:rsidRPr="00F90C3D">
        <w:tab/>
        <w:t>If:</w:t>
      </w:r>
    </w:p>
    <w:p w:rsidR="00F01773" w:rsidRPr="00F90C3D" w:rsidRDefault="00F01773" w:rsidP="00F01773">
      <w:pPr>
        <w:pStyle w:val="paragraph"/>
      </w:pPr>
      <w:r w:rsidRPr="00F90C3D">
        <w:tab/>
        <w:t>(a)</w:t>
      </w:r>
      <w:r w:rsidRPr="00F90C3D">
        <w:tab/>
      </w:r>
      <w:r w:rsidR="00F90C3D">
        <w:t>subsection (</w:t>
      </w:r>
      <w:r w:rsidRPr="00F90C3D">
        <w:t>2) applies so that action for the recovery of a debt must be commenced within a particular period; and</w:t>
      </w:r>
    </w:p>
    <w:p w:rsidR="00F01773" w:rsidRPr="00F90C3D" w:rsidRDefault="00F01773" w:rsidP="00F01773">
      <w:pPr>
        <w:pStyle w:val="paragraph"/>
      </w:pPr>
      <w:r w:rsidRPr="00F90C3D">
        <w:tab/>
        <w:t>(b)</w:t>
      </w:r>
      <w:r w:rsidRPr="00F90C3D">
        <w:tab/>
        <w:t>within that period:</w:t>
      </w:r>
    </w:p>
    <w:p w:rsidR="00F01773" w:rsidRPr="00F90C3D" w:rsidRDefault="00F01773" w:rsidP="00F01773">
      <w:pPr>
        <w:pStyle w:val="paragraphsub"/>
      </w:pPr>
      <w:r w:rsidRPr="00F90C3D">
        <w:tab/>
        <w:t>(i)</w:t>
      </w:r>
      <w:r w:rsidRPr="00F90C3D">
        <w:tab/>
        <w:t>action is taken under this section, or section</w:t>
      </w:r>
      <w:r w:rsidR="00F90C3D">
        <w:t> </w:t>
      </w:r>
      <w:r w:rsidRPr="00F90C3D">
        <w:t xml:space="preserve">84, 84A, 87, </w:t>
      </w:r>
      <w:r w:rsidR="00375F46" w:rsidRPr="00F90C3D">
        <w:t>87A or</w:t>
      </w:r>
      <w:r w:rsidRPr="00F90C3D">
        <w:t xml:space="preserve"> 89, for the recovery of the debt; or</w:t>
      </w:r>
    </w:p>
    <w:p w:rsidR="00F01773" w:rsidRPr="00F90C3D" w:rsidRDefault="00F01773" w:rsidP="00F01773">
      <w:pPr>
        <w:pStyle w:val="paragraphsub"/>
      </w:pPr>
      <w:r w:rsidRPr="00F90C3D">
        <w:tab/>
        <w:t>(ii)</w:t>
      </w:r>
      <w:r w:rsidRPr="00F90C3D">
        <w:tab/>
        <w:t>a review of a file relating to action for the recovery of the debt occurs; or</w:t>
      </w:r>
    </w:p>
    <w:p w:rsidR="00F01773" w:rsidRPr="00F90C3D" w:rsidRDefault="00F01773" w:rsidP="00F01773">
      <w:pPr>
        <w:pStyle w:val="paragraphsub"/>
      </w:pPr>
      <w:r w:rsidRPr="00F90C3D">
        <w:rPr>
          <w:i/>
        </w:rPr>
        <w:tab/>
      </w:r>
      <w:r w:rsidRPr="00F90C3D">
        <w:t>(iii)</w:t>
      </w:r>
      <w:r w:rsidRPr="00F90C3D">
        <w:tab/>
        <w:t>other internal Departmental activity relating to action for the recovery of the debt occurs;</w:t>
      </w:r>
    </w:p>
    <w:p w:rsidR="00F01773" w:rsidRPr="00F90C3D" w:rsidRDefault="00F01773" w:rsidP="00F01773">
      <w:pPr>
        <w:pStyle w:val="subsection2"/>
      </w:pPr>
      <w:r w:rsidRPr="00F90C3D">
        <w:t xml:space="preserve">action for the recovery of the debt may be commenced within the period of 6 years after the end of the activity or action referred to in </w:t>
      </w:r>
      <w:r w:rsidR="00F90C3D">
        <w:t>paragraph (</w:t>
      </w:r>
      <w:r w:rsidRPr="00F90C3D">
        <w:t>b).</w:t>
      </w:r>
    </w:p>
    <w:p w:rsidR="00F01773" w:rsidRPr="00F90C3D" w:rsidRDefault="00F01773" w:rsidP="00F01773">
      <w:pPr>
        <w:pStyle w:val="ActHead5"/>
      </w:pPr>
      <w:bookmarkStart w:id="400" w:name="_Toc382312117"/>
      <w:r w:rsidRPr="00F90C3D">
        <w:rPr>
          <w:rStyle w:val="CharSectno"/>
        </w:rPr>
        <w:t>89</w:t>
      </w:r>
      <w:r w:rsidRPr="00F90C3D">
        <w:t xml:space="preserve">  Garnishee notice</w:t>
      </w:r>
      <w:bookmarkEnd w:id="400"/>
    </w:p>
    <w:p w:rsidR="00F01773" w:rsidRPr="00F90C3D" w:rsidRDefault="00F01773" w:rsidP="00F01773">
      <w:pPr>
        <w:pStyle w:val="subsection"/>
      </w:pPr>
      <w:r w:rsidRPr="00F90C3D">
        <w:tab/>
        <w:t>(1)</w:t>
      </w:r>
      <w:r w:rsidRPr="00F90C3D">
        <w:tab/>
        <w:t>If, under section</w:t>
      </w:r>
      <w:r w:rsidR="00F90C3D">
        <w:t> </w:t>
      </w:r>
      <w:r w:rsidRPr="00F90C3D">
        <w:t xml:space="preserve">82, a debt is recoverable from a person (the </w:t>
      </w:r>
      <w:r w:rsidRPr="00F90C3D">
        <w:rPr>
          <w:b/>
          <w:i/>
        </w:rPr>
        <w:t>debtor</w:t>
      </w:r>
      <w:r w:rsidRPr="00F90C3D">
        <w:t>) by the Commonwealth by means of a garnishee notice, the Secretary may by written notice given to another person:</w:t>
      </w:r>
    </w:p>
    <w:p w:rsidR="00F01773" w:rsidRPr="00F90C3D" w:rsidRDefault="00F01773" w:rsidP="00F01773">
      <w:pPr>
        <w:pStyle w:val="paragraph"/>
      </w:pPr>
      <w:r w:rsidRPr="00F90C3D">
        <w:tab/>
        <w:t>(a)</w:t>
      </w:r>
      <w:r w:rsidRPr="00F90C3D">
        <w:tab/>
        <w:t>by whom any money is due or accruing, or may become due, to the debtor; or</w:t>
      </w:r>
    </w:p>
    <w:p w:rsidR="00F01773" w:rsidRPr="00F90C3D" w:rsidRDefault="00F01773" w:rsidP="00F01773">
      <w:pPr>
        <w:pStyle w:val="paragraph"/>
      </w:pPr>
      <w:r w:rsidRPr="00F90C3D">
        <w:tab/>
        <w:t>(b)</w:t>
      </w:r>
      <w:r w:rsidRPr="00F90C3D">
        <w:tab/>
        <w:t>who holds or may subsequently hold money for or on account of the debtor; or</w:t>
      </w:r>
    </w:p>
    <w:p w:rsidR="00F01773" w:rsidRPr="00F90C3D" w:rsidRDefault="00F01773" w:rsidP="00F01773">
      <w:pPr>
        <w:pStyle w:val="paragraph"/>
      </w:pPr>
      <w:r w:rsidRPr="00F90C3D">
        <w:tab/>
        <w:t>(c)</w:t>
      </w:r>
      <w:r w:rsidRPr="00F90C3D">
        <w:tab/>
        <w:t>who holds or may subsequently hold money on account of some other person for payment to the debtor; or</w:t>
      </w:r>
    </w:p>
    <w:p w:rsidR="00F01773" w:rsidRPr="00F90C3D" w:rsidRDefault="00F01773" w:rsidP="00F01773">
      <w:pPr>
        <w:pStyle w:val="paragraph"/>
      </w:pPr>
      <w:r w:rsidRPr="00F90C3D">
        <w:tab/>
        <w:t>(d)</w:t>
      </w:r>
      <w:r w:rsidRPr="00F90C3D">
        <w:tab/>
        <w:t>who has authority from some other person to pay money to the debtor;</w:t>
      </w:r>
    </w:p>
    <w:p w:rsidR="00F01773" w:rsidRPr="00F90C3D" w:rsidRDefault="00F01773" w:rsidP="00F01773">
      <w:pPr>
        <w:pStyle w:val="subsection2"/>
      </w:pPr>
      <w:r w:rsidRPr="00F90C3D">
        <w:t>require the person to whom the notice is given to pay the Commonwealth:</w:t>
      </w:r>
    </w:p>
    <w:p w:rsidR="00F01773" w:rsidRPr="00F90C3D" w:rsidRDefault="00F01773" w:rsidP="00F01773">
      <w:pPr>
        <w:pStyle w:val="paragraph"/>
      </w:pPr>
      <w:r w:rsidRPr="00F90C3D">
        <w:tab/>
        <w:t>(e)</w:t>
      </w:r>
      <w:r w:rsidRPr="00F90C3D">
        <w:tab/>
        <w:t xml:space="preserve">an amount specified in the notice, not exceeding the amount of the debt or the amount of the money referred to in </w:t>
      </w:r>
      <w:r w:rsidR="00F90C3D">
        <w:t>paragraph (</w:t>
      </w:r>
      <w:r w:rsidRPr="00F90C3D">
        <w:t>a), (b), (c) or (d); or</w:t>
      </w:r>
    </w:p>
    <w:p w:rsidR="00F01773" w:rsidRPr="00F90C3D" w:rsidRDefault="00F01773" w:rsidP="00F01773">
      <w:pPr>
        <w:pStyle w:val="paragraph"/>
      </w:pPr>
      <w:r w:rsidRPr="00F90C3D">
        <w:tab/>
        <w:t>(f)</w:t>
      </w:r>
      <w:r w:rsidRPr="00F90C3D">
        <w:tab/>
        <w:t>such amount as is specified in the notice out of each payment that the person becomes liable from time to time to make to the debtor until that debt is satisfied; or</w:t>
      </w:r>
    </w:p>
    <w:p w:rsidR="00F01773" w:rsidRPr="00F90C3D" w:rsidRDefault="00F01773" w:rsidP="00F01773">
      <w:pPr>
        <w:pStyle w:val="paragraph"/>
      </w:pPr>
      <w:r w:rsidRPr="00F90C3D">
        <w:tab/>
        <w:t>(g)</w:t>
      </w:r>
      <w:r w:rsidRPr="00F90C3D">
        <w:tab/>
        <w:t>such percentage as is specified in the notice of each payment that the person becomes liable from time to time to make to the debtor until that debt is satisfied.</w:t>
      </w:r>
    </w:p>
    <w:p w:rsidR="00F01773" w:rsidRPr="00F90C3D" w:rsidRDefault="00F01773" w:rsidP="00F01773">
      <w:pPr>
        <w:pStyle w:val="subsection"/>
      </w:pPr>
      <w:r w:rsidRPr="00F90C3D">
        <w:tab/>
        <w:t>(2)</w:t>
      </w:r>
      <w:r w:rsidRPr="00F90C3D">
        <w:tab/>
        <w:t xml:space="preserve">The time for making a payment in compliance with a notice under </w:t>
      </w:r>
      <w:r w:rsidR="00F90C3D">
        <w:t>subsection (</w:t>
      </w:r>
      <w:r w:rsidRPr="00F90C3D">
        <w:t>1) is such time as is specified in the notice, not being a time before the money concerned becomes due or is held or before the end of the period of 14 days after the notice is given.</w:t>
      </w:r>
    </w:p>
    <w:p w:rsidR="00F01773" w:rsidRPr="00F90C3D" w:rsidRDefault="00F01773" w:rsidP="00F01773">
      <w:pPr>
        <w:pStyle w:val="subsection"/>
      </w:pPr>
      <w:r w:rsidRPr="00F90C3D">
        <w:tab/>
        <w:t>(3)</w:t>
      </w:r>
      <w:r w:rsidRPr="00F90C3D">
        <w:tab/>
        <w:t xml:space="preserve">A person must not refuse or fail to comply with a notice under </w:t>
      </w:r>
      <w:r w:rsidR="00F90C3D">
        <w:t>subsection (</w:t>
      </w:r>
      <w:r w:rsidRPr="00F90C3D">
        <w:t>1) to the extent to which the person is capable of complying with the notice.</w:t>
      </w:r>
    </w:p>
    <w:p w:rsidR="00F01773" w:rsidRPr="00F90C3D" w:rsidRDefault="00F01773" w:rsidP="00F01773">
      <w:pPr>
        <w:pStyle w:val="Penalty"/>
      </w:pPr>
      <w:r w:rsidRPr="00F90C3D">
        <w:t>Penalty:</w:t>
      </w:r>
      <w:r w:rsidRPr="00F90C3D">
        <w:tab/>
        <w:t>Imprisonment for 12 months.</w:t>
      </w:r>
    </w:p>
    <w:p w:rsidR="00F01773" w:rsidRPr="00F90C3D" w:rsidRDefault="00F01773" w:rsidP="00F01773">
      <w:pPr>
        <w:pStyle w:val="subsection"/>
      </w:pPr>
      <w:r w:rsidRPr="00F90C3D">
        <w:tab/>
        <w:t>(4)</w:t>
      </w:r>
      <w:r w:rsidRPr="00F90C3D">
        <w:tab/>
        <w:t xml:space="preserve">If the Secretary gives a notice to a person under </w:t>
      </w:r>
      <w:r w:rsidR="00F90C3D">
        <w:t>subsection (</w:t>
      </w:r>
      <w:r w:rsidRPr="00F90C3D">
        <w:t>1), the Secretary must give a copy of the notice to the debtor.</w:t>
      </w:r>
    </w:p>
    <w:p w:rsidR="00F01773" w:rsidRPr="00F90C3D" w:rsidRDefault="00F01773" w:rsidP="00F01773">
      <w:pPr>
        <w:pStyle w:val="subsection"/>
      </w:pPr>
      <w:r w:rsidRPr="00F90C3D">
        <w:tab/>
        <w:t>(5)</w:t>
      </w:r>
      <w:r w:rsidRPr="00F90C3D">
        <w:tab/>
        <w:t xml:space="preserve">A person who makes a payment to the Commonwealth in compliance with a notice under </w:t>
      </w:r>
      <w:r w:rsidR="00F90C3D">
        <w:t>subsection (</w:t>
      </w:r>
      <w:r w:rsidRPr="00F90C3D">
        <w:t>1) is to be taken to have made the payment under the authority of the debtor and of any other person concerned.</w:t>
      </w:r>
    </w:p>
    <w:p w:rsidR="00F01773" w:rsidRPr="00F90C3D" w:rsidRDefault="00F01773" w:rsidP="00F01773">
      <w:pPr>
        <w:pStyle w:val="subsection"/>
      </w:pPr>
      <w:r w:rsidRPr="00F90C3D">
        <w:tab/>
        <w:t>(6)</w:t>
      </w:r>
      <w:r w:rsidRPr="00F90C3D">
        <w:tab/>
        <w:t>If:</w:t>
      </w:r>
    </w:p>
    <w:p w:rsidR="00F01773" w:rsidRPr="00F90C3D" w:rsidRDefault="00F01773" w:rsidP="00F01773">
      <w:pPr>
        <w:pStyle w:val="paragraph"/>
      </w:pPr>
      <w:r w:rsidRPr="00F90C3D">
        <w:tab/>
        <w:t>(a)</w:t>
      </w:r>
      <w:r w:rsidRPr="00F90C3D">
        <w:tab/>
        <w:t xml:space="preserve">a notice is given to a person under </w:t>
      </w:r>
      <w:r w:rsidR="00F90C3D">
        <w:t>subsection (</w:t>
      </w:r>
      <w:r w:rsidRPr="00F90C3D">
        <w:t>1) in respect of a debt; and</w:t>
      </w:r>
    </w:p>
    <w:p w:rsidR="00F01773" w:rsidRPr="00F90C3D" w:rsidRDefault="00F01773" w:rsidP="00F01773">
      <w:pPr>
        <w:pStyle w:val="paragraph"/>
      </w:pPr>
      <w:r w:rsidRPr="00F90C3D">
        <w:tab/>
        <w:t>(b)</w:t>
      </w:r>
      <w:r w:rsidRPr="00F90C3D">
        <w:tab/>
        <w:t>an amount is paid by another person in reduction or in satisfaction of the debt;</w:t>
      </w:r>
    </w:p>
    <w:p w:rsidR="00F01773" w:rsidRPr="00F90C3D" w:rsidRDefault="00F01773" w:rsidP="00F01773">
      <w:pPr>
        <w:pStyle w:val="subsection2"/>
      </w:pPr>
      <w:r w:rsidRPr="00F90C3D">
        <w:t>the Secretary must notify the first</w:t>
      </w:r>
      <w:r w:rsidR="00F90C3D">
        <w:noBreakHyphen/>
      </w:r>
      <w:r w:rsidRPr="00F90C3D">
        <w:t>mentioned person accordingly, and the amount specified in the notice is to be taken to be reduced by the amount so paid.</w:t>
      </w:r>
    </w:p>
    <w:p w:rsidR="00F01773" w:rsidRPr="00F90C3D" w:rsidRDefault="00F01773" w:rsidP="00F01773">
      <w:pPr>
        <w:pStyle w:val="subsection"/>
      </w:pPr>
      <w:r w:rsidRPr="00F90C3D">
        <w:tab/>
        <w:t>(7)</w:t>
      </w:r>
      <w:r w:rsidRPr="00F90C3D">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F90C3D" w:rsidRDefault="00F01773" w:rsidP="00F01773">
      <w:pPr>
        <w:pStyle w:val="subsection"/>
      </w:pPr>
      <w:r w:rsidRPr="00F90C3D">
        <w:tab/>
        <w:t>(8)</w:t>
      </w:r>
      <w:r w:rsidRPr="00F90C3D">
        <w:tab/>
        <w:t>This section applies to money in spite of any law of a State or Territory (however expressed) under which the amount is inalienable.</w:t>
      </w:r>
    </w:p>
    <w:p w:rsidR="00F01773" w:rsidRPr="00F90C3D" w:rsidRDefault="00F01773" w:rsidP="00F01773">
      <w:pPr>
        <w:pStyle w:val="subsection"/>
      </w:pPr>
      <w:r w:rsidRPr="00F90C3D">
        <w:tab/>
        <w:t>(9)</w:t>
      </w:r>
      <w:r w:rsidRPr="00F90C3D">
        <w:tab/>
        <w:t xml:space="preserve">This section binds the Crown in right of the Commonwealth, of each of the States, of the </w:t>
      </w:r>
      <w:smartTag w:uri="urn:schemas-microsoft-com:office:smarttags" w:element="State">
        <w:smartTag w:uri="urn:schemas-microsoft-com:office:smarttags" w:element="place">
          <w:r w:rsidRPr="00F90C3D">
            <w:t>Australian Capital Territory</w:t>
          </w:r>
        </w:smartTag>
      </w:smartTag>
      <w:r w:rsidRPr="00F90C3D">
        <w:t xml:space="preserve">, of the </w:t>
      </w:r>
      <w:smartTag w:uri="urn:schemas-microsoft-com:office:smarttags" w:element="State">
        <w:smartTag w:uri="urn:schemas-microsoft-com:office:smarttags" w:element="place">
          <w:r w:rsidRPr="00F90C3D">
            <w:t>Northern Territory</w:t>
          </w:r>
        </w:smartTag>
      </w:smartTag>
      <w:r w:rsidRPr="00F90C3D">
        <w:t xml:space="preserve"> and of </w:t>
      </w:r>
      <w:smartTag w:uri="urn:schemas-microsoft-com:office:smarttags" w:element="place">
        <w:r w:rsidRPr="00F90C3D">
          <w:t>Norfolk Island</w:t>
        </w:r>
      </w:smartTag>
      <w:r w:rsidRPr="00F90C3D">
        <w:t>.</w:t>
      </w:r>
    </w:p>
    <w:p w:rsidR="00F01773" w:rsidRPr="00F90C3D" w:rsidRDefault="00F01773" w:rsidP="00F01773">
      <w:pPr>
        <w:pStyle w:val="ActHead5"/>
      </w:pPr>
      <w:bookmarkStart w:id="401" w:name="_Toc382312118"/>
      <w:r w:rsidRPr="00F90C3D">
        <w:rPr>
          <w:rStyle w:val="CharSectno"/>
        </w:rPr>
        <w:t>90</w:t>
      </w:r>
      <w:r w:rsidRPr="00F90C3D">
        <w:t xml:space="preserve">  Time limits on recovery action under section</w:t>
      </w:r>
      <w:r w:rsidR="00F90C3D">
        <w:t> </w:t>
      </w:r>
      <w:r w:rsidRPr="00F90C3D">
        <w:t>89</w:t>
      </w:r>
      <w:bookmarkEnd w:id="401"/>
    </w:p>
    <w:p w:rsidR="00F01773" w:rsidRPr="00F90C3D" w:rsidRDefault="00F01773" w:rsidP="00F01773">
      <w:pPr>
        <w:pStyle w:val="subsection"/>
      </w:pPr>
      <w:r w:rsidRPr="00F90C3D">
        <w:tab/>
        <w:t>(1)</w:t>
      </w:r>
      <w:r w:rsidRPr="00F90C3D">
        <w:tab/>
        <w:t xml:space="preserve">Subject to </w:t>
      </w:r>
      <w:r w:rsidR="00F90C3D">
        <w:t>subsections (</w:t>
      </w:r>
      <w:r w:rsidRPr="00F90C3D">
        <w:t>3), (4) and (5), action under section</w:t>
      </w:r>
      <w:r w:rsidR="00F90C3D">
        <w:t> </w:t>
      </w:r>
      <w:r w:rsidRPr="00F90C3D">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F90C3D" w:rsidRDefault="00F01773" w:rsidP="00F01773">
      <w:pPr>
        <w:pStyle w:val="subsection"/>
      </w:pPr>
      <w:r w:rsidRPr="00F90C3D">
        <w:tab/>
        <w:t>(3)</w:t>
      </w:r>
      <w:r w:rsidRPr="00F90C3D">
        <w:tab/>
        <w:t>If:</w:t>
      </w:r>
    </w:p>
    <w:p w:rsidR="00F01773" w:rsidRPr="00F90C3D" w:rsidRDefault="00F01773" w:rsidP="00F01773">
      <w:pPr>
        <w:pStyle w:val="paragraph"/>
      </w:pPr>
      <w:r w:rsidRPr="00F90C3D">
        <w:tab/>
        <w:t>(a)</w:t>
      </w:r>
      <w:r w:rsidRPr="00F90C3D">
        <w:tab/>
      </w:r>
      <w:r w:rsidR="00F90C3D">
        <w:t>subsection (</w:t>
      </w:r>
      <w:r w:rsidRPr="00F90C3D">
        <w:t>1) applies so that action under section</w:t>
      </w:r>
      <w:r w:rsidR="00F90C3D">
        <w:t> </w:t>
      </w:r>
      <w:r w:rsidRPr="00F90C3D">
        <w:t>89 for the recovery of a debt must be commenced within a particular period; and</w:t>
      </w:r>
    </w:p>
    <w:p w:rsidR="00F01773" w:rsidRPr="00F90C3D" w:rsidRDefault="00F01773" w:rsidP="00F01773">
      <w:pPr>
        <w:pStyle w:val="paragraph"/>
      </w:pPr>
      <w:r w:rsidRPr="00F90C3D">
        <w:tab/>
        <w:t>(b)</w:t>
      </w:r>
      <w:r w:rsidRPr="00F90C3D">
        <w:tab/>
        <w:t>within that period part of the amount owing is paid;</w:t>
      </w:r>
    </w:p>
    <w:p w:rsidR="00F01773" w:rsidRPr="00F90C3D" w:rsidRDefault="00F01773" w:rsidP="00F01773">
      <w:pPr>
        <w:pStyle w:val="subsection2"/>
      </w:pPr>
      <w:r w:rsidRPr="00F90C3D">
        <w:t>action under that section for the recovery of the balance of the debt may be commenced within the period of 6 years starting on the day of payment.</w:t>
      </w:r>
    </w:p>
    <w:p w:rsidR="00F01773" w:rsidRPr="00F90C3D" w:rsidRDefault="00F01773" w:rsidP="00F01773">
      <w:pPr>
        <w:pStyle w:val="subsection"/>
      </w:pPr>
      <w:r w:rsidRPr="00F90C3D">
        <w:tab/>
        <w:t>(4)</w:t>
      </w:r>
      <w:r w:rsidRPr="00F90C3D">
        <w:tab/>
        <w:t>If:</w:t>
      </w:r>
    </w:p>
    <w:p w:rsidR="00F01773" w:rsidRPr="00F90C3D" w:rsidRDefault="00F01773" w:rsidP="00F01773">
      <w:pPr>
        <w:pStyle w:val="paragraph"/>
      </w:pPr>
      <w:r w:rsidRPr="00F90C3D">
        <w:tab/>
        <w:t>(a)</w:t>
      </w:r>
      <w:r w:rsidRPr="00F90C3D">
        <w:tab/>
      </w:r>
      <w:r w:rsidR="00F90C3D">
        <w:t>subsection (</w:t>
      </w:r>
      <w:r w:rsidRPr="00F90C3D">
        <w:t>1) applies so that action under section</w:t>
      </w:r>
      <w:r w:rsidR="00F90C3D">
        <w:t> </w:t>
      </w:r>
      <w:r w:rsidRPr="00F90C3D">
        <w:t>89 for the recovery of a debt must be commenced within a particular period; and</w:t>
      </w:r>
    </w:p>
    <w:p w:rsidR="00F01773" w:rsidRPr="00F90C3D" w:rsidRDefault="00F01773" w:rsidP="00F01773">
      <w:pPr>
        <w:pStyle w:val="paragraph"/>
      </w:pPr>
      <w:r w:rsidRPr="00F90C3D">
        <w:tab/>
        <w:t>(b)</w:t>
      </w:r>
      <w:r w:rsidRPr="00F90C3D">
        <w:tab/>
        <w:t>within that period, the person who owes the amount acknowledges that he or she owes it;</w:t>
      </w:r>
    </w:p>
    <w:p w:rsidR="00F01773" w:rsidRPr="00F90C3D" w:rsidRDefault="00F01773" w:rsidP="00F01773">
      <w:pPr>
        <w:pStyle w:val="subsection2"/>
      </w:pPr>
      <w:r w:rsidRPr="00F90C3D">
        <w:t>action under that section for the recovery of the debt may be commenced within the period of 6 years starting on the day of acknowledgment.</w:t>
      </w:r>
    </w:p>
    <w:p w:rsidR="00F01773" w:rsidRPr="00F90C3D" w:rsidRDefault="00F01773" w:rsidP="00F01773">
      <w:pPr>
        <w:pStyle w:val="subsection"/>
      </w:pPr>
      <w:r w:rsidRPr="00F90C3D">
        <w:tab/>
        <w:t>(5)</w:t>
      </w:r>
      <w:r w:rsidRPr="00F90C3D">
        <w:tab/>
        <w:t>If:</w:t>
      </w:r>
    </w:p>
    <w:p w:rsidR="00F01773" w:rsidRPr="00F90C3D" w:rsidRDefault="00F01773" w:rsidP="00F01773">
      <w:pPr>
        <w:pStyle w:val="paragraph"/>
      </w:pPr>
      <w:r w:rsidRPr="00F90C3D">
        <w:tab/>
        <w:t>(a)</w:t>
      </w:r>
      <w:r w:rsidRPr="00F90C3D">
        <w:tab/>
      </w:r>
      <w:r w:rsidR="00F90C3D">
        <w:t>subsection (</w:t>
      </w:r>
      <w:r w:rsidRPr="00F90C3D">
        <w:t>1) applies so that action under section</w:t>
      </w:r>
      <w:r w:rsidR="00F90C3D">
        <w:t> </w:t>
      </w:r>
      <w:r w:rsidRPr="00F90C3D">
        <w:t>89 for the recovery of a debt must be commenced within a particular period; and</w:t>
      </w:r>
    </w:p>
    <w:p w:rsidR="00F01773" w:rsidRPr="00F90C3D" w:rsidRDefault="00F01773" w:rsidP="00F01773">
      <w:pPr>
        <w:pStyle w:val="paragraph"/>
      </w:pPr>
      <w:r w:rsidRPr="00F90C3D">
        <w:tab/>
        <w:t>(b)</w:t>
      </w:r>
      <w:r w:rsidRPr="00F90C3D">
        <w:tab/>
        <w:t>within that period:</w:t>
      </w:r>
    </w:p>
    <w:p w:rsidR="00F01773" w:rsidRPr="00F90C3D" w:rsidRDefault="00F01773" w:rsidP="00F01773">
      <w:pPr>
        <w:pStyle w:val="paragraphsub"/>
      </w:pPr>
      <w:r w:rsidRPr="00F90C3D">
        <w:tab/>
        <w:t>(i)</w:t>
      </w:r>
      <w:r w:rsidRPr="00F90C3D">
        <w:tab/>
        <w:t>action is taken under section</w:t>
      </w:r>
      <w:r w:rsidR="00F90C3D">
        <w:t> </w:t>
      </w:r>
      <w:r w:rsidRPr="00F90C3D">
        <w:t xml:space="preserve">84, 84A, 87, </w:t>
      </w:r>
      <w:r w:rsidR="00375F46" w:rsidRPr="00F90C3D">
        <w:t>87A or</w:t>
      </w:r>
      <w:r w:rsidRPr="00F90C3D">
        <w:t xml:space="preserve"> 88 for the recovery of the debt; or</w:t>
      </w:r>
    </w:p>
    <w:p w:rsidR="00F01773" w:rsidRPr="00F90C3D" w:rsidRDefault="00F01773" w:rsidP="00F01773">
      <w:pPr>
        <w:pStyle w:val="paragraphsub"/>
      </w:pPr>
      <w:r w:rsidRPr="00F90C3D">
        <w:tab/>
        <w:t>(ii)</w:t>
      </w:r>
      <w:r w:rsidRPr="00F90C3D">
        <w:tab/>
        <w:t>a review of a file relating to action for the recovery of the debt occurs; or</w:t>
      </w:r>
    </w:p>
    <w:p w:rsidR="00F01773" w:rsidRPr="00F90C3D" w:rsidRDefault="00F01773" w:rsidP="00F01773">
      <w:pPr>
        <w:pStyle w:val="paragraphsub"/>
      </w:pPr>
      <w:r w:rsidRPr="00F90C3D">
        <w:tab/>
        <w:t>(iii)</w:t>
      </w:r>
      <w:r w:rsidRPr="00F90C3D">
        <w:tab/>
        <w:t>other internal Departmental activity relating to action for the recovery of the debt occurs;</w:t>
      </w:r>
    </w:p>
    <w:p w:rsidR="00F01773" w:rsidRPr="00F90C3D" w:rsidRDefault="00F01773" w:rsidP="00F01773">
      <w:pPr>
        <w:pStyle w:val="subsection2"/>
      </w:pPr>
      <w:r w:rsidRPr="00F90C3D">
        <w:t>action under section</w:t>
      </w:r>
      <w:r w:rsidR="00F90C3D">
        <w:t> </w:t>
      </w:r>
      <w:r w:rsidRPr="00F90C3D">
        <w:t xml:space="preserve">89 for the recovery of the debt may be commenced within the period of 6 years after the end of the activity or action referred to in </w:t>
      </w:r>
      <w:r w:rsidR="00F90C3D">
        <w:t>paragraph (</w:t>
      </w:r>
      <w:r w:rsidRPr="00F90C3D">
        <w:t>b).</w:t>
      </w:r>
    </w:p>
    <w:p w:rsidR="00F01773" w:rsidRPr="00F90C3D" w:rsidRDefault="00F01773" w:rsidP="00F01773">
      <w:pPr>
        <w:pStyle w:val="ActHead5"/>
      </w:pPr>
      <w:bookmarkStart w:id="402" w:name="_Toc382312119"/>
      <w:r w:rsidRPr="00F90C3D">
        <w:rPr>
          <w:rStyle w:val="CharSectno"/>
        </w:rPr>
        <w:t>91</w:t>
      </w:r>
      <w:r w:rsidRPr="00F90C3D">
        <w:t xml:space="preserve">  Arrangement for payment of debt by instalments</w:t>
      </w:r>
      <w:bookmarkEnd w:id="402"/>
    </w:p>
    <w:p w:rsidR="00F01773" w:rsidRPr="00F90C3D" w:rsidRDefault="00F01773" w:rsidP="00F01773">
      <w:pPr>
        <w:pStyle w:val="subsection"/>
      </w:pPr>
      <w:r w:rsidRPr="00F90C3D">
        <w:tab/>
        <w:t>(1)</w:t>
      </w:r>
      <w:r w:rsidRPr="00F90C3D">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F90C3D" w:rsidRDefault="00F01773" w:rsidP="00F01773">
      <w:pPr>
        <w:pStyle w:val="subsection"/>
      </w:pPr>
      <w:r w:rsidRPr="00F90C3D">
        <w:tab/>
        <w:t>(1A)</w:t>
      </w:r>
      <w:r w:rsidRPr="00F90C3D">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F90C3D" w:rsidRDefault="00F01773" w:rsidP="00F01773">
      <w:pPr>
        <w:pStyle w:val="subsection"/>
      </w:pPr>
      <w:r w:rsidRPr="00F90C3D">
        <w:tab/>
        <w:t>(2)</w:t>
      </w:r>
      <w:r w:rsidRPr="00F90C3D">
        <w:tab/>
        <w:t xml:space="preserve">An arrangement entered into under </w:t>
      </w:r>
      <w:r w:rsidR="00F90C3D">
        <w:t>subsection (</w:t>
      </w:r>
      <w:r w:rsidRPr="00F90C3D">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F90C3D" w:rsidRDefault="00F01773" w:rsidP="00F01773">
      <w:pPr>
        <w:pStyle w:val="subsection"/>
      </w:pPr>
      <w:r w:rsidRPr="00F90C3D">
        <w:tab/>
        <w:t>(3)</w:t>
      </w:r>
      <w:r w:rsidRPr="00F90C3D">
        <w:tab/>
        <w:t xml:space="preserve">If an arrangement entered into under </w:t>
      </w:r>
      <w:r w:rsidR="00F90C3D">
        <w:t>subsection (</w:t>
      </w:r>
      <w:r w:rsidRPr="00F90C3D">
        <w:t xml:space="preserve">1) or (1A) does not specify a day as mentioned in </w:t>
      </w:r>
      <w:r w:rsidR="00F90C3D">
        <w:t>subsection (</w:t>
      </w:r>
      <w:r w:rsidRPr="00F90C3D">
        <w:t>2), it has effect on and after the day on which it is entered into.</w:t>
      </w:r>
    </w:p>
    <w:p w:rsidR="00F01773" w:rsidRPr="00F90C3D" w:rsidRDefault="00F01773" w:rsidP="00F01773">
      <w:pPr>
        <w:pStyle w:val="subsection"/>
      </w:pPr>
      <w:r w:rsidRPr="00F90C3D">
        <w:tab/>
        <w:t>(4)</w:t>
      </w:r>
      <w:r w:rsidRPr="00F90C3D">
        <w:tab/>
        <w:t xml:space="preserve">The Secretary may terminate or alter an arrangement entered into under </w:t>
      </w:r>
      <w:r w:rsidR="00F90C3D">
        <w:t>subsection (</w:t>
      </w:r>
      <w:r w:rsidRPr="00F90C3D">
        <w:t>1) or (1A):</w:t>
      </w:r>
    </w:p>
    <w:p w:rsidR="00F01773" w:rsidRPr="00F90C3D" w:rsidRDefault="00F01773" w:rsidP="00F01773">
      <w:pPr>
        <w:pStyle w:val="paragraph"/>
      </w:pPr>
      <w:r w:rsidRPr="00F90C3D">
        <w:tab/>
        <w:t>(a)</w:t>
      </w:r>
      <w:r w:rsidRPr="00F90C3D">
        <w:tab/>
        <w:t>at the debtor’s request; or</w:t>
      </w:r>
    </w:p>
    <w:p w:rsidR="00F01773" w:rsidRPr="00F90C3D" w:rsidRDefault="00F01773" w:rsidP="00F01773">
      <w:pPr>
        <w:pStyle w:val="paragraph"/>
      </w:pPr>
      <w:r w:rsidRPr="00F90C3D">
        <w:tab/>
        <w:t>(b)</w:t>
      </w:r>
      <w:r w:rsidRPr="00F90C3D">
        <w:tab/>
        <w:t>after giving 28 days’ notice to the debtor of the proposed termination or alteration; or</w:t>
      </w:r>
    </w:p>
    <w:p w:rsidR="00F01773" w:rsidRPr="00F90C3D" w:rsidRDefault="00F01773" w:rsidP="00F01773">
      <w:pPr>
        <w:pStyle w:val="paragraph"/>
      </w:pPr>
      <w:r w:rsidRPr="00F90C3D">
        <w:tab/>
        <w:t>(c)</w:t>
      </w:r>
      <w:r w:rsidRPr="00F90C3D">
        <w:tab/>
        <w:t>without notice, if the Secretary is satisfied that the debtor has failed to disclose material information about the debtor’s true capacity to repay the debt.</w:t>
      </w:r>
    </w:p>
    <w:p w:rsidR="00F01773" w:rsidRPr="00F90C3D" w:rsidRDefault="00F01773" w:rsidP="00F01773">
      <w:pPr>
        <w:pStyle w:val="subsection"/>
      </w:pPr>
      <w:r w:rsidRPr="00F90C3D">
        <w:tab/>
        <w:t>(5)</w:t>
      </w:r>
      <w:r w:rsidRPr="00F90C3D">
        <w:tab/>
        <w:t>In this section:</w:t>
      </w:r>
    </w:p>
    <w:p w:rsidR="00F01773" w:rsidRPr="00F90C3D" w:rsidRDefault="00F01773" w:rsidP="00F01773">
      <w:pPr>
        <w:pStyle w:val="Definition"/>
      </w:pPr>
      <w:r w:rsidRPr="00F90C3D">
        <w:rPr>
          <w:b/>
          <w:i/>
        </w:rPr>
        <w:t>debt</w:t>
      </w:r>
      <w:r w:rsidRPr="00F90C3D">
        <w:t xml:space="preserve"> means a debt recoverable by the Commonwealth under Division</w:t>
      </w:r>
      <w:r w:rsidR="00F90C3D">
        <w:t> </w:t>
      </w:r>
      <w:r w:rsidRPr="00F90C3D">
        <w:t>2.</w:t>
      </w:r>
    </w:p>
    <w:p w:rsidR="00F01773" w:rsidRPr="00F90C3D" w:rsidRDefault="00F01773" w:rsidP="00F01773">
      <w:pPr>
        <w:pStyle w:val="ActHead5"/>
      </w:pPr>
      <w:bookmarkStart w:id="403" w:name="_Toc382312120"/>
      <w:r w:rsidRPr="00F90C3D">
        <w:rPr>
          <w:rStyle w:val="CharSectno"/>
        </w:rPr>
        <w:t>92</w:t>
      </w:r>
      <w:r w:rsidRPr="00F90C3D">
        <w:t xml:space="preserve">  Deduction by consent from a person’s family tax benefit to meet another person’s debt</w:t>
      </w:r>
      <w:bookmarkEnd w:id="403"/>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rPr>
          <w:snapToGrid w:val="0"/>
          <w:lang w:eastAsia="en-US"/>
        </w:rPr>
      </w:pPr>
      <w:r w:rsidRPr="00F90C3D">
        <w:tab/>
      </w:r>
      <w:r w:rsidRPr="00F90C3D">
        <w:rPr>
          <w:snapToGrid w:val="0"/>
          <w:lang w:eastAsia="en-US"/>
        </w:rPr>
        <w:t>(a)</w:t>
      </w:r>
      <w:r w:rsidRPr="00F90C3D">
        <w:rPr>
          <w:snapToGrid w:val="0"/>
          <w:lang w:eastAsia="en-US"/>
        </w:rPr>
        <w:tab/>
        <w:t xml:space="preserve">a person (the </w:t>
      </w:r>
      <w:r w:rsidRPr="00F90C3D">
        <w:rPr>
          <w:b/>
          <w:i/>
          <w:snapToGrid w:val="0"/>
          <w:lang w:eastAsia="en-US"/>
        </w:rPr>
        <w:t>debtor</w:t>
      </w:r>
      <w:r w:rsidRPr="00F90C3D">
        <w:rPr>
          <w:snapToGrid w:val="0"/>
          <w:lang w:eastAsia="en-US"/>
        </w:rPr>
        <w:t>):</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 xml:space="preserve">has a debt under this Act or under the </w:t>
      </w:r>
      <w:r w:rsidRPr="00F90C3D">
        <w:rPr>
          <w:i/>
          <w:snapToGrid w:val="0"/>
          <w:lang w:eastAsia="en-US"/>
        </w:rPr>
        <w:t>Data</w:t>
      </w:r>
      <w:r w:rsidR="00F90C3D">
        <w:rPr>
          <w:i/>
          <w:snapToGrid w:val="0"/>
          <w:lang w:eastAsia="en-US"/>
        </w:rPr>
        <w:noBreakHyphen/>
      </w:r>
      <w:r w:rsidRPr="00F90C3D">
        <w:rPr>
          <w:i/>
          <w:snapToGrid w:val="0"/>
          <w:lang w:eastAsia="en-US"/>
        </w:rPr>
        <w:t>matching Program (Assistance and Tax) Act 1990</w:t>
      </w:r>
      <w:r w:rsidRPr="00F90C3D">
        <w:rPr>
          <w:snapToGrid w:val="0"/>
          <w:lang w:eastAsia="en-US"/>
        </w:rPr>
        <w:t xml:space="preserve">, the </w:t>
      </w:r>
      <w:r w:rsidRPr="00F90C3D">
        <w:rPr>
          <w:i/>
          <w:snapToGrid w:val="0"/>
          <w:lang w:eastAsia="en-US"/>
        </w:rPr>
        <w:t>Farm Household Support Act 1992</w:t>
      </w:r>
      <w:r w:rsidR="006E18A2" w:rsidRPr="00F90C3D">
        <w:t xml:space="preserve">, the </w:t>
      </w:r>
      <w:r w:rsidR="006E18A2" w:rsidRPr="00F90C3D">
        <w:rPr>
          <w:i/>
        </w:rPr>
        <w:t>Paid Parental Leave Act 2010</w:t>
      </w:r>
      <w:r w:rsidRPr="00F90C3D">
        <w:rPr>
          <w:snapToGrid w:val="0"/>
          <w:lang w:eastAsia="en-US"/>
        </w:rPr>
        <w:t xml:space="preserve">, the </w:t>
      </w:r>
      <w:r w:rsidRPr="00F90C3D">
        <w:rPr>
          <w:i/>
          <w:snapToGrid w:val="0"/>
          <w:lang w:eastAsia="en-US"/>
        </w:rPr>
        <w:t>Social Security Act 1947</w:t>
      </w:r>
      <w:r w:rsidRPr="00F90C3D">
        <w:rPr>
          <w:snapToGrid w:val="0"/>
          <w:lang w:eastAsia="en-US"/>
        </w:rPr>
        <w:t xml:space="preserve">, the </w:t>
      </w:r>
      <w:r w:rsidRPr="00F90C3D">
        <w:rPr>
          <w:i/>
          <w:snapToGrid w:val="0"/>
          <w:lang w:eastAsia="en-US"/>
        </w:rPr>
        <w:t>Social Security Act 1991</w:t>
      </w:r>
      <w:r w:rsidRPr="00F90C3D">
        <w:t xml:space="preserve">, the </w:t>
      </w:r>
      <w:r w:rsidRPr="00F90C3D">
        <w:rPr>
          <w:i/>
        </w:rPr>
        <w:t>Student Assistance Act 1973</w:t>
      </w:r>
      <w:r w:rsidRPr="00F90C3D">
        <w:t xml:space="preserve">, the </w:t>
      </w:r>
      <w:r w:rsidRPr="00F90C3D">
        <w:rPr>
          <w:i/>
        </w:rPr>
        <w:t>Veterans’ Entitlements Act 1986</w:t>
      </w:r>
      <w:r w:rsidRPr="00F90C3D">
        <w:t xml:space="preserve"> or the </w:t>
      </w:r>
      <w:r w:rsidRPr="00F90C3D">
        <w:rPr>
          <w:i/>
        </w:rPr>
        <w:t>Military Rehabilitation and Compensation Act 2004</w:t>
      </w:r>
      <w:r w:rsidRPr="00F90C3D">
        <w:rPr>
          <w:snapToGrid w:val="0"/>
          <w:lang w:eastAsia="en-US"/>
        </w:rPr>
        <w:t>; or</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t>had incurred a debt under Part</w:t>
      </w:r>
      <w:r w:rsidR="00F90C3D">
        <w:rPr>
          <w:snapToGrid w:val="0"/>
          <w:lang w:eastAsia="en-US"/>
        </w:rPr>
        <w:t> </w:t>
      </w:r>
      <w:r w:rsidRPr="00F90C3D">
        <w:rPr>
          <w:snapToGrid w:val="0"/>
          <w:lang w:eastAsia="en-US"/>
        </w:rPr>
        <w:t xml:space="preserve">8 of the </w:t>
      </w:r>
      <w:r w:rsidRPr="00F90C3D">
        <w:rPr>
          <w:i/>
          <w:snapToGrid w:val="0"/>
          <w:lang w:eastAsia="en-US"/>
        </w:rPr>
        <w:t>Student and Youth Assistance Act 1973</w:t>
      </w:r>
      <w:r w:rsidRPr="00F90C3D">
        <w:rPr>
          <w:snapToGrid w:val="0"/>
          <w:lang w:eastAsia="en-US"/>
        </w:rPr>
        <w:t xml:space="preserve"> as in force before 1</w:t>
      </w:r>
      <w:r w:rsidR="00F90C3D">
        <w:rPr>
          <w:snapToGrid w:val="0"/>
          <w:lang w:eastAsia="en-US"/>
        </w:rPr>
        <w:t> </w:t>
      </w:r>
      <w:r w:rsidRPr="00F90C3D">
        <w:rPr>
          <w:snapToGrid w:val="0"/>
          <w:lang w:eastAsia="en-US"/>
        </w:rPr>
        <w:t>July 1998;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 xml:space="preserve">another person (the </w:t>
      </w:r>
      <w:r w:rsidRPr="00F90C3D">
        <w:rPr>
          <w:b/>
          <w:i/>
          <w:snapToGrid w:val="0"/>
          <w:lang w:eastAsia="en-US"/>
        </w:rPr>
        <w:t>consenting person</w:t>
      </w:r>
      <w:r w:rsidRPr="00F90C3D">
        <w:rPr>
          <w:snapToGrid w:val="0"/>
          <w:lang w:eastAsia="en-US"/>
        </w:rPr>
        <w:t>) is entitled to be paid family tax benefit by instalment;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for the purpose of the recovery of the debt, the consenting person consents to the deduction of an amount from the consenting person’s instalments;</w:t>
      </w:r>
    </w:p>
    <w:p w:rsidR="00F01773" w:rsidRPr="00F90C3D" w:rsidRDefault="00F01773" w:rsidP="00F01773">
      <w:pPr>
        <w:pStyle w:val="subsection2"/>
        <w:rPr>
          <w:snapToGrid w:val="0"/>
          <w:lang w:eastAsia="en-US"/>
        </w:rPr>
      </w:pPr>
      <w:r w:rsidRPr="00F90C3D">
        <w:rPr>
          <w:snapToGrid w:val="0"/>
          <w:lang w:eastAsia="en-US"/>
        </w:rPr>
        <w:t>the Secretary may deduct the amount from the consenting person’s instalments of family tax benefit.</w:t>
      </w:r>
    </w:p>
    <w:p w:rsidR="00F01773" w:rsidRPr="00F90C3D" w:rsidRDefault="00F01773" w:rsidP="00F01773">
      <w:pPr>
        <w:pStyle w:val="subsection"/>
      </w:pPr>
      <w:r w:rsidRPr="00F90C3D">
        <w:tab/>
        <w:t>(2)</w:t>
      </w:r>
      <w:r w:rsidRPr="00F90C3D">
        <w:tab/>
        <w:t>The debtor’s debt is reduced by an amount equal to the amount deducted from the consenting person’s family tax benefit.</w:t>
      </w:r>
    </w:p>
    <w:p w:rsidR="00F01773" w:rsidRPr="00F90C3D" w:rsidRDefault="00F01773" w:rsidP="00F01773">
      <w:pPr>
        <w:pStyle w:val="subsection"/>
      </w:pPr>
      <w:r w:rsidRPr="00F90C3D">
        <w:tab/>
        <w:t>(3)</w:t>
      </w:r>
      <w:r w:rsidRPr="00F90C3D">
        <w:tab/>
        <w:t>The consenting person may revoke the consent at any time.</w:t>
      </w:r>
    </w:p>
    <w:p w:rsidR="00F01773" w:rsidRPr="00F90C3D" w:rsidRDefault="00F01773" w:rsidP="00F01773">
      <w:pPr>
        <w:pStyle w:val="ActHead5"/>
      </w:pPr>
      <w:bookmarkStart w:id="404" w:name="_Toc382312121"/>
      <w:r w:rsidRPr="00F90C3D">
        <w:rPr>
          <w:rStyle w:val="CharSectno"/>
        </w:rPr>
        <w:t>92A</w:t>
      </w:r>
      <w:r w:rsidRPr="00F90C3D">
        <w:t xml:space="preserve">  Setting off family assistance of person against another person’s debt</w:t>
      </w:r>
      <w:bookmarkEnd w:id="404"/>
    </w:p>
    <w:p w:rsidR="00F01773" w:rsidRPr="00F90C3D" w:rsidRDefault="00F01773" w:rsidP="00F01773">
      <w:pPr>
        <w:pStyle w:val="subsection"/>
        <w:rPr>
          <w:snapToGrid w:val="0"/>
          <w:lang w:eastAsia="en-US"/>
        </w:rPr>
      </w:pPr>
      <w:r w:rsidRPr="00F90C3D">
        <w:rPr>
          <w:snapToGrid w:val="0"/>
          <w:lang w:eastAsia="en-US"/>
        </w:rPr>
        <w:tab/>
        <w:t>(1)</w:t>
      </w:r>
      <w:r w:rsidRPr="00F90C3D">
        <w:rPr>
          <w:snapToGrid w:val="0"/>
          <w:lang w:eastAsia="en-US"/>
        </w:rPr>
        <w:tab/>
        <w:t>If:</w:t>
      </w:r>
    </w:p>
    <w:p w:rsidR="00F01773" w:rsidRPr="00F90C3D" w:rsidRDefault="00F01773" w:rsidP="00F01773">
      <w:pPr>
        <w:pStyle w:val="paragraph"/>
        <w:rPr>
          <w:snapToGrid w:val="0"/>
          <w:lang w:eastAsia="en-US"/>
        </w:rPr>
      </w:pPr>
      <w:r w:rsidRPr="00F90C3D">
        <w:tab/>
      </w:r>
      <w:r w:rsidRPr="00F90C3D">
        <w:rPr>
          <w:snapToGrid w:val="0"/>
          <w:lang w:eastAsia="en-US"/>
        </w:rPr>
        <w:t>(a)</w:t>
      </w:r>
      <w:r w:rsidRPr="00F90C3D">
        <w:rPr>
          <w:snapToGrid w:val="0"/>
          <w:lang w:eastAsia="en-US"/>
        </w:rPr>
        <w:tab/>
        <w:t xml:space="preserve">a person (the </w:t>
      </w:r>
      <w:r w:rsidRPr="00F90C3D">
        <w:rPr>
          <w:b/>
          <w:i/>
          <w:snapToGrid w:val="0"/>
          <w:lang w:eastAsia="en-US"/>
        </w:rPr>
        <w:t>debtor</w:t>
      </w:r>
      <w:r w:rsidRPr="00F90C3D">
        <w:rPr>
          <w:snapToGrid w:val="0"/>
          <w:lang w:eastAsia="en-US"/>
        </w:rPr>
        <w:t>):</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 xml:space="preserve">has a debt under this Act or under the </w:t>
      </w:r>
      <w:r w:rsidRPr="00F90C3D">
        <w:rPr>
          <w:i/>
          <w:snapToGrid w:val="0"/>
          <w:lang w:eastAsia="en-US"/>
        </w:rPr>
        <w:t>Data</w:t>
      </w:r>
      <w:r w:rsidR="00F90C3D">
        <w:rPr>
          <w:i/>
          <w:snapToGrid w:val="0"/>
          <w:lang w:eastAsia="en-US"/>
        </w:rPr>
        <w:noBreakHyphen/>
      </w:r>
      <w:r w:rsidRPr="00F90C3D">
        <w:rPr>
          <w:i/>
          <w:snapToGrid w:val="0"/>
          <w:lang w:eastAsia="en-US"/>
        </w:rPr>
        <w:t>matching Program (Assistance and Tax) Act 1990</w:t>
      </w:r>
      <w:r w:rsidRPr="00F90C3D">
        <w:rPr>
          <w:snapToGrid w:val="0"/>
          <w:lang w:eastAsia="en-US"/>
        </w:rPr>
        <w:t xml:space="preserve">, the </w:t>
      </w:r>
      <w:r w:rsidRPr="00F90C3D">
        <w:rPr>
          <w:i/>
          <w:snapToGrid w:val="0"/>
          <w:lang w:eastAsia="en-US"/>
        </w:rPr>
        <w:t>Farm Household Support Act 1992</w:t>
      </w:r>
      <w:r w:rsidR="006E18A2" w:rsidRPr="00F90C3D">
        <w:t xml:space="preserve">, the </w:t>
      </w:r>
      <w:r w:rsidR="006E18A2" w:rsidRPr="00F90C3D">
        <w:rPr>
          <w:i/>
        </w:rPr>
        <w:t>Paid Parental Leave Act 2010</w:t>
      </w:r>
      <w:r w:rsidRPr="00F90C3D">
        <w:rPr>
          <w:snapToGrid w:val="0"/>
          <w:lang w:eastAsia="en-US"/>
        </w:rPr>
        <w:t xml:space="preserve">, the </w:t>
      </w:r>
      <w:r w:rsidRPr="00F90C3D">
        <w:rPr>
          <w:i/>
          <w:snapToGrid w:val="0"/>
          <w:lang w:eastAsia="en-US"/>
        </w:rPr>
        <w:t>Social Security Act 1947</w:t>
      </w:r>
      <w:r w:rsidRPr="00F90C3D">
        <w:rPr>
          <w:snapToGrid w:val="0"/>
          <w:lang w:eastAsia="en-US"/>
        </w:rPr>
        <w:t xml:space="preserve">, the </w:t>
      </w:r>
      <w:r w:rsidRPr="00F90C3D">
        <w:rPr>
          <w:i/>
          <w:snapToGrid w:val="0"/>
          <w:lang w:eastAsia="en-US"/>
        </w:rPr>
        <w:t>Social Security Act 1991</w:t>
      </w:r>
      <w:r w:rsidRPr="00F90C3D">
        <w:t xml:space="preserve">, the </w:t>
      </w:r>
      <w:r w:rsidRPr="00F90C3D">
        <w:rPr>
          <w:i/>
        </w:rPr>
        <w:t>Student Assistance Act 1973</w:t>
      </w:r>
      <w:r w:rsidRPr="00F90C3D">
        <w:t xml:space="preserve">, the </w:t>
      </w:r>
      <w:r w:rsidRPr="00F90C3D">
        <w:rPr>
          <w:i/>
        </w:rPr>
        <w:t>Veterans’ Entitlements Act 1986</w:t>
      </w:r>
      <w:r w:rsidRPr="00F90C3D">
        <w:t xml:space="preserve"> or the </w:t>
      </w:r>
      <w:r w:rsidRPr="00F90C3D">
        <w:rPr>
          <w:i/>
        </w:rPr>
        <w:t>Military Rehabilitation and Compensation Act 2004</w:t>
      </w:r>
      <w:r w:rsidRPr="00F90C3D">
        <w:rPr>
          <w:snapToGrid w:val="0"/>
          <w:lang w:eastAsia="en-US"/>
        </w:rPr>
        <w:t>; or</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t>had incurred a debt under Part</w:t>
      </w:r>
      <w:r w:rsidR="00F90C3D">
        <w:rPr>
          <w:snapToGrid w:val="0"/>
          <w:lang w:eastAsia="en-US"/>
        </w:rPr>
        <w:t> </w:t>
      </w:r>
      <w:r w:rsidRPr="00F90C3D">
        <w:rPr>
          <w:snapToGrid w:val="0"/>
          <w:lang w:eastAsia="en-US"/>
        </w:rPr>
        <w:t xml:space="preserve">8 of the </w:t>
      </w:r>
      <w:r w:rsidRPr="00F90C3D">
        <w:rPr>
          <w:i/>
          <w:snapToGrid w:val="0"/>
          <w:lang w:eastAsia="en-US"/>
        </w:rPr>
        <w:t>Student and Youth Assistance Act 1973</w:t>
      </w:r>
      <w:r w:rsidRPr="00F90C3D">
        <w:rPr>
          <w:snapToGrid w:val="0"/>
          <w:lang w:eastAsia="en-US"/>
        </w:rPr>
        <w:t xml:space="preserve"> as in force before 1</w:t>
      </w:r>
      <w:r w:rsidR="00F90C3D">
        <w:rPr>
          <w:snapToGrid w:val="0"/>
          <w:lang w:eastAsia="en-US"/>
        </w:rPr>
        <w:t> </w:t>
      </w:r>
      <w:r w:rsidRPr="00F90C3D">
        <w:rPr>
          <w:snapToGrid w:val="0"/>
          <w:lang w:eastAsia="en-US"/>
        </w:rPr>
        <w:t>July 1998;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 xml:space="preserve">another person (the </w:t>
      </w:r>
      <w:r w:rsidRPr="00F90C3D">
        <w:rPr>
          <w:b/>
          <w:i/>
          <w:snapToGrid w:val="0"/>
          <w:lang w:eastAsia="en-US"/>
        </w:rPr>
        <w:t>consenting person</w:t>
      </w:r>
      <w:r w:rsidRPr="00F90C3D">
        <w:rPr>
          <w:snapToGrid w:val="0"/>
          <w:lang w:eastAsia="en-US"/>
        </w:rPr>
        <w:t xml:space="preserve">) is entitled to an amount </w:t>
      </w:r>
      <w:r w:rsidR="00DD5256" w:rsidRPr="00F90C3D">
        <w:t>of family assistance (except family tax benefit to which section</w:t>
      </w:r>
      <w:r w:rsidR="00F90C3D">
        <w:t> </w:t>
      </w:r>
      <w:r w:rsidR="00DD5256" w:rsidRPr="00F90C3D">
        <w:t>92 applies)</w:t>
      </w:r>
      <w:r w:rsidRPr="00F90C3D">
        <w:rPr>
          <w:snapToGrid w:val="0"/>
          <w:lang w:eastAsia="en-US"/>
        </w:rPr>
        <w:t>;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 xml:space="preserve">for the purpose of the recovery of the debt, the consenting person consents to the deduction of an amount from the consenting person’s </w:t>
      </w:r>
      <w:r w:rsidR="002B7104" w:rsidRPr="00F90C3D">
        <w:t>entitlement</w:t>
      </w:r>
      <w:r w:rsidRPr="00F90C3D">
        <w:rPr>
          <w:snapToGrid w:val="0"/>
          <w:lang w:eastAsia="en-US"/>
        </w:rPr>
        <w:t>;</w:t>
      </w:r>
    </w:p>
    <w:p w:rsidR="00F01773" w:rsidRPr="00F90C3D" w:rsidRDefault="00F01773" w:rsidP="00F01773">
      <w:pPr>
        <w:pStyle w:val="subsection2"/>
        <w:rPr>
          <w:snapToGrid w:val="0"/>
          <w:lang w:eastAsia="en-US"/>
        </w:rPr>
      </w:pPr>
      <w:r w:rsidRPr="00F90C3D">
        <w:rPr>
          <w:snapToGrid w:val="0"/>
          <w:lang w:eastAsia="en-US"/>
        </w:rPr>
        <w:t>the Secretary may determine that the whole or a part of the entitlement is to be set off against the debt.</w:t>
      </w:r>
    </w:p>
    <w:p w:rsidR="00F01773" w:rsidRPr="00F90C3D" w:rsidRDefault="00F01773" w:rsidP="00F01773">
      <w:pPr>
        <w:pStyle w:val="subsection"/>
        <w:rPr>
          <w:snapToGrid w:val="0"/>
          <w:lang w:eastAsia="en-US"/>
        </w:rPr>
      </w:pPr>
      <w:r w:rsidRPr="00F90C3D">
        <w:rPr>
          <w:snapToGrid w:val="0"/>
          <w:lang w:eastAsia="en-US"/>
        </w:rPr>
        <w:tab/>
        <w:t>(2)</w:t>
      </w:r>
      <w:r w:rsidRPr="00F90C3D">
        <w:rPr>
          <w:snapToGrid w:val="0"/>
          <w:lang w:eastAsia="en-US"/>
        </w:rPr>
        <w:tab/>
      </w:r>
      <w:r w:rsidR="00F90C3D">
        <w:rPr>
          <w:snapToGrid w:val="0"/>
          <w:lang w:eastAsia="en-US"/>
        </w:rPr>
        <w:t>Subsection (</w:t>
      </w:r>
      <w:r w:rsidRPr="00F90C3D">
        <w:rPr>
          <w:snapToGrid w:val="0"/>
          <w:lang w:eastAsia="en-US"/>
        </w:rPr>
        <w:t>1) does not apply to an entitlement to child care benefit</w:t>
      </w:r>
      <w:r w:rsidR="008D4AFD" w:rsidRPr="00F90C3D">
        <w:rPr>
          <w:snapToGrid w:val="0"/>
          <w:lang w:eastAsia="en-US"/>
        </w:rPr>
        <w:t xml:space="preserve"> </w:t>
      </w:r>
      <w:r w:rsidR="008D4AFD" w:rsidRPr="00F90C3D">
        <w:t xml:space="preserve">or </w:t>
      </w:r>
      <w:r w:rsidR="00A44BAD" w:rsidRPr="00F90C3D">
        <w:t>child care rebate</w:t>
      </w:r>
      <w:r w:rsidRPr="00F90C3D">
        <w:rPr>
          <w:snapToGrid w:val="0"/>
          <w:lang w:eastAsia="en-US"/>
        </w:rPr>
        <w:t>.</w:t>
      </w:r>
    </w:p>
    <w:p w:rsidR="00F01773" w:rsidRPr="00F90C3D" w:rsidRDefault="00F01773" w:rsidP="00F01773">
      <w:pPr>
        <w:pStyle w:val="subsection"/>
        <w:rPr>
          <w:snapToGrid w:val="0"/>
          <w:lang w:eastAsia="en-US"/>
        </w:rPr>
      </w:pPr>
      <w:r w:rsidRPr="00F90C3D">
        <w:rPr>
          <w:snapToGrid w:val="0"/>
          <w:lang w:eastAsia="en-US"/>
        </w:rPr>
        <w:tab/>
        <w:t>(3)</w:t>
      </w:r>
      <w:r w:rsidRPr="00F90C3D">
        <w:rPr>
          <w:snapToGrid w:val="0"/>
          <w:lang w:eastAsia="en-US"/>
        </w:rPr>
        <w:tab/>
        <w:t xml:space="preserve">If the Secretary makes a determination under </w:t>
      </w:r>
      <w:r w:rsidR="00F90C3D">
        <w:rPr>
          <w:snapToGrid w:val="0"/>
          <w:lang w:eastAsia="en-US"/>
        </w:rPr>
        <w:t>subsection (</w:t>
      </w:r>
      <w:r w:rsidRPr="00F90C3D">
        <w:rPr>
          <w:snapToGrid w:val="0"/>
          <w:lang w:eastAsia="en-US"/>
        </w:rPr>
        <w:t>1), the amount of the entitlement and the amount of the debt are reduced accordingly.</w:t>
      </w:r>
    </w:p>
    <w:p w:rsidR="00F01773" w:rsidRPr="00F90C3D" w:rsidRDefault="00F01773" w:rsidP="00F01773">
      <w:pPr>
        <w:pStyle w:val="subsection"/>
        <w:rPr>
          <w:snapToGrid w:val="0"/>
          <w:lang w:eastAsia="en-US"/>
        </w:rPr>
      </w:pPr>
      <w:r w:rsidRPr="00F90C3D">
        <w:rPr>
          <w:snapToGrid w:val="0"/>
          <w:lang w:eastAsia="en-US"/>
        </w:rPr>
        <w:tab/>
        <w:t>(4)</w:t>
      </w:r>
      <w:r w:rsidRPr="00F90C3D">
        <w:rPr>
          <w:snapToGrid w:val="0"/>
          <w:lang w:eastAsia="en-US"/>
        </w:rPr>
        <w:tab/>
        <w:t>The consenting person may revoke the consent at any time.</w:t>
      </w:r>
    </w:p>
    <w:p w:rsidR="00F01773" w:rsidRPr="00F90C3D" w:rsidRDefault="00F01773" w:rsidP="00F01773">
      <w:pPr>
        <w:pStyle w:val="ActHead5"/>
      </w:pPr>
      <w:bookmarkStart w:id="405" w:name="_Toc382312122"/>
      <w:r w:rsidRPr="00F90C3D">
        <w:rPr>
          <w:rStyle w:val="CharSectno"/>
        </w:rPr>
        <w:t>93</w:t>
      </w:r>
      <w:r w:rsidRPr="00F90C3D">
        <w:t xml:space="preserve">  Application of income tax refund owed to another person</w:t>
      </w:r>
      <w:bookmarkEnd w:id="405"/>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 xml:space="preserve">a person (the </w:t>
      </w:r>
      <w:r w:rsidRPr="00F90C3D">
        <w:rPr>
          <w:b/>
          <w:i/>
        </w:rPr>
        <w:t>debtor</w:t>
      </w:r>
      <w:r w:rsidRPr="00F90C3D">
        <w:t>) has a debt under this Act; and</w:t>
      </w:r>
    </w:p>
    <w:p w:rsidR="00F01773" w:rsidRPr="00F90C3D" w:rsidRDefault="00F01773" w:rsidP="00F01773">
      <w:pPr>
        <w:pStyle w:val="paragraph"/>
      </w:pPr>
      <w:r w:rsidRPr="00F90C3D">
        <w:tab/>
        <w:t>(b)</w:t>
      </w:r>
      <w:r w:rsidRPr="00F90C3D">
        <w:tab/>
        <w:t xml:space="preserve">another person (the </w:t>
      </w:r>
      <w:r w:rsidRPr="00F90C3D">
        <w:rPr>
          <w:b/>
          <w:i/>
        </w:rPr>
        <w:t>consenting person</w:t>
      </w:r>
      <w:r w:rsidRPr="00F90C3D">
        <w:t>) is entitled to an income tax refund; and</w:t>
      </w:r>
    </w:p>
    <w:p w:rsidR="00F01773" w:rsidRPr="00F90C3D" w:rsidRDefault="00F01773" w:rsidP="00F01773">
      <w:pPr>
        <w:pStyle w:val="paragraph"/>
      </w:pPr>
      <w:r w:rsidRPr="00F90C3D">
        <w:tab/>
        <w:t>(c)</w:t>
      </w:r>
      <w:r w:rsidRPr="00F90C3D">
        <w:tab/>
        <w:t>for the purpose of the recovery of the debt, the consenting person consents to the application of an amount from the consenting person’s refund to the debt;</w:t>
      </w:r>
    </w:p>
    <w:p w:rsidR="00F01773" w:rsidRPr="00F90C3D" w:rsidRDefault="00F01773" w:rsidP="00F01773">
      <w:pPr>
        <w:pStyle w:val="subsection2"/>
      </w:pPr>
      <w:r w:rsidRPr="00F90C3D">
        <w:t>the Commissioner of Taxation may apply the whole or a part of the refund to the debt.</w:t>
      </w:r>
    </w:p>
    <w:p w:rsidR="00F01773" w:rsidRPr="00F90C3D" w:rsidRDefault="00F01773" w:rsidP="00F01773">
      <w:pPr>
        <w:pStyle w:val="subsection"/>
      </w:pPr>
      <w:r w:rsidRPr="00F90C3D">
        <w:tab/>
        <w:t>(2)</w:t>
      </w:r>
      <w:r w:rsidRPr="00F90C3D">
        <w:tab/>
        <w:t>The amount of the refund and the amount of the debt are reduced accordingly.</w:t>
      </w:r>
    </w:p>
    <w:p w:rsidR="00F01773" w:rsidRPr="00F90C3D" w:rsidRDefault="00F01773" w:rsidP="00F01773">
      <w:pPr>
        <w:pStyle w:val="subsection"/>
      </w:pPr>
      <w:r w:rsidRPr="00F90C3D">
        <w:tab/>
        <w:t>(3)</w:t>
      </w:r>
      <w:r w:rsidRPr="00F90C3D">
        <w:tab/>
        <w:t>The consenting person may revoke the consent at any time.</w:t>
      </w:r>
    </w:p>
    <w:p w:rsidR="00F01773" w:rsidRPr="00F90C3D" w:rsidRDefault="00F01773" w:rsidP="00F01773">
      <w:pPr>
        <w:pStyle w:val="ActHead5"/>
      </w:pPr>
      <w:bookmarkStart w:id="406" w:name="_Toc382312123"/>
      <w:r w:rsidRPr="00F90C3D">
        <w:rPr>
          <w:rStyle w:val="CharSectno"/>
        </w:rPr>
        <w:t>93A</w:t>
      </w:r>
      <w:r w:rsidRPr="00F90C3D">
        <w:t xml:space="preserve">  Recovery of amounts from financial institutions</w:t>
      </w:r>
      <w:bookmarkEnd w:id="406"/>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family assistance payment or family assistance payments are made to a financial institution for the credit of an account kept with the institution; and</w:t>
      </w:r>
    </w:p>
    <w:p w:rsidR="00F01773" w:rsidRPr="00F90C3D" w:rsidRDefault="00F01773" w:rsidP="00F01773">
      <w:pPr>
        <w:pStyle w:val="paragraph"/>
      </w:pPr>
      <w:r w:rsidRPr="00F90C3D">
        <w:tab/>
        <w:t>(b)</w:t>
      </w:r>
      <w:r w:rsidRPr="00F90C3D">
        <w:tab/>
        <w:t>the Secretary is satisfied that the payment or payments were intended to be paid to someone who was not the person or one of the persons in whose name or names the account was kept;</w:t>
      </w:r>
    </w:p>
    <w:p w:rsidR="00F01773" w:rsidRPr="00F90C3D" w:rsidRDefault="00F01773" w:rsidP="00F01773">
      <w:pPr>
        <w:pStyle w:val="subsection2"/>
      </w:pPr>
      <w:r w:rsidRPr="00F90C3D">
        <w:t xml:space="preserve">the Secretary may give a written notice to the institution setting out the matters mentioned in </w:t>
      </w:r>
      <w:r w:rsidR="00F90C3D">
        <w:t>paragraphs (</w:t>
      </w:r>
      <w:r w:rsidRPr="00F90C3D">
        <w:t>a) and (b) and requiring the institution to pay to the Commonwealth, within a period (being a reasonable period) stated in the notice, the lesser of the following amounts:</w:t>
      </w:r>
    </w:p>
    <w:p w:rsidR="00F01773" w:rsidRPr="00F90C3D" w:rsidRDefault="00F01773" w:rsidP="00F01773">
      <w:pPr>
        <w:pStyle w:val="paragraph"/>
      </w:pPr>
      <w:r w:rsidRPr="00F90C3D">
        <w:tab/>
        <w:t>(c)</w:t>
      </w:r>
      <w:r w:rsidRPr="00F90C3D">
        <w:tab/>
        <w:t>an amount specified in the notice, being the amount, or the sum of the amounts, of the family assistance payment or family assistance payments;</w:t>
      </w:r>
    </w:p>
    <w:p w:rsidR="00F01773" w:rsidRPr="00F90C3D" w:rsidRDefault="00F01773" w:rsidP="00F01773">
      <w:pPr>
        <w:pStyle w:val="paragraph"/>
      </w:pPr>
      <w:r w:rsidRPr="00F90C3D">
        <w:tab/>
        <w:t>(d)</w:t>
      </w:r>
      <w:r w:rsidRPr="00F90C3D">
        <w:tab/>
        <w:t>the amount standing to the credit of the account when the notice is given to the institution.</w:t>
      </w:r>
    </w:p>
    <w:p w:rsidR="00F01773" w:rsidRPr="00F90C3D" w:rsidRDefault="00F01773" w:rsidP="00F01773">
      <w:pPr>
        <w:pStyle w:val="subsection"/>
        <w:keepNext/>
      </w:pPr>
      <w:r w:rsidRPr="00F90C3D">
        <w:tab/>
        <w:t>(2)</w:t>
      </w:r>
      <w:r w:rsidRPr="00F90C3D">
        <w:tab/>
        <w:t>If:</w:t>
      </w:r>
    </w:p>
    <w:p w:rsidR="00F01773" w:rsidRPr="00F90C3D" w:rsidRDefault="00F01773" w:rsidP="00F01773">
      <w:pPr>
        <w:pStyle w:val="paragraph"/>
      </w:pPr>
      <w:r w:rsidRPr="00F90C3D">
        <w:tab/>
        <w:t>(a)</w:t>
      </w:r>
      <w:r w:rsidRPr="00F90C3D">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F90C3D" w:rsidRDefault="00F01773" w:rsidP="00F01773">
      <w:pPr>
        <w:pStyle w:val="paragraph"/>
      </w:pPr>
      <w:r w:rsidRPr="00F90C3D">
        <w:tab/>
        <w:t>(b)</w:t>
      </w:r>
      <w:r w:rsidRPr="00F90C3D">
        <w:tab/>
        <w:t>the person died before the payment or payments were made;</w:t>
      </w:r>
    </w:p>
    <w:p w:rsidR="00F01773" w:rsidRPr="00F90C3D" w:rsidRDefault="00F01773" w:rsidP="00F01773">
      <w:pPr>
        <w:pStyle w:val="subsection2"/>
      </w:pPr>
      <w:r w:rsidRPr="00F90C3D">
        <w:t xml:space="preserve">the Secretary may give a written notice to the institution setting out the matters mentioned in </w:t>
      </w:r>
      <w:r w:rsidR="00F90C3D">
        <w:t>paragraphs (</w:t>
      </w:r>
      <w:r w:rsidRPr="00F90C3D">
        <w:t>a) and (b) and requiring the institution to pay to the Commonwealth, within a period (being a reasonable period) stated in the notice, the lesser of the following amounts:</w:t>
      </w:r>
    </w:p>
    <w:p w:rsidR="00F01773" w:rsidRPr="00F90C3D" w:rsidRDefault="00F01773" w:rsidP="00F01773">
      <w:pPr>
        <w:pStyle w:val="paragraph"/>
      </w:pPr>
      <w:r w:rsidRPr="00F90C3D">
        <w:tab/>
        <w:t>(c)</w:t>
      </w:r>
      <w:r w:rsidRPr="00F90C3D">
        <w:tab/>
        <w:t>an amount specified in the notice, being the amount, or the sum of the amounts, of the family assistance payment or family assistance payments;</w:t>
      </w:r>
    </w:p>
    <w:p w:rsidR="00F01773" w:rsidRPr="00F90C3D" w:rsidRDefault="00F01773" w:rsidP="00F01773">
      <w:pPr>
        <w:pStyle w:val="paragraph"/>
      </w:pPr>
      <w:r w:rsidRPr="00F90C3D">
        <w:tab/>
        <w:t>(d)</w:t>
      </w:r>
      <w:r w:rsidRPr="00F90C3D">
        <w:tab/>
        <w:t>the amount standing to the credit of the account when the notice is received by the institution.</w:t>
      </w:r>
    </w:p>
    <w:p w:rsidR="00F01773" w:rsidRPr="00F90C3D" w:rsidRDefault="00F01773" w:rsidP="00F01773">
      <w:pPr>
        <w:pStyle w:val="subsection"/>
      </w:pPr>
      <w:r w:rsidRPr="00F90C3D">
        <w:tab/>
        <w:t>(2A)</w:t>
      </w:r>
      <w:r w:rsidRPr="00F90C3D">
        <w:tab/>
        <w:t xml:space="preserve">As soon as possible after issuing a notice under </w:t>
      </w:r>
      <w:r w:rsidR="00F90C3D">
        <w:t>subsection (</w:t>
      </w:r>
      <w:r w:rsidRPr="00F90C3D">
        <w:t>2), the Secretary must inform the deceased estate in writing of:</w:t>
      </w:r>
    </w:p>
    <w:p w:rsidR="00F01773" w:rsidRPr="00F90C3D" w:rsidRDefault="00F01773" w:rsidP="00F01773">
      <w:pPr>
        <w:pStyle w:val="paragraph"/>
      </w:pPr>
      <w:r w:rsidRPr="00F90C3D">
        <w:tab/>
        <w:t>(a)</w:t>
      </w:r>
      <w:r w:rsidRPr="00F90C3D">
        <w:tab/>
        <w:t>the amount sought to be recovered from the deceased person’s account; and</w:t>
      </w:r>
    </w:p>
    <w:p w:rsidR="00F01773" w:rsidRPr="00F90C3D" w:rsidRDefault="00F01773" w:rsidP="00F01773">
      <w:pPr>
        <w:pStyle w:val="paragraph"/>
      </w:pPr>
      <w:r w:rsidRPr="00F90C3D">
        <w:tab/>
        <w:t>(b)</w:t>
      </w:r>
      <w:r w:rsidRPr="00F90C3D">
        <w:tab/>
        <w:t>the reasons for the recovery action.</w:t>
      </w:r>
    </w:p>
    <w:p w:rsidR="00F01773" w:rsidRPr="00F90C3D" w:rsidRDefault="00F01773" w:rsidP="00F01773">
      <w:pPr>
        <w:pStyle w:val="subsection"/>
      </w:pPr>
      <w:r w:rsidRPr="00F90C3D">
        <w:tab/>
        <w:t>(3)</w:t>
      </w:r>
      <w:r w:rsidRPr="00F90C3D">
        <w:tab/>
        <w:t xml:space="preserve">A financial institution must comply with a notice given to it under </w:t>
      </w:r>
      <w:r w:rsidR="00F90C3D">
        <w:t>subsection (</w:t>
      </w:r>
      <w:r w:rsidRPr="00F90C3D">
        <w:t>1) or (2).</w:t>
      </w:r>
    </w:p>
    <w:p w:rsidR="00F01773" w:rsidRPr="00F90C3D" w:rsidRDefault="00F01773" w:rsidP="00F01773">
      <w:pPr>
        <w:pStyle w:val="Penalty"/>
      </w:pPr>
      <w:r w:rsidRPr="00F90C3D">
        <w:t>Penalty:</w:t>
      </w:r>
      <w:r w:rsidRPr="00F90C3D">
        <w:tab/>
        <w:t>300 penalty units.</w:t>
      </w:r>
    </w:p>
    <w:p w:rsidR="00F01773" w:rsidRPr="00F90C3D" w:rsidRDefault="00F01773" w:rsidP="00F01773">
      <w:pPr>
        <w:pStyle w:val="subsection"/>
      </w:pPr>
      <w:r w:rsidRPr="00F90C3D">
        <w:tab/>
        <w:t>(4)</w:t>
      </w:r>
      <w:r w:rsidRPr="00F90C3D">
        <w:tab/>
        <w:t xml:space="preserve">It is a defence to a prosecution of a financial institution for failing to comply with a notice given to it under </w:t>
      </w:r>
      <w:r w:rsidR="00F90C3D">
        <w:t>subsection (</w:t>
      </w:r>
      <w:r w:rsidRPr="00F90C3D">
        <w:t>1) or (2) if the financial institution proves that it was incapable of complying with the notice.</w:t>
      </w:r>
    </w:p>
    <w:p w:rsidR="00F01773" w:rsidRPr="00F90C3D" w:rsidRDefault="00F01773" w:rsidP="00F01773">
      <w:pPr>
        <w:pStyle w:val="subsection"/>
      </w:pPr>
      <w:r w:rsidRPr="00F90C3D">
        <w:tab/>
        <w:t>(5)</w:t>
      </w:r>
      <w:r w:rsidRPr="00F90C3D">
        <w:tab/>
        <w:t xml:space="preserve">If a notice is given to a financial institution under </w:t>
      </w:r>
      <w:r w:rsidR="00F90C3D">
        <w:t>subsection (</w:t>
      </w:r>
      <w:r w:rsidRPr="00F90C3D">
        <w:t xml:space="preserve">1) (payment made to wrong account) or under </w:t>
      </w:r>
      <w:r w:rsidR="00F90C3D">
        <w:t>subsection (</w:t>
      </w:r>
      <w:r w:rsidRPr="00F90C3D">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F90C3D" w:rsidRDefault="00F01773" w:rsidP="00F01773">
      <w:pPr>
        <w:pStyle w:val="subsection"/>
      </w:pPr>
      <w:r w:rsidRPr="00F90C3D">
        <w:tab/>
        <w:t>(6)</w:t>
      </w:r>
      <w:r w:rsidRPr="00F90C3D">
        <w:tab/>
        <w:t>In this section:</w:t>
      </w:r>
    </w:p>
    <w:p w:rsidR="00F01773" w:rsidRPr="00F90C3D" w:rsidRDefault="00F01773" w:rsidP="00F01773">
      <w:pPr>
        <w:pStyle w:val="Definition"/>
      </w:pPr>
      <w:r w:rsidRPr="00F90C3D">
        <w:rPr>
          <w:b/>
          <w:i/>
        </w:rPr>
        <w:t>family assistance payment</w:t>
      </w:r>
      <w:r w:rsidRPr="00F90C3D">
        <w:t xml:space="preserve"> means:</w:t>
      </w:r>
    </w:p>
    <w:p w:rsidR="00677315" w:rsidRPr="00F90C3D" w:rsidRDefault="00677315" w:rsidP="00677315">
      <w:pPr>
        <w:pStyle w:val="paragraph"/>
      </w:pPr>
      <w:r w:rsidRPr="00F90C3D">
        <w:tab/>
        <w:t>(a)</w:t>
      </w:r>
      <w:r w:rsidRPr="00F90C3D">
        <w:tab/>
        <w:t xml:space="preserve">a payment of family tax benefit, </w:t>
      </w:r>
      <w:r w:rsidR="00B10313" w:rsidRPr="00F90C3D">
        <w:t>stillborn baby payment</w:t>
      </w:r>
      <w:r w:rsidRPr="00F90C3D">
        <w:t>, child care benefit or family tax benefit advance; or</w:t>
      </w:r>
    </w:p>
    <w:p w:rsidR="004F36DD" w:rsidRPr="00F90C3D" w:rsidRDefault="004F36DD" w:rsidP="004F36DD">
      <w:pPr>
        <w:pStyle w:val="paragraph"/>
      </w:pPr>
      <w:r w:rsidRPr="00F90C3D">
        <w:tab/>
        <w:t>(aa)</w:t>
      </w:r>
      <w:r w:rsidRPr="00F90C3D">
        <w:tab/>
        <w:t>a payment of single income family supplement; or</w:t>
      </w:r>
    </w:p>
    <w:p w:rsidR="000C49D9" w:rsidRPr="00F90C3D" w:rsidRDefault="000C49D9" w:rsidP="000C49D9">
      <w:pPr>
        <w:pStyle w:val="paragraph"/>
      </w:pPr>
      <w:r w:rsidRPr="00F90C3D">
        <w:tab/>
        <w:t>(ab)</w:t>
      </w:r>
      <w:r w:rsidRPr="00F90C3D">
        <w:tab/>
        <w:t>a payment of schoolkids bonus; or</w:t>
      </w:r>
    </w:p>
    <w:p w:rsidR="00F15C15" w:rsidRPr="00F90C3D" w:rsidRDefault="00F15C15" w:rsidP="00F15C15">
      <w:pPr>
        <w:pStyle w:val="paragraph"/>
      </w:pPr>
      <w:r w:rsidRPr="00F90C3D">
        <w:tab/>
        <w:t>(b)</w:t>
      </w:r>
      <w:r w:rsidRPr="00F90C3D">
        <w:tab/>
        <w:t>a payment under section</w:t>
      </w:r>
      <w:r w:rsidR="00F90C3D">
        <w:t> </w:t>
      </w:r>
      <w:r w:rsidRPr="00F90C3D">
        <w:t>219Q or subsection</w:t>
      </w:r>
      <w:r w:rsidR="00F90C3D">
        <w:t> </w:t>
      </w:r>
      <w:r w:rsidRPr="00F90C3D">
        <w:t>219Q</w:t>
      </w:r>
      <w:r w:rsidR="00753CFA" w:rsidRPr="00F90C3D">
        <w:t>A(</w:t>
      </w:r>
      <w:r w:rsidRPr="00F90C3D">
        <w:t>2) (payments in respect of fee reduction); or</w:t>
      </w:r>
    </w:p>
    <w:p w:rsidR="00F15C15" w:rsidRPr="00F90C3D" w:rsidRDefault="00F15C15" w:rsidP="00F15C15">
      <w:pPr>
        <w:pStyle w:val="paragraph"/>
      </w:pPr>
      <w:r w:rsidRPr="00F90C3D">
        <w:tab/>
        <w:t>(ba)</w:t>
      </w:r>
      <w:r w:rsidRPr="00F90C3D">
        <w:tab/>
        <w:t>a payment under section</w:t>
      </w:r>
      <w:r w:rsidR="00F90C3D">
        <w:t> </w:t>
      </w:r>
      <w:r w:rsidRPr="00F90C3D">
        <w:t>219QC or subsection</w:t>
      </w:r>
      <w:r w:rsidR="00F90C3D">
        <w:t> </w:t>
      </w:r>
      <w:r w:rsidRPr="00F90C3D">
        <w:t>219Q</w:t>
      </w:r>
      <w:r w:rsidR="00753CFA" w:rsidRPr="00F90C3D">
        <w:t>D(</w:t>
      </w:r>
      <w:r w:rsidRPr="00F90C3D">
        <w:t>2) (payments in respect of child care rebate); or</w:t>
      </w:r>
    </w:p>
    <w:p w:rsidR="00F15C15" w:rsidRPr="00F90C3D" w:rsidRDefault="00F15C15" w:rsidP="00F15C15">
      <w:pPr>
        <w:pStyle w:val="paragraph"/>
      </w:pPr>
      <w:r w:rsidRPr="00F90C3D">
        <w:tab/>
        <w:t>(bb)</w:t>
      </w:r>
      <w:r w:rsidRPr="00F90C3D">
        <w:tab/>
        <w:t>a payment of an enrolment advance under section</w:t>
      </w:r>
      <w:r w:rsidR="00F90C3D">
        <w:t> </w:t>
      </w:r>
      <w:r w:rsidRPr="00F90C3D">
        <w:t>219RA; or</w:t>
      </w:r>
    </w:p>
    <w:p w:rsidR="00F15C15" w:rsidRPr="00F90C3D" w:rsidRDefault="00F15C15" w:rsidP="00F15C15">
      <w:pPr>
        <w:pStyle w:val="paragraph"/>
      </w:pPr>
      <w:r w:rsidRPr="00F90C3D">
        <w:tab/>
        <w:t>(bc)</w:t>
      </w:r>
      <w:r w:rsidRPr="00F90C3D">
        <w:tab/>
        <w:t>a payment under section</w:t>
      </w:r>
      <w:r w:rsidR="00F90C3D">
        <w:t> </w:t>
      </w:r>
      <w:r w:rsidRPr="00F90C3D">
        <w:t>219RD (business continuity payments); or</w:t>
      </w:r>
    </w:p>
    <w:p w:rsidR="00F15C15" w:rsidRPr="00F90C3D" w:rsidRDefault="00F15C15" w:rsidP="00F15C15">
      <w:pPr>
        <w:pStyle w:val="paragraph"/>
      </w:pPr>
      <w:r w:rsidRPr="00F90C3D">
        <w:tab/>
        <w:t>(bd)</w:t>
      </w:r>
      <w:r w:rsidRPr="00F90C3D">
        <w:tab/>
        <w:t>a payment of child care rebate under section</w:t>
      </w:r>
      <w:r w:rsidR="00F90C3D">
        <w:t> </w:t>
      </w:r>
      <w:r w:rsidRPr="00F90C3D">
        <w:t>65EAAC (including as that section applies because of subsection</w:t>
      </w:r>
      <w:r w:rsidR="00F90C3D">
        <w:t> </w:t>
      </w:r>
      <w:r w:rsidRPr="00F90C3D">
        <w:t>65EAA</w:t>
      </w:r>
      <w:r w:rsidR="00753CFA" w:rsidRPr="00F90C3D">
        <w:t>F(</w:t>
      </w:r>
      <w:r w:rsidRPr="00F90C3D">
        <w:t>2)); or</w:t>
      </w:r>
    </w:p>
    <w:p w:rsidR="00F15C15" w:rsidRPr="00F90C3D" w:rsidRDefault="00F15C15" w:rsidP="00F15C15">
      <w:pPr>
        <w:pStyle w:val="paragraph"/>
      </w:pPr>
      <w:r w:rsidRPr="00F90C3D">
        <w:tab/>
        <w:t>(be)</w:t>
      </w:r>
      <w:r w:rsidRPr="00F90C3D">
        <w:tab/>
        <w:t>a payment of child care rebate under section</w:t>
      </w:r>
      <w:r w:rsidR="00F90C3D">
        <w:t> </w:t>
      </w:r>
      <w:r w:rsidRPr="00F90C3D">
        <w:t>65EAA (including as that section applies because of subsection</w:t>
      </w:r>
      <w:r w:rsidR="00F90C3D">
        <w:t> </w:t>
      </w:r>
      <w:r w:rsidRPr="00F90C3D">
        <w:t>65EA</w:t>
      </w:r>
      <w:r w:rsidR="006C33FB" w:rsidRPr="00F90C3D">
        <w:t>B</w:t>
      </w:r>
      <w:r w:rsidR="00753CFA" w:rsidRPr="00F90C3D">
        <w:t>(</w:t>
      </w:r>
      <w:r w:rsidRPr="00F90C3D">
        <w:t>2)); or</w:t>
      </w:r>
    </w:p>
    <w:p w:rsidR="00F15C15" w:rsidRPr="00F90C3D" w:rsidRDefault="00F15C15" w:rsidP="00F15C15">
      <w:pPr>
        <w:pStyle w:val="paragraph"/>
      </w:pPr>
      <w:r w:rsidRPr="00F90C3D">
        <w:tab/>
        <w:t>(bf)</w:t>
      </w:r>
      <w:r w:rsidRPr="00F90C3D">
        <w:tab/>
        <w:t>a payment of child care rebate under section</w:t>
      </w:r>
      <w:r w:rsidR="00F90C3D">
        <w:t> </w:t>
      </w:r>
      <w:r w:rsidRPr="00F90C3D">
        <w:t>65EF; or</w:t>
      </w:r>
    </w:p>
    <w:p w:rsidR="00F01773" w:rsidRPr="00F90C3D" w:rsidRDefault="00F01773" w:rsidP="00F01773">
      <w:pPr>
        <w:pStyle w:val="paragraph"/>
      </w:pPr>
      <w:r w:rsidRPr="00F90C3D">
        <w:tab/>
        <w:t>(c)</w:t>
      </w:r>
      <w:r w:rsidRPr="00F90C3D">
        <w:tab/>
        <w:t>a payment of one</w:t>
      </w:r>
      <w:r w:rsidR="00F90C3D">
        <w:noBreakHyphen/>
      </w:r>
      <w:r w:rsidRPr="00F90C3D">
        <w:t>off payment to families</w:t>
      </w:r>
      <w:r w:rsidR="00773A21" w:rsidRPr="00F90C3D">
        <w:t>; or</w:t>
      </w:r>
    </w:p>
    <w:p w:rsidR="00773A21" w:rsidRPr="00F90C3D" w:rsidRDefault="00773A21" w:rsidP="00773A21">
      <w:pPr>
        <w:pStyle w:val="paragraph"/>
      </w:pPr>
      <w:r w:rsidRPr="00F90C3D">
        <w:tab/>
        <w:t>(d)</w:t>
      </w:r>
      <w:r w:rsidRPr="00F90C3D">
        <w:tab/>
        <w:t>a payment of economic security strategy payment to families</w:t>
      </w:r>
      <w:r w:rsidR="00730AA7" w:rsidRPr="00F90C3D">
        <w:t>; or</w:t>
      </w:r>
    </w:p>
    <w:p w:rsidR="0072110C" w:rsidRPr="00F90C3D" w:rsidRDefault="00730AA7" w:rsidP="0072110C">
      <w:pPr>
        <w:pStyle w:val="paragraph"/>
      </w:pPr>
      <w:r w:rsidRPr="00F90C3D">
        <w:tab/>
        <w:t>(e)</w:t>
      </w:r>
      <w:r w:rsidRPr="00F90C3D">
        <w:tab/>
        <w:t>a payment of back to school bonus or single income family bonus</w:t>
      </w:r>
      <w:r w:rsidR="0072110C" w:rsidRPr="00F90C3D">
        <w:t>; or</w:t>
      </w:r>
    </w:p>
    <w:p w:rsidR="00730AA7" w:rsidRPr="00F90C3D" w:rsidRDefault="0072110C" w:rsidP="00730AA7">
      <w:pPr>
        <w:pStyle w:val="paragraph"/>
      </w:pPr>
      <w:r w:rsidRPr="00F90C3D">
        <w:tab/>
        <w:t>(f)</w:t>
      </w:r>
      <w:r w:rsidRPr="00F90C3D">
        <w:tab/>
        <w:t>a payment of clean energy advance</w:t>
      </w:r>
      <w:r w:rsidR="00413A05" w:rsidRPr="00F90C3D">
        <w:t>; or</w:t>
      </w:r>
    </w:p>
    <w:p w:rsidR="00413A05" w:rsidRPr="00F90C3D" w:rsidRDefault="00C96A9F" w:rsidP="00730AA7">
      <w:pPr>
        <w:pStyle w:val="paragraph"/>
      </w:pPr>
      <w:r w:rsidRPr="00F90C3D">
        <w:tab/>
        <w:t>(g)</w:t>
      </w:r>
      <w:r w:rsidRPr="00F90C3D">
        <w:tab/>
        <w:t>a payment of ETR payment.</w:t>
      </w:r>
    </w:p>
    <w:p w:rsidR="00F01773" w:rsidRPr="00F90C3D" w:rsidRDefault="00F01773" w:rsidP="00753CFA">
      <w:pPr>
        <w:pStyle w:val="ActHead3"/>
        <w:pageBreakBefore/>
      </w:pPr>
      <w:bookmarkStart w:id="407" w:name="_Toc382312124"/>
      <w:r w:rsidRPr="00F90C3D">
        <w:rPr>
          <w:rStyle w:val="CharDivNo"/>
        </w:rPr>
        <w:t>Division</w:t>
      </w:r>
      <w:r w:rsidR="00F90C3D" w:rsidRPr="00F90C3D">
        <w:rPr>
          <w:rStyle w:val="CharDivNo"/>
        </w:rPr>
        <w:t> </w:t>
      </w:r>
      <w:r w:rsidRPr="00F90C3D">
        <w:rPr>
          <w:rStyle w:val="CharDivNo"/>
        </w:rPr>
        <w:t>4</w:t>
      </w:r>
      <w:r w:rsidRPr="00F90C3D">
        <w:t>—</w:t>
      </w:r>
      <w:r w:rsidRPr="00F90C3D">
        <w:rPr>
          <w:rStyle w:val="CharDivText"/>
        </w:rPr>
        <w:t>Non</w:t>
      </w:r>
      <w:r w:rsidR="00F90C3D" w:rsidRPr="00F90C3D">
        <w:rPr>
          <w:rStyle w:val="CharDivText"/>
        </w:rPr>
        <w:noBreakHyphen/>
      </w:r>
      <w:r w:rsidRPr="00F90C3D">
        <w:rPr>
          <w:rStyle w:val="CharDivText"/>
        </w:rPr>
        <w:t>recovery of debts</w:t>
      </w:r>
      <w:bookmarkEnd w:id="407"/>
    </w:p>
    <w:p w:rsidR="00F01773" w:rsidRPr="00F90C3D" w:rsidRDefault="00F01773" w:rsidP="00F01773">
      <w:pPr>
        <w:pStyle w:val="ActHead5"/>
      </w:pPr>
      <w:bookmarkStart w:id="408" w:name="_Toc382312125"/>
      <w:r w:rsidRPr="00F90C3D">
        <w:rPr>
          <w:rStyle w:val="CharSectno"/>
        </w:rPr>
        <w:t>94</w:t>
      </w:r>
      <w:r w:rsidRPr="00F90C3D">
        <w:t xml:space="preserve">  Meaning of </w:t>
      </w:r>
      <w:r w:rsidRPr="00F90C3D">
        <w:rPr>
          <w:i/>
        </w:rPr>
        <w:t>debt</w:t>
      </w:r>
      <w:bookmarkEnd w:id="408"/>
    </w:p>
    <w:p w:rsidR="00F01773" w:rsidRPr="00F90C3D" w:rsidRDefault="00F01773" w:rsidP="00F01773">
      <w:pPr>
        <w:pStyle w:val="subsection"/>
      </w:pPr>
      <w:r w:rsidRPr="00F90C3D">
        <w:tab/>
      </w:r>
      <w:r w:rsidRPr="00F90C3D">
        <w:tab/>
        <w:t>In this Division:</w:t>
      </w:r>
    </w:p>
    <w:p w:rsidR="00F01773" w:rsidRPr="00F90C3D" w:rsidRDefault="00F01773" w:rsidP="00F01773">
      <w:pPr>
        <w:pStyle w:val="Definition"/>
      </w:pPr>
      <w:r w:rsidRPr="00F90C3D">
        <w:rPr>
          <w:b/>
          <w:i/>
        </w:rPr>
        <w:t>debt</w:t>
      </w:r>
      <w:r w:rsidRPr="00F90C3D">
        <w:t xml:space="preserve"> means a debt recoverable by the Commonwealth under Division</w:t>
      </w:r>
      <w:r w:rsidR="00F90C3D">
        <w:t> </w:t>
      </w:r>
      <w:r w:rsidRPr="00F90C3D">
        <w:t>2.</w:t>
      </w:r>
    </w:p>
    <w:p w:rsidR="00F01773" w:rsidRPr="00F90C3D" w:rsidRDefault="00F01773" w:rsidP="00F01773">
      <w:pPr>
        <w:pStyle w:val="ActHead5"/>
      </w:pPr>
      <w:bookmarkStart w:id="409" w:name="_Toc382312126"/>
      <w:r w:rsidRPr="00F90C3D">
        <w:rPr>
          <w:rStyle w:val="CharSectno"/>
        </w:rPr>
        <w:t>95</w:t>
      </w:r>
      <w:r w:rsidRPr="00F90C3D">
        <w:t xml:space="preserve">  Secretary may write off debt</w:t>
      </w:r>
      <w:bookmarkEnd w:id="409"/>
    </w:p>
    <w:p w:rsidR="006C671A" w:rsidRPr="00F90C3D" w:rsidRDefault="006C671A" w:rsidP="006C671A">
      <w:pPr>
        <w:pStyle w:val="subsection"/>
      </w:pPr>
      <w:r w:rsidRPr="00F90C3D">
        <w:tab/>
        <w:t>(1)</w:t>
      </w:r>
      <w:r w:rsidRPr="00F90C3D">
        <w:tab/>
        <w:t xml:space="preserve">The Secretary may, on behalf of the Commonwealth, decide to write off a debt for a stated period or otherwise, but only if </w:t>
      </w:r>
      <w:r w:rsidR="00F90C3D">
        <w:t>subsection (</w:t>
      </w:r>
      <w:r w:rsidRPr="00F90C3D">
        <w:t>2), (4A) or (4B) applies.</w:t>
      </w:r>
    </w:p>
    <w:p w:rsidR="00F21DDF" w:rsidRPr="00F90C3D" w:rsidRDefault="00F21DDF" w:rsidP="00F21DDF">
      <w:pPr>
        <w:pStyle w:val="SubsectionHead"/>
      </w:pPr>
      <w:r w:rsidRPr="00F90C3D">
        <w:t>Secretary may write off debt if debt irrecoverable or debt will not be repaid etc.</w:t>
      </w:r>
    </w:p>
    <w:p w:rsidR="00F01773" w:rsidRPr="00F90C3D" w:rsidRDefault="00F01773" w:rsidP="00F01773">
      <w:pPr>
        <w:pStyle w:val="subsection"/>
      </w:pPr>
      <w:r w:rsidRPr="00F90C3D">
        <w:tab/>
        <w:t>(2)</w:t>
      </w:r>
      <w:r w:rsidRPr="00F90C3D">
        <w:tab/>
        <w:t xml:space="preserve">The Secretary may decide to write off a debt under </w:t>
      </w:r>
      <w:r w:rsidR="00F90C3D">
        <w:t>subsection (</w:t>
      </w:r>
      <w:r w:rsidRPr="00F90C3D">
        <w:t>1) if:</w:t>
      </w:r>
    </w:p>
    <w:p w:rsidR="00F01773" w:rsidRPr="00F90C3D" w:rsidRDefault="00F01773" w:rsidP="00F01773">
      <w:pPr>
        <w:pStyle w:val="paragraph"/>
      </w:pPr>
      <w:r w:rsidRPr="00F90C3D">
        <w:tab/>
        <w:t>(a)</w:t>
      </w:r>
      <w:r w:rsidRPr="00F90C3D">
        <w:tab/>
        <w:t>the debt is irrecoverable at law; or</w:t>
      </w:r>
    </w:p>
    <w:p w:rsidR="00F01773" w:rsidRPr="00F90C3D" w:rsidRDefault="00F01773" w:rsidP="00F01773">
      <w:pPr>
        <w:pStyle w:val="paragraph"/>
      </w:pPr>
      <w:r w:rsidRPr="00F90C3D">
        <w:tab/>
        <w:t>(b)</w:t>
      </w:r>
      <w:r w:rsidRPr="00F90C3D">
        <w:tab/>
        <w:t>the debtor has no capacity to repay the debt; or</w:t>
      </w:r>
    </w:p>
    <w:p w:rsidR="00F01773" w:rsidRPr="00F90C3D" w:rsidRDefault="00F01773" w:rsidP="00F01773">
      <w:pPr>
        <w:pStyle w:val="paragraph"/>
      </w:pPr>
      <w:r w:rsidRPr="00F90C3D">
        <w:tab/>
        <w:t>(c)</w:t>
      </w:r>
      <w:r w:rsidRPr="00F90C3D">
        <w:tab/>
        <w:t>the debtor’s whereabouts are unknown after all reasonable efforts have been made to locate the debtor; or</w:t>
      </w:r>
    </w:p>
    <w:p w:rsidR="00F01773" w:rsidRPr="00F90C3D" w:rsidRDefault="00F01773" w:rsidP="00F01773">
      <w:pPr>
        <w:pStyle w:val="paragraph"/>
      </w:pPr>
      <w:r w:rsidRPr="00F90C3D">
        <w:tab/>
        <w:t>(d)</w:t>
      </w:r>
      <w:r w:rsidRPr="00F90C3D">
        <w:tab/>
        <w:t>it is not cost effective for the Commonwealth to take action to recover the debt.</w:t>
      </w:r>
    </w:p>
    <w:p w:rsidR="00F01773" w:rsidRPr="00F90C3D" w:rsidRDefault="00F01773" w:rsidP="00F01773">
      <w:pPr>
        <w:pStyle w:val="subsection"/>
      </w:pPr>
      <w:r w:rsidRPr="00F90C3D">
        <w:tab/>
        <w:t>(3)</w:t>
      </w:r>
      <w:r w:rsidRPr="00F90C3D">
        <w:tab/>
        <w:t xml:space="preserve">For the purposes of </w:t>
      </w:r>
      <w:r w:rsidR="00F90C3D">
        <w:t>paragraph (</w:t>
      </w:r>
      <w:r w:rsidRPr="00F90C3D">
        <w:t>2)(a), a debt is taken to be irrecoverable at law if, and only if:</w:t>
      </w:r>
    </w:p>
    <w:p w:rsidR="00F01773" w:rsidRPr="00F90C3D" w:rsidRDefault="00F01773" w:rsidP="00F01773">
      <w:pPr>
        <w:pStyle w:val="paragraph"/>
      </w:pPr>
      <w:r w:rsidRPr="00F90C3D">
        <w:tab/>
        <w:t>(a)</w:t>
      </w:r>
      <w:r w:rsidRPr="00F90C3D">
        <w:tab/>
        <w:t>the debt cannot be recovered by means of:</w:t>
      </w:r>
    </w:p>
    <w:p w:rsidR="00F01773" w:rsidRPr="00F90C3D" w:rsidRDefault="00F01773" w:rsidP="00F01773">
      <w:pPr>
        <w:pStyle w:val="paragraphsub"/>
      </w:pPr>
      <w:r w:rsidRPr="00F90C3D">
        <w:tab/>
        <w:t>(i)</w:t>
      </w:r>
      <w:r w:rsidRPr="00F90C3D">
        <w:tab/>
        <w:t>deductions under section</w:t>
      </w:r>
      <w:r w:rsidR="00F90C3D">
        <w:t> </w:t>
      </w:r>
      <w:r w:rsidRPr="00F90C3D">
        <w:t xml:space="preserve">84; or </w:t>
      </w:r>
    </w:p>
    <w:p w:rsidR="00F01773" w:rsidRPr="00F90C3D" w:rsidRDefault="00F01773" w:rsidP="00F01773">
      <w:pPr>
        <w:pStyle w:val="paragraphsub"/>
      </w:pPr>
      <w:r w:rsidRPr="00F90C3D">
        <w:tab/>
        <w:t>(iaa)</w:t>
      </w:r>
      <w:r w:rsidRPr="00F90C3D">
        <w:tab/>
        <w:t>deductions under section</w:t>
      </w:r>
      <w:r w:rsidR="00F90C3D">
        <w:t> </w:t>
      </w:r>
      <w:r w:rsidRPr="00F90C3D">
        <w:t xml:space="preserve">1231 of the </w:t>
      </w:r>
      <w:r w:rsidRPr="00F90C3D">
        <w:rPr>
          <w:i/>
        </w:rPr>
        <w:t>Social Security Act 1991</w:t>
      </w:r>
      <w:r w:rsidRPr="00F90C3D">
        <w:t>; or</w:t>
      </w:r>
    </w:p>
    <w:p w:rsidR="00F01773" w:rsidRPr="00F90C3D" w:rsidRDefault="00F01773" w:rsidP="00F01773">
      <w:pPr>
        <w:pStyle w:val="paragraphsub"/>
      </w:pPr>
      <w:r w:rsidRPr="00F90C3D">
        <w:tab/>
        <w:t>(ia)</w:t>
      </w:r>
      <w:r w:rsidRPr="00F90C3D">
        <w:tab/>
        <w:t>setting off under section</w:t>
      </w:r>
      <w:r w:rsidR="00F90C3D">
        <w:t> </w:t>
      </w:r>
      <w:r w:rsidRPr="00F90C3D">
        <w:t>84A family assistance; or</w:t>
      </w:r>
    </w:p>
    <w:p w:rsidR="00F01773" w:rsidRPr="00F90C3D" w:rsidRDefault="00F01773" w:rsidP="00F01773">
      <w:pPr>
        <w:pStyle w:val="paragraphsub"/>
      </w:pPr>
      <w:r w:rsidRPr="00F90C3D">
        <w:tab/>
        <w:t>(ii)</w:t>
      </w:r>
      <w:r w:rsidRPr="00F90C3D">
        <w:tab/>
        <w:t>application of an income tax refund under section</w:t>
      </w:r>
      <w:r w:rsidR="00F90C3D">
        <w:t> </w:t>
      </w:r>
      <w:r w:rsidRPr="00F90C3D">
        <w:t>87; or</w:t>
      </w:r>
    </w:p>
    <w:p w:rsidR="00BB3155" w:rsidRPr="00F90C3D" w:rsidRDefault="00BB3155" w:rsidP="00BB3155">
      <w:pPr>
        <w:pStyle w:val="paragraphsub"/>
      </w:pPr>
      <w:r w:rsidRPr="00F90C3D">
        <w:tab/>
        <w:t>(iia)</w:t>
      </w:r>
      <w:r w:rsidRPr="00F90C3D">
        <w:tab/>
        <w:t>setting off under section</w:t>
      </w:r>
      <w:r w:rsidR="00F90C3D">
        <w:t> </w:t>
      </w:r>
      <w:r w:rsidRPr="00F90C3D">
        <w:t xml:space="preserve">87A against </w:t>
      </w:r>
      <w:r w:rsidR="00653863" w:rsidRPr="00F90C3D">
        <w:rPr>
          <w:snapToGrid w:val="0"/>
          <w:lang w:eastAsia="en-US"/>
        </w:rPr>
        <w:t>a payment referred to in paragraph</w:t>
      </w:r>
      <w:r w:rsidR="00F90C3D">
        <w:rPr>
          <w:snapToGrid w:val="0"/>
          <w:lang w:eastAsia="en-US"/>
        </w:rPr>
        <w:t> </w:t>
      </w:r>
      <w:r w:rsidR="00653863" w:rsidRPr="00F90C3D">
        <w:rPr>
          <w:snapToGrid w:val="0"/>
          <w:lang w:eastAsia="en-US"/>
        </w:rPr>
        <w:t>82(2)(a)</w:t>
      </w:r>
      <w:r w:rsidRPr="00F90C3D">
        <w:t>; or</w:t>
      </w:r>
    </w:p>
    <w:p w:rsidR="00F01773" w:rsidRPr="00F90C3D" w:rsidRDefault="00F01773" w:rsidP="00F01773">
      <w:pPr>
        <w:pStyle w:val="paragraphsub"/>
      </w:pPr>
      <w:r w:rsidRPr="00F90C3D">
        <w:tab/>
        <w:t>(iii)</w:t>
      </w:r>
      <w:r w:rsidRPr="00F90C3D">
        <w:tab/>
        <w:t>legal proceedings under section</w:t>
      </w:r>
      <w:r w:rsidR="00F90C3D">
        <w:t> </w:t>
      </w:r>
      <w:r w:rsidRPr="00F90C3D">
        <w:t>88; or</w:t>
      </w:r>
    </w:p>
    <w:p w:rsidR="00F01773" w:rsidRPr="00F90C3D" w:rsidRDefault="00F01773" w:rsidP="00F01773">
      <w:pPr>
        <w:pStyle w:val="paragraphsub"/>
      </w:pPr>
      <w:r w:rsidRPr="00F90C3D">
        <w:tab/>
        <w:t>(iv)</w:t>
      </w:r>
      <w:r w:rsidRPr="00F90C3D">
        <w:tab/>
        <w:t>garnishee notice under section</w:t>
      </w:r>
      <w:r w:rsidR="00F90C3D">
        <w:t> </w:t>
      </w:r>
      <w:r w:rsidRPr="00F90C3D">
        <w:t>89;</w:t>
      </w:r>
    </w:p>
    <w:p w:rsidR="00F01773" w:rsidRPr="00F90C3D" w:rsidRDefault="00F01773" w:rsidP="00F01773">
      <w:pPr>
        <w:pStyle w:val="paragraph"/>
      </w:pPr>
      <w:r w:rsidRPr="00F90C3D">
        <w:tab/>
      </w:r>
      <w:r w:rsidRPr="00F90C3D">
        <w:tab/>
        <w:t>because the relevant time limit for recovery action under that section has elapsed; or</w:t>
      </w:r>
    </w:p>
    <w:p w:rsidR="00F01773" w:rsidRPr="00F90C3D" w:rsidRDefault="00F01773" w:rsidP="00F01773">
      <w:pPr>
        <w:pStyle w:val="paragraph"/>
      </w:pPr>
      <w:r w:rsidRPr="00F90C3D">
        <w:tab/>
        <w:t>(b)</w:t>
      </w:r>
      <w:r w:rsidRPr="00F90C3D">
        <w:tab/>
        <w:t>there is no proof of the debt capable of sustaining legal proceedings for its recovery; or</w:t>
      </w:r>
    </w:p>
    <w:p w:rsidR="00F01773" w:rsidRPr="00F90C3D" w:rsidRDefault="00F01773" w:rsidP="00F01773">
      <w:pPr>
        <w:pStyle w:val="paragraph"/>
      </w:pPr>
      <w:r w:rsidRPr="00F90C3D">
        <w:tab/>
        <w:t>(c)</w:t>
      </w:r>
      <w:r w:rsidRPr="00F90C3D">
        <w:tab/>
        <w:t>the debtor is discharged from bankruptcy and the debt was incurred before the debtor became bankrupt and was not incurred by fraud; or</w:t>
      </w:r>
    </w:p>
    <w:p w:rsidR="00F01773" w:rsidRPr="00F90C3D" w:rsidRDefault="00F01773" w:rsidP="00F01773">
      <w:pPr>
        <w:pStyle w:val="paragraph"/>
      </w:pPr>
      <w:r w:rsidRPr="00F90C3D">
        <w:tab/>
        <w:t>(d)</w:t>
      </w:r>
      <w:r w:rsidRPr="00F90C3D">
        <w:tab/>
        <w:t>the debtor has died leaving no estate or insufficient funds in the debtor’s estate to repay the debt.</w:t>
      </w:r>
    </w:p>
    <w:p w:rsidR="00F01773" w:rsidRPr="00F90C3D" w:rsidRDefault="00F01773" w:rsidP="00F01773">
      <w:pPr>
        <w:pStyle w:val="subsection"/>
      </w:pPr>
      <w:r w:rsidRPr="00F90C3D">
        <w:tab/>
        <w:t>(4)</w:t>
      </w:r>
      <w:r w:rsidRPr="00F90C3D">
        <w:tab/>
        <w:t xml:space="preserve">For the purposes of </w:t>
      </w:r>
      <w:r w:rsidR="00F90C3D">
        <w:t>paragraph (</w:t>
      </w:r>
      <w:r w:rsidRPr="00F90C3D">
        <w:t>2)(b), if a debt is recoverable by means of:</w:t>
      </w:r>
    </w:p>
    <w:p w:rsidR="00F01773" w:rsidRPr="00F90C3D" w:rsidRDefault="00F01773" w:rsidP="00F01773">
      <w:pPr>
        <w:pStyle w:val="paragraph"/>
      </w:pPr>
      <w:r w:rsidRPr="00F90C3D">
        <w:tab/>
        <w:t>(a)</w:t>
      </w:r>
      <w:r w:rsidRPr="00F90C3D">
        <w:tab/>
        <w:t>deductions under section</w:t>
      </w:r>
      <w:r w:rsidR="00F90C3D">
        <w:t> </w:t>
      </w:r>
      <w:r w:rsidRPr="00F90C3D">
        <w:t>84; or</w:t>
      </w:r>
    </w:p>
    <w:p w:rsidR="00F01773" w:rsidRPr="00F90C3D" w:rsidRDefault="00F01773" w:rsidP="00F01773">
      <w:pPr>
        <w:pStyle w:val="paragraph"/>
      </w:pPr>
      <w:r w:rsidRPr="00F90C3D">
        <w:tab/>
        <w:t>(aa)</w:t>
      </w:r>
      <w:r w:rsidRPr="00F90C3D">
        <w:tab/>
        <w:t>deductions under section</w:t>
      </w:r>
      <w:r w:rsidR="00F90C3D">
        <w:t> </w:t>
      </w:r>
      <w:r w:rsidRPr="00F90C3D">
        <w:t xml:space="preserve">1231 of the </w:t>
      </w:r>
      <w:r w:rsidRPr="00F90C3D">
        <w:rPr>
          <w:i/>
        </w:rPr>
        <w:t>Social Security Act 1991</w:t>
      </w:r>
      <w:r w:rsidRPr="00F90C3D">
        <w:t>; or</w:t>
      </w:r>
    </w:p>
    <w:p w:rsidR="00F01773" w:rsidRPr="00F90C3D" w:rsidRDefault="00F01773" w:rsidP="00F01773">
      <w:pPr>
        <w:pStyle w:val="paragraph"/>
      </w:pPr>
      <w:r w:rsidRPr="00F90C3D">
        <w:tab/>
        <w:t>(b)</w:t>
      </w:r>
      <w:r w:rsidRPr="00F90C3D">
        <w:tab/>
        <w:t>setting off under section</w:t>
      </w:r>
      <w:r w:rsidR="00F90C3D">
        <w:t> </w:t>
      </w:r>
      <w:r w:rsidRPr="00F90C3D">
        <w:t>84A family assistance; or</w:t>
      </w:r>
    </w:p>
    <w:p w:rsidR="00F01773" w:rsidRPr="00F90C3D" w:rsidRDefault="00F01773" w:rsidP="00F01773">
      <w:pPr>
        <w:pStyle w:val="paragraph"/>
      </w:pPr>
      <w:r w:rsidRPr="00F90C3D">
        <w:tab/>
        <w:t>(c)</w:t>
      </w:r>
      <w:r w:rsidRPr="00F90C3D">
        <w:tab/>
        <w:t>application of an income tax refund under section</w:t>
      </w:r>
      <w:r w:rsidR="00F90C3D">
        <w:t> </w:t>
      </w:r>
      <w:r w:rsidRPr="00F90C3D">
        <w:t>87; or</w:t>
      </w:r>
    </w:p>
    <w:p w:rsidR="00F01773" w:rsidRPr="00F90C3D" w:rsidRDefault="00F01773" w:rsidP="00F01773">
      <w:pPr>
        <w:pStyle w:val="paragraph"/>
      </w:pPr>
      <w:r w:rsidRPr="00F90C3D">
        <w:tab/>
        <w:t>(d)</w:t>
      </w:r>
      <w:r w:rsidRPr="00F90C3D">
        <w:tab/>
        <w:t>setting off under section</w:t>
      </w:r>
      <w:r w:rsidR="00F90C3D">
        <w:t> </w:t>
      </w:r>
      <w:r w:rsidRPr="00F90C3D">
        <w:t xml:space="preserve">87A against </w:t>
      </w:r>
      <w:r w:rsidR="00653863" w:rsidRPr="00F90C3D">
        <w:rPr>
          <w:snapToGrid w:val="0"/>
          <w:lang w:eastAsia="en-US"/>
        </w:rPr>
        <w:t>a payment referred to in paragraph</w:t>
      </w:r>
      <w:r w:rsidR="00F90C3D">
        <w:rPr>
          <w:snapToGrid w:val="0"/>
          <w:lang w:eastAsia="en-US"/>
        </w:rPr>
        <w:t> </w:t>
      </w:r>
      <w:r w:rsidR="00653863" w:rsidRPr="00F90C3D">
        <w:rPr>
          <w:snapToGrid w:val="0"/>
          <w:lang w:eastAsia="en-US"/>
        </w:rPr>
        <w:t>82(2)(a)</w:t>
      </w:r>
      <w:r w:rsidR="000D6545" w:rsidRPr="00F90C3D">
        <w:t>;</w:t>
      </w:r>
    </w:p>
    <w:p w:rsidR="00F01773" w:rsidRPr="00F90C3D" w:rsidRDefault="00F01773" w:rsidP="00F01773">
      <w:pPr>
        <w:pStyle w:val="subsection2"/>
      </w:pPr>
      <w:r w:rsidRPr="00F90C3D">
        <w:t>the person is taken to have a capacity to repay the debt unless recovery by those means would cause the person severe financial hardship.</w:t>
      </w:r>
    </w:p>
    <w:p w:rsidR="006B1440" w:rsidRPr="00F90C3D" w:rsidRDefault="006B1440" w:rsidP="006B1440">
      <w:pPr>
        <w:pStyle w:val="SubsectionHead"/>
      </w:pPr>
      <w:r w:rsidRPr="00F90C3D">
        <w:t>Secretary may write off subsection</w:t>
      </w:r>
      <w:r w:rsidR="00F90C3D">
        <w:t> </w:t>
      </w:r>
      <w:r w:rsidRPr="00F90C3D">
        <w:t>28(2) or (6) debt if claimant and partner separate</w:t>
      </w:r>
    </w:p>
    <w:p w:rsidR="006B1440" w:rsidRPr="00F90C3D" w:rsidRDefault="006B1440" w:rsidP="006B1440">
      <w:pPr>
        <w:pStyle w:val="subsection"/>
      </w:pPr>
      <w:r w:rsidRPr="00F90C3D">
        <w:tab/>
        <w:t>(4A)</w:t>
      </w:r>
      <w:r w:rsidRPr="00F90C3D">
        <w:tab/>
        <w:t xml:space="preserve">The Secretary may, under </w:t>
      </w:r>
      <w:r w:rsidR="00F90C3D">
        <w:t>subsection (</w:t>
      </w:r>
      <w:r w:rsidRPr="00F90C3D">
        <w:t>1), decide to write off a debt arising because of subsection</w:t>
      </w:r>
      <w:r w:rsidR="00F90C3D">
        <w:t> </w:t>
      </w:r>
      <w:r w:rsidRPr="00F90C3D">
        <w:t>28(2) or (6) (which deal with when income tax returns have not been lodged) if the following conditions are met:</w:t>
      </w:r>
    </w:p>
    <w:p w:rsidR="006B1440" w:rsidRPr="00F90C3D" w:rsidRDefault="006B1440" w:rsidP="006B1440">
      <w:pPr>
        <w:pStyle w:val="paragraph"/>
      </w:pPr>
      <w:r w:rsidRPr="00F90C3D">
        <w:tab/>
        <w:t>(a)</w:t>
      </w:r>
      <w:r w:rsidRPr="00F90C3D">
        <w:tab/>
        <w:t>the claimant and the partner mentioned in subparagraph</w:t>
      </w:r>
      <w:r w:rsidR="00F90C3D">
        <w:t> </w:t>
      </w:r>
      <w:r w:rsidRPr="00F90C3D">
        <w:t xml:space="preserve">28(1)(b)(iii) (the </w:t>
      </w:r>
      <w:r w:rsidRPr="00F90C3D">
        <w:rPr>
          <w:b/>
          <w:i/>
        </w:rPr>
        <w:t>ex</w:t>
      </w:r>
      <w:r w:rsidR="00F90C3D">
        <w:rPr>
          <w:b/>
          <w:i/>
        </w:rPr>
        <w:noBreakHyphen/>
      </w:r>
      <w:r w:rsidRPr="00F90C3D">
        <w:rPr>
          <w:b/>
          <w:i/>
        </w:rPr>
        <w:t>partner</w:t>
      </w:r>
      <w:r w:rsidRPr="00F90C3D">
        <w:t xml:space="preserve">) ceased to be members of the same couple after the end of the income year </w:t>
      </w:r>
      <w:r w:rsidR="00124A87" w:rsidRPr="00F90C3D">
        <w:t>after</w:t>
      </w:r>
      <w:r w:rsidRPr="00F90C3D">
        <w:t xml:space="preserve"> the cancellation income year mentioned in subsection</w:t>
      </w:r>
      <w:r w:rsidR="00F90C3D">
        <w:t> </w:t>
      </w:r>
      <w:r w:rsidRPr="00F90C3D">
        <w:t>28(1);</w:t>
      </w:r>
    </w:p>
    <w:p w:rsidR="006B1440" w:rsidRPr="00F90C3D" w:rsidRDefault="006B1440" w:rsidP="006B1440">
      <w:pPr>
        <w:pStyle w:val="paragraph"/>
      </w:pPr>
      <w:r w:rsidRPr="00F90C3D">
        <w:tab/>
        <w:t>(b)</w:t>
      </w:r>
      <w:r w:rsidRPr="00F90C3D">
        <w:tab/>
        <w:t xml:space="preserve">if the claimant was required to lodge an income tax return for the cancellation income year—an assessment is or has been made under the </w:t>
      </w:r>
      <w:r w:rsidRPr="00F90C3D">
        <w:rPr>
          <w:i/>
        </w:rPr>
        <w:t xml:space="preserve">Income Tax Assessment Act 1936 </w:t>
      </w:r>
      <w:r w:rsidRPr="00F90C3D">
        <w:t>of the claimant’s taxable income for the cancellation income year;</w:t>
      </w:r>
    </w:p>
    <w:p w:rsidR="006B1440" w:rsidRPr="00F90C3D" w:rsidRDefault="006B1440" w:rsidP="006B1440">
      <w:pPr>
        <w:pStyle w:val="paragraph"/>
      </w:pPr>
      <w:r w:rsidRPr="00F90C3D">
        <w:tab/>
        <w:t>(c)</w:t>
      </w:r>
      <w:r w:rsidRPr="00F90C3D">
        <w:tab/>
        <w:t>in any case—the ex</w:t>
      </w:r>
      <w:r w:rsidR="00F90C3D">
        <w:noBreakHyphen/>
      </w:r>
      <w:r w:rsidRPr="00F90C3D">
        <w:t>partner was required to lodge an income tax return for the cancellation income year but still had not done so by the time when the claimant and the ex</w:t>
      </w:r>
      <w:r w:rsidR="00F90C3D">
        <w:noBreakHyphen/>
      </w:r>
      <w:r w:rsidRPr="00F90C3D">
        <w:t>partner ceased to be members of the same couple.</w:t>
      </w:r>
    </w:p>
    <w:p w:rsidR="006B1440" w:rsidRPr="00F90C3D" w:rsidRDefault="006B1440" w:rsidP="006B1440">
      <w:pPr>
        <w:pStyle w:val="SubsectionHead"/>
      </w:pPr>
      <w:r w:rsidRPr="00F90C3D">
        <w:t>Secretary may write off subsection</w:t>
      </w:r>
      <w:r w:rsidR="00F90C3D">
        <w:t> </w:t>
      </w:r>
      <w:r w:rsidRPr="00F90C3D">
        <w:t>60D(2) debt if claimant and partner separate</w:t>
      </w:r>
    </w:p>
    <w:p w:rsidR="006B1440" w:rsidRPr="00F90C3D" w:rsidRDefault="006B1440" w:rsidP="006B1440">
      <w:pPr>
        <w:pStyle w:val="subsection"/>
      </w:pPr>
      <w:r w:rsidRPr="00F90C3D">
        <w:tab/>
        <w:t>(4B)</w:t>
      </w:r>
      <w:r w:rsidRPr="00F90C3D">
        <w:tab/>
        <w:t xml:space="preserve">The Secretary may, under </w:t>
      </w:r>
      <w:r w:rsidR="00F90C3D">
        <w:t>subsection (</w:t>
      </w:r>
      <w:r w:rsidRPr="00F90C3D">
        <w:t>1), decide to write off a debt arising because of subsection</w:t>
      </w:r>
      <w:r w:rsidR="00F90C3D">
        <w:t> </w:t>
      </w:r>
      <w:r w:rsidRPr="00F90C3D">
        <w:t>60D(2) (which deals with when income tax returns have not been lodged) if the following conditions are met:</w:t>
      </w:r>
    </w:p>
    <w:p w:rsidR="006B1440" w:rsidRPr="00F90C3D" w:rsidRDefault="006B1440" w:rsidP="006B1440">
      <w:pPr>
        <w:pStyle w:val="paragraph"/>
      </w:pPr>
      <w:r w:rsidRPr="00F90C3D">
        <w:tab/>
        <w:t>(a)</w:t>
      </w:r>
      <w:r w:rsidRPr="00F90C3D">
        <w:tab/>
        <w:t>the claimant and the partner mentioned in paragraph</w:t>
      </w:r>
      <w:r w:rsidR="00F90C3D">
        <w:t> </w:t>
      </w:r>
      <w:r w:rsidRPr="00F90C3D">
        <w:t xml:space="preserve">60D(1)(b) (the </w:t>
      </w:r>
      <w:r w:rsidRPr="00F90C3D">
        <w:rPr>
          <w:b/>
          <w:i/>
        </w:rPr>
        <w:t>ex</w:t>
      </w:r>
      <w:r w:rsidR="00F90C3D">
        <w:rPr>
          <w:b/>
          <w:i/>
        </w:rPr>
        <w:noBreakHyphen/>
      </w:r>
      <w:r w:rsidRPr="00F90C3D">
        <w:rPr>
          <w:b/>
          <w:i/>
        </w:rPr>
        <w:t>partner</w:t>
      </w:r>
      <w:r w:rsidRPr="00F90C3D">
        <w:t>) ceased to be members of the same couple after the end of the second income year following the particular income year mentioned in paragraph</w:t>
      </w:r>
      <w:r w:rsidR="00F90C3D">
        <w:t> </w:t>
      </w:r>
      <w:r w:rsidRPr="00F90C3D">
        <w:t>60D(1)(a);</w:t>
      </w:r>
    </w:p>
    <w:p w:rsidR="006B1440" w:rsidRPr="00F90C3D" w:rsidRDefault="006B1440" w:rsidP="006B1440">
      <w:pPr>
        <w:pStyle w:val="paragraph"/>
      </w:pPr>
      <w:r w:rsidRPr="00F90C3D">
        <w:tab/>
        <w:t>(b)</w:t>
      </w:r>
      <w:r w:rsidRPr="00F90C3D">
        <w:tab/>
        <w:t xml:space="preserve">if the claimant was required to lodge an income tax return for the particular income year—an assessment is or has been made under the </w:t>
      </w:r>
      <w:r w:rsidRPr="00F90C3D">
        <w:rPr>
          <w:i/>
        </w:rPr>
        <w:t xml:space="preserve">Income Tax Assessment Act 1936 </w:t>
      </w:r>
      <w:r w:rsidRPr="00F90C3D">
        <w:t>of the claimant’s taxable income for the particular income year;</w:t>
      </w:r>
    </w:p>
    <w:p w:rsidR="006B1440" w:rsidRPr="00F90C3D" w:rsidRDefault="006B1440" w:rsidP="006B1440">
      <w:pPr>
        <w:pStyle w:val="paragraph"/>
      </w:pPr>
      <w:r w:rsidRPr="00F90C3D">
        <w:tab/>
        <w:t>(c)</w:t>
      </w:r>
      <w:r w:rsidRPr="00F90C3D">
        <w:tab/>
        <w:t>in any case—the ex</w:t>
      </w:r>
      <w:r w:rsidR="00F90C3D">
        <w:noBreakHyphen/>
      </w:r>
      <w:r w:rsidRPr="00F90C3D">
        <w:t>partner was required to lodge an income tax return for the particular income year but still had not done so by the time when the claimant and the ex</w:t>
      </w:r>
      <w:r w:rsidR="00F90C3D">
        <w:noBreakHyphen/>
      </w:r>
      <w:r w:rsidRPr="00F90C3D">
        <w:t>partner ceased to be members of the same couple.</w:t>
      </w:r>
    </w:p>
    <w:p w:rsidR="00F21DDF" w:rsidRPr="00F90C3D" w:rsidRDefault="00F21DDF" w:rsidP="00F21DDF">
      <w:pPr>
        <w:pStyle w:val="SubsectionHead"/>
      </w:pPr>
      <w:r w:rsidRPr="00F90C3D">
        <w:t xml:space="preserve">When decision under </w:t>
      </w:r>
      <w:r w:rsidR="00F90C3D">
        <w:t>subsection (</w:t>
      </w:r>
      <w:r w:rsidRPr="00F90C3D">
        <w:t>1) takes effect</w:t>
      </w:r>
    </w:p>
    <w:p w:rsidR="00F01773" w:rsidRPr="00F90C3D" w:rsidRDefault="00F01773" w:rsidP="00F01773">
      <w:pPr>
        <w:pStyle w:val="subsection"/>
      </w:pPr>
      <w:r w:rsidRPr="00F90C3D">
        <w:tab/>
        <w:t>(5)</w:t>
      </w:r>
      <w:r w:rsidRPr="00F90C3D">
        <w:tab/>
        <w:t xml:space="preserve">A decision made under </w:t>
      </w:r>
      <w:r w:rsidR="00F90C3D">
        <w:t>subsection (</w:t>
      </w:r>
      <w:r w:rsidRPr="00F90C3D">
        <w:t>1) takes effect:</w:t>
      </w:r>
    </w:p>
    <w:p w:rsidR="00F01773" w:rsidRPr="00F90C3D" w:rsidRDefault="00F01773" w:rsidP="00F01773">
      <w:pPr>
        <w:pStyle w:val="paragraph"/>
      </w:pPr>
      <w:r w:rsidRPr="00F90C3D">
        <w:tab/>
        <w:t>(a)</w:t>
      </w:r>
      <w:r w:rsidRPr="00F90C3D">
        <w:tab/>
        <w:t>if no day is specified in the decision—on the day on which the decision is made; or</w:t>
      </w:r>
    </w:p>
    <w:p w:rsidR="00F01773" w:rsidRPr="00F90C3D" w:rsidRDefault="00F01773" w:rsidP="00F01773">
      <w:pPr>
        <w:pStyle w:val="paragraph"/>
      </w:pPr>
      <w:r w:rsidRPr="00F90C3D">
        <w:tab/>
        <w:t>(b)</w:t>
      </w:r>
      <w:r w:rsidRPr="00F90C3D">
        <w:tab/>
        <w:t>if a day is specified in the decision—on the day so specified (whether that day is before, after or on the day on which the decision is made).</w:t>
      </w:r>
    </w:p>
    <w:p w:rsidR="00F21DDF" w:rsidRPr="00F90C3D" w:rsidRDefault="00F21DDF" w:rsidP="00F21DDF">
      <w:pPr>
        <w:pStyle w:val="SubsectionHead"/>
      </w:pPr>
      <w:r w:rsidRPr="00F90C3D">
        <w:t>Debt that has been written off may be recovered</w:t>
      </w:r>
    </w:p>
    <w:p w:rsidR="00F01773" w:rsidRPr="00F90C3D" w:rsidRDefault="00F01773" w:rsidP="00F01773">
      <w:pPr>
        <w:pStyle w:val="subsection"/>
      </w:pPr>
      <w:r w:rsidRPr="00F90C3D">
        <w:tab/>
        <w:t>(6)</w:t>
      </w:r>
      <w:r w:rsidRPr="00F90C3D">
        <w:tab/>
        <w:t>Nothing in this section prevents anything being done at any time to recover a debt that has been written off under this section.</w:t>
      </w:r>
    </w:p>
    <w:p w:rsidR="00F01773" w:rsidRPr="00F90C3D" w:rsidRDefault="00F01773" w:rsidP="00F01773">
      <w:pPr>
        <w:pStyle w:val="ActHead5"/>
      </w:pPr>
      <w:bookmarkStart w:id="410" w:name="_Toc382312127"/>
      <w:r w:rsidRPr="00F90C3D">
        <w:rPr>
          <w:rStyle w:val="CharSectno"/>
        </w:rPr>
        <w:t>96</w:t>
      </w:r>
      <w:r w:rsidRPr="00F90C3D">
        <w:t xml:space="preserve">  Power to waive Commonwealth’s right to recover debt</w:t>
      </w:r>
      <w:bookmarkEnd w:id="410"/>
    </w:p>
    <w:p w:rsidR="00F01773" w:rsidRPr="00F90C3D" w:rsidRDefault="00F01773" w:rsidP="00F01773">
      <w:pPr>
        <w:pStyle w:val="subsection"/>
      </w:pPr>
      <w:r w:rsidRPr="00F90C3D">
        <w:tab/>
        <w:t>(1)</w:t>
      </w:r>
      <w:r w:rsidRPr="00F90C3D">
        <w:tab/>
        <w:t>On behalf of the Commonwealth, the Secretary may waive the Commonwealth’s right to recover the whole or a part of a debt from a debtor only in the circumstances described in section</w:t>
      </w:r>
      <w:r w:rsidR="00F90C3D">
        <w:t> </w:t>
      </w:r>
      <w:r w:rsidRPr="00F90C3D">
        <w:t>97, 98, 99, 100, 101 or 102.</w:t>
      </w:r>
    </w:p>
    <w:p w:rsidR="00F01773" w:rsidRPr="00F90C3D" w:rsidRDefault="00F01773" w:rsidP="00F01773">
      <w:pPr>
        <w:pStyle w:val="subsection"/>
      </w:pPr>
      <w:r w:rsidRPr="00F90C3D">
        <w:tab/>
        <w:t>(2)</w:t>
      </w:r>
      <w:r w:rsidRPr="00F90C3D">
        <w:tab/>
        <w:t>A waiver takes effect:</w:t>
      </w:r>
    </w:p>
    <w:p w:rsidR="00F01773" w:rsidRPr="00F90C3D" w:rsidRDefault="00F01773" w:rsidP="00F01773">
      <w:pPr>
        <w:pStyle w:val="paragraph"/>
      </w:pPr>
      <w:r w:rsidRPr="00F90C3D">
        <w:tab/>
        <w:t>(a)</w:t>
      </w:r>
      <w:r w:rsidRPr="00F90C3D">
        <w:tab/>
        <w:t>on the day specified in the waiver (whether that day is before, after or on the day on which the decision to waive is made); or</w:t>
      </w:r>
    </w:p>
    <w:p w:rsidR="00F01773" w:rsidRPr="00F90C3D" w:rsidRDefault="00F01773" w:rsidP="00F01773">
      <w:pPr>
        <w:pStyle w:val="paragraph"/>
      </w:pPr>
      <w:r w:rsidRPr="00F90C3D">
        <w:tab/>
        <w:t>(b)</w:t>
      </w:r>
      <w:r w:rsidRPr="00F90C3D">
        <w:tab/>
        <w:t>if the waiver does not specify when it takes effect—on the day on which the decision to waive is made.</w:t>
      </w:r>
    </w:p>
    <w:p w:rsidR="00F01773" w:rsidRPr="00F90C3D" w:rsidRDefault="00F01773" w:rsidP="00F01773">
      <w:pPr>
        <w:pStyle w:val="ActHead5"/>
      </w:pPr>
      <w:bookmarkStart w:id="411" w:name="_Toc382312128"/>
      <w:r w:rsidRPr="00F90C3D">
        <w:rPr>
          <w:rStyle w:val="CharSectno"/>
        </w:rPr>
        <w:t>97</w:t>
      </w:r>
      <w:r w:rsidRPr="00F90C3D">
        <w:t xml:space="preserve">  Waiver of debt arising from error</w:t>
      </w:r>
      <w:bookmarkEnd w:id="411"/>
    </w:p>
    <w:p w:rsidR="00F01773" w:rsidRPr="00F90C3D" w:rsidRDefault="00F01773" w:rsidP="00F01773">
      <w:pPr>
        <w:pStyle w:val="subsection"/>
      </w:pPr>
      <w:r w:rsidRPr="00F90C3D">
        <w:tab/>
        <w:t>(1)</w:t>
      </w:r>
      <w:r w:rsidRPr="00F90C3D">
        <w:tab/>
        <w:t xml:space="preserve">The Secretary must waive the right to recover the proportion (the </w:t>
      </w:r>
      <w:r w:rsidRPr="00F90C3D">
        <w:rPr>
          <w:b/>
          <w:i/>
        </w:rPr>
        <w:t>administrative error proportion</w:t>
      </w:r>
      <w:r w:rsidRPr="00F90C3D">
        <w:t xml:space="preserve">) of a debt that is attributable solely to an administrative error made by the Commonwealth if </w:t>
      </w:r>
      <w:r w:rsidR="00F90C3D">
        <w:t>subsection (</w:t>
      </w:r>
      <w:r w:rsidRPr="00F90C3D">
        <w:t>2) or (3) applies to that proportion of the debt.</w:t>
      </w:r>
    </w:p>
    <w:p w:rsidR="00F01773" w:rsidRPr="00F90C3D" w:rsidRDefault="00F01773" w:rsidP="00F01773">
      <w:pPr>
        <w:pStyle w:val="subsection"/>
      </w:pPr>
      <w:r w:rsidRPr="00F90C3D">
        <w:tab/>
        <w:t>(2)</w:t>
      </w:r>
      <w:r w:rsidRPr="00F90C3D">
        <w:tab/>
        <w:t>The Secretary must waive the administrative error proportion of a debt if:</w:t>
      </w:r>
    </w:p>
    <w:p w:rsidR="00F01773" w:rsidRPr="00F90C3D" w:rsidRDefault="00F01773" w:rsidP="00F01773">
      <w:pPr>
        <w:pStyle w:val="paragraph"/>
      </w:pPr>
      <w:r w:rsidRPr="00F90C3D">
        <w:tab/>
        <w:t>(a)</w:t>
      </w:r>
      <w:r w:rsidRPr="00F90C3D">
        <w:tab/>
        <w:t>the debtor received in good faith the payment or payments that gave rise to the administrative error proportion of the debt; and</w:t>
      </w:r>
    </w:p>
    <w:p w:rsidR="00F01773" w:rsidRPr="00F90C3D" w:rsidRDefault="00F01773" w:rsidP="00F01773">
      <w:pPr>
        <w:pStyle w:val="paragraph"/>
      </w:pPr>
      <w:r w:rsidRPr="00F90C3D">
        <w:tab/>
        <w:t>(b)</w:t>
      </w:r>
      <w:r w:rsidRPr="00F90C3D">
        <w:tab/>
        <w:t>the person would suffer severe financial hardship if it were not waived.</w:t>
      </w:r>
    </w:p>
    <w:p w:rsidR="00F01773" w:rsidRPr="00F90C3D" w:rsidRDefault="00F01773" w:rsidP="00F01773">
      <w:pPr>
        <w:pStyle w:val="subsection"/>
      </w:pPr>
      <w:r w:rsidRPr="00F90C3D">
        <w:tab/>
        <w:t>(3)</w:t>
      </w:r>
      <w:r w:rsidRPr="00F90C3D">
        <w:tab/>
        <w:t>The Secretary must waive the administrative error proportion of a debt if:</w:t>
      </w:r>
    </w:p>
    <w:p w:rsidR="00F01773" w:rsidRPr="00F90C3D" w:rsidRDefault="00F01773" w:rsidP="00F01773">
      <w:pPr>
        <w:pStyle w:val="paragraph"/>
      </w:pPr>
      <w:r w:rsidRPr="00F90C3D">
        <w:tab/>
        <w:t>(a)</w:t>
      </w:r>
      <w:r w:rsidRPr="00F90C3D">
        <w:tab/>
        <w:t xml:space="preserve">the payment or payments were made in respect of the debtor’s eligibility for family assistance for a period or event (the </w:t>
      </w:r>
      <w:r w:rsidRPr="00F90C3D">
        <w:rPr>
          <w:b/>
          <w:i/>
        </w:rPr>
        <w:t>eligibility period or event</w:t>
      </w:r>
      <w:r w:rsidRPr="00F90C3D">
        <w:t>) that occurs in an income year; and</w:t>
      </w:r>
    </w:p>
    <w:p w:rsidR="00F01773" w:rsidRPr="00F90C3D" w:rsidRDefault="00F01773" w:rsidP="00F01773">
      <w:pPr>
        <w:pStyle w:val="paragraph"/>
      </w:pPr>
      <w:r w:rsidRPr="00F90C3D">
        <w:tab/>
        <w:t>(b)</w:t>
      </w:r>
      <w:r w:rsidRPr="00F90C3D">
        <w:tab/>
        <w:t>the debt is raised after the end of:</w:t>
      </w:r>
    </w:p>
    <w:p w:rsidR="00F01773" w:rsidRPr="00F90C3D" w:rsidRDefault="00F01773" w:rsidP="00F01773">
      <w:pPr>
        <w:pStyle w:val="paragraphsub"/>
      </w:pPr>
      <w:r w:rsidRPr="00F90C3D">
        <w:tab/>
        <w:t>(i)</w:t>
      </w:r>
      <w:r w:rsidRPr="00F90C3D">
        <w:tab/>
        <w:t>the debtor’s next income year after the one in which the eligibility period or event occurs; or</w:t>
      </w:r>
    </w:p>
    <w:p w:rsidR="00F01773" w:rsidRPr="00F90C3D" w:rsidRDefault="00F01773" w:rsidP="00F01773">
      <w:pPr>
        <w:pStyle w:val="paragraphsub"/>
      </w:pPr>
      <w:r w:rsidRPr="00F90C3D">
        <w:tab/>
        <w:t>(ii)</w:t>
      </w:r>
      <w:r w:rsidRPr="00F90C3D">
        <w:tab/>
        <w:t>the period of 13 weeks starting on the day on which the payment that gave rise to the debt was made;</w:t>
      </w:r>
    </w:p>
    <w:p w:rsidR="00F01773" w:rsidRPr="00F90C3D" w:rsidRDefault="00F01773" w:rsidP="00F01773">
      <w:pPr>
        <w:pStyle w:val="paragraph"/>
      </w:pPr>
      <w:r w:rsidRPr="00F90C3D">
        <w:tab/>
      </w:r>
      <w:r w:rsidRPr="00F90C3D">
        <w:tab/>
        <w:t>whichever ends last; and</w:t>
      </w:r>
    </w:p>
    <w:p w:rsidR="00F01773" w:rsidRPr="00F90C3D" w:rsidRDefault="00F01773" w:rsidP="00F01773">
      <w:pPr>
        <w:pStyle w:val="paragraph"/>
      </w:pPr>
      <w:r w:rsidRPr="00F90C3D">
        <w:tab/>
        <w:t>(c)</w:t>
      </w:r>
      <w:r w:rsidRPr="00F90C3D">
        <w:tab/>
        <w:t>the debtor received in good faith the payment or payments that gave rise to the administrative error proportion of the debt.</w:t>
      </w:r>
    </w:p>
    <w:p w:rsidR="00F01773" w:rsidRPr="00F90C3D" w:rsidRDefault="00F01773" w:rsidP="00F01773">
      <w:pPr>
        <w:pStyle w:val="subsection"/>
      </w:pPr>
      <w:r w:rsidRPr="00F90C3D">
        <w:tab/>
        <w:t>(4)</w:t>
      </w:r>
      <w:r w:rsidRPr="00F90C3D">
        <w:tab/>
        <w:t>For the purposes of this section, the administrative error proportion of the debt may be 100% of the debt.</w:t>
      </w:r>
    </w:p>
    <w:p w:rsidR="00F01773" w:rsidRPr="00F90C3D" w:rsidRDefault="00F01773" w:rsidP="00F01773">
      <w:pPr>
        <w:pStyle w:val="ActHead5"/>
      </w:pPr>
      <w:bookmarkStart w:id="412" w:name="_Toc382312129"/>
      <w:r w:rsidRPr="00F90C3D">
        <w:rPr>
          <w:rStyle w:val="CharSectno"/>
        </w:rPr>
        <w:t>98</w:t>
      </w:r>
      <w:r w:rsidRPr="00F90C3D">
        <w:t xml:space="preserve">  Waiver of debt relating to an offence</w:t>
      </w:r>
      <w:bookmarkEnd w:id="412"/>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debtor has been convicted of an offence that gave rise to a proportion of a debt; and</w:t>
      </w:r>
    </w:p>
    <w:p w:rsidR="00F01773" w:rsidRPr="00F90C3D" w:rsidRDefault="00F01773" w:rsidP="00F01773">
      <w:pPr>
        <w:pStyle w:val="paragraph"/>
      </w:pPr>
      <w:r w:rsidRPr="00F90C3D">
        <w:tab/>
        <w:t>(b)</w:t>
      </w:r>
      <w:r w:rsidRPr="00F90C3D">
        <w:tab/>
        <w:t>the court indicated in sentencing the debtor that it imposed a longer custodial sentence on the debtor because he or she was unable or unwilling to pay the debt;</w:t>
      </w:r>
    </w:p>
    <w:p w:rsidR="00F01773" w:rsidRPr="00F90C3D" w:rsidRDefault="00F01773" w:rsidP="00F01773">
      <w:pPr>
        <w:pStyle w:val="subsection2"/>
      </w:pPr>
      <w:r w:rsidRPr="00F90C3D">
        <w:t>the Secretary must waive the right to recover the proportion of the debt that arose in connection with the offence.</w:t>
      </w:r>
    </w:p>
    <w:p w:rsidR="00F01773" w:rsidRPr="00F90C3D" w:rsidRDefault="00F01773" w:rsidP="00F01773">
      <w:pPr>
        <w:pStyle w:val="subsection"/>
      </w:pPr>
      <w:r w:rsidRPr="00F90C3D">
        <w:tab/>
        <w:t>(2)</w:t>
      </w:r>
      <w:r w:rsidRPr="00F90C3D">
        <w:tab/>
        <w:t>For the purposes of this section, a proportion of a debt may be 100% of the debt.</w:t>
      </w:r>
    </w:p>
    <w:p w:rsidR="00F01773" w:rsidRPr="00F90C3D" w:rsidRDefault="00F01773" w:rsidP="00F01773">
      <w:pPr>
        <w:pStyle w:val="ActHead5"/>
      </w:pPr>
      <w:bookmarkStart w:id="413" w:name="_Toc382312130"/>
      <w:r w:rsidRPr="00F90C3D">
        <w:rPr>
          <w:rStyle w:val="CharSectno"/>
        </w:rPr>
        <w:t>99</w:t>
      </w:r>
      <w:r w:rsidRPr="00F90C3D">
        <w:t xml:space="preserve">  Waiver of small debt</w:t>
      </w:r>
      <w:bookmarkEnd w:id="413"/>
    </w:p>
    <w:p w:rsidR="00F01773" w:rsidRPr="00F90C3D" w:rsidRDefault="00F01773" w:rsidP="00F01773">
      <w:pPr>
        <w:pStyle w:val="subsection"/>
      </w:pPr>
      <w:r w:rsidRPr="00F90C3D">
        <w:tab/>
        <w:t>(1)</w:t>
      </w:r>
      <w:r w:rsidRPr="00F90C3D">
        <w:tab/>
        <w:t>The Secretary must waive the right to recover a debt if:</w:t>
      </w:r>
    </w:p>
    <w:p w:rsidR="00F01773" w:rsidRPr="00F90C3D" w:rsidRDefault="00F01773" w:rsidP="00F01773">
      <w:pPr>
        <w:pStyle w:val="paragraph"/>
      </w:pPr>
      <w:r w:rsidRPr="00F90C3D">
        <w:tab/>
        <w:t>(a)</w:t>
      </w:r>
      <w:r w:rsidRPr="00F90C3D">
        <w:tab/>
        <w:t>the debt is, or is likely to be, less than $200; and</w:t>
      </w:r>
    </w:p>
    <w:p w:rsidR="00F01773" w:rsidRPr="00F90C3D" w:rsidRDefault="00F01773" w:rsidP="00F01773">
      <w:pPr>
        <w:pStyle w:val="paragraph"/>
      </w:pPr>
      <w:r w:rsidRPr="00F90C3D">
        <w:tab/>
        <w:t>(b)</w:t>
      </w:r>
      <w:r w:rsidRPr="00F90C3D">
        <w:tab/>
        <w:t>it is not cost effective for the Commonwealth to take action to recover the debt.</w:t>
      </w:r>
    </w:p>
    <w:p w:rsidR="00F01773" w:rsidRPr="00F90C3D" w:rsidRDefault="00F01773" w:rsidP="00F01773">
      <w:pPr>
        <w:pStyle w:val="subsection"/>
      </w:pPr>
      <w:r w:rsidRPr="00F90C3D">
        <w:tab/>
        <w:t>(2)</w:t>
      </w:r>
      <w:r w:rsidRPr="00F90C3D">
        <w:tab/>
      </w:r>
      <w:r w:rsidR="00F90C3D">
        <w:t>Subsection (</w:t>
      </w:r>
      <w:r w:rsidRPr="00F90C3D">
        <w:t>1) does not apply if the debt is at least $50 and could be recovered:</w:t>
      </w:r>
    </w:p>
    <w:p w:rsidR="00F01773" w:rsidRPr="00F90C3D" w:rsidRDefault="00F01773" w:rsidP="00F01773">
      <w:pPr>
        <w:pStyle w:val="paragraph"/>
      </w:pPr>
      <w:r w:rsidRPr="00F90C3D">
        <w:tab/>
        <w:t>(a)</w:t>
      </w:r>
      <w:r w:rsidRPr="00F90C3D">
        <w:tab/>
        <w:t>by deductions under:</w:t>
      </w:r>
    </w:p>
    <w:p w:rsidR="00F01773" w:rsidRPr="00F90C3D" w:rsidRDefault="00F01773" w:rsidP="00F01773">
      <w:pPr>
        <w:pStyle w:val="paragraphsub"/>
      </w:pPr>
      <w:r w:rsidRPr="00F90C3D">
        <w:tab/>
        <w:t>(i)</w:t>
      </w:r>
      <w:r w:rsidRPr="00F90C3D">
        <w:tab/>
        <w:t>section</w:t>
      </w:r>
      <w:r w:rsidR="00F90C3D">
        <w:t> </w:t>
      </w:r>
      <w:r w:rsidRPr="00F90C3D">
        <w:t>84 of this Act; or</w:t>
      </w:r>
    </w:p>
    <w:p w:rsidR="00F01773" w:rsidRPr="00F90C3D" w:rsidRDefault="00F01773" w:rsidP="00F01773">
      <w:pPr>
        <w:pStyle w:val="paragraphsub"/>
      </w:pPr>
      <w:r w:rsidRPr="00F90C3D">
        <w:tab/>
        <w:t>(ii)</w:t>
      </w:r>
      <w:r w:rsidRPr="00F90C3D">
        <w:tab/>
        <w:t>section</w:t>
      </w:r>
      <w:r w:rsidR="00F90C3D">
        <w:t> </w:t>
      </w:r>
      <w:r w:rsidRPr="00F90C3D">
        <w:t xml:space="preserve">1231 of the </w:t>
      </w:r>
      <w:r w:rsidRPr="00F90C3D">
        <w:rPr>
          <w:i/>
        </w:rPr>
        <w:t>Social Security Act 1991</w:t>
      </w:r>
      <w:r w:rsidRPr="00F90C3D">
        <w:t>; or</w:t>
      </w:r>
    </w:p>
    <w:p w:rsidR="00F01773" w:rsidRPr="00F90C3D" w:rsidRDefault="00F01773" w:rsidP="00F01773">
      <w:pPr>
        <w:pStyle w:val="paragraph"/>
      </w:pPr>
      <w:r w:rsidRPr="00F90C3D">
        <w:tab/>
        <w:t>(b)</w:t>
      </w:r>
      <w:r w:rsidRPr="00F90C3D">
        <w:tab/>
        <w:t>by setting off under section</w:t>
      </w:r>
      <w:r w:rsidR="00F90C3D">
        <w:t> </w:t>
      </w:r>
      <w:r w:rsidRPr="00F90C3D">
        <w:t>84A family assistance; or</w:t>
      </w:r>
    </w:p>
    <w:p w:rsidR="00F01773" w:rsidRPr="00F90C3D" w:rsidRDefault="00F01773" w:rsidP="00F01773">
      <w:pPr>
        <w:pStyle w:val="paragraph"/>
      </w:pPr>
      <w:r w:rsidRPr="00F90C3D">
        <w:tab/>
        <w:t>(c)</w:t>
      </w:r>
      <w:r w:rsidRPr="00F90C3D">
        <w:tab/>
        <w:t>by setting off under section</w:t>
      </w:r>
      <w:r w:rsidR="00F90C3D">
        <w:t> </w:t>
      </w:r>
      <w:r w:rsidRPr="00F90C3D">
        <w:t xml:space="preserve">87A against </w:t>
      </w:r>
      <w:r w:rsidR="000D6545" w:rsidRPr="00F90C3D">
        <w:rPr>
          <w:snapToGrid w:val="0"/>
          <w:lang w:eastAsia="en-US"/>
        </w:rPr>
        <w:t>a payment referred to in paragraph</w:t>
      </w:r>
      <w:r w:rsidR="00F90C3D">
        <w:rPr>
          <w:snapToGrid w:val="0"/>
          <w:lang w:eastAsia="en-US"/>
        </w:rPr>
        <w:t> </w:t>
      </w:r>
      <w:r w:rsidR="000D6545" w:rsidRPr="00F90C3D">
        <w:rPr>
          <w:snapToGrid w:val="0"/>
          <w:lang w:eastAsia="en-US"/>
        </w:rPr>
        <w:t>82(2)(a)</w:t>
      </w:r>
      <w:r w:rsidR="000D6545" w:rsidRPr="00F90C3D">
        <w:t>.</w:t>
      </w:r>
    </w:p>
    <w:p w:rsidR="00F01773" w:rsidRPr="00F90C3D" w:rsidRDefault="00F01773" w:rsidP="00F01773">
      <w:pPr>
        <w:pStyle w:val="ActHead5"/>
      </w:pPr>
      <w:bookmarkStart w:id="414" w:name="_Toc382312131"/>
      <w:r w:rsidRPr="00F90C3D">
        <w:rPr>
          <w:rStyle w:val="CharSectno"/>
        </w:rPr>
        <w:t>100</w:t>
      </w:r>
      <w:r w:rsidRPr="00F90C3D">
        <w:t xml:space="preserve">  Waiver in relation to settlements</w:t>
      </w:r>
      <w:bookmarkEnd w:id="414"/>
    </w:p>
    <w:p w:rsidR="00F01773" w:rsidRPr="00F90C3D" w:rsidRDefault="00F01773" w:rsidP="00F01773">
      <w:pPr>
        <w:pStyle w:val="SubsectionHead"/>
      </w:pPr>
      <w:r w:rsidRPr="00F90C3D">
        <w:t>Settlement of civil action</w:t>
      </w:r>
    </w:p>
    <w:p w:rsidR="00F01773" w:rsidRPr="00F90C3D" w:rsidRDefault="00F01773" w:rsidP="00F01773">
      <w:pPr>
        <w:pStyle w:val="subsection"/>
      </w:pPr>
      <w:r w:rsidRPr="00F90C3D">
        <w:tab/>
        <w:t>(1)</w:t>
      </w:r>
      <w:r w:rsidRPr="00F90C3D">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F90C3D" w:rsidRDefault="00F01773" w:rsidP="00F01773">
      <w:pPr>
        <w:pStyle w:val="SubsectionHead"/>
      </w:pPr>
      <w:r w:rsidRPr="00F90C3D">
        <w:t>Settlement of proceedings before the AAT</w:t>
      </w:r>
    </w:p>
    <w:p w:rsidR="00F01773" w:rsidRPr="00F90C3D" w:rsidRDefault="00F01773" w:rsidP="00F01773">
      <w:pPr>
        <w:pStyle w:val="subsection"/>
      </w:pPr>
      <w:r w:rsidRPr="00F90C3D">
        <w:tab/>
      </w:r>
      <w:r w:rsidRPr="00F90C3D">
        <w:rPr>
          <w:sz w:val="20"/>
        </w:rPr>
        <w:t>(2)</w:t>
      </w:r>
      <w:r w:rsidRPr="00F90C3D">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F90C3D" w:rsidRDefault="00F01773" w:rsidP="00F01773">
      <w:pPr>
        <w:pStyle w:val="SubsectionHead"/>
      </w:pPr>
      <w:r w:rsidRPr="00F90C3D">
        <w:t>Waiver where at least 80% of debt recovered and debtor cannot pay more</w:t>
      </w:r>
    </w:p>
    <w:p w:rsidR="00F01773" w:rsidRPr="00F90C3D" w:rsidRDefault="00F01773" w:rsidP="00F01773">
      <w:pPr>
        <w:pStyle w:val="subsection"/>
      </w:pPr>
      <w:r w:rsidRPr="00F90C3D">
        <w:tab/>
      </w:r>
      <w:r w:rsidRPr="00F90C3D">
        <w:rPr>
          <w:sz w:val="20"/>
        </w:rPr>
        <w:t>(3)</w:t>
      </w:r>
      <w:r w:rsidRPr="00F90C3D">
        <w:tab/>
        <w:t>If:</w:t>
      </w:r>
    </w:p>
    <w:p w:rsidR="00F01773" w:rsidRPr="00F90C3D" w:rsidRDefault="00F01773" w:rsidP="00F01773">
      <w:pPr>
        <w:pStyle w:val="paragraph"/>
      </w:pPr>
      <w:r w:rsidRPr="00F90C3D">
        <w:tab/>
        <w:t>(a)</w:t>
      </w:r>
      <w:r w:rsidRPr="00F90C3D">
        <w:tab/>
        <w:t>the Commonwealth has recovered at least 80% of the original value of a debt from a debtor; and</w:t>
      </w:r>
    </w:p>
    <w:p w:rsidR="00F01773" w:rsidRPr="00F90C3D" w:rsidRDefault="00F01773" w:rsidP="00F01773">
      <w:pPr>
        <w:pStyle w:val="paragraph"/>
      </w:pPr>
      <w:r w:rsidRPr="00F90C3D">
        <w:tab/>
        <w:t>(b)</w:t>
      </w:r>
      <w:r w:rsidRPr="00F90C3D">
        <w:tab/>
        <w:t>the Commonwealth and the debtor agree that the recovery is in full satisfaction for the whole of the debt; and</w:t>
      </w:r>
    </w:p>
    <w:p w:rsidR="00F01773" w:rsidRPr="00F90C3D" w:rsidRDefault="00F01773" w:rsidP="00F01773">
      <w:pPr>
        <w:pStyle w:val="paragraph"/>
      </w:pPr>
      <w:r w:rsidRPr="00F90C3D">
        <w:tab/>
        <w:t>(c)</w:t>
      </w:r>
      <w:r w:rsidRPr="00F90C3D">
        <w:tab/>
        <w:t>the debtor cannot repay a greater proportion of the debt;</w:t>
      </w:r>
    </w:p>
    <w:p w:rsidR="00F01773" w:rsidRPr="00F90C3D" w:rsidRDefault="00F01773" w:rsidP="00F01773">
      <w:pPr>
        <w:pStyle w:val="subsection2"/>
      </w:pPr>
      <w:r w:rsidRPr="00F90C3D">
        <w:t>the Secretary must waive the remaining 20% or less of the value of the original debt.</w:t>
      </w:r>
    </w:p>
    <w:p w:rsidR="00F01773" w:rsidRPr="00F90C3D" w:rsidRDefault="00F01773" w:rsidP="00F01773">
      <w:pPr>
        <w:pStyle w:val="SubsectionHead"/>
      </w:pPr>
      <w:r w:rsidRPr="00F90C3D">
        <w:t>Agreement for part</w:t>
      </w:r>
      <w:r w:rsidR="00F90C3D">
        <w:noBreakHyphen/>
      </w:r>
      <w:r w:rsidRPr="00F90C3D">
        <w:t>payment in satisfaction of outstanding debt</w:t>
      </w:r>
    </w:p>
    <w:p w:rsidR="00F01773" w:rsidRPr="00F90C3D" w:rsidRDefault="00F01773" w:rsidP="00F01773">
      <w:pPr>
        <w:pStyle w:val="subsection"/>
      </w:pPr>
      <w:r w:rsidRPr="00F90C3D">
        <w:tab/>
      </w:r>
      <w:r w:rsidRPr="00F90C3D">
        <w:rPr>
          <w:sz w:val="20"/>
        </w:rPr>
        <w:t>(4)</w:t>
      </w:r>
      <w:r w:rsidRPr="00F90C3D">
        <w:tab/>
        <w:t xml:space="preserve">If the Secretary and a debtor agree that the debtor’s debt will be fully satisfied if the debtor pays the Commonwealth an agreed amount less than the amount of the debt outstanding at the time of the agreement (the </w:t>
      </w:r>
      <w:r w:rsidRPr="00F90C3D">
        <w:rPr>
          <w:b/>
          <w:i/>
        </w:rPr>
        <w:t>unpaid</w:t>
      </w:r>
      <w:r w:rsidRPr="00F90C3D">
        <w:rPr>
          <w:i/>
        </w:rPr>
        <w:t xml:space="preserve"> </w:t>
      </w:r>
      <w:r w:rsidRPr="00F90C3D">
        <w:rPr>
          <w:b/>
          <w:i/>
        </w:rPr>
        <w:t>amount</w:t>
      </w:r>
      <w:r w:rsidRPr="00F90C3D">
        <w:t>), the Secretary must waive the right to recover the difference between the unpaid amount and the agreed amount.</w:t>
      </w:r>
    </w:p>
    <w:p w:rsidR="00F01773" w:rsidRPr="00F90C3D" w:rsidRDefault="00F01773" w:rsidP="00F01773">
      <w:pPr>
        <w:pStyle w:val="SubsectionHead"/>
      </w:pPr>
      <w:r w:rsidRPr="00F90C3D">
        <w:t>Limits on agreement to accept part</w:t>
      </w:r>
      <w:r w:rsidR="00F90C3D">
        <w:noBreakHyphen/>
      </w:r>
      <w:r w:rsidRPr="00F90C3D">
        <w:t>payment in satisfaction of outstanding debt</w:t>
      </w:r>
    </w:p>
    <w:p w:rsidR="00F01773" w:rsidRPr="00F90C3D" w:rsidRDefault="00F01773" w:rsidP="00F01773">
      <w:pPr>
        <w:pStyle w:val="subsection"/>
      </w:pPr>
      <w:r w:rsidRPr="00F90C3D">
        <w:tab/>
        <w:t>(5)</w:t>
      </w:r>
      <w:r w:rsidRPr="00F90C3D">
        <w:tab/>
        <w:t xml:space="preserve">The Secretary must not make an agreement described in </w:t>
      </w:r>
      <w:r w:rsidR="00F90C3D">
        <w:t>subsection (</w:t>
      </w:r>
      <w:r w:rsidRPr="00F90C3D">
        <w:t>4) unless the Secretary is satisfied that the agreed amount is at least the present value of the unpaid amount if it is repaid in instalments of amounts, and at times, determined by the Secretary.</w:t>
      </w:r>
    </w:p>
    <w:p w:rsidR="00F01773" w:rsidRPr="00F90C3D" w:rsidRDefault="00F01773" w:rsidP="00F01773">
      <w:pPr>
        <w:pStyle w:val="SubsectionHead"/>
      </w:pPr>
      <w:r w:rsidRPr="00F90C3D">
        <w:t>Formula for working out present value of unpaid amount</w:t>
      </w:r>
    </w:p>
    <w:p w:rsidR="00F01773" w:rsidRPr="00F90C3D" w:rsidRDefault="00F01773" w:rsidP="00F01773">
      <w:pPr>
        <w:pStyle w:val="subsection"/>
      </w:pPr>
      <w:r w:rsidRPr="00F90C3D">
        <w:tab/>
      </w:r>
      <w:r w:rsidRPr="00F90C3D">
        <w:rPr>
          <w:sz w:val="20"/>
        </w:rPr>
        <w:t>(6)</w:t>
      </w:r>
      <w:r w:rsidRPr="00F90C3D">
        <w:tab/>
        <w:t xml:space="preserve">For the purposes of </w:t>
      </w:r>
      <w:r w:rsidR="00F90C3D">
        <w:t>subsection (</w:t>
      </w:r>
      <w:r w:rsidRPr="00F90C3D">
        <w:t>5), the</w:t>
      </w:r>
      <w:r w:rsidRPr="00F90C3D">
        <w:rPr>
          <w:b/>
          <w:i/>
        </w:rPr>
        <w:t xml:space="preserve"> present value of the unpaid amount</w:t>
      </w:r>
      <w:r w:rsidRPr="00F90C3D">
        <w:t xml:space="preserve"> is the amount worked out in accordance with the following formula:</w:t>
      </w:r>
    </w:p>
    <w:p w:rsidR="00F01773" w:rsidRPr="00F90C3D" w:rsidRDefault="00127CA2" w:rsidP="00127CA2">
      <w:pPr>
        <w:pStyle w:val="subsection"/>
        <w:spacing w:before="120" w:after="120"/>
      </w:pPr>
      <w:r w:rsidRPr="00F90C3D">
        <w:tab/>
      </w:r>
      <w:r w:rsidRPr="00F90C3D">
        <w:tab/>
      </w:r>
      <w:r w:rsidR="00D475EE" w:rsidRPr="00F90C3D">
        <w:rPr>
          <w:noProof/>
        </w:rPr>
        <w:drawing>
          <wp:inline distT="0" distB="0" distL="0" distR="0" wp14:anchorId="73259F4F" wp14:editId="055D84B3">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F90C3D" w:rsidRDefault="00F01773" w:rsidP="00F01773">
      <w:pPr>
        <w:pStyle w:val="subsection2"/>
      </w:pPr>
      <w:r w:rsidRPr="00F90C3D">
        <w:t>where:</w:t>
      </w:r>
    </w:p>
    <w:p w:rsidR="00F01773" w:rsidRPr="00F90C3D" w:rsidRDefault="00F01773" w:rsidP="00F01773">
      <w:pPr>
        <w:pStyle w:val="Definition"/>
      </w:pPr>
      <w:r w:rsidRPr="00F90C3D">
        <w:rPr>
          <w:b/>
          <w:i/>
        </w:rPr>
        <w:t>annual repayment</w:t>
      </w:r>
      <w:r w:rsidRPr="00F90C3D">
        <w:rPr>
          <w:i/>
        </w:rPr>
        <w:t xml:space="preserve"> </w:t>
      </w:r>
      <w:r w:rsidRPr="00F90C3D">
        <w:t>is the amount of the debt that the Secretary believes would be recovered under Division</w:t>
      </w:r>
      <w:r w:rsidR="00F90C3D">
        <w:t> </w:t>
      </w:r>
      <w:r w:rsidRPr="00F90C3D">
        <w:t xml:space="preserve">2 in a year if </w:t>
      </w:r>
      <w:r w:rsidR="00F90C3D">
        <w:t>subsection (</w:t>
      </w:r>
      <w:r w:rsidRPr="00F90C3D">
        <w:t>4) did not apply in relation to the debt.</w:t>
      </w:r>
    </w:p>
    <w:p w:rsidR="00F01773" w:rsidRPr="00F90C3D" w:rsidRDefault="00F01773" w:rsidP="00F01773">
      <w:pPr>
        <w:pStyle w:val="Definition"/>
      </w:pPr>
      <w:r w:rsidRPr="00F90C3D">
        <w:rPr>
          <w:b/>
          <w:i/>
        </w:rPr>
        <w:t>interest</w:t>
      </w:r>
      <w:r w:rsidRPr="00F90C3D">
        <w:rPr>
          <w:i/>
        </w:rPr>
        <w:t xml:space="preserve"> </w:t>
      </w:r>
      <w:r w:rsidRPr="00F90C3D">
        <w:t xml:space="preserve">is the annual rate of interest specified by the Minister by </w:t>
      </w:r>
      <w:r w:rsidR="005860C0" w:rsidRPr="00F90C3D">
        <w:t>legislative instrument</w:t>
      </w:r>
      <w:r w:rsidRPr="00F90C3D">
        <w:t>.</w:t>
      </w:r>
    </w:p>
    <w:p w:rsidR="00F01773" w:rsidRPr="00F90C3D" w:rsidRDefault="00F01773" w:rsidP="00F01773">
      <w:pPr>
        <w:pStyle w:val="Definition"/>
      </w:pPr>
      <w:r w:rsidRPr="00F90C3D">
        <w:rPr>
          <w:b/>
          <w:i/>
        </w:rPr>
        <w:t xml:space="preserve">rp </w:t>
      </w:r>
      <w:r w:rsidRPr="00F90C3D">
        <w:t>(repayment period)</w:t>
      </w:r>
      <w:r w:rsidRPr="00F90C3D">
        <w:rPr>
          <w:i/>
        </w:rPr>
        <w:t xml:space="preserve"> </w:t>
      </w:r>
      <w:r w:rsidRPr="00F90C3D">
        <w:t>is the number of years needed to repay the unpaid amount if repayments equal to the annual repayment were made each year.</w:t>
      </w:r>
    </w:p>
    <w:p w:rsidR="00F01773" w:rsidRPr="00F90C3D" w:rsidRDefault="00F01773" w:rsidP="00F01773">
      <w:pPr>
        <w:pStyle w:val="ActHead5"/>
      </w:pPr>
      <w:bookmarkStart w:id="415" w:name="_Toc382312132"/>
      <w:r w:rsidRPr="00F90C3D">
        <w:rPr>
          <w:rStyle w:val="CharSectno"/>
        </w:rPr>
        <w:t>101</w:t>
      </w:r>
      <w:r w:rsidRPr="00F90C3D">
        <w:t xml:space="preserve">  Waiver in special circumstances</w:t>
      </w:r>
      <w:bookmarkEnd w:id="415"/>
    </w:p>
    <w:p w:rsidR="00F01773" w:rsidRPr="00F90C3D" w:rsidRDefault="00F01773" w:rsidP="00F01773">
      <w:pPr>
        <w:pStyle w:val="subsection"/>
      </w:pPr>
      <w:r w:rsidRPr="00F90C3D">
        <w:tab/>
      </w:r>
      <w:r w:rsidRPr="00F90C3D">
        <w:tab/>
        <w:t>The Secretary may waive the right to recover all or part of a debt if the Secretary is satisfied that:</w:t>
      </w:r>
    </w:p>
    <w:p w:rsidR="00F01773" w:rsidRPr="00F90C3D" w:rsidRDefault="00F01773" w:rsidP="00F01773">
      <w:pPr>
        <w:pStyle w:val="paragraph"/>
      </w:pPr>
      <w:r w:rsidRPr="00F90C3D">
        <w:tab/>
        <w:t>(a)</w:t>
      </w:r>
      <w:r w:rsidRPr="00F90C3D">
        <w:tab/>
        <w:t>the debt did not result wholly or partly from the debtor or another person knowingly:</w:t>
      </w:r>
    </w:p>
    <w:p w:rsidR="00F01773" w:rsidRPr="00F90C3D" w:rsidRDefault="00F01773" w:rsidP="00F01773">
      <w:pPr>
        <w:pStyle w:val="paragraphsub"/>
      </w:pPr>
      <w:r w:rsidRPr="00F90C3D">
        <w:tab/>
        <w:t>(i)</w:t>
      </w:r>
      <w:r w:rsidRPr="00F90C3D">
        <w:tab/>
        <w:t>making a false statement or a false representation; or</w:t>
      </w:r>
    </w:p>
    <w:p w:rsidR="00F01773" w:rsidRPr="00F90C3D" w:rsidRDefault="00F01773" w:rsidP="00F01773">
      <w:pPr>
        <w:pStyle w:val="paragraphsub"/>
      </w:pPr>
      <w:r w:rsidRPr="00F90C3D">
        <w:tab/>
        <w:t>(ii)</w:t>
      </w:r>
      <w:r w:rsidRPr="00F90C3D">
        <w:tab/>
        <w:t>failing or omitting to comply with a provision of the family assistance law; and</w:t>
      </w:r>
    </w:p>
    <w:p w:rsidR="00F01773" w:rsidRPr="00F90C3D" w:rsidRDefault="00F01773" w:rsidP="00F01773">
      <w:pPr>
        <w:pStyle w:val="paragraph"/>
      </w:pPr>
      <w:r w:rsidRPr="00F90C3D">
        <w:tab/>
        <w:t>(b)</w:t>
      </w:r>
      <w:r w:rsidRPr="00F90C3D">
        <w:tab/>
        <w:t>there are special circumstances (other than financial hardship alone) that make it desirable to waive; and</w:t>
      </w:r>
    </w:p>
    <w:p w:rsidR="00F01773" w:rsidRPr="00F90C3D" w:rsidRDefault="00F01773" w:rsidP="00F01773">
      <w:pPr>
        <w:pStyle w:val="paragraph"/>
      </w:pPr>
      <w:r w:rsidRPr="00F90C3D">
        <w:tab/>
        <w:t>(c)</w:t>
      </w:r>
      <w:r w:rsidRPr="00F90C3D">
        <w:tab/>
        <w:t>it is more appropriate to waive than to write off the debt or part of the debt.</w:t>
      </w:r>
    </w:p>
    <w:p w:rsidR="00F01773" w:rsidRPr="00F90C3D" w:rsidRDefault="00F01773" w:rsidP="00F01773">
      <w:pPr>
        <w:pStyle w:val="ActHead5"/>
      </w:pPr>
      <w:bookmarkStart w:id="416" w:name="_Toc382312133"/>
      <w:r w:rsidRPr="00F90C3D">
        <w:rPr>
          <w:rStyle w:val="CharSectno"/>
        </w:rPr>
        <w:t>102</w:t>
      </w:r>
      <w:r w:rsidRPr="00F90C3D">
        <w:t xml:space="preserve">  Secretary may waive debts of a particular class</w:t>
      </w:r>
      <w:bookmarkEnd w:id="416"/>
    </w:p>
    <w:p w:rsidR="00F01773" w:rsidRPr="00F90C3D" w:rsidRDefault="00F01773" w:rsidP="00F01773">
      <w:pPr>
        <w:pStyle w:val="subsection"/>
      </w:pPr>
      <w:r w:rsidRPr="00F90C3D">
        <w:tab/>
        <w:t>(1)</w:t>
      </w:r>
      <w:r w:rsidRPr="00F90C3D">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F90C3D">
        <w:t>legislative instrument</w:t>
      </w:r>
      <w:r w:rsidRPr="00F90C3D">
        <w:t>.</w:t>
      </w:r>
    </w:p>
    <w:p w:rsidR="00F01773" w:rsidRPr="00F90C3D" w:rsidRDefault="00F01773" w:rsidP="00F01773">
      <w:pPr>
        <w:pStyle w:val="subsection"/>
      </w:pPr>
      <w:r w:rsidRPr="00F90C3D">
        <w:tab/>
        <w:t>(1A)</w:t>
      </w:r>
      <w:r w:rsidRPr="00F90C3D">
        <w:tab/>
      </w:r>
      <w:r w:rsidR="00061C13" w:rsidRPr="00F90C3D">
        <w:t>An instrument made</w:t>
      </w:r>
      <w:r w:rsidRPr="00F90C3D">
        <w:t xml:space="preserve"> by the Minister under </w:t>
      </w:r>
      <w:r w:rsidR="00F90C3D">
        <w:t>subsection (</w:t>
      </w:r>
      <w:r w:rsidRPr="00F90C3D">
        <w:t>1):</w:t>
      </w:r>
    </w:p>
    <w:p w:rsidR="00F01773" w:rsidRPr="00F90C3D" w:rsidRDefault="00F01773" w:rsidP="00F01773">
      <w:pPr>
        <w:pStyle w:val="paragraph"/>
      </w:pPr>
      <w:r w:rsidRPr="00F90C3D">
        <w:tab/>
        <w:t>(a)</w:t>
      </w:r>
      <w:r w:rsidRPr="00F90C3D">
        <w:tab/>
        <w:t>may specify conditions to be met before the Secretary exercises the power to waive debts, or parts of debts, in the specified class; and</w:t>
      </w:r>
    </w:p>
    <w:p w:rsidR="00F01773" w:rsidRPr="00F90C3D" w:rsidRDefault="00F01773" w:rsidP="00F01773">
      <w:pPr>
        <w:pStyle w:val="paragraph"/>
      </w:pPr>
      <w:r w:rsidRPr="00F90C3D">
        <w:tab/>
        <w:t>(b)</w:t>
      </w:r>
      <w:r w:rsidRPr="00F90C3D">
        <w:tab/>
        <w:t>may specify limits on the amounts to be waived in relation to debts in the specified class.</w:t>
      </w:r>
    </w:p>
    <w:p w:rsidR="00F01773" w:rsidRPr="00F90C3D" w:rsidRDefault="00F01773" w:rsidP="00F01773">
      <w:pPr>
        <w:pStyle w:val="subsection2"/>
      </w:pPr>
      <w:r w:rsidRPr="00F90C3D">
        <w:t xml:space="preserve">The Secretary must exercise the power to waive in accordance with any conditions or limits specified in the </w:t>
      </w:r>
      <w:r w:rsidR="00A619B1" w:rsidRPr="00F90C3D">
        <w:t>instrument</w:t>
      </w:r>
      <w:r w:rsidRPr="00F90C3D">
        <w:t>.</w:t>
      </w:r>
    </w:p>
    <w:p w:rsidR="00F01773" w:rsidRPr="00F90C3D" w:rsidRDefault="00F01773" w:rsidP="00F01773">
      <w:pPr>
        <w:pStyle w:val="subsection"/>
      </w:pPr>
      <w:r w:rsidRPr="00F90C3D">
        <w:tab/>
        <w:t>(2)</w:t>
      </w:r>
      <w:r w:rsidRPr="00F90C3D">
        <w:tab/>
        <w:t xml:space="preserve">A decision under </w:t>
      </w:r>
      <w:r w:rsidR="00F90C3D">
        <w:t>subsection (</w:t>
      </w:r>
      <w:r w:rsidRPr="00F90C3D">
        <w:t>1) takes effect:</w:t>
      </w:r>
    </w:p>
    <w:p w:rsidR="00F01773" w:rsidRPr="00F90C3D" w:rsidRDefault="00F01773" w:rsidP="00F01773">
      <w:pPr>
        <w:pStyle w:val="paragraph"/>
      </w:pPr>
      <w:r w:rsidRPr="00F90C3D">
        <w:tab/>
        <w:t>(a)</w:t>
      </w:r>
      <w:r w:rsidRPr="00F90C3D">
        <w:tab/>
        <w:t>if no day is specified in the decision—on the day on which the decision is made; or</w:t>
      </w:r>
    </w:p>
    <w:p w:rsidR="00F01773" w:rsidRPr="00F90C3D" w:rsidRDefault="00F01773" w:rsidP="00F01773">
      <w:pPr>
        <w:pStyle w:val="paragraph"/>
      </w:pPr>
      <w:r w:rsidRPr="00F90C3D">
        <w:tab/>
        <w:t>(b)</w:t>
      </w:r>
      <w:r w:rsidRPr="00F90C3D">
        <w:tab/>
        <w:t>if a day is specified in the decision—on the day so specified (whether that day is before, after or on the day on which the decision is made).</w:t>
      </w:r>
    </w:p>
    <w:p w:rsidR="00F01773" w:rsidRPr="00F90C3D" w:rsidRDefault="00F01773" w:rsidP="00753CFA">
      <w:pPr>
        <w:pStyle w:val="ActHead2"/>
        <w:pageBreakBefore/>
      </w:pPr>
      <w:bookmarkStart w:id="417" w:name="_Toc382312134"/>
      <w:r w:rsidRPr="00F90C3D">
        <w:rPr>
          <w:rStyle w:val="CharPartNo"/>
        </w:rPr>
        <w:t>Part</w:t>
      </w:r>
      <w:r w:rsidR="00F90C3D" w:rsidRPr="00F90C3D">
        <w:rPr>
          <w:rStyle w:val="CharPartNo"/>
        </w:rPr>
        <w:t> </w:t>
      </w:r>
      <w:r w:rsidRPr="00F90C3D">
        <w:rPr>
          <w:rStyle w:val="CharPartNo"/>
        </w:rPr>
        <w:t>5</w:t>
      </w:r>
      <w:r w:rsidRPr="00F90C3D">
        <w:t>—</w:t>
      </w:r>
      <w:r w:rsidRPr="00F90C3D">
        <w:rPr>
          <w:rStyle w:val="CharPartText"/>
        </w:rPr>
        <w:t>Review of decisions</w:t>
      </w:r>
      <w:bookmarkEnd w:id="417"/>
    </w:p>
    <w:p w:rsidR="00F01773" w:rsidRPr="00F90C3D" w:rsidRDefault="00F01773" w:rsidP="00F01773">
      <w:pPr>
        <w:pStyle w:val="ActHead3"/>
      </w:pPr>
      <w:bookmarkStart w:id="418" w:name="_Toc382312135"/>
      <w:r w:rsidRPr="00F90C3D">
        <w:rPr>
          <w:rStyle w:val="CharDivNo"/>
        </w:rPr>
        <w:t>Division</w:t>
      </w:r>
      <w:r w:rsidR="00F90C3D" w:rsidRPr="00F90C3D">
        <w:rPr>
          <w:rStyle w:val="CharDivNo"/>
        </w:rPr>
        <w:t> </w:t>
      </w:r>
      <w:r w:rsidRPr="00F90C3D">
        <w:rPr>
          <w:rStyle w:val="CharDivNo"/>
        </w:rPr>
        <w:t>1</w:t>
      </w:r>
      <w:r w:rsidRPr="00F90C3D">
        <w:t>—</w:t>
      </w:r>
      <w:r w:rsidRPr="00F90C3D">
        <w:rPr>
          <w:rStyle w:val="CharDivText"/>
        </w:rPr>
        <w:t>Internal review</w:t>
      </w:r>
      <w:bookmarkEnd w:id="418"/>
    </w:p>
    <w:p w:rsidR="00F01773" w:rsidRPr="00F90C3D" w:rsidRDefault="00127CA2" w:rsidP="00F01773">
      <w:pPr>
        <w:pStyle w:val="ActHead4"/>
      </w:pPr>
      <w:bookmarkStart w:id="419" w:name="_Toc382312136"/>
      <w:r w:rsidRPr="00F90C3D">
        <w:rPr>
          <w:rStyle w:val="CharSubdNo"/>
        </w:rPr>
        <w:t>Subdivision</w:t>
      </w:r>
      <w:r w:rsidR="00753CFA" w:rsidRPr="00F90C3D">
        <w:rPr>
          <w:rStyle w:val="CharSubdNo"/>
        </w:rPr>
        <w:t xml:space="preserve"> </w:t>
      </w:r>
      <w:r w:rsidR="00F01773" w:rsidRPr="00F90C3D">
        <w:rPr>
          <w:rStyle w:val="CharSubdNo"/>
        </w:rPr>
        <w:t>A</w:t>
      </w:r>
      <w:r w:rsidR="00F01773" w:rsidRPr="00F90C3D">
        <w:t>—</w:t>
      </w:r>
      <w:r w:rsidR="00F01773" w:rsidRPr="00F90C3D">
        <w:rPr>
          <w:rStyle w:val="CharSubdText"/>
        </w:rPr>
        <w:t>Review initiated by the Secretary</w:t>
      </w:r>
      <w:bookmarkEnd w:id="419"/>
    </w:p>
    <w:p w:rsidR="00F01773" w:rsidRPr="00F90C3D" w:rsidRDefault="00F01773" w:rsidP="00F01773">
      <w:pPr>
        <w:pStyle w:val="ActHead5"/>
        <w:rPr>
          <w:snapToGrid w:val="0"/>
          <w:lang w:eastAsia="en-US"/>
        </w:rPr>
      </w:pPr>
      <w:bookmarkStart w:id="420" w:name="_Toc382312137"/>
      <w:r w:rsidRPr="00F90C3D">
        <w:rPr>
          <w:rStyle w:val="CharSectno"/>
        </w:rPr>
        <w:t>104</w:t>
      </w:r>
      <w:r w:rsidRPr="00F90C3D">
        <w:rPr>
          <w:snapToGrid w:val="0"/>
          <w:lang w:eastAsia="en-US"/>
        </w:rPr>
        <w:t xml:space="preserve">  Decisions that may be reviewed by the Secretary on own initiative</w:t>
      </w:r>
      <w:bookmarkEnd w:id="420"/>
    </w:p>
    <w:p w:rsidR="00F01773" w:rsidRPr="00F90C3D" w:rsidRDefault="00F01773" w:rsidP="00F01773">
      <w:pPr>
        <w:pStyle w:val="subsection"/>
        <w:rPr>
          <w:snapToGrid w:val="0"/>
          <w:lang w:eastAsia="en-US"/>
        </w:rPr>
      </w:pPr>
      <w:r w:rsidRPr="00F90C3D">
        <w:tab/>
      </w:r>
      <w:r w:rsidRPr="00F90C3D">
        <w:tab/>
      </w:r>
      <w:r w:rsidR="00371845" w:rsidRPr="00F90C3D">
        <w:t>Under</w:t>
      </w:r>
      <w:r w:rsidRPr="00F90C3D">
        <w:t xml:space="preserve"> section</w:t>
      </w:r>
      <w:r w:rsidR="00F90C3D">
        <w:t> </w:t>
      </w:r>
      <w:r w:rsidRPr="00F90C3D">
        <w:t xml:space="preserve">105, the Secretary may review </w:t>
      </w:r>
      <w:r w:rsidRPr="00F90C3D">
        <w:rPr>
          <w:snapToGrid w:val="0"/>
          <w:lang w:eastAsia="en-US"/>
        </w:rPr>
        <w:t>a decision of any officer under the family assistance law except:</w:t>
      </w:r>
    </w:p>
    <w:p w:rsidR="00F01773" w:rsidRPr="00F90C3D" w:rsidRDefault="00F01773" w:rsidP="00F01773">
      <w:pPr>
        <w:pStyle w:val="paragraph"/>
      </w:pPr>
      <w:r w:rsidRPr="00F90C3D">
        <w:tab/>
        <w:t>(a)</w:t>
      </w:r>
      <w:r w:rsidRPr="00F90C3D">
        <w:tab/>
        <w:t>a determination of entitlement under section</w:t>
      </w:r>
      <w:r w:rsidR="00F90C3D">
        <w:t> </w:t>
      </w:r>
      <w:r w:rsidRPr="00F90C3D">
        <w:t>51B in respect of an individual in so far as it relates to:</w:t>
      </w:r>
    </w:p>
    <w:p w:rsidR="00F01773" w:rsidRPr="00F90C3D" w:rsidRDefault="00F01773" w:rsidP="00F01773">
      <w:pPr>
        <w:pStyle w:val="paragraphsub"/>
      </w:pPr>
      <w:r w:rsidRPr="00F90C3D">
        <w:tab/>
        <w:t>(i)</w:t>
      </w:r>
      <w:r w:rsidRPr="00F90C3D">
        <w:tab/>
        <w:t>a rate certified by an approved child care service under subsection</w:t>
      </w:r>
      <w:r w:rsidR="00F90C3D">
        <w:t> </w:t>
      </w:r>
      <w:r w:rsidRPr="00F90C3D">
        <w:t>76(1) of the Family Assistance Act; or</w:t>
      </w:r>
    </w:p>
    <w:p w:rsidR="00F01773" w:rsidRPr="00F90C3D" w:rsidRDefault="00F01773" w:rsidP="00F01773">
      <w:pPr>
        <w:pStyle w:val="paragraphsub"/>
      </w:pPr>
      <w:r w:rsidRPr="00F90C3D">
        <w:tab/>
        <w:t>(ii)</w:t>
      </w:r>
      <w:r w:rsidRPr="00F90C3D">
        <w:tab/>
        <w:t>a certificate relating to a weekly limit of hours given by an approved child care service under subsection</w:t>
      </w:r>
      <w:r w:rsidR="00F90C3D">
        <w:t> </w:t>
      </w:r>
      <w:r w:rsidRPr="00F90C3D">
        <w:t>54(10), 55(6) or 56(3) of the Family Assistance Act; or</w:t>
      </w:r>
    </w:p>
    <w:p w:rsidR="00F01773" w:rsidRPr="00F90C3D" w:rsidRDefault="00F01773" w:rsidP="00F01773">
      <w:pPr>
        <w:pStyle w:val="paragraph"/>
      </w:pPr>
      <w:r w:rsidRPr="00F90C3D">
        <w:tab/>
        <w:t>(b)</w:t>
      </w:r>
      <w:r w:rsidRPr="00F90C3D">
        <w:tab/>
        <w:t>a determination of entitlement under section</w:t>
      </w:r>
      <w:r w:rsidR="00F90C3D">
        <w:t> </w:t>
      </w:r>
      <w:r w:rsidRPr="00F90C3D">
        <w:t>54B in respect of an approved child care service in so far as it relates to:</w:t>
      </w:r>
    </w:p>
    <w:p w:rsidR="00F01773" w:rsidRPr="00F90C3D" w:rsidRDefault="00F01773" w:rsidP="00F01773">
      <w:pPr>
        <w:pStyle w:val="paragraphsub"/>
      </w:pPr>
      <w:r w:rsidRPr="00F90C3D">
        <w:tab/>
        <w:t>(i)</w:t>
      </w:r>
      <w:r w:rsidRPr="00F90C3D">
        <w:tab/>
        <w:t>the service’s eligibility under section</w:t>
      </w:r>
      <w:r w:rsidR="00F90C3D">
        <w:t> </w:t>
      </w:r>
      <w:r w:rsidRPr="00F90C3D">
        <w:t>47 of the Family Assistance Act; or</w:t>
      </w:r>
    </w:p>
    <w:p w:rsidR="00F01773" w:rsidRPr="00F90C3D" w:rsidRDefault="00F01773" w:rsidP="00F01773">
      <w:pPr>
        <w:pStyle w:val="paragraphsub"/>
      </w:pPr>
      <w:r w:rsidRPr="00F90C3D">
        <w:tab/>
        <w:t>(ii)</w:t>
      </w:r>
      <w:r w:rsidRPr="00F90C3D">
        <w:tab/>
        <w:t>a rate certified by the service under subsection</w:t>
      </w:r>
      <w:r w:rsidR="00F90C3D">
        <w:t> </w:t>
      </w:r>
      <w:r w:rsidRPr="00F90C3D">
        <w:t>76(2) of the Family Assistance Act; or</w:t>
      </w:r>
    </w:p>
    <w:p w:rsidR="00F01773" w:rsidRPr="00F90C3D" w:rsidRDefault="00F01773" w:rsidP="00F01773">
      <w:pPr>
        <w:pStyle w:val="paragraphsub"/>
      </w:pPr>
      <w:r w:rsidRPr="00F90C3D">
        <w:tab/>
        <w:t>(iii)</w:t>
      </w:r>
      <w:r w:rsidRPr="00F90C3D">
        <w:tab/>
        <w:t>a certificate relating to a weekly limit of hours given by the service under subsection</w:t>
      </w:r>
      <w:r w:rsidR="00F90C3D">
        <w:t> </w:t>
      </w:r>
      <w:r w:rsidRPr="00F90C3D">
        <w:t>54(10), 55(6) or 56(4) of the Family Assistance Act; or</w:t>
      </w:r>
    </w:p>
    <w:p w:rsidR="0010405C" w:rsidRPr="00F90C3D" w:rsidRDefault="0010405C" w:rsidP="0010405C">
      <w:pPr>
        <w:pStyle w:val="paragraph"/>
      </w:pPr>
      <w:r w:rsidRPr="00F90C3D">
        <w:tab/>
        <w:t>(ba)</w:t>
      </w:r>
      <w:r w:rsidRPr="00F90C3D">
        <w:tab/>
        <w:t>a decision to give a person a notice under section</w:t>
      </w:r>
      <w:r w:rsidR="00F90C3D">
        <w:t> </w:t>
      </w:r>
      <w:r w:rsidRPr="00F90C3D">
        <w:t>204A; or</w:t>
      </w:r>
    </w:p>
    <w:p w:rsidR="00844730" w:rsidRPr="00F90C3D" w:rsidRDefault="00844730" w:rsidP="00844730">
      <w:pPr>
        <w:pStyle w:val="paragraph"/>
      </w:pPr>
      <w:r w:rsidRPr="00F90C3D">
        <w:tab/>
        <w:t>(c)</w:t>
      </w:r>
      <w:r w:rsidRPr="00F90C3D">
        <w:tab/>
        <w:t>a calculation of an amount of fee reduction under section</w:t>
      </w:r>
      <w:r w:rsidR="00F90C3D">
        <w:t> </w:t>
      </w:r>
      <w:r w:rsidRPr="00F90C3D">
        <w:t>50Z or 50ZB, or a recalculation of such an amount under section</w:t>
      </w:r>
      <w:r w:rsidR="00F90C3D">
        <w:t> </w:t>
      </w:r>
      <w:r w:rsidRPr="00F90C3D">
        <w:t>50ZA or 50ZC; or</w:t>
      </w:r>
    </w:p>
    <w:p w:rsidR="00F15C15" w:rsidRPr="00F90C3D" w:rsidRDefault="00F15C15" w:rsidP="00F15C15">
      <w:pPr>
        <w:pStyle w:val="paragraph"/>
      </w:pPr>
      <w:r w:rsidRPr="00F90C3D">
        <w:tab/>
        <w:t>(d)</w:t>
      </w:r>
      <w:r w:rsidRPr="00F90C3D">
        <w:tab/>
        <w:t>a decision by the Secretary under section</w:t>
      </w:r>
      <w:r w:rsidR="00F90C3D">
        <w:t> </w:t>
      </w:r>
      <w:r w:rsidRPr="00F90C3D">
        <w:t>219Q or subsection</w:t>
      </w:r>
      <w:r w:rsidR="00F90C3D">
        <w:t> </w:t>
      </w:r>
      <w:r w:rsidRPr="00F90C3D">
        <w:t>219Q</w:t>
      </w:r>
      <w:r w:rsidR="00753CFA" w:rsidRPr="00F90C3D">
        <w:t>A(</w:t>
      </w:r>
      <w:r w:rsidRPr="00F90C3D">
        <w:t>2) to pay an amount in respect of fee reduction; or</w:t>
      </w:r>
    </w:p>
    <w:p w:rsidR="00F15C15" w:rsidRPr="00F90C3D" w:rsidRDefault="00F15C15" w:rsidP="00F15C15">
      <w:pPr>
        <w:pStyle w:val="paragraph"/>
      </w:pPr>
      <w:r w:rsidRPr="00F90C3D">
        <w:tab/>
        <w:t>(da)</w:t>
      </w:r>
      <w:r w:rsidRPr="00F90C3D">
        <w:tab/>
        <w:t>a decision by the Secretary under section</w:t>
      </w:r>
      <w:r w:rsidR="00F90C3D">
        <w:t> </w:t>
      </w:r>
      <w:r w:rsidRPr="00F90C3D">
        <w:t>219QC or subsection</w:t>
      </w:r>
      <w:r w:rsidR="00F90C3D">
        <w:t> </w:t>
      </w:r>
      <w:r w:rsidRPr="00F90C3D">
        <w:t>219Q</w:t>
      </w:r>
      <w:r w:rsidR="00753CFA" w:rsidRPr="00F90C3D">
        <w:t>D(</w:t>
      </w:r>
      <w:r w:rsidRPr="00F90C3D">
        <w:t>2) to pay an amount in respect of child care rebate; or</w:t>
      </w:r>
    </w:p>
    <w:p w:rsidR="00F15C15" w:rsidRPr="00F90C3D" w:rsidRDefault="00F15C15" w:rsidP="00F15C15">
      <w:pPr>
        <w:pStyle w:val="paragraph"/>
      </w:pPr>
      <w:r w:rsidRPr="00F90C3D">
        <w:tab/>
        <w:t>(db)</w:t>
      </w:r>
      <w:r w:rsidRPr="00F90C3D">
        <w:tab/>
        <w:t>a decision under section</w:t>
      </w:r>
      <w:r w:rsidR="00F90C3D">
        <w:t> </w:t>
      </w:r>
      <w:r w:rsidRPr="00F90C3D">
        <w:t>219RD (business continuity payments); or</w:t>
      </w:r>
    </w:p>
    <w:p w:rsidR="00F15C15" w:rsidRPr="00F90C3D" w:rsidRDefault="00F15C15" w:rsidP="00F15C15">
      <w:pPr>
        <w:pStyle w:val="paragraph"/>
      </w:pPr>
      <w:r w:rsidRPr="00F90C3D">
        <w:tab/>
        <w:t>(dc)</w:t>
      </w:r>
      <w:r w:rsidRPr="00F90C3D">
        <w:tab/>
        <w:t>a calculation of an amount of child care rebate for a week under section</w:t>
      </w:r>
      <w:r w:rsidR="00F90C3D">
        <w:t> </w:t>
      </w:r>
      <w:r w:rsidRPr="00F90C3D">
        <w:t>65EAAA, or a recalculation of such an amount under section</w:t>
      </w:r>
      <w:r w:rsidR="00F90C3D">
        <w:t> </w:t>
      </w:r>
      <w:r w:rsidRPr="00F90C3D">
        <w:t>65EAAD; or</w:t>
      </w:r>
    </w:p>
    <w:p w:rsidR="00F15C15" w:rsidRPr="00F90C3D" w:rsidRDefault="00F15C15" w:rsidP="00F15C15">
      <w:pPr>
        <w:pStyle w:val="paragraph"/>
      </w:pPr>
      <w:r w:rsidRPr="00F90C3D">
        <w:tab/>
        <w:t>(dd)</w:t>
      </w:r>
      <w:r w:rsidRPr="00F90C3D">
        <w:tab/>
        <w:t>a decision by the Secretary under subsection</w:t>
      </w:r>
      <w:r w:rsidR="00F90C3D">
        <w:t> </w:t>
      </w:r>
      <w:r w:rsidRPr="00F90C3D">
        <w:t>65EAAA</w:t>
      </w:r>
      <w:r w:rsidR="004514EB" w:rsidRPr="00F90C3D">
        <w:t>A</w:t>
      </w:r>
      <w:r w:rsidR="00753CFA" w:rsidRPr="00F90C3D">
        <w:t>(</w:t>
      </w:r>
      <w:r w:rsidRPr="00F90C3D">
        <w:t>4) (allowing election after beginning of income year to be paid child care rebate weekly or quarterly) or under subsection</w:t>
      </w:r>
      <w:r w:rsidR="00F90C3D">
        <w:t> </w:t>
      </w:r>
      <w:r w:rsidRPr="00F90C3D">
        <w:t>65EAAA</w:t>
      </w:r>
      <w:r w:rsidR="00753CFA" w:rsidRPr="00F90C3D">
        <w:t>B(</w:t>
      </w:r>
      <w:r w:rsidRPr="00F90C3D">
        <w:t>3) (day on which new payment arrangement begins); or</w:t>
      </w:r>
    </w:p>
    <w:p w:rsidR="00F15C15" w:rsidRPr="00F90C3D" w:rsidRDefault="00F15C15" w:rsidP="00F15C15">
      <w:pPr>
        <w:pStyle w:val="paragraph"/>
      </w:pPr>
      <w:r w:rsidRPr="00F90C3D">
        <w:tab/>
        <w:t>(de)</w:t>
      </w:r>
      <w:r w:rsidRPr="00F90C3D">
        <w:tab/>
        <w:t>a calculation of an amount of child care rebate for a quarter under section</w:t>
      </w:r>
      <w:r w:rsidR="00F90C3D">
        <w:t> </w:t>
      </w:r>
      <w:r w:rsidRPr="00F90C3D">
        <w:t>65EAA, or a recalculation of such an amount under section</w:t>
      </w:r>
      <w:r w:rsidR="00F90C3D">
        <w:t> </w:t>
      </w:r>
      <w:r w:rsidRPr="00F90C3D">
        <w:t>65EAB; or</w:t>
      </w:r>
    </w:p>
    <w:p w:rsidR="00353DC8" w:rsidRPr="00F90C3D" w:rsidRDefault="00353DC8" w:rsidP="00353DC8">
      <w:pPr>
        <w:pStyle w:val="paragraph"/>
      </w:pPr>
      <w:r w:rsidRPr="00F90C3D">
        <w:tab/>
        <w:t>(e)</w:t>
      </w:r>
      <w:r w:rsidRPr="00F90C3D">
        <w:tab/>
        <w:t>a decision under Division</w:t>
      </w:r>
      <w:r w:rsidR="00F90C3D">
        <w:t> </w:t>
      </w:r>
      <w:r w:rsidRPr="00F90C3D">
        <w:t>2 of Part</w:t>
      </w:r>
      <w:r w:rsidR="00F90C3D">
        <w:t> </w:t>
      </w:r>
      <w:r w:rsidRPr="00F90C3D">
        <w:t>8C (infringement notices).</w:t>
      </w:r>
    </w:p>
    <w:p w:rsidR="00F01773" w:rsidRPr="00F90C3D" w:rsidRDefault="00F01773" w:rsidP="00F01773">
      <w:pPr>
        <w:pStyle w:val="ActHead5"/>
      </w:pPr>
      <w:bookmarkStart w:id="421" w:name="_Toc382312138"/>
      <w:r w:rsidRPr="00F90C3D">
        <w:rPr>
          <w:rStyle w:val="CharSectno"/>
        </w:rPr>
        <w:t>105</w:t>
      </w:r>
      <w:r w:rsidRPr="00F90C3D">
        <w:t xml:space="preserve">  Secretary may review certain decisions on own initiative</w:t>
      </w:r>
      <w:bookmarkEnd w:id="421"/>
    </w:p>
    <w:p w:rsidR="00F01773" w:rsidRPr="00F90C3D" w:rsidRDefault="00F01773" w:rsidP="00F01773">
      <w:pPr>
        <w:pStyle w:val="subsection"/>
        <w:keepNext/>
        <w:keepLines/>
        <w:rPr>
          <w:snapToGrid w:val="0"/>
          <w:lang w:eastAsia="en-US"/>
        </w:rPr>
      </w:pPr>
      <w:r w:rsidRPr="00F90C3D">
        <w:rPr>
          <w:snapToGrid w:val="0"/>
          <w:lang w:eastAsia="en-US"/>
        </w:rPr>
        <w:tab/>
        <w:t>(1)</w:t>
      </w:r>
      <w:r w:rsidRPr="00F90C3D">
        <w:rPr>
          <w:snapToGrid w:val="0"/>
          <w:lang w:eastAsia="en-US"/>
        </w:rPr>
        <w:tab/>
        <w:t>If:</w:t>
      </w:r>
    </w:p>
    <w:p w:rsidR="00F01773" w:rsidRPr="00F90C3D" w:rsidRDefault="00F01773" w:rsidP="00F01773">
      <w:pPr>
        <w:pStyle w:val="paragraph"/>
        <w:keepNext/>
        <w:keepLines/>
        <w:rPr>
          <w:snapToGrid w:val="0"/>
          <w:lang w:eastAsia="en-US"/>
        </w:rPr>
      </w:pPr>
      <w:r w:rsidRPr="00F90C3D">
        <w:rPr>
          <w:snapToGrid w:val="0"/>
          <w:lang w:eastAsia="en-US"/>
        </w:rPr>
        <w:tab/>
        <w:t>(a)</w:t>
      </w:r>
      <w:r w:rsidRPr="00F90C3D">
        <w:rPr>
          <w:snapToGrid w:val="0"/>
          <w:lang w:eastAsia="en-US"/>
        </w:rPr>
        <w:tab/>
        <w:t xml:space="preserve">a decision (the </w:t>
      </w:r>
      <w:r w:rsidRPr="00F90C3D">
        <w:rPr>
          <w:b/>
          <w:i/>
          <w:snapToGrid w:val="0"/>
          <w:lang w:eastAsia="en-US"/>
        </w:rPr>
        <w:t>original decision</w:t>
      </w:r>
      <w:r w:rsidRPr="00F90C3D">
        <w:rPr>
          <w:snapToGrid w:val="0"/>
          <w:lang w:eastAsia="en-US"/>
        </w:rPr>
        <w:t>) is a decision that, under section</w:t>
      </w:r>
      <w:r w:rsidR="00F90C3D">
        <w:rPr>
          <w:snapToGrid w:val="0"/>
          <w:lang w:eastAsia="en-US"/>
        </w:rPr>
        <w:t> </w:t>
      </w:r>
      <w:r w:rsidRPr="00F90C3D">
        <w:rPr>
          <w:snapToGrid w:val="0"/>
          <w:lang w:eastAsia="en-US"/>
        </w:rPr>
        <w:t>104, the Secretary may review under this section;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Secretary is satisfied that there is sufficient reason to review the decision;</w:t>
      </w:r>
    </w:p>
    <w:p w:rsidR="00F01773" w:rsidRPr="00F90C3D" w:rsidRDefault="00F01773" w:rsidP="00F01773">
      <w:pPr>
        <w:pStyle w:val="subsection2"/>
        <w:rPr>
          <w:snapToGrid w:val="0"/>
          <w:lang w:eastAsia="en-US"/>
        </w:rPr>
      </w:pPr>
      <w:r w:rsidRPr="00F90C3D">
        <w:rPr>
          <w:snapToGrid w:val="0"/>
          <w:lang w:eastAsia="en-US"/>
        </w:rPr>
        <w:t>the Secretary may review the decision.</w:t>
      </w:r>
    </w:p>
    <w:p w:rsidR="00F01773" w:rsidRPr="00F90C3D" w:rsidRDefault="00F01773" w:rsidP="00F01773">
      <w:pPr>
        <w:pStyle w:val="SubsectionHead"/>
      </w:pPr>
      <w:r w:rsidRPr="00F90C3D">
        <w:rPr>
          <w:snapToGrid w:val="0"/>
          <w:lang w:eastAsia="en-US"/>
        </w:rPr>
        <w:t xml:space="preserve">Secretary </w:t>
      </w:r>
      <w:r w:rsidRPr="00F90C3D">
        <w:t xml:space="preserve">may review decision even if application has been made to </w:t>
      </w:r>
      <w:r w:rsidRPr="00F90C3D">
        <w:rPr>
          <w:snapToGrid w:val="0"/>
          <w:lang w:eastAsia="en-US"/>
        </w:rPr>
        <w:t>the SSAT or the AAT</w:t>
      </w:r>
    </w:p>
    <w:p w:rsidR="00F01773" w:rsidRPr="00F90C3D" w:rsidRDefault="00F01773" w:rsidP="00F01773">
      <w:pPr>
        <w:pStyle w:val="subsection"/>
        <w:rPr>
          <w:snapToGrid w:val="0"/>
          <w:lang w:eastAsia="en-US"/>
        </w:rPr>
      </w:pPr>
      <w:r w:rsidRPr="00F90C3D">
        <w:rPr>
          <w:snapToGrid w:val="0"/>
          <w:lang w:eastAsia="en-US"/>
        </w:rPr>
        <w:tab/>
        <w:t>(2)</w:t>
      </w:r>
      <w:r w:rsidRPr="00F90C3D">
        <w:rPr>
          <w:snapToGrid w:val="0"/>
          <w:lang w:eastAsia="en-US"/>
        </w:rPr>
        <w:tab/>
        <w:t>The Secretary may review the original decision even if an application has been made to the SSAT or the AAT for review of the decision.</w:t>
      </w:r>
    </w:p>
    <w:p w:rsidR="00F01773" w:rsidRPr="00F90C3D" w:rsidRDefault="00F01773" w:rsidP="00F01773">
      <w:pPr>
        <w:pStyle w:val="SubsectionHead"/>
      </w:pPr>
      <w:r w:rsidRPr="00F90C3D">
        <w:t>Secretary must not review decision if review under section</w:t>
      </w:r>
      <w:r w:rsidR="00F90C3D">
        <w:t> </w:t>
      </w:r>
      <w:r w:rsidRPr="00F90C3D">
        <w:t>109A occurring</w:t>
      </w:r>
    </w:p>
    <w:p w:rsidR="00F01773" w:rsidRPr="00F90C3D" w:rsidRDefault="00F01773" w:rsidP="00F01773">
      <w:pPr>
        <w:pStyle w:val="subsection"/>
        <w:rPr>
          <w:snapToGrid w:val="0"/>
          <w:lang w:eastAsia="en-US"/>
        </w:rPr>
      </w:pPr>
      <w:r w:rsidRPr="00F90C3D">
        <w:rPr>
          <w:snapToGrid w:val="0"/>
          <w:lang w:eastAsia="en-US"/>
        </w:rPr>
        <w:tab/>
        <w:t>(3)</w:t>
      </w:r>
      <w:r w:rsidRPr="00F90C3D">
        <w:rPr>
          <w:snapToGrid w:val="0"/>
          <w:lang w:eastAsia="en-US"/>
        </w:rPr>
        <w:tab/>
        <w:t>The Secretary must not review the original decision under this section while any review of the decision is taking place under section</w:t>
      </w:r>
      <w:r w:rsidR="00F90C3D">
        <w:rPr>
          <w:snapToGrid w:val="0"/>
          <w:lang w:eastAsia="en-US"/>
        </w:rPr>
        <w:t> </w:t>
      </w:r>
      <w:r w:rsidRPr="00F90C3D">
        <w:rPr>
          <w:snapToGrid w:val="0"/>
          <w:lang w:eastAsia="en-US"/>
        </w:rPr>
        <w:t>109A.</w:t>
      </w:r>
    </w:p>
    <w:p w:rsidR="00F01773" w:rsidRPr="00F90C3D" w:rsidRDefault="00F01773" w:rsidP="00F01773">
      <w:pPr>
        <w:pStyle w:val="SubsectionHead"/>
        <w:rPr>
          <w:snapToGrid w:val="0"/>
          <w:lang w:eastAsia="en-US"/>
        </w:rPr>
      </w:pPr>
      <w:r w:rsidRPr="00F90C3D">
        <w:rPr>
          <w:snapToGrid w:val="0"/>
          <w:lang w:eastAsia="en-US"/>
        </w:rPr>
        <w:t>Secretary may make decisions in respect of an original decision</w:t>
      </w:r>
    </w:p>
    <w:p w:rsidR="00F01773" w:rsidRPr="00F90C3D" w:rsidRDefault="00F01773" w:rsidP="00F01773">
      <w:pPr>
        <w:pStyle w:val="subsection"/>
        <w:rPr>
          <w:snapToGrid w:val="0"/>
          <w:lang w:eastAsia="en-US"/>
        </w:rPr>
      </w:pPr>
      <w:r w:rsidRPr="00F90C3D">
        <w:rPr>
          <w:snapToGrid w:val="0"/>
          <w:lang w:eastAsia="en-US"/>
        </w:rPr>
        <w:tab/>
        <w:t>(4)</w:t>
      </w:r>
      <w:r w:rsidRPr="00F90C3D">
        <w:rPr>
          <w:snapToGrid w:val="0"/>
          <w:lang w:eastAsia="en-US"/>
        </w:rPr>
        <w:tab/>
        <w:t xml:space="preserve">The Secretary may decide (the </w:t>
      </w:r>
      <w:r w:rsidRPr="00F90C3D">
        <w:rPr>
          <w:b/>
          <w:i/>
          <w:snapToGrid w:val="0"/>
          <w:lang w:eastAsia="en-US"/>
        </w:rPr>
        <w:t>review decision</w:t>
      </w:r>
      <w:r w:rsidRPr="00F90C3D">
        <w:rPr>
          <w:snapToGrid w:val="0"/>
          <w:lang w:eastAsia="en-US"/>
        </w:rPr>
        <w:t>) to:</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affirm the original decision; or</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vary the original decision; or</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set the original decision aside and substitute a new decision.</w:t>
      </w:r>
    </w:p>
    <w:p w:rsidR="00B812D5" w:rsidRPr="00F90C3D" w:rsidRDefault="00B812D5" w:rsidP="00B812D5">
      <w:pPr>
        <w:pStyle w:val="subsection"/>
      </w:pPr>
      <w:r w:rsidRPr="00F90C3D">
        <w:tab/>
        <w:t>(4A)</w:t>
      </w:r>
      <w:r w:rsidRPr="00F90C3D">
        <w:tab/>
        <w:t>If:</w:t>
      </w:r>
    </w:p>
    <w:p w:rsidR="00B812D5" w:rsidRPr="00F90C3D" w:rsidRDefault="00B812D5" w:rsidP="00B812D5">
      <w:pPr>
        <w:pStyle w:val="paragraph"/>
      </w:pPr>
      <w:r w:rsidRPr="00F90C3D">
        <w:tab/>
        <w:t>(a)</w:t>
      </w:r>
      <w:r w:rsidRPr="00F90C3D">
        <w:tab/>
        <w:t>the review involves (wholly or partly) a review of an original decision that is a care percentage decision; and</w:t>
      </w:r>
    </w:p>
    <w:p w:rsidR="00B812D5" w:rsidRPr="00F90C3D" w:rsidRDefault="00B812D5" w:rsidP="00B812D5">
      <w:pPr>
        <w:pStyle w:val="paragraph"/>
      </w:pPr>
      <w:r w:rsidRPr="00F90C3D">
        <w:tab/>
        <w:t>(b)</w:t>
      </w:r>
      <w:r w:rsidRPr="00F90C3D">
        <w:tab/>
        <w:t>a consideration of an objection to a decision carried out under Part</w:t>
      </w:r>
      <w:r w:rsidR="00753CFA" w:rsidRPr="00F90C3D">
        <w:t> </w:t>
      </w:r>
      <w:r w:rsidRPr="00F90C3D">
        <w:t xml:space="preserve">VII of the </w:t>
      </w:r>
      <w:r w:rsidRPr="00F90C3D">
        <w:rPr>
          <w:i/>
        </w:rPr>
        <w:t xml:space="preserve">Child Support (Registration and Collection) Act 1988 </w:t>
      </w:r>
      <w:r w:rsidRPr="00F90C3D">
        <w:t>has involved (wholly or partly) the consideration of the determination to which the care percentage decision relates;</w:t>
      </w:r>
    </w:p>
    <w:p w:rsidR="00B812D5" w:rsidRPr="00F90C3D" w:rsidRDefault="00B812D5" w:rsidP="00B812D5">
      <w:pPr>
        <w:pStyle w:val="subsection2"/>
      </w:pPr>
      <w:r w:rsidRPr="00F90C3D">
        <w:t>the Secretary must not vary the original decision, or set the original decision aside and substitute a new decision, in a way that has the effect of varying the determination or substituting a new determination.</w:t>
      </w:r>
    </w:p>
    <w:p w:rsidR="00F01773" w:rsidRPr="00F90C3D" w:rsidRDefault="00F01773" w:rsidP="00F01773">
      <w:pPr>
        <w:pStyle w:val="SubsectionHead"/>
      </w:pPr>
      <w:r w:rsidRPr="00F90C3D">
        <w:t>Secretary may deem certain events to have occurred</w:t>
      </w:r>
    </w:p>
    <w:p w:rsidR="00F01773" w:rsidRPr="00F90C3D" w:rsidRDefault="00F01773" w:rsidP="00F01773">
      <w:pPr>
        <w:pStyle w:val="subsection"/>
        <w:rPr>
          <w:snapToGrid w:val="0"/>
          <w:lang w:eastAsia="en-US"/>
        </w:rPr>
      </w:pPr>
      <w:r w:rsidRPr="00F90C3D">
        <w:rPr>
          <w:snapToGrid w:val="0"/>
          <w:lang w:eastAsia="en-US"/>
        </w:rPr>
        <w:tab/>
        <w:t>(5)</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the Secretary makes a review decision to set the original decision aside under </w:t>
      </w:r>
      <w:r w:rsidR="00F90C3D">
        <w:rPr>
          <w:snapToGrid w:val="0"/>
          <w:lang w:eastAsia="en-US"/>
        </w:rPr>
        <w:t>subsection (</w:t>
      </w:r>
      <w:r w:rsidRPr="00F90C3D">
        <w:rPr>
          <w:snapToGrid w:val="0"/>
          <w:lang w:eastAsia="en-US"/>
        </w:rPr>
        <w:t>4);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Secretary is satisfied that an event that did not occur would have occurred if the original decision had not been made;</w:t>
      </w:r>
    </w:p>
    <w:p w:rsidR="00F01773" w:rsidRPr="00F90C3D" w:rsidRDefault="00F01773" w:rsidP="00F01773">
      <w:pPr>
        <w:pStyle w:val="subsection2"/>
        <w:rPr>
          <w:snapToGrid w:val="0"/>
          <w:lang w:eastAsia="en-US"/>
        </w:rPr>
      </w:pPr>
      <w:r w:rsidRPr="00F90C3D">
        <w:rPr>
          <w:snapToGrid w:val="0"/>
          <w:lang w:eastAsia="en-US"/>
        </w:rPr>
        <w:t>the Secretary may, if satisfied that it is reasonable to do so, deem the event to have occurred for the purposes of the family assistance law.</w:t>
      </w:r>
    </w:p>
    <w:p w:rsidR="00F01773" w:rsidRPr="00F90C3D" w:rsidRDefault="00F01773" w:rsidP="00F01773">
      <w:pPr>
        <w:pStyle w:val="ActHead5"/>
      </w:pPr>
      <w:bookmarkStart w:id="422" w:name="_Toc382312139"/>
      <w:r w:rsidRPr="00F90C3D">
        <w:rPr>
          <w:rStyle w:val="CharSectno"/>
        </w:rPr>
        <w:t>105A</w:t>
      </w:r>
      <w:r w:rsidRPr="00F90C3D">
        <w:t xml:space="preserve">  Review of determination or variation—taking account of FTB </w:t>
      </w:r>
      <w:r w:rsidR="00127CA2" w:rsidRPr="00F90C3D">
        <w:t>Part</w:t>
      </w:r>
      <w:r w:rsidR="00753CFA" w:rsidRPr="00F90C3D">
        <w:t xml:space="preserve"> </w:t>
      </w:r>
      <w:r w:rsidRPr="00F90C3D">
        <w:t xml:space="preserve">A supplement or FTB </w:t>
      </w:r>
      <w:r w:rsidR="00127CA2" w:rsidRPr="00F90C3D">
        <w:t>Part</w:t>
      </w:r>
      <w:r w:rsidR="00753CFA" w:rsidRPr="00F90C3D">
        <w:t xml:space="preserve"> </w:t>
      </w:r>
      <w:r w:rsidRPr="00F90C3D">
        <w:t>B supplement</w:t>
      </w:r>
      <w:bookmarkEnd w:id="422"/>
    </w:p>
    <w:p w:rsidR="00F01773" w:rsidRPr="00F90C3D" w:rsidRDefault="00F01773" w:rsidP="00F01773">
      <w:pPr>
        <w:pStyle w:val="subsection"/>
      </w:pPr>
      <w:r w:rsidRPr="00F90C3D">
        <w:tab/>
        <w:t>(1)</w:t>
      </w:r>
      <w:r w:rsidRPr="00F90C3D">
        <w:tab/>
        <w:t>This section applies to a decision of the Secretary to make or vary a section</w:t>
      </w:r>
      <w:r w:rsidR="00F90C3D">
        <w:t> </w:t>
      </w:r>
      <w:r w:rsidRPr="00F90C3D">
        <w:t xml:space="preserve">16 or 17 determination if, as a result of the decision, an individual (the </w:t>
      </w:r>
      <w:r w:rsidRPr="00F90C3D">
        <w:rPr>
          <w:b/>
          <w:i/>
        </w:rPr>
        <w:t>first individual</w:t>
      </w:r>
      <w:r w:rsidRPr="00F90C3D">
        <w:t xml:space="preserve">) is entitled to be paid family tax benefit at a particular rate in respect of a period (the </w:t>
      </w:r>
      <w:r w:rsidRPr="00F90C3D">
        <w:rPr>
          <w:b/>
          <w:i/>
        </w:rPr>
        <w:t>same</w:t>
      </w:r>
      <w:r w:rsidR="00F90C3D">
        <w:rPr>
          <w:b/>
          <w:i/>
        </w:rPr>
        <w:noBreakHyphen/>
      </w:r>
      <w:r w:rsidRPr="00F90C3D">
        <w:rPr>
          <w:b/>
          <w:i/>
        </w:rPr>
        <w:t>rate benefit period</w:t>
      </w:r>
      <w:r w:rsidRPr="00F90C3D">
        <w:t xml:space="preserve">) that consists of, or is included in, a particular income year (the </w:t>
      </w:r>
      <w:r w:rsidRPr="00F90C3D">
        <w:rPr>
          <w:b/>
          <w:i/>
        </w:rPr>
        <w:t>relevant income year</w:t>
      </w:r>
      <w:r w:rsidRPr="00F90C3D">
        <w:t>).</w:t>
      </w:r>
    </w:p>
    <w:p w:rsidR="00F01773" w:rsidRPr="00F90C3D" w:rsidRDefault="00F01773" w:rsidP="00F01773">
      <w:pPr>
        <w:pStyle w:val="subsection"/>
      </w:pPr>
      <w:r w:rsidRPr="00F90C3D">
        <w:tab/>
        <w:t>(2)</w:t>
      </w:r>
      <w:r w:rsidRPr="00F90C3D">
        <w:tab/>
        <w:t>If:</w:t>
      </w:r>
    </w:p>
    <w:p w:rsidR="00F01773" w:rsidRPr="00F90C3D" w:rsidRDefault="00F01773" w:rsidP="00F01773">
      <w:pPr>
        <w:pStyle w:val="paragraph"/>
      </w:pPr>
      <w:r w:rsidRPr="00F90C3D">
        <w:tab/>
        <w:t>(a)</w:t>
      </w:r>
      <w:r w:rsidRPr="00F90C3D">
        <w:tab/>
        <w:t>in making or varying the determination, the Secretary disregarded one or more of the following provisions:</w:t>
      </w:r>
    </w:p>
    <w:p w:rsidR="00F01773" w:rsidRPr="00F90C3D" w:rsidRDefault="00F01773" w:rsidP="00F01773">
      <w:pPr>
        <w:pStyle w:val="paragraphsub"/>
      </w:pPr>
      <w:r w:rsidRPr="00F90C3D">
        <w:tab/>
        <w:t>(i)</w:t>
      </w:r>
      <w:r w:rsidRPr="00F90C3D">
        <w:tab/>
      </w:r>
      <w:r w:rsidR="00F90C3D">
        <w:t>paragraph (</w:t>
      </w:r>
      <w:r w:rsidRPr="00F90C3D">
        <w:t>ca) of step 1 of the method statement in clause</w:t>
      </w:r>
      <w:r w:rsidR="00F90C3D">
        <w:t> </w:t>
      </w:r>
      <w:r w:rsidRPr="00F90C3D">
        <w:t>3 of Schedule</w:t>
      </w:r>
      <w:r w:rsidR="00F90C3D">
        <w:t> </w:t>
      </w:r>
      <w:r w:rsidRPr="00F90C3D">
        <w:t>1 to the Family Assistance Act;</w:t>
      </w:r>
    </w:p>
    <w:p w:rsidR="00F01773" w:rsidRPr="00F90C3D" w:rsidRDefault="00F01773" w:rsidP="00F01773">
      <w:pPr>
        <w:pStyle w:val="paragraphsub"/>
      </w:pPr>
      <w:r w:rsidRPr="00F90C3D">
        <w:tab/>
        <w:t>(ii)</w:t>
      </w:r>
      <w:r w:rsidRPr="00F90C3D">
        <w:tab/>
      </w:r>
      <w:r w:rsidR="00F90C3D">
        <w:t>paragraph (</w:t>
      </w:r>
      <w:r w:rsidRPr="00F90C3D">
        <w:t>d) of step 1 of the method statement in clause</w:t>
      </w:r>
      <w:r w:rsidR="00F90C3D">
        <w:t> </w:t>
      </w:r>
      <w:r w:rsidRPr="00F90C3D">
        <w:t>25 of Schedule</w:t>
      </w:r>
      <w:r w:rsidR="00F90C3D">
        <w:t> </w:t>
      </w:r>
      <w:r w:rsidRPr="00F90C3D">
        <w:t>1 to the Family Assistance Act;</w:t>
      </w:r>
    </w:p>
    <w:p w:rsidR="00F01773" w:rsidRPr="00F90C3D" w:rsidRDefault="00F01773" w:rsidP="00F01773">
      <w:pPr>
        <w:pStyle w:val="paragraphsub"/>
      </w:pPr>
      <w:r w:rsidRPr="00F90C3D">
        <w:tab/>
        <w:t>(iia)</w:t>
      </w:r>
      <w:r w:rsidRPr="00F90C3D">
        <w:tab/>
        <w:t>paragraph</w:t>
      </w:r>
      <w:r w:rsidR="00F90C3D">
        <w:t> </w:t>
      </w:r>
      <w:r w:rsidRPr="00F90C3D">
        <w:t>29(1)(b) of Schedule</w:t>
      </w:r>
      <w:r w:rsidR="00F90C3D">
        <w:t> </w:t>
      </w:r>
      <w:r w:rsidRPr="00F90C3D">
        <w:t>1 to the Family Assistance Act;</w:t>
      </w:r>
    </w:p>
    <w:p w:rsidR="00F01773" w:rsidRPr="00F90C3D" w:rsidRDefault="00F01773" w:rsidP="00F01773">
      <w:pPr>
        <w:pStyle w:val="paragraphsub"/>
      </w:pPr>
      <w:r w:rsidRPr="00F90C3D">
        <w:tab/>
        <w:t>(iib)</w:t>
      </w:r>
      <w:r w:rsidRPr="00F90C3D">
        <w:tab/>
      </w:r>
      <w:r w:rsidR="00F90C3D">
        <w:t>paragraph (</w:t>
      </w:r>
      <w:r w:rsidRPr="00F90C3D">
        <w:t>b) of step 1 of the method statement in subclause</w:t>
      </w:r>
      <w:r w:rsidR="00F90C3D">
        <w:t> </w:t>
      </w:r>
      <w:r w:rsidRPr="00F90C3D">
        <w:t>29(2) of Schedule</w:t>
      </w:r>
      <w:r w:rsidR="00F90C3D">
        <w:t> </w:t>
      </w:r>
      <w:r w:rsidRPr="00F90C3D">
        <w:t>1 to the Family Assistance Act;</w:t>
      </w:r>
    </w:p>
    <w:p w:rsidR="00F01773" w:rsidRPr="00F90C3D" w:rsidRDefault="00F01773" w:rsidP="00F01773">
      <w:pPr>
        <w:pStyle w:val="paragraphsub"/>
      </w:pPr>
      <w:r w:rsidRPr="00F90C3D">
        <w:tab/>
        <w:t>(iiba)</w:t>
      </w:r>
      <w:r w:rsidRPr="00F90C3D">
        <w:tab/>
        <w:t>paragraph</w:t>
      </w:r>
      <w:r w:rsidR="00F90C3D">
        <w:t> </w:t>
      </w:r>
      <w:r w:rsidRPr="00F90C3D">
        <w:t>29A(2)(b) of Schedule</w:t>
      </w:r>
      <w:r w:rsidR="00F90C3D">
        <w:t> </w:t>
      </w:r>
      <w:r w:rsidRPr="00F90C3D">
        <w:t>1 to the Family Assistance Act;</w:t>
      </w:r>
    </w:p>
    <w:p w:rsidR="00F01773" w:rsidRPr="00F90C3D" w:rsidRDefault="00F01773" w:rsidP="00F01773">
      <w:pPr>
        <w:pStyle w:val="paragraphsub"/>
      </w:pPr>
      <w:r w:rsidRPr="00F90C3D">
        <w:tab/>
        <w:t>(iic)</w:t>
      </w:r>
      <w:r w:rsidRPr="00F90C3D">
        <w:tab/>
        <w:t>subclause</w:t>
      </w:r>
      <w:r w:rsidR="00F90C3D">
        <w:t> </w:t>
      </w:r>
      <w:r w:rsidRPr="00F90C3D">
        <w:t>31A(1) of Schedule</w:t>
      </w:r>
      <w:r w:rsidR="00F90C3D">
        <w:t> </w:t>
      </w:r>
      <w:r w:rsidRPr="00F90C3D">
        <w:t>1 to the Family Assistance Act;</w:t>
      </w:r>
    </w:p>
    <w:p w:rsidR="00F01773" w:rsidRPr="00F90C3D" w:rsidRDefault="00F01773" w:rsidP="00F01773">
      <w:pPr>
        <w:pStyle w:val="paragraphsub"/>
      </w:pPr>
      <w:r w:rsidRPr="00F90C3D">
        <w:tab/>
        <w:t>(iii)</w:t>
      </w:r>
      <w:r w:rsidRPr="00F90C3D">
        <w:tab/>
        <w:t>subclause</w:t>
      </w:r>
      <w:r w:rsidR="00F90C3D">
        <w:t> </w:t>
      </w:r>
      <w:r w:rsidRPr="00F90C3D">
        <w:t>38A(1) of Schedule</w:t>
      </w:r>
      <w:r w:rsidR="00F90C3D">
        <w:t> </w:t>
      </w:r>
      <w:r w:rsidRPr="00F90C3D">
        <w:t>1 to the Family Assistance Act; and</w:t>
      </w:r>
    </w:p>
    <w:p w:rsidR="00F01773" w:rsidRPr="00F90C3D" w:rsidRDefault="00F01773" w:rsidP="00F01773">
      <w:pPr>
        <w:pStyle w:val="paragraph"/>
      </w:pPr>
      <w:r w:rsidRPr="00F90C3D">
        <w:tab/>
        <w:t>(b)</w:t>
      </w:r>
      <w:r w:rsidRPr="00F90C3D">
        <w:tab/>
        <w:t>if section</w:t>
      </w:r>
      <w:r w:rsidR="00F90C3D">
        <w:t> </w:t>
      </w:r>
      <w:r w:rsidRPr="00F90C3D">
        <w:t xml:space="preserve">32A had not been enacted, the Secretary would have been required to take account of one or more of the provisions mentioned in </w:t>
      </w:r>
      <w:r w:rsidR="00F90C3D">
        <w:t>paragraph (</w:t>
      </w:r>
      <w:r w:rsidRPr="00F90C3D">
        <w:t>a); and</w:t>
      </w:r>
    </w:p>
    <w:p w:rsidR="00F01773" w:rsidRPr="00F90C3D" w:rsidRDefault="00F01773" w:rsidP="001634ED">
      <w:pPr>
        <w:pStyle w:val="paragraph"/>
        <w:keepNext/>
      </w:pPr>
      <w:r w:rsidRPr="00F90C3D">
        <w:tab/>
        <w:t>(c)</w:t>
      </w:r>
      <w:r w:rsidRPr="00F90C3D">
        <w:tab/>
        <w:t>either:</w:t>
      </w:r>
    </w:p>
    <w:p w:rsidR="00F01773" w:rsidRPr="00F90C3D" w:rsidRDefault="00F01773" w:rsidP="00F01773">
      <w:pPr>
        <w:pStyle w:val="paragraphsub"/>
      </w:pPr>
      <w:r w:rsidRPr="00F90C3D">
        <w:tab/>
        <w:t>(i)</w:t>
      </w:r>
      <w:r w:rsidRPr="00F90C3D">
        <w:tab/>
        <w:t>if the same</w:t>
      </w:r>
      <w:r w:rsidR="00F90C3D">
        <w:noBreakHyphen/>
      </w:r>
      <w:r w:rsidRPr="00F90C3D">
        <w:t>rate benefit period to which the decision relates is the only same</w:t>
      </w:r>
      <w:r w:rsidR="00F90C3D">
        <w:noBreakHyphen/>
      </w:r>
      <w:r w:rsidRPr="00F90C3D">
        <w:t>rate benefit period for the first individual for the relevant income year—the first individual satisfies the FTB reconciliation conditions for the same</w:t>
      </w:r>
      <w:r w:rsidR="00F90C3D">
        <w:noBreakHyphen/>
      </w:r>
      <w:r w:rsidRPr="00F90C3D">
        <w:t>rate benefit period; or</w:t>
      </w:r>
    </w:p>
    <w:p w:rsidR="00F01773" w:rsidRPr="00F90C3D" w:rsidRDefault="00F01773" w:rsidP="00F01773">
      <w:pPr>
        <w:pStyle w:val="paragraphsub"/>
      </w:pPr>
      <w:r w:rsidRPr="00F90C3D">
        <w:tab/>
        <w:t>(ii)</w:t>
      </w:r>
      <w:r w:rsidRPr="00F90C3D">
        <w:tab/>
        <w:t>if the same</w:t>
      </w:r>
      <w:r w:rsidR="00F90C3D">
        <w:noBreakHyphen/>
      </w:r>
      <w:r w:rsidRPr="00F90C3D">
        <w:t>rate benefit period to which the decision relates is one of 2 or more same</w:t>
      </w:r>
      <w:r w:rsidR="00F90C3D">
        <w:noBreakHyphen/>
      </w:r>
      <w:r w:rsidRPr="00F90C3D">
        <w:t>rate benefit periods for the first individual for the relevant income year—the first individual satisfies the FTB reconciliation conditions for each of those same</w:t>
      </w:r>
      <w:r w:rsidR="00F90C3D">
        <w:noBreakHyphen/>
      </w:r>
      <w:r w:rsidRPr="00F90C3D">
        <w:t>rate benefit periods;</w:t>
      </w:r>
    </w:p>
    <w:p w:rsidR="00F01773" w:rsidRPr="00F90C3D" w:rsidRDefault="00F01773" w:rsidP="00F01773">
      <w:pPr>
        <w:pStyle w:val="subsection2"/>
      </w:pPr>
      <w:r w:rsidRPr="00F90C3D">
        <w:t>then:</w:t>
      </w:r>
    </w:p>
    <w:p w:rsidR="00F01773" w:rsidRPr="00F90C3D" w:rsidRDefault="00F01773" w:rsidP="00F01773">
      <w:pPr>
        <w:pStyle w:val="paragraph"/>
      </w:pPr>
      <w:r w:rsidRPr="00F90C3D">
        <w:tab/>
        <w:t>(d)</w:t>
      </w:r>
      <w:r w:rsidRPr="00F90C3D">
        <w:tab/>
        <w:t>for the purposes of subsection</w:t>
      </w:r>
      <w:r w:rsidR="00F90C3D">
        <w:t> </w:t>
      </w:r>
      <w:r w:rsidRPr="00F90C3D">
        <w:t>105(1), the Secretary is taken to be satisfied that there is sufficient reason to review the determination or variation; and</w:t>
      </w:r>
    </w:p>
    <w:p w:rsidR="00F01773" w:rsidRPr="00F90C3D" w:rsidRDefault="00F01773" w:rsidP="00F01773">
      <w:pPr>
        <w:pStyle w:val="paragraph"/>
      </w:pPr>
      <w:r w:rsidRPr="00F90C3D">
        <w:tab/>
        <w:t>(e)</w:t>
      </w:r>
      <w:r w:rsidRPr="00F90C3D">
        <w:tab/>
        <w:t>the Secretary must exercise the power conferred by subsection</w:t>
      </w:r>
      <w:r w:rsidR="00F90C3D">
        <w:t> </w:t>
      </w:r>
      <w:r w:rsidRPr="00F90C3D">
        <w:t>105(1) to review the determination or variation; and</w:t>
      </w:r>
    </w:p>
    <w:p w:rsidR="00F01773" w:rsidRPr="00F90C3D" w:rsidRDefault="00F01773" w:rsidP="00F01773">
      <w:pPr>
        <w:pStyle w:val="paragraph"/>
      </w:pPr>
      <w:r w:rsidRPr="00F90C3D">
        <w:tab/>
        <w:t>(f)</w:t>
      </w:r>
      <w:r w:rsidRPr="00F90C3D">
        <w:tab/>
        <w:t xml:space="preserve">the review must take account of whichever of the provisions mentioned in </w:t>
      </w:r>
      <w:r w:rsidR="00F90C3D">
        <w:t>paragraph (</w:t>
      </w:r>
      <w:r w:rsidRPr="00F90C3D">
        <w:t>a) are relevant.</w:t>
      </w:r>
    </w:p>
    <w:p w:rsidR="00F01773" w:rsidRPr="00F90C3D" w:rsidRDefault="00F01773" w:rsidP="00F01773">
      <w:pPr>
        <w:pStyle w:val="notetext"/>
      </w:pPr>
      <w:r w:rsidRPr="00F90C3D">
        <w:t>Note:</w:t>
      </w:r>
      <w:r w:rsidRPr="00F90C3D">
        <w:tab/>
        <w:t>To work out when the first individual has satisfied the FTB reconciliation conditions, see section</w:t>
      </w:r>
      <w:r w:rsidR="00F90C3D">
        <w:t> </w:t>
      </w:r>
      <w:r w:rsidRPr="00F90C3D">
        <w:t>32B.</w:t>
      </w:r>
    </w:p>
    <w:p w:rsidR="00F01773" w:rsidRPr="00F90C3D" w:rsidRDefault="00F01773" w:rsidP="00114B65">
      <w:pPr>
        <w:pStyle w:val="subsection"/>
      </w:pPr>
      <w:r w:rsidRPr="00F90C3D">
        <w:tab/>
        <w:t>(3)</w:t>
      </w:r>
      <w:r w:rsidRPr="00F90C3D">
        <w:tab/>
      </w:r>
      <w:r w:rsidR="00F90C3D">
        <w:t>Paragraph (</w:t>
      </w:r>
      <w:r w:rsidRPr="00F90C3D">
        <w:t>2)(f) does not limit the scope of the review.</w:t>
      </w:r>
    </w:p>
    <w:p w:rsidR="0086585C" w:rsidRPr="00F90C3D" w:rsidRDefault="0086585C" w:rsidP="0086585C">
      <w:pPr>
        <w:pStyle w:val="ActHead5"/>
      </w:pPr>
      <w:bookmarkStart w:id="423" w:name="_Toc382312140"/>
      <w:r w:rsidRPr="00F90C3D">
        <w:rPr>
          <w:rStyle w:val="CharSectno"/>
        </w:rPr>
        <w:t>105B</w:t>
      </w:r>
      <w:r w:rsidRPr="00F90C3D">
        <w:t xml:space="preserve">  Review of instalment determination—taking account of clean energy supplements</w:t>
      </w:r>
      <w:bookmarkEnd w:id="423"/>
    </w:p>
    <w:p w:rsidR="0086585C" w:rsidRPr="00F90C3D" w:rsidRDefault="0086585C" w:rsidP="0086585C">
      <w:pPr>
        <w:pStyle w:val="subsection"/>
      </w:pPr>
      <w:r w:rsidRPr="00F90C3D">
        <w:tab/>
        <w:t>(1)</w:t>
      </w:r>
      <w:r w:rsidRPr="00F90C3D">
        <w:tab/>
        <w:t>This section applies if:</w:t>
      </w:r>
    </w:p>
    <w:p w:rsidR="0086585C" w:rsidRPr="00F90C3D" w:rsidRDefault="0086585C" w:rsidP="0086585C">
      <w:pPr>
        <w:pStyle w:val="paragraph"/>
      </w:pPr>
      <w:r w:rsidRPr="00F90C3D">
        <w:tab/>
        <w:t>(a)</w:t>
      </w:r>
      <w:r w:rsidRPr="00F90C3D">
        <w:tab/>
        <w:t>a determination under section</w:t>
      </w:r>
      <w:r w:rsidR="00F90C3D">
        <w:t> </w:t>
      </w:r>
      <w:r w:rsidRPr="00F90C3D">
        <w:t>16 is in force in a quarter under which an individual is entitled to be paid family tax benefit by instalment; and</w:t>
      </w:r>
    </w:p>
    <w:p w:rsidR="0086585C" w:rsidRPr="00F90C3D" w:rsidRDefault="0086585C" w:rsidP="0086585C">
      <w:pPr>
        <w:pStyle w:val="paragraph"/>
      </w:pPr>
      <w:r w:rsidRPr="00F90C3D">
        <w:tab/>
        <w:t>(b)</w:t>
      </w:r>
      <w:r w:rsidRPr="00F90C3D">
        <w:tab/>
        <w:t xml:space="preserve">disregarding </w:t>
      </w:r>
      <w:r w:rsidR="00F90C3D">
        <w:t>subsections (</w:t>
      </w:r>
      <w:r w:rsidR="006F42BB" w:rsidRPr="00F90C3D">
        <w:t>2) and (2A)</w:t>
      </w:r>
      <w:r w:rsidRPr="00F90C3D">
        <w:t xml:space="preserve"> of this section, an election made by the individual under subsection</w:t>
      </w:r>
      <w:r w:rsidR="00F90C3D">
        <w:t> </w:t>
      </w:r>
      <w:r w:rsidRPr="00F90C3D">
        <w:t>58A(1) of the Family Assistance Act is in force on one or more days in that quarter.</w:t>
      </w:r>
    </w:p>
    <w:p w:rsidR="00EB5EE5" w:rsidRPr="00F90C3D" w:rsidRDefault="00EB5EE5" w:rsidP="00EB5EE5">
      <w:pPr>
        <w:pStyle w:val="subsection"/>
      </w:pPr>
      <w:r w:rsidRPr="00F90C3D">
        <w:tab/>
        <w:t>(2)</w:t>
      </w:r>
      <w:r w:rsidRPr="00F90C3D">
        <w:tab/>
        <w:t xml:space="preserve">The consequences in </w:t>
      </w:r>
      <w:r w:rsidR="00F90C3D">
        <w:t>subsection (</w:t>
      </w:r>
      <w:r w:rsidRPr="00F90C3D">
        <w:t>2A) apply:</w:t>
      </w:r>
    </w:p>
    <w:p w:rsidR="00EB5EE5" w:rsidRPr="00F90C3D" w:rsidRDefault="00EB5EE5" w:rsidP="00EB5EE5">
      <w:pPr>
        <w:pStyle w:val="paragraph"/>
      </w:pPr>
      <w:r w:rsidRPr="00F90C3D">
        <w:tab/>
        <w:t>(a)</w:t>
      </w:r>
      <w:r w:rsidRPr="00F90C3D">
        <w:tab/>
        <w:t>once one of the following applies in that quarter:</w:t>
      </w:r>
    </w:p>
    <w:p w:rsidR="00EB5EE5" w:rsidRPr="00F90C3D" w:rsidRDefault="00EB5EE5" w:rsidP="00EB5EE5">
      <w:pPr>
        <w:pStyle w:val="paragraphsub"/>
      </w:pPr>
      <w:r w:rsidRPr="00F90C3D">
        <w:tab/>
        <w:t>(i)</w:t>
      </w:r>
      <w:r w:rsidRPr="00F90C3D">
        <w:tab/>
        <w:t>the individual ceases to be entitled to be paid family tax benefit under the determination;</w:t>
      </w:r>
    </w:p>
    <w:p w:rsidR="00EB5EE5" w:rsidRPr="00F90C3D" w:rsidRDefault="00EB5EE5" w:rsidP="00EB5EE5">
      <w:pPr>
        <w:pStyle w:val="paragraphsub"/>
      </w:pPr>
      <w:r w:rsidRPr="00F90C3D">
        <w:tab/>
        <w:t>(ii)</w:t>
      </w:r>
      <w:r w:rsidRPr="00F90C3D">
        <w:tab/>
        <w:t>a revocation of the election takes effect;</w:t>
      </w:r>
    </w:p>
    <w:p w:rsidR="00EB5EE5" w:rsidRPr="00F90C3D" w:rsidRDefault="00EB5EE5" w:rsidP="00EB5EE5">
      <w:pPr>
        <w:pStyle w:val="paragraphsub"/>
      </w:pPr>
      <w:r w:rsidRPr="00F90C3D">
        <w:tab/>
        <w:t>(iii)</w:t>
      </w:r>
      <w:r w:rsidRPr="00F90C3D">
        <w:tab/>
        <w:t>the election ceases to be in force under subsection</w:t>
      </w:r>
      <w:r w:rsidR="00F90C3D">
        <w:t> </w:t>
      </w:r>
      <w:r w:rsidRPr="00F90C3D">
        <w:t>58A(3A) of the Family Assistance Act; or</w:t>
      </w:r>
    </w:p>
    <w:p w:rsidR="00EB5EE5" w:rsidRPr="00F90C3D" w:rsidRDefault="00EB5EE5" w:rsidP="00EB5EE5">
      <w:pPr>
        <w:pStyle w:val="paragraph"/>
      </w:pPr>
      <w:r w:rsidRPr="00F90C3D">
        <w:tab/>
        <w:t>(b)</w:t>
      </w:r>
      <w:r w:rsidRPr="00F90C3D">
        <w:tab/>
        <w:t>otherwise—after the end of that quarter.</w:t>
      </w:r>
    </w:p>
    <w:p w:rsidR="00EB5EE5" w:rsidRPr="00F90C3D" w:rsidRDefault="00EB5EE5" w:rsidP="00EB5EE5">
      <w:pPr>
        <w:pStyle w:val="subsection"/>
      </w:pPr>
      <w:r w:rsidRPr="00F90C3D">
        <w:tab/>
        <w:t>(2A)</w:t>
      </w:r>
      <w:r w:rsidRPr="00F90C3D">
        <w:tab/>
        <w:t>The consequences are:</w:t>
      </w:r>
    </w:p>
    <w:p w:rsidR="00EB5EE5" w:rsidRPr="00F90C3D" w:rsidRDefault="00EB5EE5" w:rsidP="00EB5EE5">
      <w:pPr>
        <w:pStyle w:val="paragraph"/>
      </w:pPr>
      <w:r w:rsidRPr="00F90C3D">
        <w:tab/>
        <w:t>(a)</w:t>
      </w:r>
      <w:r w:rsidRPr="00F90C3D">
        <w:tab/>
        <w:t>for the purposes of subsection</w:t>
      </w:r>
      <w:r w:rsidR="00F90C3D">
        <w:t> </w:t>
      </w:r>
      <w:r w:rsidRPr="00F90C3D">
        <w:t>105(1), the Secretary is taken to be satisfied that there is sufficient reason to review the determination; and</w:t>
      </w:r>
    </w:p>
    <w:p w:rsidR="00EB5EE5" w:rsidRPr="00F90C3D" w:rsidRDefault="00EB5EE5" w:rsidP="00EB5EE5">
      <w:pPr>
        <w:pStyle w:val="paragraph"/>
      </w:pPr>
      <w:r w:rsidRPr="00F90C3D">
        <w:tab/>
        <w:t>(b)</w:t>
      </w:r>
      <w:r w:rsidRPr="00F90C3D">
        <w:tab/>
        <w:t>the Secretary must exercise the power conferred by subsection</w:t>
      </w:r>
      <w:r w:rsidR="00F90C3D">
        <w:t> </w:t>
      </w:r>
      <w:r w:rsidRPr="00F90C3D">
        <w:t>105(1) to review the determination; and</w:t>
      </w:r>
    </w:p>
    <w:p w:rsidR="00EB5EE5" w:rsidRPr="00F90C3D" w:rsidRDefault="00EB5EE5" w:rsidP="00EB5EE5">
      <w:pPr>
        <w:pStyle w:val="paragraph"/>
      </w:pPr>
      <w:r w:rsidRPr="00F90C3D">
        <w:tab/>
        <w:t>(c)</w:t>
      </w:r>
      <w:r w:rsidRPr="00F90C3D">
        <w:tab/>
        <w:t>the review must be done by assuming that:</w:t>
      </w:r>
    </w:p>
    <w:p w:rsidR="00EB5EE5" w:rsidRPr="00F90C3D" w:rsidRDefault="00EB5EE5" w:rsidP="00EB5EE5">
      <w:pPr>
        <w:pStyle w:val="paragraphsub"/>
      </w:pPr>
      <w:r w:rsidRPr="00F90C3D">
        <w:tab/>
        <w:t>(i)</w:t>
      </w:r>
      <w:r w:rsidRPr="00F90C3D">
        <w:tab/>
        <w:t>Division</w:t>
      </w:r>
      <w:r w:rsidR="00F90C3D">
        <w:t> </w:t>
      </w:r>
      <w:r w:rsidRPr="00F90C3D">
        <w:t>2B of Part</w:t>
      </w:r>
      <w:r w:rsidR="00F90C3D">
        <w:t> </w:t>
      </w:r>
      <w:r w:rsidRPr="00F90C3D">
        <w:t>4 of Schedule</w:t>
      </w:r>
      <w:r w:rsidR="00F90C3D">
        <w:t> </w:t>
      </w:r>
      <w:r w:rsidRPr="00F90C3D">
        <w:t>1 to the Family Assistance Act and Division</w:t>
      </w:r>
      <w:r w:rsidR="00F90C3D">
        <w:t> </w:t>
      </w:r>
      <w:r w:rsidRPr="00F90C3D">
        <w:t>2AA of Part</w:t>
      </w:r>
      <w:r w:rsidR="00F90C3D">
        <w:t> </w:t>
      </w:r>
      <w:r w:rsidRPr="00F90C3D">
        <w:t>5 of that Schedule applied in relation to those days; and</w:t>
      </w:r>
    </w:p>
    <w:p w:rsidR="00EB5EE5" w:rsidRPr="00F90C3D" w:rsidRDefault="00EB5EE5" w:rsidP="00EB5EE5">
      <w:pPr>
        <w:pStyle w:val="paragraphsub"/>
      </w:pPr>
      <w:r w:rsidRPr="00F90C3D">
        <w:tab/>
        <w:t>(ii)</w:t>
      </w:r>
      <w:r w:rsidRPr="00F90C3D">
        <w:tab/>
        <w:t>the election was not in force on those days.</w:t>
      </w:r>
    </w:p>
    <w:p w:rsidR="00EB5EE5" w:rsidRPr="00F90C3D" w:rsidRDefault="00EB5EE5" w:rsidP="00EB5EE5">
      <w:pPr>
        <w:pStyle w:val="noteToPara"/>
      </w:pPr>
      <w:r w:rsidRPr="00F90C3D">
        <w:t>Note:</w:t>
      </w:r>
      <w:r w:rsidRPr="00F90C3D">
        <w:tab/>
        <w:t>Those Divisions deal with clean energy supplement (Part A) and clean energy supplement (Part B).</w:t>
      </w:r>
    </w:p>
    <w:p w:rsidR="0086585C" w:rsidRPr="00F90C3D" w:rsidRDefault="0086585C" w:rsidP="0086585C">
      <w:pPr>
        <w:pStyle w:val="SubsectionHead"/>
      </w:pPr>
      <w:r w:rsidRPr="00F90C3D">
        <w:t>Definition</w:t>
      </w:r>
    </w:p>
    <w:p w:rsidR="0086585C" w:rsidRPr="00F90C3D" w:rsidRDefault="0086585C" w:rsidP="0086585C">
      <w:pPr>
        <w:pStyle w:val="subsection"/>
      </w:pPr>
      <w:r w:rsidRPr="00F90C3D">
        <w:tab/>
        <w:t>(3)</w:t>
      </w:r>
      <w:r w:rsidRPr="00F90C3D">
        <w:tab/>
        <w:t>In this section:</w:t>
      </w:r>
    </w:p>
    <w:p w:rsidR="0086585C" w:rsidRPr="00F90C3D" w:rsidRDefault="0086585C" w:rsidP="0086585C">
      <w:pPr>
        <w:pStyle w:val="Definition"/>
      </w:pPr>
      <w:r w:rsidRPr="00F90C3D">
        <w:rPr>
          <w:b/>
          <w:i/>
        </w:rPr>
        <w:t>quarter</w:t>
      </w:r>
      <w:r w:rsidRPr="00F90C3D">
        <w:t xml:space="preserve"> means a period of 3 months beginning on 1</w:t>
      </w:r>
      <w:r w:rsidR="00F90C3D">
        <w:t> </w:t>
      </w:r>
      <w:r w:rsidRPr="00F90C3D">
        <w:t>July, 1</w:t>
      </w:r>
      <w:r w:rsidR="00F90C3D">
        <w:t> </w:t>
      </w:r>
      <w:r w:rsidRPr="00F90C3D">
        <w:t>October, 1</w:t>
      </w:r>
      <w:r w:rsidR="00F90C3D">
        <w:t> </w:t>
      </w:r>
      <w:r w:rsidRPr="00F90C3D">
        <w:t>January or 1</w:t>
      </w:r>
      <w:r w:rsidR="00F90C3D">
        <w:t> </w:t>
      </w:r>
      <w:r w:rsidRPr="00F90C3D">
        <w:t>April.</w:t>
      </w:r>
    </w:p>
    <w:p w:rsidR="0086585C" w:rsidRPr="00F90C3D" w:rsidRDefault="0086585C" w:rsidP="0086585C">
      <w:pPr>
        <w:pStyle w:val="notetext"/>
      </w:pPr>
      <w:r w:rsidRPr="00F90C3D">
        <w:t>Note:</w:t>
      </w:r>
      <w:r w:rsidRPr="00F90C3D">
        <w:tab/>
        <w:t>This section applies in relation to the quarter beginning on 1</w:t>
      </w:r>
      <w:r w:rsidR="00F90C3D">
        <w:t> </w:t>
      </w:r>
      <w:r w:rsidRPr="00F90C3D">
        <w:t>July 2013 and all later quarters: see item</w:t>
      </w:r>
      <w:r w:rsidR="00F90C3D">
        <w:t> </w:t>
      </w:r>
      <w:r w:rsidRPr="00F90C3D">
        <w:t>34 of Schedule</w:t>
      </w:r>
      <w:r w:rsidR="00F90C3D">
        <w:t> </w:t>
      </w:r>
      <w:r w:rsidRPr="00F90C3D">
        <w:t xml:space="preserve">2 to the </w:t>
      </w:r>
      <w:r w:rsidRPr="00F90C3D">
        <w:rPr>
          <w:rStyle w:val="Strong"/>
          <w:b w:val="0"/>
          <w:i/>
        </w:rPr>
        <w:t xml:space="preserve">Clean Energy (Household Assistance Amendments) Act </w:t>
      </w:r>
      <w:r w:rsidRPr="00F90C3D">
        <w:rPr>
          <w:i/>
        </w:rPr>
        <w:t>2011</w:t>
      </w:r>
      <w:r w:rsidRPr="00F90C3D">
        <w:t>.</w:t>
      </w:r>
    </w:p>
    <w:p w:rsidR="00F01773" w:rsidRPr="00F90C3D" w:rsidRDefault="00F01773" w:rsidP="00F01773">
      <w:pPr>
        <w:pStyle w:val="ActHead5"/>
        <w:rPr>
          <w:snapToGrid w:val="0"/>
          <w:lang w:eastAsia="en-US"/>
        </w:rPr>
      </w:pPr>
      <w:bookmarkStart w:id="424" w:name="_Toc382312141"/>
      <w:r w:rsidRPr="00F90C3D">
        <w:rPr>
          <w:rStyle w:val="CharSectno"/>
        </w:rPr>
        <w:t>106</w:t>
      </w:r>
      <w:r w:rsidRPr="00F90C3D">
        <w:rPr>
          <w:snapToGrid w:val="0"/>
          <w:lang w:eastAsia="en-US"/>
        </w:rPr>
        <w:t xml:space="preserve">  Notice of review decision to be given</w:t>
      </w:r>
      <w:bookmarkEnd w:id="424"/>
    </w:p>
    <w:p w:rsidR="00F01773" w:rsidRPr="00F90C3D" w:rsidRDefault="00F01773" w:rsidP="00F01773">
      <w:pPr>
        <w:pStyle w:val="SubsectionHead"/>
      </w:pPr>
      <w:r w:rsidRPr="00F90C3D">
        <w:t>Notice of review decision to be given if original decision relates to determination of conditional eligibility etc.</w:t>
      </w:r>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the Secretary makes a review decision under section</w:t>
      </w:r>
      <w:r w:rsidR="00F90C3D">
        <w:t> </w:t>
      </w:r>
      <w:r w:rsidRPr="00F90C3D">
        <w:t xml:space="preserve">105 affecting an individual in respect of whom a determination of conditional eligibility for child care benefit by fee reduction is, or was, in force (the </w:t>
      </w:r>
      <w:r w:rsidRPr="00F90C3D">
        <w:rPr>
          <w:b/>
          <w:i/>
        </w:rPr>
        <w:t>applicant</w:t>
      </w:r>
      <w:r w:rsidRPr="00F90C3D">
        <w:t>); and</w:t>
      </w:r>
    </w:p>
    <w:p w:rsidR="00F01773" w:rsidRPr="00F90C3D" w:rsidRDefault="00F01773" w:rsidP="00F01773">
      <w:pPr>
        <w:pStyle w:val="paragraph"/>
      </w:pPr>
      <w:r w:rsidRPr="00F90C3D">
        <w:tab/>
        <w:t>(b)</w:t>
      </w:r>
      <w:r w:rsidRPr="00F90C3D">
        <w:tab/>
        <w:t>the review decision is to:</w:t>
      </w:r>
    </w:p>
    <w:p w:rsidR="00F01773" w:rsidRPr="00F90C3D" w:rsidRDefault="00F01773" w:rsidP="00F01773">
      <w:pPr>
        <w:pStyle w:val="paragraphsub"/>
      </w:pPr>
      <w:r w:rsidRPr="00F90C3D">
        <w:tab/>
        <w:t>(i)</w:t>
      </w:r>
      <w:r w:rsidRPr="00F90C3D">
        <w:tab/>
        <w:t xml:space="preserve">vary </w:t>
      </w:r>
      <w:r w:rsidRPr="00F90C3D">
        <w:rPr>
          <w:snapToGrid w:val="0"/>
          <w:lang w:eastAsia="en-US"/>
        </w:rPr>
        <w:t xml:space="preserve">an original </w:t>
      </w:r>
      <w:r w:rsidRPr="00F90C3D">
        <w:t>decision in respect of the applicant; or</w:t>
      </w:r>
    </w:p>
    <w:p w:rsidR="00F01773" w:rsidRPr="00F90C3D" w:rsidRDefault="00F01773" w:rsidP="00F01773">
      <w:pPr>
        <w:pStyle w:val="paragraphsub"/>
      </w:pPr>
      <w:r w:rsidRPr="00F90C3D">
        <w:tab/>
        <w:t>(ii)</w:t>
      </w:r>
      <w:r w:rsidRPr="00F90C3D">
        <w:tab/>
        <w:t xml:space="preserve">set aside </w:t>
      </w:r>
      <w:r w:rsidRPr="00F90C3D">
        <w:rPr>
          <w:snapToGrid w:val="0"/>
          <w:lang w:eastAsia="en-US"/>
        </w:rPr>
        <w:t xml:space="preserve">an original </w:t>
      </w:r>
      <w:r w:rsidRPr="00F90C3D">
        <w:t>decision in respect of the applicant and substitute a new decision; and</w:t>
      </w:r>
    </w:p>
    <w:p w:rsidR="00F01773" w:rsidRPr="00F90C3D" w:rsidRDefault="00F01773" w:rsidP="001634ED">
      <w:pPr>
        <w:pStyle w:val="paragraph"/>
        <w:keepNext/>
      </w:pPr>
      <w:r w:rsidRPr="00F90C3D">
        <w:tab/>
        <w:t>(c)</w:t>
      </w:r>
      <w:r w:rsidRPr="00F90C3D">
        <w:tab/>
        <w:t>the review decision relates to one of the following decisions:</w:t>
      </w:r>
    </w:p>
    <w:p w:rsidR="00F01773" w:rsidRPr="00F90C3D" w:rsidRDefault="00F01773" w:rsidP="00F01773">
      <w:pPr>
        <w:pStyle w:val="paragraphsub"/>
      </w:pPr>
      <w:r w:rsidRPr="00F90C3D">
        <w:tab/>
        <w:t>(i)</w:t>
      </w:r>
      <w:r w:rsidRPr="00F90C3D">
        <w:tab/>
        <w:t>a determination decision in respect of conditional eligibility (a determination of conditional eligibility is made under section</w:t>
      </w:r>
      <w:r w:rsidR="00F90C3D">
        <w:t> </w:t>
      </w:r>
      <w:r w:rsidRPr="00F90C3D">
        <w:t>50F);</w:t>
      </w:r>
    </w:p>
    <w:p w:rsidR="00F01773" w:rsidRPr="00F90C3D" w:rsidRDefault="00F01773" w:rsidP="00F01773">
      <w:pPr>
        <w:pStyle w:val="paragraphsub"/>
      </w:pPr>
      <w:r w:rsidRPr="00F90C3D">
        <w:tab/>
        <w:t>(ii)</w:t>
      </w:r>
      <w:r w:rsidRPr="00F90C3D">
        <w:tab/>
        <w:t xml:space="preserve">a determination decision in respect of a weekly limit of hours, unless it is a variation of the kind referred to in </w:t>
      </w:r>
      <w:r w:rsidR="00F90C3D">
        <w:t>subsection (</w:t>
      </w:r>
      <w:r w:rsidRPr="00F90C3D">
        <w:t>2) (a determination of a weekly limit of hours is made under section</w:t>
      </w:r>
      <w:r w:rsidR="00F90C3D">
        <w:t> </w:t>
      </w:r>
      <w:r w:rsidRPr="00F90C3D">
        <w:t>50H);</w:t>
      </w:r>
    </w:p>
    <w:p w:rsidR="00F01773" w:rsidRPr="00F90C3D" w:rsidRDefault="00F01773" w:rsidP="00F01773">
      <w:pPr>
        <w:pStyle w:val="paragraphsub"/>
      </w:pPr>
      <w:r w:rsidRPr="00F90C3D">
        <w:tab/>
        <w:t>(iii)</w:t>
      </w:r>
      <w:r w:rsidRPr="00F90C3D">
        <w:tab/>
        <w:t>a determination decision in respect of CCB % (a determination of CCB % is made under section</w:t>
      </w:r>
      <w:r w:rsidR="00F90C3D">
        <w:t> </w:t>
      </w:r>
      <w:r w:rsidRPr="00F90C3D">
        <w:t xml:space="preserve">50J); </w:t>
      </w:r>
    </w:p>
    <w:p w:rsidR="00F01773" w:rsidRPr="00F90C3D" w:rsidRDefault="00F01773" w:rsidP="00F01773">
      <w:pPr>
        <w:pStyle w:val="paragraphsub"/>
      </w:pPr>
      <w:r w:rsidRPr="00F90C3D">
        <w:tab/>
        <w:t>(iv)</w:t>
      </w:r>
      <w:r w:rsidRPr="00F90C3D">
        <w:tab/>
        <w:t>a determination decision in respect of schooling % (a determination of schooling % is made under section</w:t>
      </w:r>
      <w:r w:rsidR="00F90C3D">
        <w:t> </w:t>
      </w:r>
      <w:r w:rsidRPr="00F90C3D">
        <w:t>50K);</w:t>
      </w:r>
    </w:p>
    <w:p w:rsidR="00F01773" w:rsidRPr="00F90C3D" w:rsidRDefault="00F01773" w:rsidP="00F01773">
      <w:pPr>
        <w:pStyle w:val="paragraphsub"/>
      </w:pPr>
      <w:r w:rsidRPr="00F90C3D">
        <w:tab/>
        <w:t>(iva)</w:t>
      </w:r>
      <w:r w:rsidRPr="00F90C3D">
        <w:tab/>
        <w:t>a determination decision in respect of eligibility for the special grandparent rate (a determination of this eligibility is made under subsection</w:t>
      </w:r>
      <w:r w:rsidR="00F90C3D">
        <w:t> </w:t>
      </w:r>
      <w:r w:rsidRPr="00F90C3D">
        <w:t>50T(1));</w:t>
      </w:r>
    </w:p>
    <w:p w:rsidR="00F01773" w:rsidRPr="00F90C3D" w:rsidRDefault="00F01773" w:rsidP="00F01773">
      <w:pPr>
        <w:pStyle w:val="paragraphsub"/>
      </w:pPr>
      <w:r w:rsidRPr="00F90C3D">
        <w:tab/>
        <w:t>(v)</w:t>
      </w:r>
      <w:r w:rsidRPr="00F90C3D">
        <w:tab/>
        <w:t>a determination decision in respect of rate under subsection</w:t>
      </w:r>
      <w:r w:rsidR="00F90C3D">
        <w:t> </w:t>
      </w:r>
      <w:r w:rsidRPr="00F90C3D">
        <w:t>81(2) of the Family Assistance Act;</w:t>
      </w:r>
    </w:p>
    <w:p w:rsidR="00F01773" w:rsidRPr="00F90C3D" w:rsidRDefault="00F01773" w:rsidP="00F01773">
      <w:pPr>
        <w:pStyle w:val="paragraphsub"/>
        <w:rPr>
          <w:i/>
        </w:rPr>
      </w:pPr>
      <w:r w:rsidRPr="00F90C3D">
        <w:tab/>
        <w:t>(vi)</w:t>
      </w:r>
      <w:r w:rsidRPr="00F90C3D">
        <w:tab/>
        <w:t>a determination decision in respect of no entitlement (a determination of no entitlement is made under section</w:t>
      </w:r>
      <w:r w:rsidR="00F90C3D">
        <w:t> </w:t>
      </w:r>
      <w:r w:rsidRPr="00F90C3D">
        <w:t>50G);</w:t>
      </w:r>
    </w:p>
    <w:p w:rsidR="00F01773" w:rsidRPr="00F90C3D" w:rsidRDefault="00F01773" w:rsidP="00F01773">
      <w:pPr>
        <w:pStyle w:val="subsection2"/>
      </w:pPr>
      <w:r w:rsidRPr="00F90C3D">
        <w:t>the Secretary must give notice of the review decision to:</w:t>
      </w:r>
    </w:p>
    <w:p w:rsidR="00844730" w:rsidRPr="00F90C3D" w:rsidRDefault="00844730" w:rsidP="00844730">
      <w:pPr>
        <w:pStyle w:val="paragraph"/>
      </w:pPr>
      <w:r w:rsidRPr="00F90C3D">
        <w:tab/>
        <w:t>(d)</w:t>
      </w:r>
      <w:r w:rsidRPr="00F90C3D">
        <w:tab/>
        <w:t xml:space="preserve">in all cases mentioned in </w:t>
      </w:r>
      <w:r w:rsidR="00F90C3D">
        <w:t>paragraph (</w:t>
      </w:r>
      <w:r w:rsidRPr="00F90C3D">
        <w:t>c)—the applicant; and</w:t>
      </w:r>
    </w:p>
    <w:p w:rsidR="00844730" w:rsidRPr="00F90C3D" w:rsidRDefault="00844730" w:rsidP="00844730">
      <w:pPr>
        <w:pStyle w:val="paragraph"/>
      </w:pPr>
      <w:r w:rsidRPr="00F90C3D">
        <w:tab/>
        <w:t>(e)</w:t>
      </w:r>
      <w:r w:rsidRPr="00F90C3D">
        <w:tab/>
        <w:t xml:space="preserve">in the case mentioned in </w:t>
      </w:r>
      <w:r w:rsidR="00F90C3D">
        <w:t>subparagraph (</w:t>
      </w:r>
      <w:r w:rsidRPr="00F90C3D">
        <w:t>c)(v)—the approved child care service, or services, providing care to the child concerned.</w:t>
      </w:r>
    </w:p>
    <w:p w:rsidR="00844730" w:rsidRPr="00F90C3D" w:rsidRDefault="00844730" w:rsidP="00844730">
      <w:pPr>
        <w:pStyle w:val="subsection"/>
      </w:pPr>
      <w:r w:rsidRPr="00F90C3D">
        <w:tab/>
        <w:t>(1A)</w:t>
      </w:r>
      <w:r w:rsidRPr="00F90C3D">
        <w:tab/>
        <w:t xml:space="preserve">The Secretary may make notice of a review decision mentioned in </w:t>
      </w:r>
      <w:r w:rsidR="00F90C3D">
        <w:t>paragraph (</w:t>
      </w:r>
      <w:r w:rsidRPr="00F90C3D">
        <w:t xml:space="preserve">1)(c) (other than </w:t>
      </w:r>
      <w:r w:rsidR="00F90C3D">
        <w:t>subparagraph (</w:t>
      </w:r>
      <w:r w:rsidRPr="00F90C3D">
        <w:t>1)(c)(v)) available to the approved child care service, or services, providing care to the child concerned, including by making the notice available to the service using an electronic interface.</w:t>
      </w:r>
    </w:p>
    <w:p w:rsidR="00844730" w:rsidRPr="00F90C3D" w:rsidRDefault="00844730" w:rsidP="00844730">
      <w:pPr>
        <w:pStyle w:val="subsection"/>
      </w:pPr>
      <w:r w:rsidRPr="00F90C3D">
        <w:tab/>
        <w:t>(1B)</w:t>
      </w:r>
      <w:r w:rsidRPr="00F90C3D">
        <w:tab/>
        <w:t xml:space="preserve">The Secretary may give notice of a review decision mentioned in </w:t>
      </w:r>
      <w:r w:rsidR="00F90C3D">
        <w:t>subparagraph (</w:t>
      </w:r>
      <w:r w:rsidRPr="00F90C3D">
        <w:t>1)(c)(v) by making the notice available to the service using an electronic interface.</w:t>
      </w:r>
    </w:p>
    <w:p w:rsidR="001F716D" w:rsidRPr="00F90C3D" w:rsidRDefault="001F716D" w:rsidP="001634ED">
      <w:pPr>
        <w:pStyle w:val="SubsectionHead"/>
        <w:rPr>
          <w:snapToGrid w:val="0"/>
          <w:lang w:eastAsia="en-US"/>
        </w:rPr>
      </w:pPr>
      <w:r w:rsidRPr="00F90C3D">
        <w:rPr>
          <w:snapToGrid w:val="0"/>
          <w:lang w:eastAsia="en-US"/>
        </w:rPr>
        <w:t>Notice of review decision to be given where original decision relates to a weekly limit of hours or rate set because child at risk</w:t>
      </w:r>
    </w:p>
    <w:p w:rsidR="00F01773" w:rsidRPr="00F90C3D" w:rsidRDefault="00F01773" w:rsidP="004C6A58">
      <w:pPr>
        <w:pStyle w:val="subsection"/>
        <w:keepNext/>
      </w:pPr>
      <w:r w:rsidRPr="00F90C3D">
        <w:tab/>
        <w:t>(2)</w:t>
      </w:r>
      <w:r w:rsidRPr="00F90C3D">
        <w:tab/>
        <w:t>If:</w:t>
      </w:r>
    </w:p>
    <w:p w:rsidR="00F01773" w:rsidRPr="00F90C3D" w:rsidRDefault="00F01773" w:rsidP="00F01773">
      <w:pPr>
        <w:pStyle w:val="paragraph"/>
      </w:pPr>
      <w:r w:rsidRPr="00F90C3D">
        <w:tab/>
        <w:t>(a)</w:t>
      </w:r>
      <w:r w:rsidRPr="00F90C3D">
        <w:tab/>
        <w:t>the Secretary makes a review decision under section</w:t>
      </w:r>
      <w:r w:rsidR="00F90C3D">
        <w:t> </w:t>
      </w:r>
      <w:r w:rsidRPr="00F90C3D">
        <w:t xml:space="preserve">105 affecting an individual in respect of whom a determination of conditional eligibility for child care benefit by fee reduction is, or was, in force (the </w:t>
      </w:r>
      <w:r w:rsidRPr="00F90C3D">
        <w:rPr>
          <w:b/>
          <w:i/>
        </w:rPr>
        <w:t>applicant</w:t>
      </w:r>
      <w:r w:rsidRPr="00F90C3D">
        <w:t>); and</w:t>
      </w:r>
    </w:p>
    <w:p w:rsidR="00F01773" w:rsidRPr="00F90C3D" w:rsidRDefault="00F01773" w:rsidP="00F01773">
      <w:pPr>
        <w:pStyle w:val="paragraph"/>
      </w:pPr>
      <w:r w:rsidRPr="00F90C3D">
        <w:tab/>
        <w:t>(b)</w:t>
      </w:r>
      <w:r w:rsidRPr="00F90C3D">
        <w:tab/>
        <w:t>the review decision is to:</w:t>
      </w:r>
    </w:p>
    <w:p w:rsidR="00F01773" w:rsidRPr="00F90C3D" w:rsidRDefault="00F01773" w:rsidP="00F01773">
      <w:pPr>
        <w:pStyle w:val="paragraphsub"/>
      </w:pPr>
      <w:r w:rsidRPr="00F90C3D">
        <w:tab/>
        <w:t>(i)</w:t>
      </w:r>
      <w:r w:rsidRPr="00F90C3D">
        <w:tab/>
        <w:t>vary an original decision in respect of the applicant; or</w:t>
      </w:r>
    </w:p>
    <w:p w:rsidR="00F01773" w:rsidRPr="00F90C3D" w:rsidRDefault="00F01773" w:rsidP="00F01773">
      <w:pPr>
        <w:pStyle w:val="paragraphsub"/>
      </w:pPr>
      <w:r w:rsidRPr="00F90C3D">
        <w:tab/>
        <w:t>(ii)</w:t>
      </w:r>
      <w:r w:rsidRPr="00F90C3D">
        <w:tab/>
        <w:t>set aside an original decision in respect of the applicant and substitute a new decision; and</w:t>
      </w:r>
    </w:p>
    <w:p w:rsidR="00F01773" w:rsidRPr="00F90C3D" w:rsidRDefault="00F01773" w:rsidP="00F01773">
      <w:pPr>
        <w:pStyle w:val="paragraph"/>
      </w:pPr>
      <w:r w:rsidRPr="00F90C3D">
        <w:tab/>
        <w:t>(c)</w:t>
      </w:r>
      <w:r w:rsidRPr="00F90C3D">
        <w:tab/>
        <w:t>the review decision relates to an original decision:</w:t>
      </w:r>
    </w:p>
    <w:p w:rsidR="00F01773" w:rsidRPr="00F90C3D" w:rsidRDefault="00F01773" w:rsidP="00F01773">
      <w:pPr>
        <w:pStyle w:val="paragraphsub"/>
      </w:pPr>
      <w:r w:rsidRPr="00F90C3D">
        <w:tab/>
        <w:t>(i)</w:t>
      </w:r>
      <w:r w:rsidRPr="00F90C3D">
        <w:tab/>
        <w:t>to vary a determination of a weekly limit of hours under section</w:t>
      </w:r>
      <w:r w:rsidR="00F90C3D">
        <w:t> </w:t>
      </w:r>
      <w:r w:rsidRPr="00F90C3D">
        <w:t>64A because a circumstance listed in subsection</w:t>
      </w:r>
      <w:r w:rsidR="00F90C3D">
        <w:t> </w:t>
      </w:r>
      <w:r w:rsidRPr="00F90C3D">
        <w:t>54(12) of the Family Assistance Act applies; or</w:t>
      </w:r>
    </w:p>
    <w:p w:rsidR="00F01773" w:rsidRPr="00F90C3D" w:rsidRDefault="00F01773" w:rsidP="00F01773">
      <w:pPr>
        <w:pStyle w:val="paragraphsub"/>
      </w:pPr>
      <w:r w:rsidRPr="00F90C3D">
        <w:tab/>
        <w:t>(ii)</w:t>
      </w:r>
      <w:r w:rsidRPr="00F90C3D">
        <w:tab/>
        <w:t>to vary a determination of a weekly limit of hours under section</w:t>
      </w:r>
      <w:r w:rsidR="00F90C3D">
        <w:t> </w:t>
      </w:r>
      <w:r w:rsidRPr="00F90C3D">
        <w:t>64B because a circumstance listed in subsection</w:t>
      </w:r>
      <w:r w:rsidR="00F90C3D">
        <w:t> </w:t>
      </w:r>
      <w:r w:rsidRPr="00F90C3D">
        <w:t>55(8) of the Family Assistance Act applies; or</w:t>
      </w:r>
    </w:p>
    <w:p w:rsidR="00F01773" w:rsidRPr="00F90C3D" w:rsidRDefault="00F01773" w:rsidP="00F01773">
      <w:pPr>
        <w:pStyle w:val="paragraphsub"/>
      </w:pPr>
      <w:r w:rsidRPr="00F90C3D">
        <w:tab/>
        <w:t>(iii)</w:t>
      </w:r>
      <w:r w:rsidRPr="00F90C3D">
        <w:tab/>
        <w:t>to determine a rate under subsection</w:t>
      </w:r>
      <w:r w:rsidR="00F90C3D">
        <w:t> </w:t>
      </w:r>
      <w:r w:rsidRPr="00F90C3D">
        <w:t>81(3) of the Family Assistance Act;</w:t>
      </w:r>
    </w:p>
    <w:p w:rsidR="00F01773" w:rsidRPr="00F90C3D" w:rsidRDefault="00F01773" w:rsidP="00F01773">
      <w:pPr>
        <w:pStyle w:val="subsection2"/>
      </w:pPr>
      <w:r w:rsidRPr="00F90C3D">
        <w:t>the Secretary must give notice of the review decision to the approved child care service providing care to the child concerned.</w:t>
      </w:r>
    </w:p>
    <w:p w:rsidR="002A271D" w:rsidRPr="00F90C3D" w:rsidRDefault="002A271D" w:rsidP="002A271D">
      <w:pPr>
        <w:pStyle w:val="SubsectionHead"/>
      </w:pPr>
      <w:r w:rsidRPr="00F90C3D">
        <w:t>Notice to be given of other review decisions</w:t>
      </w:r>
    </w:p>
    <w:p w:rsidR="002A271D" w:rsidRPr="00F90C3D" w:rsidRDefault="002A271D" w:rsidP="002A271D">
      <w:pPr>
        <w:pStyle w:val="subsection"/>
      </w:pPr>
      <w:r w:rsidRPr="00F90C3D">
        <w:tab/>
        <w:t>(3)</w:t>
      </w:r>
      <w:r w:rsidRPr="00F90C3D">
        <w:tab/>
        <w:t>If:</w:t>
      </w:r>
    </w:p>
    <w:p w:rsidR="002A271D" w:rsidRPr="00F90C3D" w:rsidRDefault="002A271D" w:rsidP="002A271D">
      <w:pPr>
        <w:pStyle w:val="paragraph"/>
      </w:pPr>
      <w:r w:rsidRPr="00F90C3D">
        <w:tab/>
        <w:t>(a)</w:t>
      </w:r>
      <w:r w:rsidRPr="00F90C3D">
        <w:tab/>
        <w:t>the Secretary makes a review decision under section</w:t>
      </w:r>
      <w:r w:rsidR="00F90C3D">
        <w:t> </w:t>
      </w:r>
      <w:r w:rsidRPr="00F90C3D">
        <w:t>105 to:</w:t>
      </w:r>
    </w:p>
    <w:p w:rsidR="002A271D" w:rsidRPr="00F90C3D" w:rsidRDefault="002A271D" w:rsidP="002A271D">
      <w:pPr>
        <w:pStyle w:val="paragraphsub"/>
      </w:pPr>
      <w:r w:rsidRPr="00F90C3D">
        <w:tab/>
        <w:t>(i)</w:t>
      </w:r>
      <w:r w:rsidRPr="00F90C3D">
        <w:tab/>
        <w:t>vary an original decision; or</w:t>
      </w:r>
    </w:p>
    <w:p w:rsidR="002A271D" w:rsidRPr="00F90C3D" w:rsidRDefault="002A271D" w:rsidP="002A271D">
      <w:pPr>
        <w:pStyle w:val="paragraphsub"/>
      </w:pPr>
      <w:r w:rsidRPr="00F90C3D">
        <w:tab/>
        <w:t>(ii)</w:t>
      </w:r>
      <w:r w:rsidRPr="00F90C3D">
        <w:tab/>
        <w:t>set aside an original decision and substitute a new decision; and</w:t>
      </w:r>
    </w:p>
    <w:p w:rsidR="002A271D" w:rsidRPr="00F90C3D" w:rsidRDefault="002A271D" w:rsidP="002A271D">
      <w:pPr>
        <w:pStyle w:val="paragraph"/>
      </w:pPr>
      <w:r w:rsidRPr="00F90C3D">
        <w:tab/>
        <w:t>(b)</w:t>
      </w:r>
      <w:r w:rsidRPr="00F90C3D">
        <w:tab/>
        <w:t>the review decision is in respect of any other original decision that, under section</w:t>
      </w:r>
      <w:r w:rsidR="00F90C3D">
        <w:t> </w:t>
      </w:r>
      <w:r w:rsidRPr="00F90C3D">
        <w:t xml:space="preserve">104, may be reviewed (other than a review decision referred to in </w:t>
      </w:r>
      <w:r w:rsidR="00F90C3D">
        <w:t>subsection (</w:t>
      </w:r>
      <w:r w:rsidRPr="00F90C3D">
        <w:t>1) or (2));</w:t>
      </w:r>
    </w:p>
    <w:p w:rsidR="002A271D" w:rsidRPr="00F90C3D" w:rsidRDefault="002A271D" w:rsidP="002A271D">
      <w:pPr>
        <w:pStyle w:val="subsection2"/>
      </w:pPr>
      <w:r w:rsidRPr="00F90C3D">
        <w:t>the Secretary must give notice of the review decision to the person whose entitlement, or possible entitlement, to family assistance</w:t>
      </w:r>
      <w:r w:rsidR="00773A21" w:rsidRPr="00F90C3D">
        <w:t>, one</w:t>
      </w:r>
      <w:r w:rsidR="00F90C3D">
        <w:noBreakHyphen/>
      </w:r>
      <w:r w:rsidR="00773A21" w:rsidRPr="00F90C3D">
        <w:t>off payment to families</w:t>
      </w:r>
      <w:r w:rsidR="00730AA7" w:rsidRPr="00F90C3D">
        <w:t>, economic security strategy payment to families, back to school bonus</w:t>
      </w:r>
      <w:r w:rsidR="00D838DB" w:rsidRPr="00F90C3D">
        <w:t>, single income family bonus</w:t>
      </w:r>
      <w:r w:rsidR="00C96A9F" w:rsidRPr="00F90C3D">
        <w:t>, clean energy advance or ETR payment</w:t>
      </w:r>
      <w:r w:rsidRPr="00F90C3D">
        <w:t xml:space="preserve"> is affected by the decision.</w:t>
      </w:r>
    </w:p>
    <w:p w:rsidR="00F01773" w:rsidRPr="00F90C3D" w:rsidRDefault="00F01773" w:rsidP="00F01773">
      <w:pPr>
        <w:pStyle w:val="SubsectionHead"/>
        <w:rPr>
          <w:snapToGrid w:val="0"/>
          <w:lang w:eastAsia="en-US"/>
        </w:rPr>
      </w:pPr>
      <w:r w:rsidRPr="00F90C3D">
        <w:rPr>
          <w:snapToGrid w:val="0"/>
          <w:lang w:eastAsia="en-US"/>
        </w:rPr>
        <w:t>Notice must state effect of review decision</w:t>
      </w:r>
    </w:p>
    <w:p w:rsidR="00F01773" w:rsidRPr="00F90C3D" w:rsidRDefault="00F01773" w:rsidP="00F01773">
      <w:pPr>
        <w:pStyle w:val="subsection"/>
      </w:pPr>
      <w:r w:rsidRPr="00F90C3D">
        <w:tab/>
        <w:t>(4)</w:t>
      </w:r>
      <w:r w:rsidRPr="00F90C3D">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F90C3D" w:rsidRDefault="00F01773" w:rsidP="00F01773">
      <w:pPr>
        <w:pStyle w:val="SubsectionHead"/>
      </w:pPr>
      <w:r w:rsidRPr="00F90C3D">
        <w:t>Review decision not affected by lack of notice</w:t>
      </w:r>
    </w:p>
    <w:p w:rsidR="00F01773" w:rsidRPr="00F90C3D" w:rsidRDefault="00F01773" w:rsidP="00F01773">
      <w:pPr>
        <w:pStyle w:val="subsection"/>
        <w:rPr>
          <w:snapToGrid w:val="0"/>
          <w:lang w:eastAsia="en-US"/>
        </w:rPr>
      </w:pPr>
      <w:r w:rsidRPr="00F90C3D">
        <w:rPr>
          <w:snapToGrid w:val="0"/>
          <w:lang w:eastAsia="en-US"/>
        </w:rPr>
        <w:tab/>
        <w:t>(5)</w:t>
      </w:r>
      <w:r w:rsidRPr="00F90C3D">
        <w:rPr>
          <w:snapToGrid w:val="0"/>
          <w:lang w:eastAsia="en-US"/>
        </w:rPr>
        <w:tab/>
        <w:t xml:space="preserve">A contravention of </w:t>
      </w:r>
      <w:r w:rsidR="00F90C3D">
        <w:rPr>
          <w:snapToGrid w:val="0"/>
          <w:lang w:eastAsia="en-US"/>
        </w:rPr>
        <w:t>subsection (</w:t>
      </w:r>
      <w:r w:rsidRPr="00F90C3D">
        <w:rPr>
          <w:snapToGrid w:val="0"/>
          <w:lang w:eastAsia="en-US"/>
        </w:rPr>
        <w:t>1), (2), (3) or (4) in relation to a review decision does not affect the validity of the decision.</w:t>
      </w:r>
    </w:p>
    <w:p w:rsidR="00F01773" w:rsidRPr="00F90C3D" w:rsidRDefault="00F01773" w:rsidP="008410CF">
      <w:pPr>
        <w:pStyle w:val="SubsectionHead"/>
        <w:rPr>
          <w:snapToGrid w:val="0"/>
          <w:lang w:eastAsia="en-US"/>
        </w:rPr>
      </w:pPr>
      <w:r w:rsidRPr="00F90C3D">
        <w:rPr>
          <w:snapToGrid w:val="0"/>
          <w:lang w:eastAsia="en-US"/>
        </w:rPr>
        <w:t>Notice of review decisions to be given to the SSAT or the AAT if application made for review</w:t>
      </w:r>
    </w:p>
    <w:p w:rsidR="00F01773" w:rsidRPr="00F90C3D" w:rsidRDefault="00F01773" w:rsidP="008410CF">
      <w:pPr>
        <w:pStyle w:val="subsection"/>
        <w:keepNext/>
        <w:rPr>
          <w:snapToGrid w:val="0"/>
          <w:lang w:eastAsia="en-US"/>
        </w:rPr>
      </w:pPr>
      <w:r w:rsidRPr="00F90C3D">
        <w:rPr>
          <w:snapToGrid w:val="0"/>
          <w:lang w:eastAsia="en-US"/>
        </w:rPr>
        <w:tab/>
        <w:t>(6)</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the Secretary makes a review decision to:</w:t>
      </w:r>
    </w:p>
    <w:p w:rsidR="00F01773" w:rsidRPr="00F90C3D" w:rsidRDefault="00F01773" w:rsidP="00F01773">
      <w:pPr>
        <w:pStyle w:val="paragraphsub"/>
      </w:pPr>
      <w:r w:rsidRPr="00F90C3D">
        <w:rPr>
          <w:snapToGrid w:val="0"/>
          <w:lang w:eastAsia="en-US"/>
        </w:rPr>
        <w:tab/>
        <w:t>(i)</w:t>
      </w:r>
      <w:r w:rsidRPr="00F90C3D">
        <w:rPr>
          <w:snapToGrid w:val="0"/>
          <w:lang w:eastAsia="en-US"/>
        </w:rPr>
        <w:tab/>
      </w:r>
      <w:r w:rsidRPr="00F90C3D">
        <w:t>vary an original decision; or</w:t>
      </w:r>
    </w:p>
    <w:p w:rsidR="00F01773" w:rsidRPr="00F90C3D" w:rsidRDefault="00F01773" w:rsidP="00F01773">
      <w:pPr>
        <w:pStyle w:val="paragraphsub"/>
      </w:pPr>
      <w:r w:rsidRPr="00F90C3D">
        <w:tab/>
        <w:t>(ii)</w:t>
      </w:r>
      <w:r w:rsidRPr="00F90C3D">
        <w:tab/>
        <w:t>set aside an original decision and substitute a new decision;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by the time the Secretary makes that decision, a person has applied to the SSAT or the AAT for review of the original decision that was reviewed by the Secretary;</w:t>
      </w:r>
    </w:p>
    <w:p w:rsidR="00F01773" w:rsidRPr="00F90C3D" w:rsidRDefault="00F01773" w:rsidP="00F01773">
      <w:pPr>
        <w:pStyle w:val="subsection2"/>
        <w:rPr>
          <w:snapToGrid w:val="0"/>
          <w:lang w:eastAsia="en-US"/>
        </w:rPr>
      </w:pPr>
      <w:r w:rsidRPr="00F90C3D">
        <w:rPr>
          <w:snapToGrid w:val="0"/>
          <w:lang w:eastAsia="en-US"/>
        </w:rPr>
        <w:t xml:space="preserve">the Secretary must give written notice of the Secretary’s review decision to the </w:t>
      </w:r>
      <w:r w:rsidR="0096214C" w:rsidRPr="00F90C3D">
        <w:t>Principal Member</w:t>
      </w:r>
      <w:r w:rsidRPr="00F90C3D">
        <w:rPr>
          <w:i/>
          <w:snapToGrid w:val="0"/>
          <w:lang w:eastAsia="en-US"/>
        </w:rPr>
        <w:t xml:space="preserve"> </w:t>
      </w:r>
      <w:r w:rsidRPr="00F90C3D">
        <w:rPr>
          <w:snapToGrid w:val="0"/>
          <w:lang w:eastAsia="en-US"/>
        </w:rPr>
        <w:t>of the SSAT or to the Registrar of the AAT, as the case requires.</w:t>
      </w:r>
    </w:p>
    <w:p w:rsidR="00F01773" w:rsidRPr="00F90C3D" w:rsidRDefault="00F01773" w:rsidP="00F01773">
      <w:pPr>
        <w:pStyle w:val="SubsectionHead"/>
      </w:pPr>
      <w:r w:rsidRPr="00F90C3D">
        <w:t>Meaning of determination decision</w:t>
      </w:r>
    </w:p>
    <w:p w:rsidR="00F01773" w:rsidRPr="00F90C3D" w:rsidRDefault="00F01773" w:rsidP="00F01773">
      <w:pPr>
        <w:pStyle w:val="subsection"/>
        <w:keepNext/>
      </w:pPr>
      <w:r w:rsidRPr="00F90C3D">
        <w:tab/>
        <w:t>(7)</w:t>
      </w:r>
      <w:r w:rsidRPr="00F90C3D">
        <w:tab/>
        <w:t>In this section:</w:t>
      </w:r>
    </w:p>
    <w:p w:rsidR="00F01773" w:rsidRPr="00F90C3D" w:rsidRDefault="00F01773" w:rsidP="00F01773">
      <w:pPr>
        <w:pStyle w:val="Definition"/>
      </w:pPr>
      <w:r w:rsidRPr="00F90C3D">
        <w:rPr>
          <w:b/>
          <w:i/>
        </w:rPr>
        <w:t>determination decision</w:t>
      </w:r>
      <w:r w:rsidRPr="00F90C3D">
        <w:t xml:space="preserve"> means a decision that is a determination as originally made, or, if varied, the variation of the determination.</w:t>
      </w:r>
    </w:p>
    <w:p w:rsidR="00F01773" w:rsidRPr="00F90C3D" w:rsidRDefault="00F01773" w:rsidP="000927B7">
      <w:pPr>
        <w:pStyle w:val="ActHead5"/>
      </w:pPr>
      <w:bookmarkStart w:id="425" w:name="_Toc382312142"/>
      <w:r w:rsidRPr="00F90C3D">
        <w:rPr>
          <w:rStyle w:val="CharSectno"/>
        </w:rPr>
        <w:t>107</w:t>
      </w:r>
      <w:r w:rsidRPr="00F90C3D">
        <w:t xml:space="preserve">  Date of effect of certain decisions made under section</w:t>
      </w:r>
      <w:r w:rsidR="00F90C3D">
        <w:t> </w:t>
      </w:r>
      <w:r w:rsidRPr="00F90C3D">
        <w:t>105</w:t>
      </w:r>
      <w:bookmarkEnd w:id="425"/>
    </w:p>
    <w:p w:rsidR="00F01773" w:rsidRPr="00F90C3D" w:rsidRDefault="00F01773" w:rsidP="000927B7">
      <w:pPr>
        <w:pStyle w:val="subsection"/>
        <w:keepNext/>
        <w:keepLines/>
      </w:pPr>
      <w:r w:rsidRPr="00F90C3D">
        <w:tab/>
        <w:t>(1)</w:t>
      </w:r>
      <w:r w:rsidRPr="00F90C3D">
        <w:tab/>
        <w:t xml:space="preserve">Subject to </w:t>
      </w:r>
      <w:r w:rsidR="00F90C3D">
        <w:t>subsections (</w:t>
      </w:r>
      <w:r w:rsidR="005B031F" w:rsidRPr="00F90C3D">
        <w:t>3), (3A)</w:t>
      </w:r>
      <w:r w:rsidR="00593C95" w:rsidRPr="00F90C3D">
        <w:t>, (3B), (3C) and (3D)</w:t>
      </w:r>
      <w:r w:rsidRPr="00F90C3D">
        <w:t>, if:</w:t>
      </w:r>
    </w:p>
    <w:p w:rsidR="00F01773" w:rsidRPr="00F90C3D" w:rsidRDefault="00F01773" w:rsidP="000927B7">
      <w:pPr>
        <w:pStyle w:val="paragraph"/>
        <w:keepNext/>
        <w:keepLines/>
      </w:pPr>
      <w:r w:rsidRPr="00F90C3D">
        <w:tab/>
        <w:t>(a)</w:t>
      </w:r>
      <w:r w:rsidRPr="00F90C3D">
        <w:tab/>
        <w:t>the Secretary reviews, under section</w:t>
      </w:r>
      <w:r w:rsidR="00F90C3D">
        <w:t> </w:t>
      </w:r>
      <w:r w:rsidRPr="00F90C3D">
        <w:t xml:space="preserve">105, a decision (the </w:t>
      </w:r>
      <w:r w:rsidRPr="00F90C3D">
        <w:rPr>
          <w:b/>
          <w:i/>
        </w:rPr>
        <w:t>original decision</w:t>
      </w:r>
      <w:r w:rsidRPr="00F90C3D">
        <w:t>) relating to the payment to a person of family tax benefit by instalment; and</w:t>
      </w:r>
    </w:p>
    <w:p w:rsidR="00F01773" w:rsidRPr="00F90C3D" w:rsidRDefault="00F01773" w:rsidP="000927B7">
      <w:pPr>
        <w:pStyle w:val="paragraph"/>
        <w:keepNext/>
        <w:keepLines/>
      </w:pPr>
      <w:r w:rsidRPr="00F90C3D">
        <w:tab/>
        <w:t>(b)</w:t>
      </w:r>
      <w:r w:rsidRPr="00F90C3D">
        <w:tab/>
        <w:t xml:space="preserve">the Secretary decides (the </w:t>
      </w:r>
      <w:r w:rsidRPr="00F90C3D">
        <w:rPr>
          <w:b/>
          <w:i/>
        </w:rPr>
        <w:t>review decision</w:t>
      </w:r>
      <w:r w:rsidRPr="00F90C3D">
        <w:t>) to vary the original decision or set aside the original decision and substitute a new decision; and</w:t>
      </w:r>
    </w:p>
    <w:p w:rsidR="00F01773" w:rsidRPr="00F90C3D" w:rsidRDefault="00F01773" w:rsidP="00F01773">
      <w:pPr>
        <w:pStyle w:val="paragraph"/>
      </w:pPr>
      <w:r w:rsidRPr="00F90C3D">
        <w:tab/>
        <w:t>(c)</w:t>
      </w:r>
      <w:r w:rsidRPr="00F90C3D">
        <w:tab/>
        <w:t>the review decision will have the effect of creating or increasing an entitlement to be paid family tax benefit by instalment; and</w:t>
      </w:r>
    </w:p>
    <w:p w:rsidR="00F01773" w:rsidRPr="00F90C3D" w:rsidRDefault="00F01773" w:rsidP="00F01773">
      <w:pPr>
        <w:pStyle w:val="paragraph"/>
      </w:pPr>
      <w:r w:rsidRPr="00F90C3D">
        <w:tab/>
        <w:t>(d)</w:t>
      </w:r>
      <w:r w:rsidRPr="00F90C3D">
        <w:tab/>
        <w:t>the review decision is made more than 52 weeks after the person concerned was given notice of the original decision;</w:t>
      </w:r>
    </w:p>
    <w:p w:rsidR="00F01773" w:rsidRPr="00F90C3D" w:rsidRDefault="00F01773" w:rsidP="00F01773">
      <w:pPr>
        <w:pStyle w:val="subsection2"/>
      </w:pPr>
      <w:r w:rsidRPr="00F90C3D">
        <w:t>the date of effect of the review decision is:</w:t>
      </w:r>
    </w:p>
    <w:p w:rsidR="00F01773" w:rsidRPr="00F90C3D" w:rsidRDefault="00F01773" w:rsidP="00F01773">
      <w:pPr>
        <w:pStyle w:val="paragraph"/>
      </w:pPr>
      <w:r w:rsidRPr="00F90C3D">
        <w:tab/>
        <w:t>(e)</w:t>
      </w:r>
      <w:r w:rsidRPr="00F90C3D">
        <w:tab/>
        <w:t xml:space="preserve">unless </w:t>
      </w:r>
      <w:r w:rsidR="00F90C3D">
        <w:t>paragraph (</w:t>
      </w:r>
      <w:r w:rsidRPr="00F90C3D">
        <w:t>f) applies—the date that would give full effect to the review decision; or</w:t>
      </w:r>
    </w:p>
    <w:p w:rsidR="00F01773" w:rsidRPr="00F90C3D" w:rsidRDefault="00F01773" w:rsidP="00F01773">
      <w:pPr>
        <w:pStyle w:val="paragraph"/>
      </w:pPr>
      <w:r w:rsidRPr="00F90C3D">
        <w:tab/>
        <w:t>(f)</w:t>
      </w:r>
      <w:r w:rsidRPr="00F90C3D">
        <w:tab/>
        <w:t xml:space="preserve">if the date referred to in </w:t>
      </w:r>
      <w:r w:rsidR="00F90C3D">
        <w:t>paragraph (</w:t>
      </w:r>
      <w:r w:rsidRPr="00F90C3D">
        <w:t>e) is earlier than the first day of the income year before the income year in which the review decision was made—that first day.</w:t>
      </w:r>
    </w:p>
    <w:p w:rsidR="00F01773" w:rsidRPr="00F90C3D" w:rsidRDefault="00F01773" w:rsidP="008410CF">
      <w:pPr>
        <w:pStyle w:val="subsection"/>
        <w:keepNext/>
      </w:pPr>
      <w:r w:rsidRPr="00F90C3D">
        <w:tab/>
        <w:t>(2)</w:t>
      </w:r>
      <w:r w:rsidRPr="00F90C3D">
        <w:tab/>
        <w:t xml:space="preserve">Subject to </w:t>
      </w:r>
      <w:r w:rsidR="00F90C3D">
        <w:t>subsection (</w:t>
      </w:r>
      <w:r w:rsidRPr="00F90C3D">
        <w:t>3), if:</w:t>
      </w:r>
    </w:p>
    <w:p w:rsidR="00F01773" w:rsidRPr="00F90C3D" w:rsidRDefault="00F01773" w:rsidP="00F01773">
      <w:pPr>
        <w:pStyle w:val="paragraph"/>
      </w:pPr>
      <w:r w:rsidRPr="00F90C3D">
        <w:tab/>
        <w:t>(a)</w:t>
      </w:r>
      <w:r w:rsidRPr="00F90C3D">
        <w:tab/>
        <w:t>under section</w:t>
      </w:r>
      <w:r w:rsidR="00F90C3D">
        <w:t> </w:t>
      </w:r>
      <w:r w:rsidRPr="00F90C3D">
        <w:t xml:space="preserve">105, the Secretary reviews any of the following decisions (the </w:t>
      </w:r>
      <w:r w:rsidRPr="00F90C3D">
        <w:rPr>
          <w:b/>
          <w:i/>
        </w:rPr>
        <w:t>original decision</w:t>
      </w:r>
      <w:r w:rsidRPr="00F90C3D">
        <w:t>):</w:t>
      </w:r>
    </w:p>
    <w:p w:rsidR="00F01773" w:rsidRPr="00F90C3D" w:rsidRDefault="00F01773" w:rsidP="00F01773">
      <w:pPr>
        <w:pStyle w:val="paragraphsub"/>
      </w:pPr>
      <w:r w:rsidRPr="00F90C3D">
        <w:tab/>
        <w:t>(i)</w:t>
      </w:r>
      <w:r w:rsidRPr="00F90C3D">
        <w:tab/>
        <w:t>a determination decision in respect of a weekly limit of hours (a determination of a weekly limit of hours is made under section</w:t>
      </w:r>
      <w:r w:rsidR="00F90C3D">
        <w:t> </w:t>
      </w:r>
      <w:r w:rsidRPr="00F90C3D">
        <w:t>50H);</w:t>
      </w:r>
    </w:p>
    <w:p w:rsidR="00F01773" w:rsidRPr="00F90C3D" w:rsidRDefault="00F01773" w:rsidP="00F01773">
      <w:pPr>
        <w:pStyle w:val="paragraphsub"/>
      </w:pPr>
      <w:r w:rsidRPr="00F90C3D">
        <w:tab/>
        <w:t>(ii)</w:t>
      </w:r>
      <w:r w:rsidRPr="00F90C3D">
        <w:tab/>
        <w:t>a determination decision in respect of CCB % (a determination of CCB % is made under section</w:t>
      </w:r>
      <w:r w:rsidR="00F90C3D">
        <w:t> </w:t>
      </w:r>
      <w:r w:rsidRPr="00F90C3D">
        <w:t xml:space="preserve">50J); </w:t>
      </w:r>
    </w:p>
    <w:p w:rsidR="00F01773" w:rsidRPr="00F90C3D" w:rsidRDefault="00F01773" w:rsidP="00F01773">
      <w:pPr>
        <w:pStyle w:val="paragraphsub"/>
      </w:pPr>
      <w:r w:rsidRPr="00F90C3D">
        <w:tab/>
        <w:t>(iii)</w:t>
      </w:r>
      <w:r w:rsidRPr="00F90C3D">
        <w:tab/>
        <w:t>a determination decision in respect of schooling % (a determination of schooling % is made under section</w:t>
      </w:r>
      <w:r w:rsidR="00F90C3D">
        <w:t> </w:t>
      </w:r>
      <w:r w:rsidRPr="00F90C3D">
        <w:t>50K);</w:t>
      </w:r>
    </w:p>
    <w:p w:rsidR="00F01773" w:rsidRPr="00F90C3D" w:rsidRDefault="00F01773" w:rsidP="00F01773">
      <w:pPr>
        <w:pStyle w:val="paragraphsub"/>
        <w:rPr>
          <w:i/>
        </w:rPr>
      </w:pPr>
      <w:r w:rsidRPr="00F90C3D">
        <w:tab/>
        <w:t>(iv)</w:t>
      </w:r>
      <w:r w:rsidRPr="00F90C3D">
        <w:tab/>
        <w:t>a determination decision in respect of no entitlement (a determination of no entitlement is made under section</w:t>
      </w:r>
      <w:r w:rsidR="00F90C3D">
        <w:t> </w:t>
      </w:r>
      <w:r w:rsidRPr="00F90C3D">
        <w:t>50G);</w:t>
      </w:r>
    </w:p>
    <w:p w:rsidR="00F01773" w:rsidRPr="00F90C3D" w:rsidRDefault="00F01773" w:rsidP="00F01773">
      <w:pPr>
        <w:pStyle w:val="paragraphsub"/>
      </w:pPr>
      <w:r w:rsidRPr="00F90C3D">
        <w:tab/>
        <w:t>(v)</w:t>
      </w:r>
      <w:r w:rsidRPr="00F90C3D">
        <w:tab/>
        <w:t>a determination decision in respect of eligibility for the special grandparent rate (a determination of this eligibility is made under subsection</w:t>
      </w:r>
      <w:r w:rsidR="00F90C3D">
        <w:t> </w:t>
      </w:r>
      <w:r w:rsidRPr="00F90C3D">
        <w:t>50T(1)); and</w:t>
      </w:r>
    </w:p>
    <w:p w:rsidR="00F01773" w:rsidRPr="00F90C3D" w:rsidRDefault="00F01773" w:rsidP="00F01773">
      <w:pPr>
        <w:pStyle w:val="paragraph"/>
      </w:pPr>
      <w:r w:rsidRPr="00F90C3D">
        <w:tab/>
        <w:t>(b)</w:t>
      </w:r>
      <w:r w:rsidRPr="00F90C3D">
        <w:tab/>
        <w:t xml:space="preserve">the Secretary decides (the </w:t>
      </w:r>
      <w:r w:rsidRPr="00F90C3D">
        <w:rPr>
          <w:b/>
          <w:i/>
        </w:rPr>
        <w:t>review decision</w:t>
      </w:r>
      <w:r w:rsidRPr="00F90C3D">
        <w:t>) to vary the original decision or set aside the original decision and substitute a new decision; and</w:t>
      </w:r>
    </w:p>
    <w:p w:rsidR="00F01773" w:rsidRPr="00F90C3D" w:rsidRDefault="00F01773" w:rsidP="00F01773">
      <w:pPr>
        <w:pStyle w:val="paragraph"/>
      </w:pPr>
      <w:r w:rsidRPr="00F90C3D">
        <w:tab/>
        <w:t>(c)</w:t>
      </w:r>
      <w:r w:rsidRPr="00F90C3D">
        <w:tab/>
        <w:t>the review decision would have the effect of creating or increasing an entitlement to be paid child care benefit by fee reduction; and</w:t>
      </w:r>
    </w:p>
    <w:p w:rsidR="00F01773" w:rsidRPr="00F90C3D" w:rsidRDefault="00F01773" w:rsidP="00F01773">
      <w:pPr>
        <w:pStyle w:val="paragraph"/>
      </w:pPr>
      <w:r w:rsidRPr="00F90C3D">
        <w:tab/>
        <w:t>(d)</w:t>
      </w:r>
      <w:r w:rsidRPr="00F90C3D">
        <w:tab/>
        <w:t>the review decision is made more than 52 weeks after the person concerned was given notice of the original decision;</w:t>
      </w:r>
    </w:p>
    <w:p w:rsidR="00F01773" w:rsidRPr="00F90C3D" w:rsidRDefault="00F01773" w:rsidP="00F01773">
      <w:pPr>
        <w:pStyle w:val="subsection2"/>
      </w:pPr>
      <w:r w:rsidRPr="00F90C3D">
        <w:t>the date of effect of the review decision is:</w:t>
      </w:r>
    </w:p>
    <w:p w:rsidR="00F01773" w:rsidRPr="00F90C3D" w:rsidRDefault="00F01773" w:rsidP="00F01773">
      <w:pPr>
        <w:pStyle w:val="paragraph"/>
      </w:pPr>
      <w:r w:rsidRPr="00F90C3D">
        <w:tab/>
        <w:t>(e)</w:t>
      </w:r>
      <w:r w:rsidRPr="00F90C3D">
        <w:tab/>
        <w:t xml:space="preserve">unless </w:t>
      </w:r>
      <w:r w:rsidR="00F90C3D">
        <w:t>paragraph (</w:t>
      </w:r>
      <w:r w:rsidRPr="00F90C3D">
        <w:t>f) applies—the date that would give full effect to the review decision; or</w:t>
      </w:r>
    </w:p>
    <w:p w:rsidR="00F01773" w:rsidRPr="00F90C3D" w:rsidRDefault="00F01773" w:rsidP="00F01773">
      <w:pPr>
        <w:pStyle w:val="paragraph"/>
      </w:pPr>
      <w:r w:rsidRPr="00F90C3D">
        <w:tab/>
        <w:t>(f)</w:t>
      </w:r>
      <w:r w:rsidRPr="00F90C3D">
        <w:tab/>
        <w:t xml:space="preserve">if the date referred to in </w:t>
      </w:r>
      <w:r w:rsidR="00F90C3D">
        <w:t>paragraph (</w:t>
      </w:r>
      <w:r w:rsidRPr="00F90C3D">
        <w:t>e) is earlier than the first day of the income year before the income year in which the review decision was made—that first day.</w:t>
      </w:r>
    </w:p>
    <w:p w:rsidR="00F01773" w:rsidRPr="00F90C3D" w:rsidRDefault="00F01773" w:rsidP="00F01773">
      <w:pPr>
        <w:pStyle w:val="subsection"/>
      </w:pPr>
      <w:r w:rsidRPr="00F90C3D">
        <w:tab/>
        <w:t>(3)</w:t>
      </w:r>
      <w:r w:rsidRPr="00F90C3D">
        <w:tab/>
      </w:r>
      <w:r w:rsidR="00F90C3D">
        <w:t>Subsection (</w:t>
      </w:r>
      <w:r w:rsidRPr="00F90C3D">
        <w:t>1) or (2) does not limit the date of effect of a review decision in respect of an original decision that relates to the payment to a person of:</w:t>
      </w:r>
    </w:p>
    <w:p w:rsidR="00F01773" w:rsidRPr="00F90C3D" w:rsidRDefault="00F01773" w:rsidP="00F01773">
      <w:pPr>
        <w:pStyle w:val="paragraph"/>
      </w:pPr>
      <w:r w:rsidRPr="00F90C3D">
        <w:tab/>
        <w:t>(a)</w:t>
      </w:r>
      <w:r w:rsidRPr="00F90C3D">
        <w:tab/>
        <w:t>family tax benefit by instalment; or</w:t>
      </w:r>
    </w:p>
    <w:p w:rsidR="00F01773" w:rsidRPr="00F90C3D" w:rsidRDefault="00F01773" w:rsidP="00F01773">
      <w:pPr>
        <w:pStyle w:val="paragraph"/>
      </w:pPr>
      <w:r w:rsidRPr="00F90C3D">
        <w:tab/>
        <w:t>(b)</w:t>
      </w:r>
      <w:r w:rsidRPr="00F90C3D">
        <w:tab/>
        <w:t>child care benefit by fee reduction;</w:t>
      </w:r>
    </w:p>
    <w:p w:rsidR="00F01773" w:rsidRPr="00F90C3D" w:rsidRDefault="00F01773" w:rsidP="00F01773">
      <w:pPr>
        <w:pStyle w:val="subsection2"/>
      </w:pPr>
      <w:r w:rsidRPr="00F90C3D">
        <w:t>if the review was undertaken because the Commissioner of Taxation had made an assessment of the taxable income for a particular income year of each person:</w:t>
      </w:r>
    </w:p>
    <w:p w:rsidR="00F01773" w:rsidRPr="00F90C3D" w:rsidRDefault="00F01773" w:rsidP="00F01773">
      <w:pPr>
        <w:pStyle w:val="paragraph"/>
      </w:pPr>
      <w:r w:rsidRPr="00F90C3D">
        <w:tab/>
        <w:t>(c)</w:t>
      </w:r>
      <w:r w:rsidRPr="00F90C3D">
        <w:tab/>
        <w:t>whose taxable income is relevant in determining the first</w:t>
      </w:r>
      <w:r w:rsidR="00F90C3D">
        <w:noBreakHyphen/>
      </w:r>
      <w:r w:rsidRPr="00F90C3D">
        <w:t>mentioned person’s eligibility for, or rate of, family tax benefit, or CCB %; and</w:t>
      </w:r>
    </w:p>
    <w:p w:rsidR="00F01773" w:rsidRPr="00F90C3D" w:rsidRDefault="00F01773" w:rsidP="00F01773">
      <w:pPr>
        <w:pStyle w:val="paragraph"/>
      </w:pPr>
      <w:r w:rsidRPr="00F90C3D">
        <w:tab/>
        <w:t>(d)</w:t>
      </w:r>
      <w:r w:rsidRPr="00F90C3D">
        <w:tab/>
        <w:t>who was required to lodge an income tax return in respect of that year;</w:t>
      </w:r>
    </w:p>
    <w:p w:rsidR="00F01773" w:rsidRPr="00F90C3D" w:rsidRDefault="00F01773" w:rsidP="00F01773">
      <w:pPr>
        <w:pStyle w:val="subsection2"/>
      </w:pPr>
      <w:r w:rsidRPr="00F90C3D">
        <w:t>on the basis of the return lodged by each such person before the end of the income year next following that year.</w:t>
      </w:r>
    </w:p>
    <w:p w:rsidR="00024E51" w:rsidRPr="00F90C3D" w:rsidRDefault="00F01773" w:rsidP="00024E51">
      <w:pPr>
        <w:pStyle w:val="subsection"/>
      </w:pPr>
      <w:r w:rsidRPr="00F90C3D">
        <w:tab/>
      </w:r>
      <w:r w:rsidR="00024E51" w:rsidRPr="00F90C3D">
        <w:t>(3A)</w:t>
      </w:r>
      <w:r w:rsidR="00024E51" w:rsidRPr="00F90C3D">
        <w:tab/>
      </w:r>
      <w:r w:rsidR="00F90C3D">
        <w:t>Subsection (</w:t>
      </w:r>
      <w:r w:rsidR="00024E51" w:rsidRPr="00F90C3D">
        <w:t>1) does not limit the date of effect of a review decision, in respect of an original decision that relates to the payment to a person of family tax benefit by instalment, if the following apply:</w:t>
      </w:r>
    </w:p>
    <w:p w:rsidR="00024E51" w:rsidRPr="00F90C3D" w:rsidRDefault="00024E51" w:rsidP="00024E51">
      <w:pPr>
        <w:pStyle w:val="paragraph"/>
      </w:pPr>
      <w:r w:rsidRPr="00F90C3D">
        <w:tab/>
        <w:t>(a)</w:t>
      </w:r>
      <w:r w:rsidRPr="00F90C3D">
        <w:tab/>
        <w:t>under section</w:t>
      </w:r>
      <w:r w:rsidR="00F90C3D">
        <w:t> </w:t>
      </w:r>
      <w:r w:rsidRPr="00F90C3D">
        <w:t>61A of the Family Assistance Act, the Secretary disregarded clause</w:t>
      </w:r>
      <w:r w:rsidR="00F90C3D">
        <w:t> </w:t>
      </w:r>
      <w:r w:rsidRPr="00F90C3D">
        <w:t>38A of Schedule</w:t>
      </w:r>
      <w:r w:rsidR="00F90C3D">
        <w:t> </w:t>
      </w:r>
      <w:r w:rsidRPr="00F90C3D">
        <w:t>1 to that Act in relation to the person, an FTB child of the person and a day;</w:t>
      </w:r>
    </w:p>
    <w:p w:rsidR="00024E51" w:rsidRPr="00F90C3D" w:rsidRDefault="00024E51" w:rsidP="00024E51">
      <w:pPr>
        <w:pStyle w:val="paragraph"/>
      </w:pPr>
      <w:r w:rsidRPr="00F90C3D">
        <w:tab/>
        <w:t>(b)</w:t>
      </w:r>
      <w:r w:rsidRPr="00F90C3D">
        <w:tab/>
        <w:t>the review is undertaken because:</w:t>
      </w:r>
    </w:p>
    <w:p w:rsidR="00024E51" w:rsidRPr="00F90C3D" w:rsidRDefault="00024E51" w:rsidP="00024E51">
      <w:pPr>
        <w:pStyle w:val="paragraphsub"/>
      </w:pPr>
      <w:r w:rsidRPr="00F90C3D">
        <w:tab/>
        <w:t>(i)</w:t>
      </w:r>
      <w:r w:rsidRPr="00F90C3D">
        <w:tab/>
      </w:r>
      <w:r w:rsidRPr="00F90C3D">
        <w:rPr>
          <w:rFonts w:eastAsia="Calibri"/>
          <w:szCs w:val="22"/>
        </w:rPr>
        <w:t xml:space="preserve">before the end of the </w:t>
      </w:r>
      <w:r w:rsidR="00D95A79" w:rsidRPr="00F90C3D">
        <w:t>first income year after the income year in which the FTB child turned 4 or of the further period (if any) allowed by the Secretary under paragraph</w:t>
      </w:r>
      <w:r w:rsidR="00F90C3D">
        <w:t> </w:t>
      </w:r>
      <w:r w:rsidR="00D95A79" w:rsidRPr="00F90C3D">
        <w:t>61A(2A)(a) of that Act</w:t>
      </w:r>
      <w:r w:rsidRPr="00F90C3D">
        <w:rPr>
          <w:rFonts w:eastAsia="Calibri"/>
          <w:szCs w:val="22"/>
        </w:rPr>
        <w:t xml:space="preserve">, </w:t>
      </w:r>
      <w:r w:rsidRPr="00F90C3D">
        <w:t>the Secretary becomes aware of information suggesting that section</w:t>
      </w:r>
      <w:r w:rsidR="00F90C3D">
        <w:t> </w:t>
      </w:r>
      <w:r w:rsidRPr="00F90C3D">
        <w:t>61A of that Act does not prevent that clause being taken into account in relation to that person, that FTB child and that day; and</w:t>
      </w:r>
    </w:p>
    <w:p w:rsidR="00024E51" w:rsidRPr="00F90C3D" w:rsidRDefault="00024E51" w:rsidP="00024E51">
      <w:pPr>
        <w:pStyle w:val="paragraphsub"/>
      </w:pPr>
      <w:r w:rsidRPr="00F90C3D">
        <w:tab/>
        <w:t>(ii)</w:t>
      </w:r>
      <w:r w:rsidRPr="00F90C3D">
        <w:tab/>
        <w:t>at any time, the Secretary is satisfied that section</w:t>
      </w:r>
      <w:r w:rsidR="00F90C3D">
        <w:t> </w:t>
      </w:r>
      <w:r w:rsidRPr="00F90C3D">
        <w:t>61A of that Act does not prevent that clause being taken into account in relation to that person, that FTB child and that day.</w:t>
      </w:r>
    </w:p>
    <w:p w:rsidR="00024E51" w:rsidRPr="00F90C3D" w:rsidRDefault="00024E51" w:rsidP="00024E51">
      <w:pPr>
        <w:pStyle w:val="subsection"/>
      </w:pPr>
      <w:r w:rsidRPr="00F90C3D">
        <w:tab/>
        <w:t>(3B)</w:t>
      </w:r>
      <w:r w:rsidRPr="00F90C3D">
        <w:tab/>
      </w:r>
      <w:r w:rsidR="00F90C3D">
        <w:t>Subsection (</w:t>
      </w:r>
      <w:r w:rsidRPr="00F90C3D">
        <w:t xml:space="preserve">1) does not limit the date of effect of a review decision, in respect of an original decision that relates to the payment to a person of family tax benefit by instalment, if the review is undertaken because of </w:t>
      </w:r>
      <w:r w:rsidR="00677315" w:rsidRPr="00F90C3D">
        <w:t>subsections</w:t>
      </w:r>
      <w:r w:rsidR="00F90C3D">
        <w:t> </w:t>
      </w:r>
      <w:r w:rsidR="00677315" w:rsidRPr="00F90C3D">
        <w:t>61A(1), (2) and (2A)</w:t>
      </w:r>
      <w:r w:rsidRPr="00F90C3D">
        <w:t xml:space="preserve"> of the Family Assistance Act not applying in relation to the person because of the operation of subsection</w:t>
      </w:r>
      <w:r w:rsidR="00F90C3D">
        <w:t> </w:t>
      </w:r>
      <w:r w:rsidRPr="00F90C3D">
        <w:t>61A(3) of that Act.</w:t>
      </w:r>
    </w:p>
    <w:p w:rsidR="004B0F95" w:rsidRPr="00F90C3D" w:rsidRDefault="004B0F95" w:rsidP="004B0F95">
      <w:pPr>
        <w:pStyle w:val="subsection"/>
      </w:pPr>
      <w:r w:rsidRPr="00F90C3D">
        <w:tab/>
        <w:t>(3C)</w:t>
      </w:r>
      <w:r w:rsidRPr="00F90C3D">
        <w:tab/>
      </w:r>
      <w:r w:rsidR="00F90C3D">
        <w:t>Subsection (</w:t>
      </w:r>
      <w:r w:rsidRPr="00F90C3D">
        <w:t>1) does not limit the date of effect of a review decision, in respect of an original decision that relates to the payment to a person of family tax benefit by instalment, if the following apply:</w:t>
      </w:r>
    </w:p>
    <w:p w:rsidR="004B0F95" w:rsidRPr="00F90C3D" w:rsidRDefault="004B0F95" w:rsidP="004B0F95">
      <w:pPr>
        <w:pStyle w:val="paragraph"/>
      </w:pPr>
      <w:r w:rsidRPr="00F90C3D">
        <w:tab/>
        <w:t>(a)</w:t>
      </w:r>
      <w:r w:rsidRPr="00F90C3D">
        <w:tab/>
        <w:t>under section</w:t>
      </w:r>
      <w:r w:rsidR="00F90C3D">
        <w:t> </w:t>
      </w:r>
      <w:r w:rsidRPr="00F90C3D">
        <w:t>61B of the Family Assistance Act, the Secretary disregarded clause</w:t>
      </w:r>
      <w:r w:rsidR="00F90C3D">
        <w:t> </w:t>
      </w:r>
      <w:r w:rsidRPr="00F90C3D">
        <w:t>38A of Schedule</w:t>
      </w:r>
      <w:r w:rsidR="00F90C3D">
        <w:t> </w:t>
      </w:r>
      <w:r w:rsidRPr="00F90C3D">
        <w:t>1 to that Act in relation to the person, an FTB child of the person and a day;</w:t>
      </w:r>
    </w:p>
    <w:p w:rsidR="004B0F95" w:rsidRPr="00F90C3D" w:rsidRDefault="004B0F95" w:rsidP="004B0F95">
      <w:pPr>
        <w:pStyle w:val="paragraph"/>
      </w:pPr>
      <w:r w:rsidRPr="00F90C3D">
        <w:tab/>
        <w:t>(b)</w:t>
      </w:r>
      <w:r w:rsidRPr="00F90C3D">
        <w:tab/>
        <w:t>the review is undertaken because:</w:t>
      </w:r>
    </w:p>
    <w:p w:rsidR="004B0F95" w:rsidRPr="00F90C3D" w:rsidRDefault="004B0F95" w:rsidP="004B0F95">
      <w:pPr>
        <w:pStyle w:val="paragraphsub"/>
      </w:pPr>
      <w:r w:rsidRPr="00F90C3D">
        <w:tab/>
        <w:t>(i)</w:t>
      </w:r>
      <w:r w:rsidRPr="00F90C3D">
        <w:tab/>
      </w:r>
      <w:r w:rsidRPr="00F90C3D">
        <w:rPr>
          <w:rFonts w:eastAsia="Calibri"/>
          <w:szCs w:val="22"/>
        </w:rPr>
        <w:t xml:space="preserve">before the end of the </w:t>
      </w:r>
      <w:r w:rsidR="003B0304" w:rsidRPr="00F90C3D">
        <w:t>first income year after the income year in which the FTB child turned 1, 2 or 5 (as the case requires) or of the further period (if any) allowed by the Secretary under paragraph</w:t>
      </w:r>
      <w:r w:rsidR="00F90C3D">
        <w:t> </w:t>
      </w:r>
      <w:r w:rsidR="003B0304" w:rsidRPr="00F90C3D">
        <w:t>61B(3)(a) of that Act</w:t>
      </w:r>
      <w:r w:rsidRPr="00F90C3D">
        <w:rPr>
          <w:rFonts w:eastAsia="Calibri"/>
          <w:szCs w:val="22"/>
        </w:rPr>
        <w:t xml:space="preserve">, </w:t>
      </w:r>
      <w:r w:rsidRPr="00F90C3D">
        <w:t>the Secretary becomes aware of information suggesting that section</w:t>
      </w:r>
      <w:r w:rsidR="00F90C3D">
        <w:t> </w:t>
      </w:r>
      <w:r w:rsidRPr="00F90C3D">
        <w:t>61B of that Act does not prevent that clause being taken into account in relation to that person, that FTB child and that day; and</w:t>
      </w:r>
    </w:p>
    <w:p w:rsidR="004B0F95" w:rsidRPr="00F90C3D" w:rsidRDefault="004B0F95" w:rsidP="004B0F95">
      <w:pPr>
        <w:pStyle w:val="paragraphsub"/>
      </w:pPr>
      <w:r w:rsidRPr="00F90C3D">
        <w:tab/>
        <w:t>(ii)</w:t>
      </w:r>
      <w:r w:rsidRPr="00F90C3D">
        <w:tab/>
        <w:t>at any time, the Secretary is satisfied that section</w:t>
      </w:r>
      <w:r w:rsidR="00F90C3D">
        <w:t> </w:t>
      </w:r>
      <w:r w:rsidRPr="00F90C3D">
        <w:t>61B of that Act does not prevent that clause being taken into account in relation to that person, that FTB child and that day.</w:t>
      </w:r>
    </w:p>
    <w:p w:rsidR="004B0F95" w:rsidRPr="00F90C3D" w:rsidRDefault="004B0F95" w:rsidP="004B0F95">
      <w:pPr>
        <w:pStyle w:val="subsection"/>
      </w:pPr>
      <w:r w:rsidRPr="00F90C3D">
        <w:tab/>
        <w:t>(3D)</w:t>
      </w:r>
      <w:r w:rsidRPr="00F90C3D">
        <w:tab/>
      </w:r>
      <w:r w:rsidR="00F90C3D">
        <w:t>Subsection (</w:t>
      </w:r>
      <w:r w:rsidRPr="00F90C3D">
        <w:t>1) does not limit the date of effect of a review decision, in respect of an original decision that relates to the payment to a person of family tax benefit by instalment, if the review is undertaken because of subsections</w:t>
      </w:r>
      <w:r w:rsidR="00F90C3D">
        <w:t> </w:t>
      </w:r>
      <w:r w:rsidRPr="00F90C3D">
        <w:t>61B(1), (2) and (3) of the Family Assistance Act not applying in relation to the person because of the operation of subsection</w:t>
      </w:r>
      <w:r w:rsidR="00F90C3D">
        <w:t> </w:t>
      </w:r>
      <w:r w:rsidRPr="00F90C3D">
        <w:t>61B(4) of that Act.</w:t>
      </w:r>
    </w:p>
    <w:p w:rsidR="00F01773" w:rsidRPr="00F90C3D" w:rsidRDefault="0004010B" w:rsidP="007A7F5F">
      <w:pPr>
        <w:pStyle w:val="subsection"/>
        <w:keepNext/>
      </w:pPr>
      <w:r w:rsidRPr="00F90C3D">
        <w:tab/>
      </w:r>
      <w:r w:rsidR="00F01773" w:rsidRPr="00F90C3D">
        <w:t>(4)</w:t>
      </w:r>
      <w:r w:rsidR="00F01773" w:rsidRPr="00F90C3D">
        <w:tab/>
        <w:t>In this section:</w:t>
      </w:r>
    </w:p>
    <w:p w:rsidR="00F01773" w:rsidRPr="00F90C3D" w:rsidRDefault="00F01773" w:rsidP="00F01773">
      <w:pPr>
        <w:pStyle w:val="Definition"/>
      </w:pPr>
      <w:r w:rsidRPr="00F90C3D">
        <w:rPr>
          <w:b/>
          <w:i/>
        </w:rPr>
        <w:t>determination decision</w:t>
      </w:r>
      <w:r w:rsidRPr="00F90C3D">
        <w:t xml:space="preserve"> means a decision that is a determination as originally made, or, if varied, the variation of the determination.</w:t>
      </w:r>
    </w:p>
    <w:p w:rsidR="00F01773" w:rsidRPr="00F90C3D" w:rsidRDefault="00127CA2" w:rsidP="00F01773">
      <w:pPr>
        <w:pStyle w:val="ActHead4"/>
      </w:pPr>
      <w:bookmarkStart w:id="426" w:name="_Toc382312143"/>
      <w:r w:rsidRPr="00F90C3D">
        <w:rPr>
          <w:rStyle w:val="CharSubdNo"/>
        </w:rPr>
        <w:t>Subdivision</w:t>
      </w:r>
      <w:r w:rsidR="00753CFA" w:rsidRPr="00F90C3D">
        <w:rPr>
          <w:rStyle w:val="CharSubdNo"/>
        </w:rPr>
        <w:t xml:space="preserve"> </w:t>
      </w:r>
      <w:r w:rsidR="00F01773" w:rsidRPr="00F90C3D">
        <w:rPr>
          <w:rStyle w:val="CharSubdNo"/>
        </w:rPr>
        <w:t>B</w:t>
      </w:r>
      <w:r w:rsidR="00F01773" w:rsidRPr="00F90C3D">
        <w:t>—</w:t>
      </w:r>
      <w:r w:rsidR="00F01773" w:rsidRPr="00F90C3D">
        <w:rPr>
          <w:rStyle w:val="CharSubdText"/>
        </w:rPr>
        <w:t>Review initiated by the applicant</w:t>
      </w:r>
      <w:bookmarkEnd w:id="426"/>
    </w:p>
    <w:p w:rsidR="00F01773" w:rsidRPr="00F90C3D" w:rsidRDefault="00F01773" w:rsidP="00F01773">
      <w:pPr>
        <w:pStyle w:val="ActHead5"/>
      </w:pPr>
      <w:bookmarkStart w:id="427" w:name="_Toc382312144"/>
      <w:r w:rsidRPr="00F90C3D">
        <w:rPr>
          <w:rStyle w:val="CharSectno"/>
        </w:rPr>
        <w:t>108</w:t>
      </w:r>
      <w:r w:rsidRPr="00F90C3D">
        <w:t xml:space="preserve">  Decisions that may be reviewed under section</w:t>
      </w:r>
      <w:r w:rsidR="00F90C3D">
        <w:t> </w:t>
      </w:r>
      <w:r w:rsidRPr="00F90C3D">
        <w:t>109A</w:t>
      </w:r>
      <w:bookmarkEnd w:id="427"/>
    </w:p>
    <w:p w:rsidR="00F62446" w:rsidRPr="00F90C3D" w:rsidRDefault="00F62446" w:rsidP="00F62446">
      <w:pPr>
        <w:pStyle w:val="SubsectionHead"/>
      </w:pPr>
      <w:r w:rsidRPr="00F90C3D">
        <w:t>Decisions that may and may not be reviewed under section</w:t>
      </w:r>
      <w:r w:rsidR="00F90C3D">
        <w:t> </w:t>
      </w:r>
      <w:r w:rsidRPr="00F90C3D">
        <w:t>109A</w:t>
      </w:r>
    </w:p>
    <w:p w:rsidR="00F62446" w:rsidRPr="00F90C3D" w:rsidRDefault="00F62446" w:rsidP="00F62446">
      <w:pPr>
        <w:pStyle w:val="subsection"/>
      </w:pPr>
      <w:r w:rsidRPr="00F90C3D">
        <w:tab/>
        <w:t>(1)</w:t>
      </w:r>
      <w:r w:rsidRPr="00F90C3D">
        <w:tab/>
        <w:t>A decision of any officer under the family assistance law must be reviewed on application under section</w:t>
      </w:r>
      <w:r w:rsidR="00F90C3D">
        <w:t> </w:t>
      </w:r>
      <w:r w:rsidRPr="00F90C3D">
        <w:t xml:space="preserve">109A unless an exception set out in </w:t>
      </w:r>
      <w:r w:rsidR="00F90C3D">
        <w:t>subsection (</w:t>
      </w:r>
      <w:r w:rsidRPr="00F90C3D">
        <w:t>2) applies to the decision.</w:t>
      </w:r>
    </w:p>
    <w:p w:rsidR="00F01773" w:rsidRPr="00F90C3D" w:rsidRDefault="00F01773" w:rsidP="004C6A58">
      <w:pPr>
        <w:pStyle w:val="subsection"/>
        <w:keepNext/>
      </w:pPr>
      <w:r w:rsidRPr="00F90C3D">
        <w:tab/>
        <w:t>(2)</w:t>
      </w:r>
      <w:r w:rsidRPr="00F90C3D">
        <w:tab/>
        <w:t xml:space="preserve">The exceptions to the rule in </w:t>
      </w:r>
      <w:r w:rsidR="00F90C3D">
        <w:t>subsection (</w:t>
      </w:r>
      <w:r w:rsidRPr="00F90C3D">
        <w:t>1) are:</w:t>
      </w:r>
    </w:p>
    <w:p w:rsidR="00572BB7" w:rsidRPr="00F90C3D" w:rsidRDefault="00572BB7" w:rsidP="00572BB7">
      <w:pPr>
        <w:pStyle w:val="paragraph"/>
      </w:pPr>
      <w:r w:rsidRPr="00F90C3D">
        <w:tab/>
        <w:t>(a)</w:t>
      </w:r>
      <w:r w:rsidRPr="00F90C3D">
        <w:tab/>
        <w:t>a decision made by:</w:t>
      </w:r>
    </w:p>
    <w:p w:rsidR="00572BB7" w:rsidRPr="00F90C3D" w:rsidRDefault="00572BB7" w:rsidP="00572BB7">
      <w:pPr>
        <w:pStyle w:val="paragraphsub"/>
      </w:pPr>
      <w:r w:rsidRPr="00F90C3D">
        <w:tab/>
        <w:t>(i)</w:t>
      </w:r>
      <w:r w:rsidRPr="00F90C3D">
        <w:tab/>
        <w:t>the Secretary personally; or</w:t>
      </w:r>
    </w:p>
    <w:p w:rsidR="00572BB7" w:rsidRPr="00F90C3D" w:rsidRDefault="00572BB7" w:rsidP="00572BB7">
      <w:pPr>
        <w:pStyle w:val="paragraphsub"/>
      </w:pPr>
      <w:r w:rsidRPr="00F90C3D">
        <w:tab/>
        <w:t>(ii)</w:t>
      </w:r>
      <w:r w:rsidRPr="00F90C3D">
        <w:tab/>
        <w:t>another agency head himself or herself in the exercise of a delegated power; or</w:t>
      </w:r>
    </w:p>
    <w:p w:rsidR="00572BB7" w:rsidRPr="00F90C3D" w:rsidRDefault="00572BB7" w:rsidP="00572BB7">
      <w:pPr>
        <w:pStyle w:val="paragraphsub"/>
      </w:pPr>
      <w:r w:rsidRPr="00F90C3D">
        <w:tab/>
        <w:t>(iii)</w:t>
      </w:r>
      <w:r w:rsidRPr="00F90C3D">
        <w:tab/>
        <w:t>the Chief Executive Centrelink in the exercise of a delegated power; or</w:t>
      </w:r>
    </w:p>
    <w:p w:rsidR="00572BB7" w:rsidRPr="00F90C3D" w:rsidRDefault="00572BB7" w:rsidP="00572BB7">
      <w:pPr>
        <w:pStyle w:val="paragraphsub"/>
      </w:pPr>
      <w:r w:rsidRPr="00F90C3D">
        <w:tab/>
        <w:t>(iv)</w:t>
      </w:r>
      <w:r w:rsidRPr="00F90C3D">
        <w:tab/>
        <w:t>the Chief Executive Medicare in the exercise of a delegated power; or</w:t>
      </w:r>
    </w:p>
    <w:p w:rsidR="00F01773" w:rsidRPr="00F90C3D" w:rsidRDefault="00F01773" w:rsidP="00F01773">
      <w:pPr>
        <w:pStyle w:val="paragraph"/>
      </w:pPr>
      <w:r w:rsidRPr="00F90C3D">
        <w:tab/>
        <w:t>(b)</w:t>
      </w:r>
      <w:r w:rsidRPr="00F90C3D">
        <w:tab/>
        <w:t>a determination of entitlement under section</w:t>
      </w:r>
      <w:r w:rsidR="00F90C3D">
        <w:t> </w:t>
      </w:r>
      <w:r w:rsidRPr="00F90C3D">
        <w:t>51B in respect of an individual in so far as it relates to:</w:t>
      </w:r>
    </w:p>
    <w:p w:rsidR="00F01773" w:rsidRPr="00F90C3D" w:rsidRDefault="00F01773" w:rsidP="00F01773">
      <w:pPr>
        <w:pStyle w:val="paragraphsub"/>
      </w:pPr>
      <w:r w:rsidRPr="00F90C3D">
        <w:tab/>
        <w:t>(i)</w:t>
      </w:r>
      <w:r w:rsidRPr="00F90C3D">
        <w:tab/>
        <w:t>a rate certified by an approved child care service under subsection</w:t>
      </w:r>
      <w:r w:rsidR="00F90C3D">
        <w:t> </w:t>
      </w:r>
      <w:r w:rsidRPr="00F90C3D">
        <w:t>76(1) of the Family Assistance Act; or</w:t>
      </w:r>
    </w:p>
    <w:p w:rsidR="00F01773" w:rsidRPr="00F90C3D" w:rsidRDefault="00F01773" w:rsidP="00F01773">
      <w:pPr>
        <w:pStyle w:val="paragraphsub"/>
      </w:pPr>
      <w:r w:rsidRPr="00F90C3D">
        <w:tab/>
        <w:t>(ii)</w:t>
      </w:r>
      <w:r w:rsidRPr="00F90C3D">
        <w:tab/>
        <w:t>a certificate relating to a weekly limit of hours given by an approved child care service under subsection</w:t>
      </w:r>
      <w:r w:rsidR="00F90C3D">
        <w:t> </w:t>
      </w:r>
      <w:r w:rsidRPr="00F90C3D">
        <w:t>54(10), 55(6) or 56(3) of the Family Assistance Act; or</w:t>
      </w:r>
    </w:p>
    <w:p w:rsidR="00F01773" w:rsidRPr="00F90C3D" w:rsidRDefault="00F01773" w:rsidP="00F01773">
      <w:pPr>
        <w:pStyle w:val="paragraph"/>
      </w:pPr>
      <w:r w:rsidRPr="00F90C3D">
        <w:tab/>
        <w:t>(c)</w:t>
      </w:r>
      <w:r w:rsidRPr="00F90C3D">
        <w:tab/>
        <w:t>a determination of entitlement under section</w:t>
      </w:r>
      <w:r w:rsidR="00F90C3D">
        <w:t> </w:t>
      </w:r>
      <w:r w:rsidRPr="00F90C3D">
        <w:t>54B in respect of an approved child care service in so far as it relates to:</w:t>
      </w:r>
    </w:p>
    <w:p w:rsidR="00F01773" w:rsidRPr="00F90C3D" w:rsidRDefault="00F01773" w:rsidP="00F01773">
      <w:pPr>
        <w:pStyle w:val="paragraphsub"/>
      </w:pPr>
      <w:r w:rsidRPr="00F90C3D">
        <w:tab/>
        <w:t>(i)</w:t>
      </w:r>
      <w:r w:rsidRPr="00F90C3D">
        <w:tab/>
        <w:t>the service’s eligibility under section</w:t>
      </w:r>
      <w:r w:rsidR="00F90C3D">
        <w:t> </w:t>
      </w:r>
      <w:r w:rsidRPr="00F90C3D">
        <w:t>47 of the Family Assistance Act; or</w:t>
      </w:r>
    </w:p>
    <w:p w:rsidR="00F01773" w:rsidRPr="00F90C3D" w:rsidRDefault="00F01773" w:rsidP="00F01773">
      <w:pPr>
        <w:pStyle w:val="paragraphsub"/>
      </w:pPr>
      <w:r w:rsidRPr="00F90C3D">
        <w:tab/>
        <w:t>(ii)</w:t>
      </w:r>
      <w:r w:rsidRPr="00F90C3D">
        <w:tab/>
        <w:t>a rate certified by the service under subsection</w:t>
      </w:r>
      <w:r w:rsidR="00F90C3D">
        <w:t> </w:t>
      </w:r>
      <w:r w:rsidRPr="00F90C3D">
        <w:t>76(2) of the Family Assistance Act; or</w:t>
      </w:r>
    </w:p>
    <w:p w:rsidR="00F01773" w:rsidRPr="00F90C3D" w:rsidRDefault="00F01773" w:rsidP="00F01773">
      <w:pPr>
        <w:pStyle w:val="paragraphsub"/>
      </w:pPr>
      <w:r w:rsidRPr="00F90C3D">
        <w:tab/>
        <w:t>(iii)</w:t>
      </w:r>
      <w:r w:rsidRPr="00F90C3D">
        <w:tab/>
        <w:t>a certificate relating to a weekly limit of hours given by the service under subsection</w:t>
      </w:r>
      <w:r w:rsidR="00F90C3D">
        <w:t> </w:t>
      </w:r>
      <w:r w:rsidRPr="00F90C3D">
        <w:t>54(10), 55(6) or 56(4) of the Family Assistance Act; or</w:t>
      </w:r>
    </w:p>
    <w:p w:rsidR="006A2B4A" w:rsidRPr="00F90C3D" w:rsidRDefault="006A2B4A" w:rsidP="006A2B4A">
      <w:pPr>
        <w:pStyle w:val="paragraph"/>
      </w:pPr>
      <w:r w:rsidRPr="00F90C3D">
        <w:tab/>
        <w:t>(ca)</w:t>
      </w:r>
      <w:r w:rsidRPr="00F90C3D">
        <w:tab/>
        <w:t>a decision to give a person a notice under section</w:t>
      </w:r>
      <w:r w:rsidR="00F90C3D">
        <w:t> </w:t>
      </w:r>
      <w:r w:rsidRPr="00F90C3D">
        <w:t>204A; or</w:t>
      </w:r>
    </w:p>
    <w:p w:rsidR="00844730" w:rsidRPr="00F90C3D" w:rsidRDefault="00844730" w:rsidP="00844730">
      <w:pPr>
        <w:pStyle w:val="paragraph"/>
      </w:pPr>
      <w:r w:rsidRPr="00F90C3D">
        <w:tab/>
        <w:t>(d)</w:t>
      </w:r>
      <w:r w:rsidRPr="00F90C3D">
        <w:tab/>
        <w:t>a calculation of an amount of fee reduction under section</w:t>
      </w:r>
      <w:r w:rsidR="00F90C3D">
        <w:t> </w:t>
      </w:r>
      <w:r w:rsidRPr="00F90C3D">
        <w:t>50Z or 50ZB, or a recalculation of such an amount under section</w:t>
      </w:r>
      <w:r w:rsidR="00F90C3D">
        <w:t> </w:t>
      </w:r>
      <w:r w:rsidRPr="00F90C3D">
        <w:t>50ZA or 50ZC; or</w:t>
      </w:r>
    </w:p>
    <w:p w:rsidR="00F15C15" w:rsidRPr="00F90C3D" w:rsidRDefault="00F15C15" w:rsidP="00F15C15">
      <w:pPr>
        <w:pStyle w:val="paragraph"/>
      </w:pPr>
      <w:r w:rsidRPr="00F90C3D">
        <w:tab/>
        <w:t>(da)</w:t>
      </w:r>
      <w:r w:rsidRPr="00F90C3D">
        <w:tab/>
        <w:t>a decision by the Secretary under section</w:t>
      </w:r>
      <w:r w:rsidR="00F90C3D">
        <w:t> </w:t>
      </w:r>
      <w:r w:rsidRPr="00F90C3D">
        <w:t>219Q or subsection</w:t>
      </w:r>
      <w:r w:rsidR="00F90C3D">
        <w:t> </w:t>
      </w:r>
      <w:r w:rsidRPr="00F90C3D">
        <w:t>219Q</w:t>
      </w:r>
      <w:r w:rsidR="00753CFA" w:rsidRPr="00F90C3D">
        <w:t>A(</w:t>
      </w:r>
      <w:r w:rsidRPr="00F90C3D">
        <w:t>2) to pay an amount in respect of fee reduction; or</w:t>
      </w:r>
    </w:p>
    <w:p w:rsidR="00F15C15" w:rsidRPr="00F90C3D" w:rsidRDefault="00F15C15" w:rsidP="00F15C15">
      <w:pPr>
        <w:pStyle w:val="paragraph"/>
      </w:pPr>
      <w:r w:rsidRPr="00F90C3D">
        <w:tab/>
        <w:t>(db)</w:t>
      </w:r>
      <w:r w:rsidRPr="00F90C3D">
        <w:tab/>
        <w:t>a decision by the Secretary under section</w:t>
      </w:r>
      <w:r w:rsidR="00F90C3D">
        <w:t> </w:t>
      </w:r>
      <w:r w:rsidRPr="00F90C3D">
        <w:t>219QC or subsection</w:t>
      </w:r>
      <w:r w:rsidR="00F90C3D">
        <w:t> </w:t>
      </w:r>
      <w:r w:rsidRPr="00F90C3D">
        <w:t>219Q</w:t>
      </w:r>
      <w:r w:rsidR="00753CFA" w:rsidRPr="00F90C3D">
        <w:t>D(</w:t>
      </w:r>
      <w:r w:rsidRPr="00F90C3D">
        <w:t>2) to pay an amount in respect of child care rebate; or</w:t>
      </w:r>
    </w:p>
    <w:p w:rsidR="009D486A" w:rsidRPr="00F90C3D" w:rsidRDefault="009D486A" w:rsidP="009D486A">
      <w:pPr>
        <w:pStyle w:val="paragraph"/>
      </w:pPr>
      <w:r w:rsidRPr="00F90C3D">
        <w:tab/>
        <w:t>(dba)</w:t>
      </w:r>
      <w:r w:rsidRPr="00F90C3D">
        <w:tab/>
        <w:t>a decision under subsection</w:t>
      </w:r>
      <w:r w:rsidR="00F90C3D">
        <w:t> </w:t>
      </w:r>
      <w:r w:rsidRPr="00F90C3D">
        <w:t>218R</w:t>
      </w:r>
      <w:r w:rsidR="00753CFA" w:rsidRPr="00F90C3D">
        <w:t>A(</w:t>
      </w:r>
      <w:r w:rsidRPr="00F90C3D">
        <w:t>1A) not to pay enrolment advance; or</w:t>
      </w:r>
    </w:p>
    <w:p w:rsidR="00F15C15" w:rsidRPr="00F90C3D" w:rsidRDefault="00F15C15" w:rsidP="00F15C15">
      <w:pPr>
        <w:pStyle w:val="paragraph"/>
      </w:pPr>
      <w:r w:rsidRPr="00F90C3D">
        <w:tab/>
        <w:t>(dc)</w:t>
      </w:r>
      <w:r w:rsidRPr="00F90C3D">
        <w:tab/>
        <w:t>a decision under section</w:t>
      </w:r>
      <w:r w:rsidR="00F90C3D">
        <w:t> </w:t>
      </w:r>
      <w:r w:rsidRPr="00F90C3D">
        <w:t>219RD (business continuity payments); or</w:t>
      </w:r>
    </w:p>
    <w:p w:rsidR="00F15C15" w:rsidRPr="00F90C3D" w:rsidRDefault="00F15C15" w:rsidP="00F15C15">
      <w:pPr>
        <w:pStyle w:val="paragraph"/>
      </w:pPr>
      <w:r w:rsidRPr="00F90C3D">
        <w:tab/>
        <w:t>(dd)</w:t>
      </w:r>
      <w:r w:rsidRPr="00F90C3D">
        <w:tab/>
        <w:t>a calculation of an amount of child care rebate for a week under section</w:t>
      </w:r>
      <w:r w:rsidR="00F90C3D">
        <w:t> </w:t>
      </w:r>
      <w:r w:rsidRPr="00F90C3D">
        <w:t>65EAAA, or a recalculation of such an amount under section</w:t>
      </w:r>
      <w:r w:rsidR="00F90C3D">
        <w:t> </w:t>
      </w:r>
      <w:r w:rsidRPr="00F90C3D">
        <w:t>65EAAD; or</w:t>
      </w:r>
    </w:p>
    <w:p w:rsidR="00F15C15" w:rsidRPr="00F90C3D" w:rsidRDefault="00F15C15" w:rsidP="00F15C15">
      <w:pPr>
        <w:pStyle w:val="paragraph"/>
      </w:pPr>
      <w:r w:rsidRPr="00F90C3D">
        <w:tab/>
        <w:t>(de)</w:t>
      </w:r>
      <w:r w:rsidRPr="00F90C3D">
        <w:tab/>
        <w:t>a decision by the Secretary under subsection</w:t>
      </w:r>
      <w:r w:rsidR="00F90C3D">
        <w:t> </w:t>
      </w:r>
      <w:r w:rsidRPr="00F90C3D">
        <w:t>65EAAA</w:t>
      </w:r>
      <w:r w:rsidR="004514EB" w:rsidRPr="00F90C3D">
        <w:t>A</w:t>
      </w:r>
      <w:r w:rsidR="00753CFA" w:rsidRPr="00F90C3D">
        <w:t>(</w:t>
      </w:r>
      <w:r w:rsidRPr="00F90C3D">
        <w:t>4) (allowing election after beginning of income year to be paid child care rebate weekly or quarterly) or under subsection</w:t>
      </w:r>
      <w:r w:rsidR="00F90C3D">
        <w:t> </w:t>
      </w:r>
      <w:r w:rsidRPr="00F90C3D">
        <w:t>65EAAA</w:t>
      </w:r>
      <w:r w:rsidR="00753CFA" w:rsidRPr="00F90C3D">
        <w:t>B(</w:t>
      </w:r>
      <w:r w:rsidRPr="00F90C3D">
        <w:t>3) (day on which new payment arrangement begins); or</w:t>
      </w:r>
    </w:p>
    <w:p w:rsidR="00F15C15" w:rsidRPr="00F90C3D" w:rsidRDefault="00F15C15" w:rsidP="00F15C15">
      <w:pPr>
        <w:pStyle w:val="paragraph"/>
      </w:pPr>
      <w:r w:rsidRPr="00F90C3D">
        <w:tab/>
        <w:t>(df)</w:t>
      </w:r>
      <w:r w:rsidRPr="00F90C3D">
        <w:tab/>
        <w:t>a calculation of an amount of child care rebate for a quarter under section</w:t>
      </w:r>
      <w:r w:rsidR="00F90C3D">
        <w:t> </w:t>
      </w:r>
      <w:r w:rsidRPr="00F90C3D">
        <w:t>65EAA, or a recalculation of such an amount under section</w:t>
      </w:r>
      <w:r w:rsidR="00F90C3D">
        <w:t> </w:t>
      </w:r>
      <w:r w:rsidRPr="00F90C3D">
        <w:t>65EAB; or</w:t>
      </w:r>
    </w:p>
    <w:p w:rsidR="00F01773" w:rsidRPr="00F90C3D" w:rsidRDefault="00F01773" w:rsidP="00F01773">
      <w:pPr>
        <w:pStyle w:val="paragraph"/>
      </w:pPr>
      <w:r w:rsidRPr="00F90C3D">
        <w:tab/>
        <w:t>(e)</w:t>
      </w:r>
      <w:r w:rsidRPr="00F90C3D">
        <w:tab/>
        <w:t xml:space="preserve">except as mentioned in </w:t>
      </w:r>
      <w:r w:rsidR="00F90C3D">
        <w:t>subsection (</w:t>
      </w:r>
      <w:r w:rsidRPr="00F90C3D">
        <w:t>3) or (4), a determination about a person’s eligibility for, or entitlement to, family assistance other than child care benefit if that determination:</w:t>
      </w:r>
    </w:p>
    <w:p w:rsidR="00F01773" w:rsidRPr="00F90C3D" w:rsidRDefault="00F01773" w:rsidP="00F01773">
      <w:pPr>
        <w:pStyle w:val="paragraphsub"/>
      </w:pPr>
      <w:r w:rsidRPr="00F90C3D">
        <w:tab/>
        <w:t>(i)</w:t>
      </w:r>
      <w:r w:rsidRPr="00F90C3D">
        <w:tab/>
        <w:t>is neither a determination made under section</w:t>
      </w:r>
      <w:r w:rsidR="00F90C3D">
        <w:t> </w:t>
      </w:r>
      <w:r w:rsidRPr="00F90C3D">
        <w:t>19 because the Secretary is not satisfied that an estimate of adjusted taxable income is reasonable nor a determination varied under section</w:t>
      </w:r>
      <w:r w:rsidR="00F90C3D">
        <w:t> </w:t>
      </w:r>
      <w:r w:rsidRPr="00F90C3D">
        <w:t>28A; and</w:t>
      </w:r>
    </w:p>
    <w:p w:rsidR="00F01773" w:rsidRPr="00F90C3D" w:rsidRDefault="00F01773" w:rsidP="00F01773">
      <w:pPr>
        <w:pStyle w:val="paragraphsub"/>
      </w:pPr>
      <w:r w:rsidRPr="00F90C3D">
        <w:tab/>
        <w:t>(ii)</w:t>
      </w:r>
      <w:r w:rsidRPr="00F90C3D">
        <w:tab/>
        <w:t>is wholly or partly based on an estimate of the amount of adjusted taxable income, or maintenance income, in a particular income year, to the extent that the determination is so based; or</w:t>
      </w:r>
    </w:p>
    <w:p w:rsidR="00F01773" w:rsidRPr="00F90C3D" w:rsidRDefault="00F01773" w:rsidP="00F01773">
      <w:pPr>
        <w:pStyle w:val="paragraph"/>
      </w:pPr>
      <w:r w:rsidRPr="00F90C3D">
        <w:tab/>
        <w:t>(f)</w:t>
      </w:r>
      <w:r w:rsidRPr="00F90C3D">
        <w:tab/>
        <w:t xml:space="preserve">except as mentioned in </w:t>
      </w:r>
      <w:r w:rsidR="00F90C3D">
        <w:t>subsection (</w:t>
      </w:r>
      <w:r w:rsidRPr="00F90C3D">
        <w:t>3), a determination about a person’s entitlement to child care benefit or a person’s CCB % under section</w:t>
      </w:r>
      <w:r w:rsidR="00F90C3D">
        <w:t> </w:t>
      </w:r>
      <w:r w:rsidRPr="00F90C3D">
        <w:t>50J, if that determination:</w:t>
      </w:r>
    </w:p>
    <w:p w:rsidR="00F01773" w:rsidRPr="00F90C3D" w:rsidRDefault="00F01773" w:rsidP="00F01773">
      <w:pPr>
        <w:pStyle w:val="paragraphsub"/>
      </w:pPr>
      <w:r w:rsidRPr="00F90C3D">
        <w:tab/>
        <w:t>(i)</w:t>
      </w:r>
      <w:r w:rsidRPr="00F90C3D">
        <w:tab/>
      </w:r>
      <w:r w:rsidR="000462D9" w:rsidRPr="00F90C3D">
        <w:t>is not a determination made under section</w:t>
      </w:r>
      <w:r w:rsidR="00F90C3D">
        <w:t> </w:t>
      </w:r>
      <w:r w:rsidR="000462D9" w:rsidRPr="00F90C3D">
        <w:t>50J, because of the</w:t>
      </w:r>
      <w:r w:rsidR="00753CFA" w:rsidRPr="00F90C3D">
        <w:t xml:space="preserve"> </w:t>
      </w:r>
      <w:r w:rsidR="000462D9" w:rsidRPr="00F90C3D">
        <w:t>application of subsection</w:t>
      </w:r>
      <w:r w:rsidR="00F90C3D">
        <w:t> </w:t>
      </w:r>
      <w:r w:rsidR="000462D9" w:rsidRPr="00F90C3D">
        <w:t>55(2), or an entitlement determination made under section</w:t>
      </w:r>
      <w:r w:rsidR="00F90C3D">
        <w:t> </w:t>
      </w:r>
      <w:r w:rsidR="000462D9" w:rsidRPr="00F90C3D">
        <w:t>53D, because of the operation of subsection</w:t>
      </w:r>
      <w:r w:rsidR="00F90C3D">
        <w:t> </w:t>
      </w:r>
      <w:r w:rsidR="000462D9" w:rsidRPr="00F90C3D">
        <w:t>55A(2), or a determination varied under section</w:t>
      </w:r>
      <w:r w:rsidR="00F90C3D">
        <w:t> </w:t>
      </w:r>
      <w:r w:rsidR="000462D9" w:rsidRPr="00F90C3D">
        <w:t>60E</w:t>
      </w:r>
      <w:r w:rsidRPr="00F90C3D">
        <w:t>; and</w:t>
      </w:r>
    </w:p>
    <w:p w:rsidR="00F01773" w:rsidRPr="00F90C3D" w:rsidRDefault="00F01773" w:rsidP="00F01773">
      <w:pPr>
        <w:pStyle w:val="paragraphsub"/>
      </w:pPr>
      <w:r w:rsidRPr="00F90C3D">
        <w:tab/>
        <w:t>(ii)</w:t>
      </w:r>
      <w:r w:rsidRPr="00F90C3D">
        <w:tab/>
        <w:t>is wholly or partly based on an estimate of the amount of adjusted taxable income in a particular income year, to the extent that the determination is so based</w:t>
      </w:r>
      <w:r w:rsidR="00353DC8" w:rsidRPr="00F90C3D">
        <w:t>; or</w:t>
      </w:r>
    </w:p>
    <w:p w:rsidR="00607092" w:rsidRPr="00F90C3D" w:rsidRDefault="00607092" w:rsidP="00607092">
      <w:pPr>
        <w:pStyle w:val="paragraph"/>
      </w:pPr>
      <w:r w:rsidRPr="00F90C3D">
        <w:tab/>
        <w:t>(fa)</w:t>
      </w:r>
      <w:r w:rsidRPr="00F90C3D">
        <w:tab/>
        <w:t>a decision under section</w:t>
      </w:r>
      <w:r w:rsidR="00F90C3D">
        <w:t> </w:t>
      </w:r>
      <w:r w:rsidRPr="00F90C3D">
        <w:t>201B to publicise information about:</w:t>
      </w:r>
    </w:p>
    <w:p w:rsidR="00607092" w:rsidRPr="00F90C3D" w:rsidRDefault="00607092" w:rsidP="00607092">
      <w:pPr>
        <w:pStyle w:val="paragraphsub"/>
      </w:pPr>
      <w:r w:rsidRPr="00F90C3D">
        <w:tab/>
        <w:t>(i)</w:t>
      </w:r>
      <w:r w:rsidRPr="00F90C3D">
        <w:tab/>
        <w:t xml:space="preserve">the doing of one or more of the things mentioned in </w:t>
      </w:r>
      <w:r w:rsidR="00101A2F" w:rsidRPr="00F90C3D">
        <w:t>paragraphs 200(1)(a) to (i)</w:t>
      </w:r>
      <w:r w:rsidRPr="00F90C3D">
        <w:t>; or</w:t>
      </w:r>
    </w:p>
    <w:p w:rsidR="00607092" w:rsidRPr="00F90C3D" w:rsidRDefault="00607092" w:rsidP="00607092">
      <w:pPr>
        <w:pStyle w:val="paragraphsub"/>
      </w:pPr>
      <w:r w:rsidRPr="00F90C3D">
        <w:tab/>
        <w:t>(ii)</w:t>
      </w:r>
      <w:r w:rsidRPr="00F90C3D">
        <w:tab/>
        <w:t>a suspension under subsection</w:t>
      </w:r>
      <w:r w:rsidR="00F90C3D">
        <w:t> </w:t>
      </w:r>
      <w:r w:rsidRPr="00F90C3D">
        <w:t>201A(1); or</w:t>
      </w:r>
    </w:p>
    <w:p w:rsidR="00353DC8" w:rsidRPr="00F90C3D" w:rsidRDefault="00353DC8" w:rsidP="00353DC8">
      <w:pPr>
        <w:pStyle w:val="paragraph"/>
      </w:pPr>
      <w:r w:rsidRPr="00F90C3D">
        <w:tab/>
        <w:t>(g)</w:t>
      </w:r>
      <w:r w:rsidRPr="00F90C3D">
        <w:tab/>
        <w:t>a decision under Division</w:t>
      </w:r>
      <w:r w:rsidR="00F90C3D">
        <w:t> </w:t>
      </w:r>
      <w:r w:rsidRPr="00F90C3D">
        <w:t>2 of Part</w:t>
      </w:r>
      <w:r w:rsidR="00F90C3D">
        <w:t> </w:t>
      </w:r>
      <w:r w:rsidRPr="00F90C3D">
        <w:t>8C (infringement notices)</w:t>
      </w:r>
      <w:r w:rsidR="005701DF" w:rsidRPr="00F90C3D">
        <w:t>; or</w:t>
      </w:r>
    </w:p>
    <w:p w:rsidR="005701DF" w:rsidRPr="00F90C3D" w:rsidRDefault="005701DF" w:rsidP="005701DF">
      <w:pPr>
        <w:pStyle w:val="paragraph"/>
      </w:pPr>
      <w:r w:rsidRPr="00F90C3D">
        <w:tab/>
        <w:t>(h)</w:t>
      </w:r>
      <w:r w:rsidRPr="00F90C3D">
        <w:tab/>
        <w:t>a decision under an instrument (including regulations) made under this Act or the Family Assistance Act.</w:t>
      </w:r>
    </w:p>
    <w:p w:rsidR="0046713E" w:rsidRPr="00F90C3D" w:rsidRDefault="0046713E" w:rsidP="0046713E">
      <w:pPr>
        <w:pStyle w:val="subsection"/>
      </w:pPr>
      <w:r w:rsidRPr="00F90C3D">
        <w:tab/>
        <w:t>(2A)</w:t>
      </w:r>
      <w:r w:rsidRPr="00F90C3D">
        <w:tab/>
      </w:r>
      <w:r w:rsidR="00F90C3D">
        <w:t>Paragraph (</w:t>
      </w:r>
      <w:r w:rsidRPr="00F90C3D">
        <w:t>2)(h) does not apply in relation to a decision under an instrument if the instrument provides that the decision is reviewable for the purposes of this section.</w:t>
      </w:r>
    </w:p>
    <w:p w:rsidR="00F01773" w:rsidRPr="00F90C3D" w:rsidRDefault="00F01773" w:rsidP="00F01773">
      <w:pPr>
        <w:pStyle w:val="subsection"/>
      </w:pPr>
      <w:r w:rsidRPr="00F90C3D">
        <w:tab/>
        <w:t>(3)</w:t>
      </w:r>
      <w:r w:rsidRPr="00F90C3D">
        <w:tab/>
        <w:t xml:space="preserve">A determination about a person’s (the </w:t>
      </w:r>
      <w:r w:rsidRPr="00F90C3D">
        <w:rPr>
          <w:b/>
          <w:i/>
        </w:rPr>
        <w:t>applicant’s</w:t>
      </w:r>
      <w:r w:rsidRPr="00F90C3D">
        <w:t>):</w:t>
      </w:r>
    </w:p>
    <w:p w:rsidR="00F01773" w:rsidRPr="00F90C3D" w:rsidRDefault="00F01773" w:rsidP="00F01773">
      <w:pPr>
        <w:pStyle w:val="paragraph"/>
      </w:pPr>
      <w:r w:rsidRPr="00F90C3D">
        <w:tab/>
        <w:t>(a)</w:t>
      </w:r>
      <w:r w:rsidRPr="00F90C3D">
        <w:tab/>
        <w:t>eligibility for, or entitlement to, family assistance; or</w:t>
      </w:r>
    </w:p>
    <w:p w:rsidR="00F01773" w:rsidRPr="00F90C3D" w:rsidRDefault="00F01773" w:rsidP="00F01773">
      <w:pPr>
        <w:pStyle w:val="paragraph"/>
      </w:pPr>
      <w:r w:rsidRPr="00F90C3D">
        <w:tab/>
        <w:t>(b)</w:t>
      </w:r>
      <w:r w:rsidRPr="00F90C3D">
        <w:tab/>
        <w:t>CCB %;</w:t>
      </w:r>
    </w:p>
    <w:p w:rsidR="00F01773" w:rsidRPr="00F90C3D" w:rsidRDefault="00F01773" w:rsidP="00F01773">
      <w:pPr>
        <w:pStyle w:val="subsection2"/>
      </w:pPr>
      <w:r w:rsidRPr="00F90C3D">
        <w:t>to the extent that the determination was based on an estimate of the amount of adjusted taxable income in a particular income year, may be reviewed under section</w:t>
      </w:r>
      <w:r w:rsidR="00F90C3D">
        <w:t> </w:t>
      </w:r>
      <w:r w:rsidRPr="00F90C3D">
        <w:t>109A only if the applicant seeks that review after the end of that year and either:</w:t>
      </w:r>
    </w:p>
    <w:p w:rsidR="00F01773" w:rsidRPr="00F90C3D" w:rsidRDefault="00F01773" w:rsidP="00F01773">
      <w:pPr>
        <w:pStyle w:val="paragraph"/>
      </w:pPr>
      <w:r w:rsidRPr="00F90C3D">
        <w:tab/>
        <w:t>(c)</w:t>
      </w:r>
      <w:r w:rsidRPr="00F90C3D">
        <w:tab/>
        <w:t>the Commissioner of Taxation has made an assessment, in respect of that year, of the taxable income of each person:</w:t>
      </w:r>
    </w:p>
    <w:p w:rsidR="00F01773" w:rsidRPr="00F90C3D" w:rsidRDefault="00F01773" w:rsidP="00F01773">
      <w:pPr>
        <w:pStyle w:val="paragraphsub"/>
      </w:pPr>
      <w:r w:rsidRPr="00F90C3D">
        <w:tab/>
        <w:t>(i)</w:t>
      </w:r>
      <w:r w:rsidRPr="00F90C3D">
        <w:tab/>
        <w:t>whose taxable income was relevant in determining the applicant’s eligibility for, or rate of, that family assistance or the applicant’s CCB %; and</w:t>
      </w:r>
    </w:p>
    <w:p w:rsidR="00F01773" w:rsidRPr="00F90C3D" w:rsidRDefault="00F01773" w:rsidP="00F01773">
      <w:pPr>
        <w:pStyle w:val="paragraphsub"/>
      </w:pPr>
      <w:r w:rsidRPr="00F90C3D">
        <w:tab/>
        <w:t>(ii)</w:t>
      </w:r>
      <w:r w:rsidRPr="00F90C3D">
        <w:tab/>
        <w:t>who had been required to lodge an income tax return in respect of that year;</w:t>
      </w:r>
    </w:p>
    <w:p w:rsidR="00F01773" w:rsidRPr="00F90C3D" w:rsidRDefault="00F01773" w:rsidP="00F01773">
      <w:pPr>
        <w:pStyle w:val="paragraph"/>
      </w:pPr>
      <w:r w:rsidRPr="00F90C3D">
        <w:tab/>
      </w:r>
      <w:r w:rsidRPr="00F90C3D">
        <w:tab/>
        <w:t>on the basis of the return lodged by each such person before the end of the income year following that year; or</w:t>
      </w:r>
    </w:p>
    <w:p w:rsidR="00F01773" w:rsidRPr="00F90C3D" w:rsidRDefault="00F01773" w:rsidP="00F01773">
      <w:pPr>
        <w:pStyle w:val="paragraph"/>
      </w:pPr>
      <w:r w:rsidRPr="00F90C3D">
        <w:tab/>
        <w:t>(d)</w:t>
      </w:r>
      <w:r w:rsidRPr="00F90C3D">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F90C3D" w:rsidRDefault="00F01773" w:rsidP="00F01773">
      <w:pPr>
        <w:pStyle w:val="subsection"/>
      </w:pPr>
      <w:r w:rsidRPr="00F90C3D">
        <w:tab/>
        <w:t>(4)</w:t>
      </w:r>
      <w:r w:rsidRPr="00F90C3D">
        <w:tab/>
        <w:t xml:space="preserve">A determination about a person’s (the </w:t>
      </w:r>
      <w:r w:rsidRPr="00F90C3D">
        <w:rPr>
          <w:b/>
          <w:i/>
        </w:rPr>
        <w:t>applicant’s</w:t>
      </w:r>
      <w:r w:rsidRPr="00F90C3D">
        <w:t>) eligibility for, or entitlement to, family tax benefit to the extent that the determination was based on an estimate of the amount of maintenance income in a particular income year, may be reviewed under section</w:t>
      </w:r>
      <w:r w:rsidR="00F90C3D">
        <w:t> </w:t>
      </w:r>
      <w:r w:rsidRPr="00F90C3D">
        <w:t>109A only if the applicant seeks that review after the end of that year.</w:t>
      </w:r>
    </w:p>
    <w:p w:rsidR="00F01773" w:rsidRPr="00F90C3D" w:rsidRDefault="00F01773" w:rsidP="00F01773">
      <w:pPr>
        <w:pStyle w:val="ActHead5"/>
      </w:pPr>
      <w:bookmarkStart w:id="428" w:name="_Toc382312145"/>
      <w:r w:rsidRPr="00F90C3D">
        <w:rPr>
          <w:rStyle w:val="CharSectno"/>
        </w:rPr>
        <w:t>109A</w:t>
      </w:r>
      <w:r w:rsidRPr="00F90C3D">
        <w:t xml:space="preserve">  Review of certain decisions may be initiated by applicant</w:t>
      </w:r>
      <w:bookmarkEnd w:id="428"/>
    </w:p>
    <w:p w:rsidR="00F83D16" w:rsidRPr="00F90C3D" w:rsidRDefault="00F83D16" w:rsidP="00F83D16">
      <w:pPr>
        <w:pStyle w:val="subsection"/>
      </w:pPr>
      <w:r w:rsidRPr="00F90C3D">
        <w:tab/>
        <w:t>(1)</w:t>
      </w:r>
      <w:r w:rsidRPr="00F90C3D">
        <w:tab/>
        <w:t xml:space="preserve">A person affected by a decision (the </w:t>
      </w:r>
      <w:r w:rsidRPr="00F90C3D">
        <w:rPr>
          <w:b/>
          <w:i/>
        </w:rPr>
        <w:t>original decision</w:t>
      </w:r>
      <w:r w:rsidRPr="00F90C3D">
        <w:t>):</w:t>
      </w:r>
    </w:p>
    <w:p w:rsidR="00F83D16" w:rsidRPr="00F90C3D" w:rsidRDefault="00F83D16" w:rsidP="00F83D16">
      <w:pPr>
        <w:pStyle w:val="paragraph"/>
      </w:pPr>
      <w:r w:rsidRPr="00F90C3D">
        <w:tab/>
        <w:t>(a)</w:t>
      </w:r>
      <w:r w:rsidRPr="00F90C3D">
        <w:tab/>
        <w:t>that is not a care percentage decision; and</w:t>
      </w:r>
    </w:p>
    <w:p w:rsidR="00F83D16" w:rsidRPr="00F90C3D" w:rsidRDefault="00F83D16" w:rsidP="00F83D16">
      <w:pPr>
        <w:pStyle w:val="paragraph"/>
      </w:pPr>
      <w:r w:rsidRPr="00F90C3D">
        <w:tab/>
        <w:t>(b)</w:t>
      </w:r>
      <w:r w:rsidRPr="00F90C3D">
        <w:tab/>
        <w:t>that, under section</w:t>
      </w:r>
      <w:r w:rsidR="00F90C3D">
        <w:t> </w:t>
      </w:r>
      <w:r w:rsidRPr="00F90C3D">
        <w:t>108, must be reviewed under this section;</w:t>
      </w:r>
    </w:p>
    <w:p w:rsidR="00F83D16" w:rsidRPr="00F90C3D" w:rsidRDefault="00F83D16" w:rsidP="00F83D16">
      <w:pPr>
        <w:pStyle w:val="subsection2"/>
      </w:pPr>
      <w:r w:rsidRPr="00F90C3D">
        <w:t>may apply to the Secretary for review of the original decision.</w:t>
      </w:r>
    </w:p>
    <w:p w:rsidR="00F83D16" w:rsidRPr="00F90C3D" w:rsidRDefault="00F83D16" w:rsidP="00F83D16">
      <w:pPr>
        <w:pStyle w:val="notetext"/>
      </w:pPr>
      <w:r w:rsidRPr="00F90C3D">
        <w:t>Note:</w:t>
      </w:r>
      <w:r w:rsidRPr="00F90C3D">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F90C3D">
        <w:t> </w:t>
      </w:r>
      <w:r w:rsidRPr="00F90C3D">
        <w:t>5.</w:t>
      </w:r>
    </w:p>
    <w:p w:rsidR="00F83D16" w:rsidRPr="00F90C3D" w:rsidRDefault="00F83D16" w:rsidP="00F83D16">
      <w:pPr>
        <w:pStyle w:val="subsection"/>
      </w:pPr>
      <w:r w:rsidRPr="00F90C3D">
        <w:tab/>
        <w:t>(1A)</w:t>
      </w:r>
      <w:r w:rsidRPr="00F90C3D">
        <w:tab/>
        <w:t xml:space="preserve">A person affected by a decision (the </w:t>
      </w:r>
      <w:r w:rsidRPr="00F90C3D">
        <w:rPr>
          <w:b/>
          <w:i/>
        </w:rPr>
        <w:t>original decision</w:t>
      </w:r>
      <w:r w:rsidRPr="00F90C3D">
        <w:t>):</w:t>
      </w:r>
    </w:p>
    <w:p w:rsidR="00F83D16" w:rsidRPr="00F90C3D" w:rsidRDefault="00F83D16" w:rsidP="00F83D16">
      <w:pPr>
        <w:pStyle w:val="paragraph"/>
      </w:pPr>
      <w:r w:rsidRPr="00F90C3D">
        <w:tab/>
        <w:t>(a)</w:t>
      </w:r>
      <w:r w:rsidRPr="00F90C3D">
        <w:tab/>
        <w:t>that is a care percentage decision; and</w:t>
      </w:r>
    </w:p>
    <w:p w:rsidR="00F83D16" w:rsidRPr="00F90C3D" w:rsidRDefault="00F83D16" w:rsidP="00F83D16">
      <w:pPr>
        <w:pStyle w:val="paragraph"/>
      </w:pPr>
      <w:r w:rsidRPr="00F90C3D">
        <w:tab/>
        <w:t>(b)</w:t>
      </w:r>
      <w:r w:rsidRPr="00F90C3D">
        <w:tab/>
        <w:t>that, under section</w:t>
      </w:r>
      <w:r w:rsidR="00F90C3D">
        <w:t> </w:t>
      </w:r>
      <w:r w:rsidRPr="00F90C3D">
        <w:t>108, must be reviewed under this section;</w:t>
      </w:r>
    </w:p>
    <w:p w:rsidR="00F83D16" w:rsidRPr="00F90C3D" w:rsidRDefault="00F83D16" w:rsidP="00F83D16">
      <w:pPr>
        <w:pStyle w:val="subsection2"/>
      </w:pPr>
      <w:r w:rsidRPr="00F90C3D">
        <w:t>may apply to the Secretary, or the Child Support Registrar, for review of the original decision.</w:t>
      </w:r>
    </w:p>
    <w:p w:rsidR="00F01773" w:rsidRPr="00F90C3D" w:rsidRDefault="00F01773" w:rsidP="00F01773">
      <w:pPr>
        <w:pStyle w:val="subsection"/>
      </w:pPr>
      <w:r w:rsidRPr="00F90C3D">
        <w:tab/>
        <w:t>(2)</w:t>
      </w:r>
      <w:r w:rsidRPr="00F90C3D">
        <w:tab/>
        <w:t xml:space="preserve">If the person </w:t>
      </w:r>
      <w:r w:rsidR="0002297D" w:rsidRPr="00F90C3D">
        <w:t xml:space="preserve">makes an application under </w:t>
      </w:r>
      <w:r w:rsidR="00F90C3D">
        <w:t>subsection (</w:t>
      </w:r>
      <w:r w:rsidR="0002297D" w:rsidRPr="00F90C3D">
        <w:t>1) or (1A)</w:t>
      </w:r>
      <w:r w:rsidRPr="00F90C3D">
        <w:t>, the Secretary must either:</w:t>
      </w:r>
    </w:p>
    <w:p w:rsidR="00F01773" w:rsidRPr="00F90C3D" w:rsidRDefault="00F01773" w:rsidP="00F01773">
      <w:pPr>
        <w:pStyle w:val="paragraph"/>
      </w:pPr>
      <w:r w:rsidRPr="00F90C3D">
        <w:tab/>
        <w:t>(a)</w:t>
      </w:r>
      <w:r w:rsidRPr="00F90C3D">
        <w:tab/>
        <w:t xml:space="preserve">review the original decision and decide (the </w:t>
      </w:r>
      <w:r w:rsidRPr="00F90C3D">
        <w:rPr>
          <w:b/>
          <w:i/>
        </w:rPr>
        <w:t>review decision</w:t>
      </w:r>
      <w:r w:rsidRPr="00F90C3D">
        <w:t>) to:</w:t>
      </w:r>
    </w:p>
    <w:p w:rsidR="00F01773" w:rsidRPr="00F90C3D" w:rsidRDefault="00F01773" w:rsidP="00F01773">
      <w:pPr>
        <w:pStyle w:val="paragraphsub"/>
      </w:pPr>
      <w:r w:rsidRPr="00F90C3D">
        <w:tab/>
        <w:t>(i)</w:t>
      </w:r>
      <w:r w:rsidRPr="00F90C3D">
        <w:tab/>
        <w:t>affirm it; or</w:t>
      </w:r>
    </w:p>
    <w:p w:rsidR="00F01773" w:rsidRPr="00F90C3D" w:rsidRDefault="00F01773" w:rsidP="00F01773">
      <w:pPr>
        <w:pStyle w:val="paragraphsub"/>
      </w:pPr>
      <w:r w:rsidRPr="00F90C3D">
        <w:tab/>
        <w:t>(ii)</w:t>
      </w:r>
      <w:r w:rsidRPr="00F90C3D">
        <w:tab/>
        <w:t>vary it; or</w:t>
      </w:r>
    </w:p>
    <w:p w:rsidR="00F01773" w:rsidRPr="00F90C3D" w:rsidRDefault="00F01773" w:rsidP="00F01773">
      <w:pPr>
        <w:pStyle w:val="paragraphsub"/>
      </w:pPr>
      <w:r w:rsidRPr="00F90C3D">
        <w:tab/>
        <w:t>(iii)</w:t>
      </w:r>
      <w:r w:rsidRPr="00F90C3D">
        <w:tab/>
        <w:t>set it aside and substitute a new decision; or</w:t>
      </w:r>
    </w:p>
    <w:p w:rsidR="00F01773" w:rsidRPr="00F90C3D" w:rsidRDefault="00F01773" w:rsidP="00F01773">
      <w:pPr>
        <w:pStyle w:val="paragraph"/>
      </w:pPr>
      <w:r w:rsidRPr="00F90C3D">
        <w:tab/>
        <w:t>(b)</w:t>
      </w:r>
      <w:r w:rsidRPr="00F90C3D">
        <w:tab/>
        <w:t>arrange for an authorised review officer (see section</w:t>
      </w:r>
      <w:r w:rsidR="00F90C3D">
        <w:t> </w:t>
      </w:r>
      <w:r w:rsidRPr="00F90C3D">
        <w:t>109C) to do so.</w:t>
      </w:r>
    </w:p>
    <w:p w:rsidR="00910AF1" w:rsidRPr="00F90C3D" w:rsidRDefault="00910AF1" w:rsidP="00910AF1">
      <w:pPr>
        <w:pStyle w:val="subsection"/>
      </w:pPr>
      <w:r w:rsidRPr="00F90C3D">
        <w:tab/>
        <w:t>(2A)</w:t>
      </w:r>
      <w:r w:rsidRPr="00F90C3D">
        <w:tab/>
        <w:t>If:</w:t>
      </w:r>
    </w:p>
    <w:p w:rsidR="00910AF1" w:rsidRPr="00F90C3D" w:rsidRDefault="00910AF1" w:rsidP="00910AF1">
      <w:pPr>
        <w:pStyle w:val="paragraph"/>
      </w:pPr>
      <w:r w:rsidRPr="00F90C3D">
        <w:tab/>
        <w:t>(a)</w:t>
      </w:r>
      <w:r w:rsidRPr="00F90C3D">
        <w:tab/>
        <w:t>the review involves (wholly or partly) a review of an original decision that is a care percentage decision; and</w:t>
      </w:r>
    </w:p>
    <w:p w:rsidR="00910AF1" w:rsidRPr="00F90C3D" w:rsidRDefault="00910AF1" w:rsidP="00910AF1">
      <w:pPr>
        <w:pStyle w:val="paragraph"/>
      </w:pPr>
      <w:r w:rsidRPr="00F90C3D">
        <w:tab/>
        <w:t>(b)</w:t>
      </w:r>
      <w:r w:rsidRPr="00F90C3D">
        <w:tab/>
        <w:t>a consideration of an objection to a decision carried out under Part</w:t>
      </w:r>
      <w:r w:rsidR="00753CFA" w:rsidRPr="00F90C3D">
        <w:t> </w:t>
      </w:r>
      <w:r w:rsidRPr="00F90C3D">
        <w:t xml:space="preserve">VII of the </w:t>
      </w:r>
      <w:r w:rsidRPr="00F90C3D">
        <w:rPr>
          <w:i/>
        </w:rPr>
        <w:t xml:space="preserve">Child Support (Registration and Collection) Act 1988 </w:t>
      </w:r>
      <w:r w:rsidRPr="00F90C3D">
        <w:t>has involved (wholly or partly) the consideration of the determination to which the care percentage decision relates;</w:t>
      </w:r>
    </w:p>
    <w:p w:rsidR="00910AF1" w:rsidRPr="00F90C3D" w:rsidRDefault="00910AF1" w:rsidP="00910AF1">
      <w:pPr>
        <w:pStyle w:val="subsection2"/>
      </w:pPr>
      <w:r w:rsidRPr="00F90C3D">
        <w:t>the Secretary must not vary the original decision, or set the original decision aside and substitute a new decision, in a way that has the effect of varying the determination or substituting a new determination.</w:t>
      </w:r>
    </w:p>
    <w:p w:rsidR="00F01773" w:rsidRPr="00F90C3D" w:rsidRDefault="00F01773" w:rsidP="00F01773">
      <w:pPr>
        <w:pStyle w:val="subsection"/>
        <w:rPr>
          <w:snapToGrid w:val="0"/>
          <w:lang w:eastAsia="en-US"/>
        </w:rPr>
      </w:pPr>
      <w:r w:rsidRPr="00F90C3D">
        <w:tab/>
        <w:t>(3)</w:t>
      </w:r>
      <w:r w:rsidRPr="00F90C3D">
        <w:tab/>
      </w:r>
      <w:r w:rsidRPr="00F90C3D">
        <w:rPr>
          <w:snapToGrid w:val="0"/>
          <w:lang w:eastAsia="en-US"/>
        </w:rPr>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the person who reviews the decision (the </w:t>
      </w:r>
      <w:r w:rsidRPr="00F90C3D">
        <w:rPr>
          <w:b/>
          <w:i/>
          <w:snapToGrid w:val="0"/>
          <w:lang w:eastAsia="en-US"/>
        </w:rPr>
        <w:t>decision reviewer</w:t>
      </w:r>
      <w:r w:rsidRPr="00F90C3D">
        <w:rPr>
          <w:snapToGrid w:val="0"/>
          <w:lang w:eastAsia="en-US"/>
        </w:rPr>
        <w:t>) makes a review decision to set aside an original decision;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decision reviewer is satisfied that an event that did not occur would have occurred if the original decision had not been made;</w:t>
      </w:r>
    </w:p>
    <w:p w:rsidR="00F01773" w:rsidRPr="00F90C3D" w:rsidRDefault="00F01773" w:rsidP="00F01773">
      <w:pPr>
        <w:pStyle w:val="subsection2"/>
        <w:rPr>
          <w:snapToGrid w:val="0"/>
          <w:lang w:eastAsia="en-US"/>
        </w:rPr>
      </w:pPr>
      <w:r w:rsidRPr="00F90C3D">
        <w:rPr>
          <w:snapToGrid w:val="0"/>
          <w:lang w:eastAsia="en-US"/>
        </w:rPr>
        <w:t>the decision reviewer may, if satisfied that it is reasonable to do so, deem the event to have occurred for the purposes of the family assistance law.</w:t>
      </w:r>
    </w:p>
    <w:p w:rsidR="00F01773" w:rsidRPr="00F90C3D" w:rsidRDefault="00F01773" w:rsidP="00F01773">
      <w:pPr>
        <w:pStyle w:val="subsection"/>
      </w:pPr>
      <w:r w:rsidRPr="00F90C3D">
        <w:tab/>
        <w:t>(4)</w:t>
      </w:r>
      <w:r w:rsidRPr="00F90C3D">
        <w:tab/>
        <w:t>If:</w:t>
      </w:r>
    </w:p>
    <w:p w:rsidR="00F01773" w:rsidRPr="00F90C3D" w:rsidRDefault="00F01773" w:rsidP="00F01773">
      <w:pPr>
        <w:pStyle w:val="paragraph"/>
      </w:pPr>
      <w:r w:rsidRPr="00F90C3D">
        <w:tab/>
        <w:t>(a)</w:t>
      </w:r>
      <w:r w:rsidRPr="00F90C3D">
        <w:tab/>
        <w:t xml:space="preserve">a person who may apply to the </w:t>
      </w:r>
      <w:r w:rsidR="00B264C8" w:rsidRPr="00F90C3D">
        <w:t xml:space="preserve">Secretary or Child Support Registrar for review of a decision under </w:t>
      </w:r>
      <w:r w:rsidR="00F90C3D">
        <w:t>subsection (</w:t>
      </w:r>
      <w:r w:rsidR="00B264C8" w:rsidRPr="00F90C3D">
        <w:t>1) or (1A)</w:t>
      </w:r>
      <w:r w:rsidRPr="00F90C3D">
        <w:t xml:space="preserve"> has not done so; and</w:t>
      </w:r>
    </w:p>
    <w:p w:rsidR="00F01773" w:rsidRPr="00F90C3D" w:rsidRDefault="00F01773" w:rsidP="00F01773">
      <w:pPr>
        <w:pStyle w:val="paragraph"/>
      </w:pPr>
      <w:r w:rsidRPr="00F90C3D">
        <w:tab/>
        <w:t>(b)</w:t>
      </w:r>
      <w:r w:rsidRPr="00F90C3D">
        <w:tab/>
        <w:t xml:space="preserve">the person applies to the SSAT for review of the decision (despite not being entitled to do so); </w:t>
      </w:r>
    </w:p>
    <w:p w:rsidR="00F01773" w:rsidRPr="00F90C3D" w:rsidRDefault="00F01773" w:rsidP="00F01773">
      <w:pPr>
        <w:pStyle w:val="subsection2"/>
      </w:pPr>
      <w:r w:rsidRPr="00F90C3D">
        <w:t xml:space="preserve">the person is taken to have applied to the </w:t>
      </w:r>
      <w:r w:rsidR="003D5570" w:rsidRPr="00F90C3D">
        <w:t>Secretary or Child Support Registrar for review of the decision under that subsection</w:t>
      </w:r>
      <w:r w:rsidRPr="00F90C3D">
        <w:t xml:space="preserve"> on the day on which the person applied to the SSAT.</w:t>
      </w:r>
    </w:p>
    <w:p w:rsidR="00F01773" w:rsidRPr="00F90C3D" w:rsidRDefault="00F01773" w:rsidP="00F01773">
      <w:pPr>
        <w:pStyle w:val="ActHead5"/>
      </w:pPr>
      <w:bookmarkStart w:id="429" w:name="_Toc382312146"/>
      <w:r w:rsidRPr="00F90C3D">
        <w:rPr>
          <w:rStyle w:val="CharSectno"/>
        </w:rPr>
        <w:t>109B</w:t>
      </w:r>
      <w:r w:rsidRPr="00F90C3D">
        <w:t xml:space="preserve">  Notice to be given of decisions under section</w:t>
      </w:r>
      <w:r w:rsidR="00F90C3D">
        <w:t> </w:t>
      </w:r>
      <w:r w:rsidRPr="00F90C3D">
        <w:t>109A</w:t>
      </w:r>
      <w:bookmarkEnd w:id="429"/>
    </w:p>
    <w:p w:rsidR="00F01773" w:rsidRPr="00F90C3D" w:rsidRDefault="00F01773" w:rsidP="00F01773">
      <w:pPr>
        <w:pStyle w:val="SubsectionHead"/>
      </w:pPr>
      <w:r w:rsidRPr="00F90C3D">
        <w:t>Decision reviewer to give notice of section</w:t>
      </w:r>
      <w:r w:rsidR="00F90C3D">
        <w:t> </w:t>
      </w:r>
      <w:r w:rsidRPr="00F90C3D">
        <w:t>109A decision</w:t>
      </w:r>
    </w:p>
    <w:p w:rsidR="00F01773" w:rsidRPr="00F90C3D" w:rsidRDefault="00F01773" w:rsidP="00F01773">
      <w:pPr>
        <w:pStyle w:val="subsection"/>
      </w:pPr>
      <w:r w:rsidRPr="00F90C3D">
        <w:tab/>
        <w:t>(1)</w:t>
      </w:r>
      <w:r w:rsidRPr="00F90C3D">
        <w:tab/>
        <w:t>The decision reviewer of a decision reviewed under section</w:t>
      </w:r>
      <w:r w:rsidR="00F90C3D">
        <w:t> </w:t>
      </w:r>
      <w:r w:rsidRPr="00F90C3D">
        <w:t>109A must give notice of the review decision as set out in this section.</w:t>
      </w:r>
    </w:p>
    <w:p w:rsidR="00F01773" w:rsidRPr="00F90C3D" w:rsidRDefault="00F01773" w:rsidP="00F01773">
      <w:pPr>
        <w:pStyle w:val="SubsectionHead"/>
        <w:rPr>
          <w:snapToGrid w:val="0"/>
          <w:lang w:eastAsia="en-US"/>
        </w:rPr>
      </w:pPr>
      <w:r w:rsidRPr="00F90C3D">
        <w:rPr>
          <w:snapToGrid w:val="0"/>
          <w:lang w:eastAsia="en-US"/>
        </w:rPr>
        <w:t>Notice to be given where original decision relates to determination of conditional eligibility etc.</w:t>
      </w:r>
    </w:p>
    <w:p w:rsidR="00F01773" w:rsidRPr="00F90C3D" w:rsidRDefault="00F01773" w:rsidP="00F01773">
      <w:pPr>
        <w:pStyle w:val="subsection"/>
      </w:pPr>
      <w:r w:rsidRPr="00F90C3D">
        <w:tab/>
        <w:t>(2)</w:t>
      </w:r>
      <w:r w:rsidRPr="00F90C3D">
        <w:tab/>
        <w:t>If:</w:t>
      </w:r>
    </w:p>
    <w:p w:rsidR="00F01773" w:rsidRPr="00F90C3D" w:rsidRDefault="00F01773" w:rsidP="00F01773">
      <w:pPr>
        <w:pStyle w:val="paragraph"/>
      </w:pPr>
      <w:r w:rsidRPr="00F90C3D">
        <w:tab/>
        <w:t>(a)</w:t>
      </w:r>
      <w:r w:rsidRPr="00F90C3D">
        <w:tab/>
        <w:t xml:space="preserve">a review decision concerns an individual in respect of whom a determination of conditional eligibility for child care benefit by fee reduction is, or was, in force (the </w:t>
      </w:r>
      <w:r w:rsidRPr="00F90C3D">
        <w:rPr>
          <w:b/>
          <w:i/>
        </w:rPr>
        <w:t>applicant</w:t>
      </w:r>
      <w:r w:rsidRPr="00F90C3D">
        <w:t>); and</w:t>
      </w:r>
    </w:p>
    <w:p w:rsidR="00F01773" w:rsidRPr="00F90C3D" w:rsidRDefault="00F01773" w:rsidP="00F01773">
      <w:pPr>
        <w:pStyle w:val="paragraph"/>
      </w:pPr>
      <w:r w:rsidRPr="00F90C3D">
        <w:tab/>
        <w:t>(b)</w:t>
      </w:r>
      <w:r w:rsidRPr="00F90C3D">
        <w:tab/>
        <w:t>the review decision is to:</w:t>
      </w:r>
    </w:p>
    <w:p w:rsidR="00F01773" w:rsidRPr="00F90C3D" w:rsidRDefault="00F01773" w:rsidP="00F01773">
      <w:pPr>
        <w:pStyle w:val="paragraphsub"/>
      </w:pPr>
      <w:r w:rsidRPr="00F90C3D">
        <w:tab/>
        <w:t>(i)</w:t>
      </w:r>
      <w:r w:rsidRPr="00F90C3D">
        <w:tab/>
        <w:t xml:space="preserve">vary </w:t>
      </w:r>
      <w:r w:rsidRPr="00F90C3D">
        <w:rPr>
          <w:snapToGrid w:val="0"/>
          <w:lang w:eastAsia="en-US"/>
        </w:rPr>
        <w:t xml:space="preserve">an original </w:t>
      </w:r>
      <w:r w:rsidRPr="00F90C3D">
        <w:t>decision in respect of the applicant; or</w:t>
      </w:r>
    </w:p>
    <w:p w:rsidR="00F01773" w:rsidRPr="00F90C3D" w:rsidRDefault="00F01773" w:rsidP="00F01773">
      <w:pPr>
        <w:pStyle w:val="paragraphsub"/>
      </w:pPr>
      <w:r w:rsidRPr="00F90C3D">
        <w:tab/>
        <w:t>(ii)</w:t>
      </w:r>
      <w:r w:rsidRPr="00F90C3D">
        <w:tab/>
        <w:t xml:space="preserve">set aside </w:t>
      </w:r>
      <w:r w:rsidRPr="00F90C3D">
        <w:rPr>
          <w:snapToGrid w:val="0"/>
          <w:lang w:eastAsia="en-US"/>
        </w:rPr>
        <w:t xml:space="preserve">an original </w:t>
      </w:r>
      <w:r w:rsidRPr="00F90C3D">
        <w:t>decision in respect of the applicant and substitute a new decision; and</w:t>
      </w:r>
    </w:p>
    <w:p w:rsidR="00F01773" w:rsidRPr="00F90C3D" w:rsidRDefault="00F01773" w:rsidP="00F01773">
      <w:pPr>
        <w:pStyle w:val="paragraph"/>
      </w:pPr>
      <w:r w:rsidRPr="00F90C3D">
        <w:tab/>
        <w:t>(c)</w:t>
      </w:r>
      <w:r w:rsidRPr="00F90C3D">
        <w:tab/>
        <w:t>the review decision relates to one of the following decisions:</w:t>
      </w:r>
    </w:p>
    <w:p w:rsidR="00F01773" w:rsidRPr="00F90C3D" w:rsidRDefault="00F01773" w:rsidP="00F01773">
      <w:pPr>
        <w:pStyle w:val="paragraphsub"/>
      </w:pPr>
      <w:r w:rsidRPr="00F90C3D">
        <w:tab/>
        <w:t>(i)</w:t>
      </w:r>
      <w:r w:rsidRPr="00F90C3D">
        <w:tab/>
        <w:t>a determination decision in respect of conditional eligibility (a determination of conditional eligibility is made under section</w:t>
      </w:r>
      <w:r w:rsidR="00F90C3D">
        <w:t> </w:t>
      </w:r>
      <w:r w:rsidRPr="00F90C3D">
        <w:t>50F);</w:t>
      </w:r>
    </w:p>
    <w:p w:rsidR="00F01773" w:rsidRPr="00F90C3D" w:rsidRDefault="00F01773" w:rsidP="00F01773">
      <w:pPr>
        <w:pStyle w:val="paragraphsub"/>
      </w:pPr>
      <w:r w:rsidRPr="00F90C3D">
        <w:tab/>
        <w:t>(ii)</w:t>
      </w:r>
      <w:r w:rsidRPr="00F90C3D">
        <w:tab/>
        <w:t>a determination decision in respect of a weekly limit of hours (a determination of a weekly limit of hours is made under section</w:t>
      </w:r>
      <w:r w:rsidR="00F90C3D">
        <w:t> </w:t>
      </w:r>
      <w:r w:rsidRPr="00F90C3D">
        <w:t>50H);</w:t>
      </w:r>
    </w:p>
    <w:p w:rsidR="00F01773" w:rsidRPr="00F90C3D" w:rsidRDefault="00F01773" w:rsidP="00F01773">
      <w:pPr>
        <w:pStyle w:val="paragraphsub"/>
      </w:pPr>
      <w:r w:rsidRPr="00F90C3D">
        <w:tab/>
        <w:t>(iii)</w:t>
      </w:r>
      <w:r w:rsidRPr="00F90C3D">
        <w:tab/>
        <w:t>a determination decision in respect of CCB % (a determination of CCB % is made under section</w:t>
      </w:r>
      <w:r w:rsidR="00F90C3D">
        <w:t> </w:t>
      </w:r>
      <w:r w:rsidRPr="00F90C3D">
        <w:t xml:space="preserve">50J); </w:t>
      </w:r>
    </w:p>
    <w:p w:rsidR="00F01773" w:rsidRPr="00F90C3D" w:rsidRDefault="00F01773" w:rsidP="00F01773">
      <w:pPr>
        <w:pStyle w:val="paragraphsub"/>
      </w:pPr>
      <w:r w:rsidRPr="00F90C3D">
        <w:tab/>
        <w:t>(iv)</w:t>
      </w:r>
      <w:r w:rsidRPr="00F90C3D">
        <w:tab/>
        <w:t>a determination decision in respect of schooling % (a determination of schooling % is made under section</w:t>
      </w:r>
      <w:r w:rsidR="00F90C3D">
        <w:t> </w:t>
      </w:r>
      <w:r w:rsidRPr="00F90C3D">
        <w:t>50K);</w:t>
      </w:r>
    </w:p>
    <w:p w:rsidR="00F01773" w:rsidRPr="00F90C3D" w:rsidRDefault="00F01773" w:rsidP="00F01773">
      <w:pPr>
        <w:pStyle w:val="paragraphsub"/>
      </w:pPr>
      <w:r w:rsidRPr="00F90C3D">
        <w:tab/>
        <w:t>(iva)</w:t>
      </w:r>
      <w:r w:rsidRPr="00F90C3D">
        <w:tab/>
        <w:t>a determination decision in respect of eligibility for the special grandparent rate (a determination of this eligibility is made under subsection</w:t>
      </w:r>
      <w:r w:rsidR="00F90C3D">
        <w:t> </w:t>
      </w:r>
      <w:r w:rsidRPr="00F90C3D">
        <w:t>50T(1));</w:t>
      </w:r>
    </w:p>
    <w:p w:rsidR="00F01773" w:rsidRPr="00F90C3D" w:rsidRDefault="00F01773" w:rsidP="00F01773">
      <w:pPr>
        <w:pStyle w:val="paragraphsub"/>
      </w:pPr>
      <w:r w:rsidRPr="00F90C3D">
        <w:tab/>
        <w:t>(v)</w:t>
      </w:r>
      <w:r w:rsidRPr="00F90C3D">
        <w:tab/>
        <w:t>a determination decision in respect of rate under subsection</w:t>
      </w:r>
      <w:r w:rsidR="00F90C3D">
        <w:t> </w:t>
      </w:r>
      <w:r w:rsidRPr="00F90C3D">
        <w:t>81(2) of the Family Assistance Act;</w:t>
      </w:r>
    </w:p>
    <w:p w:rsidR="00F01773" w:rsidRPr="00F90C3D" w:rsidRDefault="00F01773" w:rsidP="00F01773">
      <w:pPr>
        <w:pStyle w:val="paragraphsub"/>
        <w:rPr>
          <w:i/>
        </w:rPr>
      </w:pPr>
      <w:r w:rsidRPr="00F90C3D">
        <w:tab/>
        <w:t>(vi)</w:t>
      </w:r>
      <w:r w:rsidRPr="00F90C3D">
        <w:tab/>
        <w:t>a determination decision in respect of no entitlement hours (a determination of no entitlement is made under section</w:t>
      </w:r>
      <w:r w:rsidR="00F90C3D">
        <w:t> </w:t>
      </w:r>
      <w:r w:rsidRPr="00F90C3D">
        <w:t>50G);</w:t>
      </w:r>
    </w:p>
    <w:p w:rsidR="00F01773" w:rsidRPr="00F90C3D" w:rsidRDefault="00F01773" w:rsidP="00F01773">
      <w:pPr>
        <w:pStyle w:val="subsection2"/>
      </w:pPr>
      <w:r w:rsidRPr="00F90C3D">
        <w:t>the decision reviewer must give notice of the review decision to:</w:t>
      </w:r>
    </w:p>
    <w:p w:rsidR="00DB73AA" w:rsidRPr="00F90C3D" w:rsidRDefault="00DB73AA" w:rsidP="00DB73AA">
      <w:pPr>
        <w:pStyle w:val="paragraph"/>
      </w:pPr>
      <w:r w:rsidRPr="00F90C3D">
        <w:tab/>
        <w:t>(d)</w:t>
      </w:r>
      <w:r w:rsidRPr="00F90C3D">
        <w:tab/>
        <w:t xml:space="preserve">in all cases mentioned in </w:t>
      </w:r>
      <w:r w:rsidR="00F90C3D">
        <w:t>paragraph (</w:t>
      </w:r>
      <w:r w:rsidRPr="00F90C3D">
        <w:t>c)—the applicant; and</w:t>
      </w:r>
    </w:p>
    <w:p w:rsidR="00DB73AA" w:rsidRPr="00F90C3D" w:rsidRDefault="00DB73AA" w:rsidP="00DB73AA">
      <w:pPr>
        <w:pStyle w:val="paragraph"/>
      </w:pPr>
      <w:r w:rsidRPr="00F90C3D">
        <w:tab/>
        <w:t>(e)</w:t>
      </w:r>
      <w:r w:rsidRPr="00F90C3D">
        <w:tab/>
        <w:t xml:space="preserve">in the case mentioned in </w:t>
      </w:r>
      <w:r w:rsidR="00F90C3D">
        <w:t>subparagraph (</w:t>
      </w:r>
      <w:r w:rsidRPr="00F90C3D">
        <w:t>c)(v)—the approved child care service, or services, providing care to the child concerned.</w:t>
      </w:r>
    </w:p>
    <w:p w:rsidR="00E17557" w:rsidRPr="00F90C3D" w:rsidRDefault="00E17557" w:rsidP="00E17557">
      <w:pPr>
        <w:pStyle w:val="subsection"/>
      </w:pPr>
      <w:r w:rsidRPr="00F90C3D">
        <w:tab/>
        <w:t>(2A)</w:t>
      </w:r>
      <w:r w:rsidRPr="00F90C3D">
        <w:tab/>
        <w:t xml:space="preserve">The Secretary may make notice of a review decision mentioned in </w:t>
      </w:r>
      <w:r w:rsidR="00F90C3D">
        <w:t>paragraph (</w:t>
      </w:r>
      <w:r w:rsidRPr="00F90C3D">
        <w:t xml:space="preserve">2)(c) (other than </w:t>
      </w:r>
      <w:r w:rsidR="00F90C3D">
        <w:t>subparagraph (</w:t>
      </w:r>
      <w:r w:rsidRPr="00F90C3D">
        <w:t>2)(c)(v)) available to the approved child care service, or services, providing care to the child concerned, including by making the notice available to the service using an electronic interface.</w:t>
      </w:r>
    </w:p>
    <w:p w:rsidR="00E17557" w:rsidRPr="00F90C3D" w:rsidRDefault="00E17557" w:rsidP="00E17557">
      <w:pPr>
        <w:pStyle w:val="subsection"/>
      </w:pPr>
      <w:r w:rsidRPr="00F90C3D">
        <w:tab/>
        <w:t>(2B)</w:t>
      </w:r>
      <w:r w:rsidRPr="00F90C3D">
        <w:tab/>
        <w:t xml:space="preserve">The Secretary may give notice of a review decision mentioned in </w:t>
      </w:r>
      <w:r w:rsidR="00F90C3D">
        <w:t>subparagraph (</w:t>
      </w:r>
      <w:r w:rsidRPr="00F90C3D">
        <w:t>2)(c)(v) by making the notice available to the service using an electronic interface.</w:t>
      </w:r>
    </w:p>
    <w:p w:rsidR="00B77649" w:rsidRPr="00F90C3D" w:rsidRDefault="00B77649" w:rsidP="00B77649">
      <w:pPr>
        <w:pStyle w:val="SubsectionHead"/>
      </w:pPr>
      <w:r w:rsidRPr="00F90C3D">
        <w:t>Notice to be given of other review decisions</w:t>
      </w:r>
    </w:p>
    <w:p w:rsidR="00B77649" w:rsidRPr="00F90C3D" w:rsidRDefault="00B77649" w:rsidP="00B77649">
      <w:pPr>
        <w:pStyle w:val="subsection"/>
      </w:pPr>
      <w:r w:rsidRPr="00F90C3D">
        <w:tab/>
        <w:t>(3)</w:t>
      </w:r>
      <w:r w:rsidRPr="00F90C3D">
        <w:tab/>
        <w:t>If a review decision is in respect of any other original decision that may be reviewed under section</w:t>
      </w:r>
      <w:r w:rsidR="00F90C3D">
        <w:t> </w:t>
      </w:r>
      <w:r w:rsidRPr="00F90C3D">
        <w:t xml:space="preserve">109A, other than an original decision referred to in </w:t>
      </w:r>
      <w:r w:rsidR="00F90C3D">
        <w:t>subsection (</w:t>
      </w:r>
      <w:r w:rsidRPr="00F90C3D">
        <w:t>2), the decision reviewer must give the applicant written notice of his or her decision:</w:t>
      </w:r>
    </w:p>
    <w:p w:rsidR="00B77649" w:rsidRPr="00F90C3D" w:rsidRDefault="00B77649" w:rsidP="00B77649">
      <w:pPr>
        <w:pStyle w:val="paragraph"/>
      </w:pPr>
      <w:r w:rsidRPr="00F90C3D">
        <w:tab/>
        <w:t>(a)</w:t>
      </w:r>
      <w:r w:rsidRPr="00F90C3D">
        <w:tab/>
        <w:t>to affirm or vary the decision reviewed; or</w:t>
      </w:r>
    </w:p>
    <w:p w:rsidR="00B77649" w:rsidRPr="00F90C3D" w:rsidRDefault="00B77649" w:rsidP="00B77649">
      <w:pPr>
        <w:pStyle w:val="paragraph"/>
      </w:pPr>
      <w:r w:rsidRPr="00F90C3D">
        <w:tab/>
        <w:t>(b)</w:t>
      </w:r>
      <w:r w:rsidRPr="00F90C3D">
        <w:tab/>
        <w:t>to set it aside and substitute a new decision.</w:t>
      </w:r>
    </w:p>
    <w:p w:rsidR="00F01773" w:rsidRPr="00F90C3D" w:rsidRDefault="00F01773" w:rsidP="00F01773">
      <w:pPr>
        <w:pStyle w:val="SubsectionHead"/>
      </w:pPr>
      <w:r w:rsidRPr="00F90C3D">
        <w:t>Meaning of determination decision</w:t>
      </w:r>
    </w:p>
    <w:p w:rsidR="00F01773" w:rsidRPr="00F90C3D" w:rsidRDefault="00F01773" w:rsidP="00F01773">
      <w:pPr>
        <w:pStyle w:val="subsection"/>
      </w:pPr>
      <w:r w:rsidRPr="00F90C3D">
        <w:tab/>
        <w:t>(4)</w:t>
      </w:r>
      <w:r w:rsidRPr="00F90C3D">
        <w:tab/>
        <w:t>In this section:</w:t>
      </w:r>
    </w:p>
    <w:p w:rsidR="00F01773" w:rsidRPr="00F90C3D" w:rsidRDefault="00F01773" w:rsidP="00F01773">
      <w:pPr>
        <w:pStyle w:val="Definition"/>
      </w:pPr>
      <w:r w:rsidRPr="00F90C3D">
        <w:rPr>
          <w:b/>
          <w:i/>
        </w:rPr>
        <w:t>determination decision</w:t>
      </w:r>
      <w:r w:rsidRPr="00F90C3D">
        <w:t xml:space="preserve"> means a decision that is a determination as originally made or, if varied, the variation of the determination.</w:t>
      </w:r>
    </w:p>
    <w:p w:rsidR="00F01773" w:rsidRPr="00F90C3D" w:rsidRDefault="00F01773" w:rsidP="00F01773">
      <w:pPr>
        <w:pStyle w:val="ActHead5"/>
        <w:rPr>
          <w:snapToGrid w:val="0"/>
          <w:lang w:eastAsia="en-US"/>
        </w:rPr>
      </w:pPr>
      <w:bookmarkStart w:id="430" w:name="_Toc382312147"/>
      <w:r w:rsidRPr="00F90C3D">
        <w:rPr>
          <w:rStyle w:val="CharSectno"/>
        </w:rPr>
        <w:t>109C</w:t>
      </w:r>
      <w:r w:rsidRPr="00F90C3D">
        <w:rPr>
          <w:snapToGrid w:val="0"/>
          <w:lang w:eastAsia="en-US"/>
        </w:rPr>
        <w:t xml:space="preserve">  Authorised review officers</w:t>
      </w:r>
      <w:bookmarkEnd w:id="430"/>
    </w:p>
    <w:p w:rsidR="00F01773" w:rsidRPr="00F90C3D" w:rsidRDefault="00F01773" w:rsidP="00F01773">
      <w:pPr>
        <w:pStyle w:val="subsection"/>
        <w:rPr>
          <w:snapToGrid w:val="0"/>
          <w:lang w:eastAsia="en-US"/>
        </w:rPr>
      </w:pPr>
      <w:r w:rsidRPr="00F90C3D">
        <w:rPr>
          <w:snapToGrid w:val="0"/>
          <w:lang w:eastAsia="en-US"/>
        </w:rPr>
        <w:tab/>
        <w:t>(1)</w:t>
      </w:r>
      <w:r w:rsidRPr="00F90C3D">
        <w:rPr>
          <w:snapToGrid w:val="0"/>
          <w:lang w:eastAsia="en-US"/>
        </w:rPr>
        <w:tab/>
        <w:t>The Secretary must authorise officers to be authorised review officers for the purposes of this Division.</w:t>
      </w:r>
    </w:p>
    <w:p w:rsidR="00F01773" w:rsidRPr="00F90C3D" w:rsidRDefault="00F01773" w:rsidP="00F01773">
      <w:pPr>
        <w:pStyle w:val="subsection"/>
        <w:rPr>
          <w:snapToGrid w:val="0"/>
          <w:lang w:eastAsia="en-US"/>
        </w:rPr>
      </w:pPr>
      <w:r w:rsidRPr="00F90C3D">
        <w:rPr>
          <w:snapToGrid w:val="0"/>
          <w:lang w:eastAsia="en-US"/>
        </w:rPr>
        <w:tab/>
        <w:t>(2)</w:t>
      </w:r>
      <w:r w:rsidRPr="00F90C3D">
        <w:rPr>
          <w:snapToGrid w:val="0"/>
          <w:lang w:eastAsia="en-US"/>
        </w:rPr>
        <w:tab/>
        <w:t xml:space="preserve">The Secretary must not authorise an </w:t>
      </w:r>
      <w:r w:rsidR="00745C59" w:rsidRPr="00F90C3D">
        <w:t>officer of the Human Services Department</w:t>
      </w:r>
      <w:r w:rsidRPr="00F90C3D">
        <w:rPr>
          <w:snapToGrid w:val="0"/>
          <w:lang w:eastAsia="en-US"/>
        </w:rPr>
        <w:t xml:space="preserve"> unless the </w:t>
      </w:r>
      <w:r w:rsidR="00745C59" w:rsidRPr="00F90C3D">
        <w:t>Secretary of the Human Services Department</w:t>
      </w:r>
      <w:r w:rsidRPr="00F90C3D">
        <w:rPr>
          <w:snapToGrid w:val="0"/>
          <w:lang w:eastAsia="en-US"/>
        </w:rPr>
        <w:t xml:space="preserve"> has agreed to the authorisation.</w:t>
      </w:r>
    </w:p>
    <w:p w:rsidR="00F01773" w:rsidRPr="00F90C3D" w:rsidRDefault="00F01773" w:rsidP="00F01773">
      <w:pPr>
        <w:pStyle w:val="ActHead5"/>
      </w:pPr>
      <w:bookmarkStart w:id="431" w:name="_Toc382312148"/>
      <w:r w:rsidRPr="00F90C3D">
        <w:rPr>
          <w:rStyle w:val="CharSectno"/>
        </w:rPr>
        <w:t>109D</w:t>
      </w:r>
      <w:r w:rsidRPr="00F90C3D">
        <w:t xml:space="preserve">  Review applications—time limits applicable to review of certain decisions</w:t>
      </w:r>
      <w:bookmarkEnd w:id="431"/>
    </w:p>
    <w:p w:rsidR="00F01773" w:rsidRPr="00F90C3D" w:rsidRDefault="00F01773" w:rsidP="00F01773">
      <w:pPr>
        <w:pStyle w:val="SubsectionHead"/>
      </w:pPr>
      <w:r w:rsidRPr="00F90C3D">
        <w:t>Certain applications to be made within 52 weeks of notification of decision</w:t>
      </w:r>
    </w:p>
    <w:p w:rsidR="00F01773" w:rsidRPr="00F90C3D" w:rsidRDefault="00F01773" w:rsidP="00F01773">
      <w:pPr>
        <w:pStyle w:val="subsection"/>
      </w:pPr>
      <w:r w:rsidRPr="00F90C3D">
        <w:tab/>
        <w:t>(1)</w:t>
      </w:r>
      <w:r w:rsidRPr="00F90C3D">
        <w:tab/>
        <w:t xml:space="preserve">Subject to this section, an application for review under </w:t>
      </w:r>
      <w:r w:rsidR="00DF5B86" w:rsidRPr="00F90C3D">
        <w:t>section</w:t>
      </w:r>
      <w:r w:rsidR="00F90C3D">
        <w:t> </w:t>
      </w:r>
      <w:r w:rsidR="00DF5B86" w:rsidRPr="00F90C3D">
        <w:t>109A</w:t>
      </w:r>
      <w:r w:rsidRPr="00F90C3D">
        <w:t xml:space="preserve"> of any decision (other than an excepted decision) must be made no later than 52 weeks after the applicant is notified of the decision concerned.</w:t>
      </w:r>
    </w:p>
    <w:p w:rsidR="00F01773" w:rsidRPr="00F90C3D" w:rsidRDefault="00F01773" w:rsidP="00F01773">
      <w:pPr>
        <w:pStyle w:val="SubsectionHead"/>
      </w:pPr>
      <w:r w:rsidRPr="00F90C3D">
        <w:t>Exception—Secretary may extend time limits in special circumstances</w:t>
      </w:r>
    </w:p>
    <w:p w:rsidR="00F01773" w:rsidRPr="00F90C3D" w:rsidRDefault="00F01773" w:rsidP="00F01773">
      <w:pPr>
        <w:pStyle w:val="subsection"/>
      </w:pPr>
      <w:r w:rsidRPr="00F90C3D">
        <w:tab/>
        <w:t>(2)</w:t>
      </w:r>
      <w:r w:rsidRPr="00F90C3D">
        <w:tab/>
        <w:t xml:space="preserve">The Secretary may, if he or she is satisfied that there are special circumstances that prevented the applicant from making an application under </w:t>
      </w:r>
      <w:r w:rsidR="00DF5B86" w:rsidRPr="00F90C3D">
        <w:t>section</w:t>
      </w:r>
      <w:r w:rsidR="00F90C3D">
        <w:t> </w:t>
      </w:r>
      <w:r w:rsidR="00DF5B86" w:rsidRPr="00F90C3D">
        <w:t>109A</w:t>
      </w:r>
      <w:r w:rsidRPr="00F90C3D">
        <w:t xml:space="preserve"> for review of a decision (other than an excepted decision) within the 52 weeks mentioned in </w:t>
      </w:r>
      <w:r w:rsidR="00F90C3D">
        <w:t>subsection (</w:t>
      </w:r>
      <w:r w:rsidRPr="00F90C3D">
        <w:t>1), permit a person to make the application after the end of that period and within such further period as the Secretary determines to be appropriate.</w:t>
      </w:r>
    </w:p>
    <w:p w:rsidR="00F01773" w:rsidRPr="00F90C3D" w:rsidRDefault="00F01773" w:rsidP="00F01773">
      <w:pPr>
        <w:pStyle w:val="SubsectionHead"/>
      </w:pPr>
      <w:r w:rsidRPr="00F90C3D">
        <w:t>Further exceptions</w:t>
      </w:r>
    </w:p>
    <w:p w:rsidR="00F01773" w:rsidRPr="00F90C3D" w:rsidRDefault="00F01773" w:rsidP="00F01773">
      <w:pPr>
        <w:pStyle w:val="subsection"/>
      </w:pPr>
      <w:r w:rsidRPr="00F90C3D">
        <w:tab/>
        <w:t>(3)</w:t>
      </w:r>
      <w:r w:rsidRPr="00F90C3D">
        <w:tab/>
        <w:t xml:space="preserve">An application under </w:t>
      </w:r>
      <w:r w:rsidR="00DF5B86" w:rsidRPr="00F90C3D">
        <w:t>section</w:t>
      </w:r>
      <w:r w:rsidR="00F90C3D">
        <w:t> </w:t>
      </w:r>
      <w:r w:rsidR="00DF5B86" w:rsidRPr="00F90C3D">
        <w:t>109A</w:t>
      </w:r>
      <w:r w:rsidRPr="00F90C3D">
        <w:t xml:space="preserve"> for review of a decision (other than an excepted decision) may also be made after the 52 weeks mentioned in </w:t>
      </w:r>
      <w:r w:rsidR="00F90C3D">
        <w:t>subsection (</w:t>
      </w:r>
      <w:r w:rsidRPr="00F90C3D">
        <w:t>1) if the application is for review of one or other of the following decisions:</w:t>
      </w:r>
    </w:p>
    <w:p w:rsidR="00F01773" w:rsidRPr="00F90C3D" w:rsidRDefault="00F01773" w:rsidP="00F01773">
      <w:pPr>
        <w:pStyle w:val="paragraph"/>
      </w:pPr>
      <w:r w:rsidRPr="00F90C3D">
        <w:tab/>
        <w:t>(a)</w:t>
      </w:r>
      <w:r w:rsidRPr="00F90C3D">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F90C3D">
        <w:t> </w:t>
      </w:r>
      <w:r w:rsidRPr="00F90C3D">
        <w:t xml:space="preserve">17 or 19); </w:t>
      </w:r>
    </w:p>
    <w:p w:rsidR="00F01773" w:rsidRPr="00F90C3D" w:rsidRDefault="00F01773" w:rsidP="00F01773">
      <w:pPr>
        <w:pStyle w:val="paragraph"/>
      </w:pPr>
      <w:r w:rsidRPr="00F90C3D">
        <w:tab/>
        <w:t>(b)</w:t>
      </w:r>
      <w:r w:rsidRPr="00F90C3D">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F90C3D">
        <w:t> </w:t>
      </w:r>
      <w:r w:rsidRPr="00F90C3D">
        <w:t>18 or 19);</w:t>
      </w:r>
    </w:p>
    <w:p w:rsidR="00F01773" w:rsidRPr="00F90C3D" w:rsidRDefault="00F01773" w:rsidP="00F01773">
      <w:pPr>
        <w:pStyle w:val="paragraph"/>
      </w:pPr>
      <w:r w:rsidRPr="00F90C3D">
        <w:tab/>
        <w:t>(c)</w:t>
      </w:r>
      <w:r w:rsidRPr="00F90C3D">
        <w:tab/>
        <w:t>a determination decision</w:t>
      </w:r>
      <w:r w:rsidRPr="00F90C3D">
        <w:rPr>
          <w:i/>
        </w:rPr>
        <w:t xml:space="preserve"> </w:t>
      </w:r>
      <w:r w:rsidRPr="00F90C3D">
        <w:t>that a weekly limit of hours applies to a person for a specified period if the end of the period occurred in the income year in which the application was made or in the previous income year (a determination of weekly limit of hours is made under section</w:t>
      </w:r>
      <w:r w:rsidR="00F90C3D">
        <w:t> </w:t>
      </w:r>
      <w:r w:rsidRPr="00F90C3D">
        <w:t>50H);</w:t>
      </w:r>
    </w:p>
    <w:p w:rsidR="00F01773" w:rsidRPr="00F90C3D" w:rsidRDefault="00F01773" w:rsidP="00F01773">
      <w:pPr>
        <w:pStyle w:val="paragraph"/>
      </w:pPr>
      <w:r w:rsidRPr="00F90C3D">
        <w:tab/>
        <w:t>(d)</w:t>
      </w:r>
      <w:r w:rsidRPr="00F90C3D">
        <w:tab/>
        <w:t>a determination decision under section</w:t>
      </w:r>
      <w:r w:rsidR="00F90C3D">
        <w:t> </w:t>
      </w:r>
      <w:r w:rsidRPr="00F90C3D">
        <w:t>81 of the Family Assistance Act that a rate of child care benefit applies to a person for a specified period if the end of the period occurred in the income year in which the application was made or in the previous income year;</w:t>
      </w:r>
    </w:p>
    <w:p w:rsidR="00F01773" w:rsidRPr="00F90C3D" w:rsidRDefault="00F01773" w:rsidP="00F01773">
      <w:pPr>
        <w:pStyle w:val="paragraph"/>
      </w:pPr>
      <w:r w:rsidRPr="00F90C3D">
        <w:tab/>
        <w:t>(e)</w:t>
      </w:r>
      <w:r w:rsidRPr="00F90C3D">
        <w:tab/>
        <w:t>a determination decision that a weekly limit of hours, CCB % or schooling % (these determinations are made under sections</w:t>
      </w:r>
      <w:r w:rsidR="00F90C3D">
        <w:t> </w:t>
      </w:r>
      <w:r w:rsidRPr="00F90C3D">
        <w:t>50H, 50J and 50K respectively) applies to a person, if the decision took effect in the income year in which the application was made or in the previous income year;</w:t>
      </w:r>
    </w:p>
    <w:p w:rsidR="00F01773" w:rsidRPr="00F90C3D" w:rsidRDefault="00F01773" w:rsidP="00F01773">
      <w:pPr>
        <w:pStyle w:val="paragraph"/>
      </w:pPr>
      <w:r w:rsidRPr="00F90C3D">
        <w:tab/>
        <w:t>(ea)</w:t>
      </w:r>
      <w:r w:rsidRPr="00F90C3D">
        <w:tab/>
        <w:t>a determination decision that a person was, or was not, eligible for the special grandparent rate for a child (these determinations are made under subsection</w:t>
      </w:r>
      <w:r w:rsidR="00F90C3D">
        <w:t> </w:t>
      </w:r>
      <w:r w:rsidRPr="00F90C3D">
        <w:t>50T(1)) if the decision took effect in the income year in which the application was made or in the previous income year;</w:t>
      </w:r>
    </w:p>
    <w:p w:rsidR="00F01773" w:rsidRPr="00F90C3D" w:rsidRDefault="00F01773" w:rsidP="00F01773">
      <w:pPr>
        <w:pStyle w:val="paragraph"/>
      </w:pPr>
      <w:r w:rsidRPr="00F90C3D">
        <w:tab/>
        <w:t>(f)</w:t>
      </w:r>
      <w:r w:rsidRPr="00F90C3D">
        <w:tab/>
        <w:t>a determination decision that a person is not entitled (a determination of no entitlement is made under section</w:t>
      </w:r>
      <w:r w:rsidR="00F90C3D">
        <w:t> </w:t>
      </w:r>
      <w:r w:rsidRPr="00F90C3D">
        <w:t>50G) to be paid child care benefit by fee reduction if the decision took effect in the income year in which the application was made or in the previous income year;</w:t>
      </w:r>
    </w:p>
    <w:p w:rsidR="00F01773" w:rsidRPr="00F90C3D" w:rsidRDefault="00F01773" w:rsidP="00F01773">
      <w:pPr>
        <w:pStyle w:val="paragraph"/>
      </w:pPr>
      <w:r w:rsidRPr="00F90C3D">
        <w:tab/>
        <w:t>(g)</w:t>
      </w:r>
      <w:r w:rsidRPr="00F90C3D">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F90C3D">
        <w:t> </w:t>
      </w:r>
      <w:r w:rsidRPr="00F90C3D">
        <w:t>52F or 52G);</w:t>
      </w:r>
    </w:p>
    <w:p w:rsidR="00F01773" w:rsidRPr="00F90C3D" w:rsidRDefault="00F01773" w:rsidP="00F01773">
      <w:pPr>
        <w:pStyle w:val="paragraph"/>
      </w:pPr>
      <w:r w:rsidRPr="00F90C3D">
        <w:tab/>
        <w:t>(h)</w:t>
      </w:r>
      <w:r w:rsidRPr="00F90C3D">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F90C3D">
        <w:t> </w:t>
      </w:r>
      <w:r w:rsidRPr="00F90C3D">
        <w:t>53D or 53E).</w:t>
      </w:r>
    </w:p>
    <w:p w:rsidR="00F01773" w:rsidRPr="00F90C3D" w:rsidRDefault="00F01773" w:rsidP="00F01773">
      <w:pPr>
        <w:pStyle w:val="subsection"/>
      </w:pPr>
      <w:r w:rsidRPr="00F90C3D">
        <w:tab/>
        <w:t>(4)</w:t>
      </w:r>
      <w:r w:rsidRPr="00F90C3D">
        <w:tab/>
        <w:t xml:space="preserve">An application under </w:t>
      </w:r>
      <w:r w:rsidR="00DF5B86" w:rsidRPr="00F90C3D">
        <w:t>section</w:t>
      </w:r>
      <w:r w:rsidR="00F90C3D">
        <w:t> </w:t>
      </w:r>
      <w:r w:rsidR="00DF5B86" w:rsidRPr="00F90C3D">
        <w:t>109A</w:t>
      </w:r>
      <w:r w:rsidRPr="00F90C3D">
        <w:t xml:space="preserve"> for review of a decision (other than an excepted decision) relating to the payment to a person of family assistance, or of one</w:t>
      </w:r>
      <w:r w:rsidR="00F90C3D">
        <w:noBreakHyphen/>
      </w:r>
      <w:r w:rsidRPr="00F90C3D">
        <w:t>off payment to families</w:t>
      </w:r>
      <w:r w:rsidR="00730AA7" w:rsidRPr="00F90C3D">
        <w:t>, economic security strategy payment to families, back to school bonus</w:t>
      </w:r>
      <w:r w:rsidR="005A0883" w:rsidRPr="00F90C3D">
        <w:t>, single income family bonus</w:t>
      </w:r>
      <w:r w:rsidR="00C96A9F" w:rsidRPr="00F90C3D">
        <w:t>, clean energy advance or ETR payment</w:t>
      </w:r>
      <w:r w:rsidRPr="00F90C3D">
        <w:t xml:space="preserve">, may also be made after the 52 weeks mentioned in </w:t>
      </w:r>
      <w:r w:rsidR="00F90C3D">
        <w:t>subsection (</w:t>
      </w:r>
      <w:r w:rsidRPr="00F90C3D">
        <w:t>1), if:</w:t>
      </w:r>
    </w:p>
    <w:p w:rsidR="00F01773" w:rsidRPr="00F90C3D" w:rsidRDefault="00F01773" w:rsidP="00F01773">
      <w:pPr>
        <w:pStyle w:val="paragraph"/>
      </w:pPr>
      <w:r w:rsidRPr="00F90C3D">
        <w:tab/>
        <w:t>(a)</w:t>
      </w:r>
      <w:r w:rsidRPr="00F90C3D">
        <w:tab/>
        <w:t>the application for review is made because of an assessment, by the Commissioner of Taxation, of taxable income for a particular income year of any relevant person made on the basis of an income tax return for that person and that particular income year lodged before the end of the next income year; or</w:t>
      </w:r>
    </w:p>
    <w:p w:rsidR="00F01773" w:rsidRPr="00F90C3D" w:rsidRDefault="00F01773" w:rsidP="00F01773">
      <w:pPr>
        <w:pStyle w:val="paragraph"/>
      </w:pPr>
      <w:r w:rsidRPr="00F90C3D">
        <w:tab/>
        <w:t>(b)</w:t>
      </w:r>
      <w:r w:rsidRPr="00F90C3D">
        <w:tab/>
        <w:t>the application for review is made:</w:t>
      </w:r>
    </w:p>
    <w:p w:rsidR="00F01773" w:rsidRPr="00F90C3D" w:rsidRDefault="00F01773" w:rsidP="00F01773">
      <w:pPr>
        <w:pStyle w:val="paragraphsub"/>
      </w:pPr>
      <w:r w:rsidRPr="00F90C3D">
        <w:tab/>
        <w:t>(i)</w:t>
      </w:r>
      <w:r w:rsidRPr="00F90C3D">
        <w:tab/>
        <w:t>because of a review, by the Commissioner of Taxation, of a previous decision by the Commissioner about the taxable income for a particular income year of any relevant person made on the basis of an income tax return for that person and that particular income year lodged before the end of the next income year; and</w:t>
      </w:r>
    </w:p>
    <w:p w:rsidR="00F01773" w:rsidRPr="00F90C3D" w:rsidRDefault="00F01773" w:rsidP="00F01773">
      <w:pPr>
        <w:pStyle w:val="paragraphsub"/>
      </w:pPr>
      <w:r w:rsidRPr="00F90C3D">
        <w:tab/>
        <w:t>(ii)</w:t>
      </w:r>
      <w:r w:rsidRPr="00F90C3D">
        <w:tab/>
        <w:t>within 13 weeks after the relevant person was notified by the Commissioner of the outcome of the review; or</w:t>
      </w:r>
    </w:p>
    <w:p w:rsidR="00F01773" w:rsidRPr="00F90C3D" w:rsidRDefault="00F01773" w:rsidP="00F01773">
      <w:pPr>
        <w:pStyle w:val="paragraph"/>
      </w:pPr>
      <w:r w:rsidRPr="00F90C3D">
        <w:tab/>
        <w:t>(c)</w:t>
      </w:r>
      <w:r w:rsidRPr="00F90C3D">
        <w:tab/>
        <w:t>the family assistance is family tax benefit and the application for review is made:</w:t>
      </w:r>
    </w:p>
    <w:p w:rsidR="00F01773" w:rsidRPr="00F90C3D" w:rsidRDefault="00F01773" w:rsidP="00F01773">
      <w:pPr>
        <w:pStyle w:val="paragraphsub"/>
      </w:pPr>
      <w:r w:rsidRPr="00F90C3D">
        <w:tab/>
        <w:t>(i)</w:t>
      </w:r>
      <w:r w:rsidRPr="00F90C3D">
        <w:tab/>
        <w:t>because of a review, by the Child Support Registrar, of a previous decision by the Registrar about the child support entitlement of any relevant person; and</w:t>
      </w:r>
    </w:p>
    <w:p w:rsidR="0082035F" w:rsidRPr="00F90C3D" w:rsidRDefault="00F01773" w:rsidP="0082035F">
      <w:pPr>
        <w:pStyle w:val="paragraphsub"/>
      </w:pPr>
      <w:r w:rsidRPr="00F90C3D">
        <w:tab/>
        <w:t>(ii)</w:t>
      </w:r>
      <w:r w:rsidRPr="00F90C3D">
        <w:tab/>
        <w:t>within 13 weeks after the relevant person was notified by the Registrar of the outcome of the review</w:t>
      </w:r>
      <w:r w:rsidR="0082035F" w:rsidRPr="00F90C3D">
        <w:t>; or</w:t>
      </w:r>
    </w:p>
    <w:p w:rsidR="0082035F" w:rsidRPr="00F90C3D" w:rsidRDefault="0082035F" w:rsidP="0082035F">
      <w:pPr>
        <w:pStyle w:val="paragraph"/>
      </w:pPr>
      <w:r w:rsidRPr="00F90C3D">
        <w:tab/>
        <w:t>(d)</w:t>
      </w:r>
      <w:r w:rsidRPr="00F90C3D">
        <w:tab/>
        <w:t>the family assistance is family tax benefit and the following apply:</w:t>
      </w:r>
    </w:p>
    <w:p w:rsidR="0082035F" w:rsidRPr="00F90C3D" w:rsidRDefault="0082035F" w:rsidP="0082035F">
      <w:pPr>
        <w:pStyle w:val="paragraphsub"/>
      </w:pPr>
      <w:r w:rsidRPr="00F90C3D">
        <w:tab/>
        <w:t>(i)</w:t>
      </w:r>
      <w:r w:rsidRPr="00F90C3D">
        <w:tab/>
        <w:t>under section</w:t>
      </w:r>
      <w:r w:rsidR="00F90C3D">
        <w:t> </w:t>
      </w:r>
      <w:r w:rsidRPr="00F90C3D">
        <w:t>61A of the Family Assistance Act, the Secretary disregarded clause</w:t>
      </w:r>
      <w:r w:rsidR="00F90C3D">
        <w:t> </w:t>
      </w:r>
      <w:r w:rsidRPr="00F90C3D">
        <w:t>38A of Schedule</w:t>
      </w:r>
      <w:r w:rsidR="00F90C3D">
        <w:t> </w:t>
      </w:r>
      <w:r w:rsidRPr="00F90C3D">
        <w:t>1 to that Act in relation to the person, an FTB child of the person and a day;</w:t>
      </w:r>
    </w:p>
    <w:p w:rsidR="0082035F" w:rsidRPr="00F90C3D" w:rsidRDefault="0082035F" w:rsidP="0082035F">
      <w:pPr>
        <w:pStyle w:val="paragraphsub"/>
      </w:pPr>
      <w:r w:rsidRPr="00F90C3D">
        <w:tab/>
        <w:t>(ii)</w:t>
      </w:r>
      <w:r w:rsidRPr="00F90C3D">
        <w:tab/>
        <w:t>the Secretary is satisfied the application for review is made because the person considers that section</w:t>
      </w:r>
      <w:r w:rsidR="00F90C3D">
        <w:t> </w:t>
      </w:r>
      <w:r w:rsidRPr="00F90C3D">
        <w:t>61A of that Act does not prevent that clause being taken into account in relation to that person, that FTB child and that day;</w:t>
      </w:r>
    </w:p>
    <w:p w:rsidR="0082035F" w:rsidRPr="00F90C3D" w:rsidRDefault="0082035F" w:rsidP="0082035F">
      <w:pPr>
        <w:pStyle w:val="paragraphsub"/>
        <w:rPr>
          <w:rFonts w:eastAsia="Calibri"/>
          <w:szCs w:val="22"/>
        </w:rPr>
      </w:pPr>
      <w:r w:rsidRPr="00F90C3D">
        <w:tab/>
        <w:t>(iii)</w:t>
      </w:r>
      <w:r w:rsidRPr="00F90C3D">
        <w:tab/>
        <w:t xml:space="preserve">the application for review is made </w:t>
      </w:r>
      <w:r w:rsidRPr="00F90C3D">
        <w:rPr>
          <w:rFonts w:eastAsia="Calibri"/>
          <w:szCs w:val="22"/>
        </w:rPr>
        <w:t xml:space="preserve">before the end of the </w:t>
      </w:r>
      <w:r w:rsidR="00E00B48" w:rsidRPr="00F90C3D">
        <w:t>first income year after the income year in which that FTB child turned 4 or of the further period (if any) allowed by the Secretary under paragraph</w:t>
      </w:r>
      <w:r w:rsidR="00F90C3D">
        <w:t> </w:t>
      </w:r>
      <w:r w:rsidR="00E00B48" w:rsidRPr="00F90C3D">
        <w:t>61A(2A)(a) of that Act</w:t>
      </w:r>
      <w:r w:rsidRPr="00F90C3D">
        <w:rPr>
          <w:rFonts w:eastAsia="Calibri"/>
          <w:szCs w:val="22"/>
        </w:rPr>
        <w:t>; or</w:t>
      </w:r>
    </w:p>
    <w:p w:rsidR="00FC6B6D" w:rsidRPr="00F90C3D" w:rsidRDefault="0082035F" w:rsidP="00FC6B6D">
      <w:pPr>
        <w:pStyle w:val="paragraph"/>
      </w:pPr>
      <w:r w:rsidRPr="00F90C3D">
        <w:rPr>
          <w:rFonts w:eastAsia="Calibri"/>
        </w:rPr>
        <w:tab/>
        <w:t>(e)</w:t>
      </w:r>
      <w:r w:rsidRPr="00F90C3D">
        <w:rPr>
          <w:rFonts w:eastAsia="Calibri"/>
        </w:rPr>
        <w:tab/>
      </w:r>
      <w:r w:rsidRPr="00F90C3D">
        <w:t xml:space="preserve">the family assistance is family tax benefit and the application for review is made because of </w:t>
      </w:r>
      <w:r w:rsidR="00677315" w:rsidRPr="00F90C3D">
        <w:t>subsections</w:t>
      </w:r>
      <w:r w:rsidR="00F90C3D">
        <w:t> </w:t>
      </w:r>
      <w:r w:rsidR="00677315" w:rsidRPr="00F90C3D">
        <w:t>61A(1), (2) and (2A)</w:t>
      </w:r>
      <w:r w:rsidRPr="00F90C3D">
        <w:t xml:space="preserve"> of the Family Assistance Act not applying in relation to the person because of the operation of subsection</w:t>
      </w:r>
      <w:r w:rsidR="00F90C3D">
        <w:t> </w:t>
      </w:r>
      <w:r w:rsidRPr="00F90C3D">
        <w:t>61A(3) of that Act</w:t>
      </w:r>
      <w:r w:rsidR="00FC6B6D" w:rsidRPr="00F90C3D">
        <w:t>;</w:t>
      </w:r>
      <w:r w:rsidR="005C3881" w:rsidRPr="00F90C3D">
        <w:t xml:space="preserve"> </w:t>
      </w:r>
      <w:r w:rsidR="00FC6B6D" w:rsidRPr="00F90C3D">
        <w:t>or</w:t>
      </w:r>
    </w:p>
    <w:p w:rsidR="00FC6B6D" w:rsidRPr="00F90C3D" w:rsidRDefault="00FC6B6D" w:rsidP="00FC6B6D">
      <w:pPr>
        <w:pStyle w:val="paragraph"/>
      </w:pPr>
      <w:r w:rsidRPr="00F90C3D">
        <w:tab/>
        <w:t>(f)</w:t>
      </w:r>
      <w:r w:rsidRPr="00F90C3D">
        <w:tab/>
        <w:t>the family assistance is family tax benefit and the following apply:</w:t>
      </w:r>
    </w:p>
    <w:p w:rsidR="00FC6B6D" w:rsidRPr="00F90C3D" w:rsidRDefault="00FC6B6D" w:rsidP="00FC6B6D">
      <w:pPr>
        <w:pStyle w:val="paragraphsub"/>
      </w:pPr>
      <w:r w:rsidRPr="00F90C3D">
        <w:tab/>
        <w:t>(i)</w:t>
      </w:r>
      <w:r w:rsidRPr="00F90C3D">
        <w:tab/>
        <w:t>under section</w:t>
      </w:r>
      <w:r w:rsidR="00F90C3D">
        <w:t> </w:t>
      </w:r>
      <w:r w:rsidRPr="00F90C3D">
        <w:t>61B of the Family Assistance Act, the Secretary disregarded clause</w:t>
      </w:r>
      <w:r w:rsidR="00F90C3D">
        <w:t> </w:t>
      </w:r>
      <w:r w:rsidRPr="00F90C3D">
        <w:t>38A of Schedule</w:t>
      </w:r>
      <w:r w:rsidR="00F90C3D">
        <w:t> </w:t>
      </w:r>
      <w:r w:rsidRPr="00F90C3D">
        <w:t>1 to that Act in relation to the person, an FTB child of the person and a day;</w:t>
      </w:r>
    </w:p>
    <w:p w:rsidR="00FC6B6D" w:rsidRPr="00F90C3D" w:rsidRDefault="00FC6B6D" w:rsidP="00FC6B6D">
      <w:pPr>
        <w:pStyle w:val="paragraphsub"/>
      </w:pPr>
      <w:r w:rsidRPr="00F90C3D">
        <w:tab/>
        <w:t>(ii)</w:t>
      </w:r>
      <w:r w:rsidRPr="00F90C3D">
        <w:tab/>
        <w:t>the Secretary is satisfied the application for review is made because the person considers that section</w:t>
      </w:r>
      <w:r w:rsidR="00F90C3D">
        <w:t> </w:t>
      </w:r>
      <w:r w:rsidRPr="00F90C3D">
        <w:t>61B of that Act does not prevent that clause being taken into account in relation to that person, that FTB child and that day;</w:t>
      </w:r>
    </w:p>
    <w:p w:rsidR="00FC6B6D" w:rsidRPr="00F90C3D" w:rsidRDefault="00FC6B6D" w:rsidP="00FC6B6D">
      <w:pPr>
        <w:pStyle w:val="paragraphsub"/>
        <w:rPr>
          <w:rFonts w:eastAsia="Calibri"/>
          <w:szCs w:val="22"/>
        </w:rPr>
      </w:pPr>
      <w:r w:rsidRPr="00F90C3D">
        <w:tab/>
        <w:t>(iii)</w:t>
      </w:r>
      <w:r w:rsidRPr="00F90C3D">
        <w:tab/>
        <w:t xml:space="preserve">the application for review is made </w:t>
      </w:r>
      <w:r w:rsidRPr="00F90C3D">
        <w:rPr>
          <w:rFonts w:eastAsia="Calibri"/>
          <w:szCs w:val="22"/>
        </w:rPr>
        <w:t xml:space="preserve">before the end of the </w:t>
      </w:r>
      <w:r w:rsidR="0082063A" w:rsidRPr="00F90C3D">
        <w:t>first income year after the income year in which that FTB child turned 1, 2 or 5 (as the case requires) or of the further period (if any) allowed by the Secretary under paragraph</w:t>
      </w:r>
      <w:r w:rsidR="00F90C3D">
        <w:t> </w:t>
      </w:r>
      <w:r w:rsidR="0082063A" w:rsidRPr="00F90C3D">
        <w:t>61B(3)(a) of that Act</w:t>
      </w:r>
      <w:r w:rsidRPr="00F90C3D">
        <w:rPr>
          <w:rFonts w:eastAsia="Calibri"/>
          <w:szCs w:val="22"/>
        </w:rPr>
        <w:t>; or</w:t>
      </w:r>
    </w:p>
    <w:p w:rsidR="00F01773" w:rsidRPr="00F90C3D" w:rsidRDefault="00FC6B6D" w:rsidP="0082035F">
      <w:pPr>
        <w:pStyle w:val="paragraph"/>
      </w:pPr>
      <w:r w:rsidRPr="00F90C3D">
        <w:rPr>
          <w:rFonts w:eastAsia="Calibri"/>
        </w:rPr>
        <w:tab/>
        <w:t>(g)</w:t>
      </w:r>
      <w:r w:rsidRPr="00F90C3D">
        <w:rPr>
          <w:rFonts w:eastAsia="Calibri"/>
        </w:rPr>
        <w:tab/>
      </w:r>
      <w:r w:rsidRPr="00F90C3D">
        <w:t>the family assistance is family tax benefit and the application for review is made because of subsections</w:t>
      </w:r>
      <w:r w:rsidR="00F90C3D">
        <w:t> </w:t>
      </w:r>
      <w:r w:rsidRPr="00F90C3D">
        <w:t>61B(1), (2) and (3) of the Family Assistance Act not applying in relation to the person because of the operation of subsection</w:t>
      </w:r>
      <w:r w:rsidR="00F90C3D">
        <w:t> </w:t>
      </w:r>
      <w:r w:rsidRPr="00F90C3D">
        <w:t>61B(4) of that Act.</w:t>
      </w:r>
    </w:p>
    <w:p w:rsidR="00F01773" w:rsidRPr="00F90C3D" w:rsidRDefault="00F01773" w:rsidP="00F01773">
      <w:pPr>
        <w:pStyle w:val="subsection"/>
      </w:pPr>
      <w:r w:rsidRPr="00F90C3D">
        <w:tab/>
        <w:t>(5)</w:t>
      </w:r>
      <w:r w:rsidRPr="00F90C3D">
        <w:tab/>
        <w:t xml:space="preserve">In </w:t>
      </w:r>
      <w:r w:rsidR="00F90C3D">
        <w:t>subsection (</w:t>
      </w:r>
      <w:r w:rsidRPr="00F90C3D">
        <w:t>4), a reference to a relevant person, in relation to the person first</w:t>
      </w:r>
      <w:r w:rsidR="00F90C3D">
        <w:noBreakHyphen/>
      </w:r>
      <w:r w:rsidRPr="00F90C3D">
        <w:t>mentioned in that subsection, is a reference:</w:t>
      </w:r>
    </w:p>
    <w:p w:rsidR="00F01773" w:rsidRPr="00F90C3D" w:rsidRDefault="00F01773" w:rsidP="00F01773">
      <w:pPr>
        <w:pStyle w:val="paragraph"/>
      </w:pPr>
      <w:r w:rsidRPr="00F90C3D">
        <w:tab/>
        <w:t>(a)</w:t>
      </w:r>
      <w:r w:rsidRPr="00F90C3D">
        <w:tab/>
        <w:t xml:space="preserve">so far as </w:t>
      </w:r>
      <w:r w:rsidR="00F90C3D">
        <w:t>paragraph (</w:t>
      </w:r>
      <w:r w:rsidRPr="00F90C3D">
        <w:t>4)(a) or (b) is concerned—to any person (including the first</w:t>
      </w:r>
      <w:r w:rsidR="00F90C3D">
        <w:noBreakHyphen/>
      </w:r>
      <w:r w:rsidRPr="00F90C3D">
        <w:t>mentioned person) whose taxable income is relevant in determining the first</w:t>
      </w:r>
      <w:r w:rsidR="00F90C3D">
        <w:noBreakHyphen/>
      </w:r>
      <w:r w:rsidRPr="00F90C3D">
        <w:t>mentioned person’s eligibility for, or rate of, family assistance</w:t>
      </w:r>
      <w:r w:rsidR="00773A21" w:rsidRPr="00F90C3D">
        <w:t>, one</w:t>
      </w:r>
      <w:r w:rsidR="00F90C3D">
        <w:noBreakHyphen/>
      </w:r>
      <w:r w:rsidR="00773A21" w:rsidRPr="00F90C3D">
        <w:t>off payment to families</w:t>
      </w:r>
      <w:r w:rsidR="00730AA7" w:rsidRPr="00F90C3D">
        <w:t>, economic security strategy payment to families, back to school bonus</w:t>
      </w:r>
      <w:r w:rsidR="004F1922" w:rsidRPr="00F90C3D">
        <w:t>, single income family bonus</w:t>
      </w:r>
      <w:r w:rsidR="00F85D73" w:rsidRPr="00F90C3D">
        <w:t>,</w:t>
      </w:r>
      <w:r w:rsidR="00FB3036" w:rsidRPr="00F90C3D">
        <w:t xml:space="preserve"> clean energy advance or ETR payment</w:t>
      </w:r>
      <w:r w:rsidR="00F85D73" w:rsidRPr="00F90C3D">
        <w:t>,</w:t>
      </w:r>
      <w:r w:rsidRPr="00F90C3D">
        <w:t xml:space="preserve"> or CCB %; and</w:t>
      </w:r>
    </w:p>
    <w:p w:rsidR="00F01773" w:rsidRPr="00F90C3D" w:rsidRDefault="00F01773" w:rsidP="00F01773">
      <w:pPr>
        <w:pStyle w:val="paragraph"/>
      </w:pPr>
      <w:r w:rsidRPr="00F90C3D">
        <w:tab/>
        <w:t>(b)</w:t>
      </w:r>
      <w:r w:rsidRPr="00F90C3D">
        <w:tab/>
        <w:t xml:space="preserve">so far as </w:t>
      </w:r>
      <w:r w:rsidR="00F90C3D">
        <w:t>paragraph (</w:t>
      </w:r>
      <w:r w:rsidRPr="00F90C3D">
        <w:t>4)(c) is concerned—to any person (including the first</w:t>
      </w:r>
      <w:r w:rsidR="00F90C3D">
        <w:noBreakHyphen/>
      </w:r>
      <w:r w:rsidRPr="00F90C3D">
        <w:t>mentioned person) whose entitlement to child support is relevant in determining the first</w:t>
      </w:r>
      <w:r w:rsidR="00F90C3D">
        <w:noBreakHyphen/>
      </w:r>
      <w:r w:rsidRPr="00F90C3D">
        <w:t>mentioned person’s rate of family tax benefit.</w:t>
      </w:r>
    </w:p>
    <w:p w:rsidR="00F01773" w:rsidRPr="00F90C3D" w:rsidRDefault="00F01773" w:rsidP="00F01773">
      <w:pPr>
        <w:pStyle w:val="subsection"/>
      </w:pPr>
      <w:r w:rsidRPr="00F90C3D">
        <w:tab/>
        <w:t>(6)</w:t>
      </w:r>
      <w:r w:rsidRPr="00F90C3D">
        <w:tab/>
        <w:t>In this section:</w:t>
      </w:r>
    </w:p>
    <w:p w:rsidR="00F01773" w:rsidRPr="00F90C3D" w:rsidRDefault="00F01773" w:rsidP="00F01773">
      <w:pPr>
        <w:pStyle w:val="Definition"/>
        <w:rPr>
          <w:b/>
          <w:i/>
        </w:rPr>
      </w:pPr>
      <w:r w:rsidRPr="00F90C3D">
        <w:rPr>
          <w:b/>
          <w:i/>
        </w:rPr>
        <w:t>determination decision</w:t>
      </w:r>
      <w:r w:rsidRPr="00F90C3D">
        <w:t xml:space="preserve"> means a decision that is a determination as originally made or, if varied, the variation of the determination.</w:t>
      </w:r>
    </w:p>
    <w:p w:rsidR="00F01773" w:rsidRPr="00F90C3D" w:rsidRDefault="00F01773" w:rsidP="00F01773">
      <w:pPr>
        <w:pStyle w:val="Definition"/>
      </w:pPr>
      <w:r w:rsidRPr="00F90C3D">
        <w:rPr>
          <w:b/>
          <w:i/>
        </w:rPr>
        <w:t>excepted decision</w:t>
      </w:r>
      <w:r w:rsidRPr="00F90C3D">
        <w:t xml:space="preserve"> means a decision:</w:t>
      </w:r>
    </w:p>
    <w:p w:rsidR="00F01773" w:rsidRPr="00F90C3D" w:rsidRDefault="00F01773" w:rsidP="00F01773">
      <w:pPr>
        <w:pStyle w:val="paragraph"/>
      </w:pPr>
      <w:r w:rsidRPr="00F90C3D">
        <w:tab/>
        <w:t>(a)</w:t>
      </w:r>
      <w:r w:rsidRPr="00F90C3D">
        <w:tab/>
        <w:t>relating to the payment to a person of family tax benefit by instalment; or</w:t>
      </w:r>
    </w:p>
    <w:p w:rsidR="00F01773" w:rsidRPr="00F90C3D" w:rsidRDefault="00F01773" w:rsidP="00F01773">
      <w:pPr>
        <w:pStyle w:val="paragraph"/>
      </w:pPr>
      <w:r w:rsidRPr="00F90C3D">
        <w:tab/>
        <w:t>(b)</w:t>
      </w:r>
      <w:r w:rsidRPr="00F90C3D">
        <w:tab/>
        <w:t>relating to the raising of a debt under Division</w:t>
      </w:r>
      <w:r w:rsidR="00F90C3D">
        <w:t> </w:t>
      </w:r>
      <w:r w:rsidRPr="00F90C3D">
        <w:t>2 of Part</w:t>
      </w:r>
      <w:r w:rsidR="00F90C3D">
        <w:t> </w:t>
      </w:r>
      <w:r w:rsidRPr="00F90C3D">
        <w:t>4</w:t>
      </w:r>
      <w:r w:rsidR="007C021D" w:rsidRPr="00F90C3D">
        <w:t>; or</w:t>
      </w:r>
    </w:p>
    <w:p w:rsidR="007C021D" w:rsidRPr="00F90C3D" w:rsidRDefault="007C021D" w:rsidP="007C021D">
      <w:pPr>
        <w:pStyle w:val="paragraph"/>
      </w:pPr>
      <w:r w:rsidRPr="00F90C3D">
        <w:tab/>
        <w:t>(c)</w:t>
      </w:r>
      <w:r w:rsidRPr="00F90C3D">
        <w:tab/>
        <w:t>a decision of a kind mentioned in subsection</w:t>
      </w:r>
      <w:r w:rsidR="00F90C3D">
        <w:t> </w:t>
      </w:r>
      <w:r w:rsidRPr="00F90C3D">
        <w:t>144(1) (decisions in relation to child care services and registered carers).</w:t>
      </w:r>
    </w:p>
    <w:p w:rsidR="007C021D" w:rsidRPr="00F90C3D" w:rsidRDefault="007C021D" w:rsidP="007C021D">
      <w:pPr>
        <w:pStyle w:val="ActHead5"/>
      </w:pPr>
      <w:bookmarkStart w:id="432" w:name="_Toc382312149"/>
      <w:r w:rsidRPr="00F90C3D">
        <w:rPr>
          <w:rStyle w:val="CharSectno"/>
        </w:rPr>
        <w:t>109DA</w:t>
      </w:r>
      <w:r w:rsidRPr="00F90C3D">
        <w:t xml:space="preserve">  Review applications—time limits applicable to decisions in relation to child care services and registered carers</w:t>
      </w:r>
      <w:bookmarkEnd w:id="432"/>
    </w:p>
    <w:p w:rsidR="007C021D" w:rsidRPr="00F90C3D" w:rsidRDefault="007C021D" w:rsidP="007C021D">
      <w:pPr>
        <w:pStyle w:val="subsection"/>
      </w:pPr>
      <w:r w:rsidRPr="00F90C3D">
        <w:tab/>
      </w:r>
      <w:r w:rsidRPr="00F90C3D">
        <w:tab/>
        <w:t>An application for review under subsection</w:t>
      </w:r>
      <w:r w:rsidR="00F90C3D">
        <w:t> </w:t>
      </w:r>
      <w:r w:rsidRPr="00F90C3D">
        <w:t>109A(1) of a decision of a kind mentioned in subsection</w:t>
      </w:r>
      <w:r w:rsidR="00F90C3D">
        <w:t> </w:t>
      </w:r>
      <w:r w:rsidRPr="00F90C3D">
        <w:t>144(1) (decisions in relation to child care services and registered carers) must be made no later than 28 days after the applicant is notified of the decision.</w:t>
      </w:r>
    </w:p>
    <w:p w:rsidR="00F01773" w:rsidRPr="00F90C3D" w:rsidRDefault="00F01773" w:rsidP="00F01773">
      <w:pPr>
        <w:pStyle w:val="ActHead5"/>
      </w:pPr>
      <w:bookmarkStart w:id="433" w:name="_Toc382312150"/>
      <w:r w:rsidRPr="00F90C3D">
        <w:rPr>
          <w:rStyle w:val="CharSectno"/>
        </w:rPr>
        <w:t>109E</w:t>
      </w:r>
      <w:r w:rsidRPr="00F90C3D">
        <w:t xml:space="preserve">  Date of effect of certain decisions relating to payment of family tax benefit by instalment</w:t>
      </w:r>
      <w:bookmarkEnd w:id="433"/>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 xml:space="preserve">a person applies </w:t>
      </w:r>
      <w:r w:rsidR="00306016" w:rsidRPr="00F90C3D">
        <w:t>under section</w:t>
      </w:r>
      <w:r w:rsidR="00F90C3D">
        <w:t> </w:t>
      </w:r>
      <w:r w:rsidR="00306016" w:rsidRPr="00F90C3D">
        <w:t>109A</w:t>
      </w:r>
      <w:r w:rsidRPr="00F90C3D">
        <w:t xml:space="preserve"> for review of a decision (the </w:t>
      </w:r>
      <w:r w:rsidRPr="00F90C3D">
        <w:rPr>
          <w:b/>
          <w:i/>
        </w:rPr>
        <w:t>original decision</w:t>
      </w:r>
      <w:r w:rsidRPr="00F90C3D">
        <w:t>) relating to the payment to the person of family tax benefit by instalment; and</w:t>
      </w:r>
    </w:p>
    <w:p w:rsidR="00F01773" w:rsidRPr="00F90C3D" w:rsidRDefault="00F01773" w:rsidP="00F01773">
      <w:pPr>
        <w:pStyle w:val="paragraph"/>
      </w:pPr>
      <w:r w:rsidRPr="00F90C3D">
        <w:tab/>
        <w:t>(b)</w:t>
      </w:r>
      <w:r w:rsidRPr="00F90C3D">
        <w:tab/>
        <w:t>the application is made more than 52 weeks after the person was given notice of the original decision; and</w:t>
      </w:r>
    </w:p>
    <w:p w:rsidR="00F01773" w:rsidRPr="00F90C3D" w:rsidRDefault="00F01773" w:rsidP="00F01773">
      <w:pPr>
        <w:pStyle w:val="paragraph"/>
      </w:pPr>
      <w:r w:rsidRPr="00F90C3D">
        <w:tab/>
        <w:t>(c)</w:t>
      </w:r>
      <w:r w:rsidRPr="00F90C3D">
        <w:tab/>
        <w:t>the Secretary or an authorised review officer decides, under subsection</w:t>
      </w:r>
      <w:r w:rsidR="00F90C3D">
        <w:t> </w:t>
      </w:r>
      <w:r w:rsidRPr="00F90C3D">
        <w:t>109A(2), to vary the original decision or to set aside the original decision and substitute a new decision; and</w:t>
      </w:r>
    </w:p>
    <w:p w:rsidR="00F01773" w:rsidRPr="00F90C3D" w:rsidRDefault="00F01773" w:rsidP="00F01773">
      <w:pPr>
        <w:pStyle w:val="paragraph"/>
      </w:pPr>
      <w:r w:rsidRPr="00F90C3D">
        <w:tab/>
        <w:t>(d)</w:t>
      </w:r>
      <w:r w:rsidRPr="00F90C3D">
        <w:tab/>
        <w:t xml:space="preserve">the decision of the Secretary or authorised review officer (the </w:t>
      </w:r>
      <w:r w:rsidRPr="00F90C3D">
        <w:rPr>
          <w:b/>
          <w:i/>
        </w:rPr>
        <w:t>review decision</w:t>
      </w:r>
      <w:r w:rsidRPr="00F90C3D">
        <w:t>) will have the effect of creating or increasing an entitlement to be paid family tax benefit by instalment;</w:t>
      </w:r>
    </w:p>
    <w:p w:rsidR="00F01773" w:rsidRPr="00F90C3D" w:rsidRDefault="00F01773" w:rsidP="00F01773">
      <w:pPr>
        <w:pStyle w:val="subsection2"/>
      </w:pPr>
      <w:r w:rsidRPr="00F90C3D">
        <w:t>the date of effect of the review decision is:</w:t>
      </w:r>
    </w:p>
    <w:p w:rsidR="00F01773" w:rsidRPr="00F90C3D" w:rsidRDefault="00F01773" w:rsidP="00F01773">
      <w:pPr>
        <w:pStyle w:val="paragraph"/>
      </w:pPr>
      <w:r w:rsidRPr="00F90C3D">
        <w:tab/>
        <w:t>(e)</w:t>
      </w:r>
      <w:r w:rsidRPr="00F90C3D">
        <w:tab/>
        <w:t xml:space="preserve">unless </w:t>
      </w:r>
      <w:r w:rsidR="00F90C3D">
        <w:t>paragraph (</w:t>
      </w:r>
      <w:r w:rsidRPr="00F90C3D">
        <w:t>f) applies—the date that would give full effect to the review decision; or</w:t>
      </w:r>
    </w:p>
    <w:p w:rsidR="00F01773" w:rsidRPr="00F90C3D" w:rsidRDefault="00F01773" w:rsidP="00F01773">
      <w:pPr>
        <w:pStyle w:val="paragraph"/>
      </w:pPr>
      <w:r w:rsidRPr="00F90C3D">
        <w:tab/>
        <w:t>(f)</w:t>
      </w:r>
      <w:r w:rsidRPr="00F90C3D">
        <w:tab/>
        <w:t xml:space="preserve">if the date referred to in </w:t>
      </w:r>
      <w:r w:rsidR="00F90C3D">
        <w:t>paragraph (</w:t>
      </w:r>
      <w:r w:rsidRPr="00F90C3D">
        <w:t>e) is earlier than the first day of the income year before the income year in which the application was made—that first day.</w:t>
      </w:r>
    </w:p>
    <w:p w:rsidR="00F01773" w:rsidRPr="00F90C3D" w:rsidRDefault="00F01773" w:rsidP="00F01773">
      <w:pPr>
        <w:pStyle w:val="subsection"/>
      </w:pPr>
      <w:r w:rsidRPr="00F90C3D">
        <w:tab/>
        <w:t>(2)</w:t>
      </w:r>
      <w:r w:rsidRPr="00F90C3D">
        <w:tab/>
        <w:t xml:space="preserve">The Secretary may, if he or she is satisfied that there are special circumstances that prevented the applicant from making an application under </w:t>
      </w:r>
      <w:r w:rsidR="00740788" w:rsidRPr="00F90C3D">
        <w:t>section</w:t>
      </w:r>
      <w:r w:rsidR="00F90C3D">
        <w:t> </w:t>
      </w:r>
      <w:r w:rsidR="00740788" w:rsidRPr="00F90C3D">
        <w:t>109A</w:t>
      </w:r>
      <w:r w:rsidRPr="00F90C3D">
        <w:t xml:space="preserve"> for review of the original decision within 52 weeks, determine that </w:t>
      </w:r>
      <w:r w:rsidR="00F90C3D">
        <w:t>subsection (</w:t>
      </w:r>
      <w:r w:rsidRPr="00F90C3D">
        <w:t>1) applies as if the reference to 52 weeks were a reference to such longer period as the Secretary determines to be appropriate.</w:t>
      </w:r>
    </w:p>
    <w:p w:rsidR="00F01773" w:rsidRPr="00F90C3D" w:rsidRDefault="00F01773" w:rsidP="00F01773">
      <w:pPr>
        <w:pStyle w:val="subsection"/>
      </w:pPr>
      <w:r w:rsidRPr="00F90C3D">
        <w:tab/>
        <w:t>(3)</w:t>
      </w:r>
      <w:r w:rsidRPr="00F90C3D">
        <w:tab/>
      </w:r>
      <w:r w:rsidR="00F90C3D">
        <w:t>Subsection (</w:t>
      </w:r>
      <w:r w:rsidRPr="00F90C3D">
        <w:t xml:space="preserve">1) does not limit the date of effect of a decision by the Secretary or by an authorised review officer on an application under </w:t>
      </w:r>
      <w:r w:rsidR="00683F1A" w:rsidRPr="00F90C3D">
        <w:t>section</w:t>
      </w:r>
      <w:r w:rsidR="00F90C3D">
        <w:t> </w:t>
      </w:r>
      <w:r w:rsidR="00683F1A" w:rsidRPr="00F90C3D">
        <w:t>109A</w:t>
      </w:r>
      <w:r w:rsidRPr="00F90C3D">
        <w:t xml:space="preserve"> for review of the original decision if:</w:t>
      </w:r>
    </w:p>
    <w:p w:rsidR="00F01773" w:rsidRPr="00F90C3D" w:rsidRDefault="00F01773" w:rsidP="00F01773">
      <w:pPr>
        <w:pStyle w:val="paragraph"/>
      </w:pPr>
      <w:r w:rsidRPr="00F90C3D">
        <w:tab/>
        <w:t>(a)</w:t>
      </w:r>
      <w:r w:rsidRPr="00F90C3D">
        <w:tab/>
        <w:t>the application for review is made because of an assessment, by the Commissioner of Taxation, of taxable income for a particular income year of any relevant person made on the basis of an income tax return for that person and that particular income year lodged before the end of the next income year; or</w:t>
      </w:r>
    </w:p>
    <w:p w:rsidR="00F01773" w:rsidRPr="00F90C3D" w:rsidRDefault="00F01773" w:rsidP="00F01773">
      <w:pPr>
        <w:pStyle w:val="paragraph"/>
      </w:pPr>
      <w:r w:rsidRPr="00F90C3D">
        <w:tab/>
        <w:t>(b)</w:t>
      </w:r>
      <w:r w:rsidRPr="00F90C3D">
        <w:tab/>
        <w:t>the application for review is made:</w:t>
      </w:r>
    </w:p>
    <w:p w:rsidR="00F01773" w:rsidRPr="00F90C3D" w:rsidRDefault="00F01773" w:rsidP="00F01773">
      <w:pPr>
        <w:pStyle w:val="paragraphsub"/>
      </w:pPr>
      <w:r w:rsidRPr="00F90C3D">
        <w:tab/>
        <w:t>(i)</w:t>
      </w:r>
      <w:r w:rsidRPr="00F90C3D">
        <w:tab/>
        <w:t>because of a review, by the Commissioner of Taxation, of a previous decision by the Commissioner about the taxable income for a particular income year of any relevant person made on the basis of an income tax return for that person and that particular income year lodged before the end of the next income year; and</w:t>
      </w:r>
    </w:p>
    <w:p w:rsidR="00F01773" w:rsidRPr="00F90C3D" w:rsidRDefault="00F01773" w:rsidP="00F01773">
      <w:pPr>
        <w:pStyle w:val="paragraphsub"/>
      </w:pPr>
      <w:r w:rsidRPr="00F90C3D">
        <w:tab/>
        <w:t>(ii)</w:t>
      </w:r>
      <w:r w:rsidRPr="00F90C3D">
        <w:tab/>
        <w:t>within 13 weeks after the relevant person was notified by the Commissioner of the outcome of the review; or</w:t>
      </w:r>
    </w:p>
    <w:p w:rsidR="00F01773" w:rsidRPr="00F90C3D" w:rsidRDefault="00F01773" w:rsidP="00F01773">
      <w:pPr>
        <w:pStyle w:val="paragraph"/>
      </w:pPr>
      <w:r w:rsidRPr="00F90C3D">
        <w:tab/>
        <w:t>(c)</w:t>
      </w:r>
      <w:r w:rsidRPr="00F90C3D">
        <w:tab/>
        <w:t>the application for review is made:</w:t>
      </w:r>
    </w:p>
    <w:p w:rsidR="00F01773" w:rsidRPr="00F90C3D" w:rsidRDefault="00F01773" w:rsidP="00F01773">
      <w:pPr>
        <w:pStyle w:val="paragraphsub"/>
      </w:pPr>
      <w:r w:rsidRPr="00F90C3D">
        <w:tab/>
        <w:t>(i)</w:t>
      </w:r>
      <w:r w:rsidRPr="00F90C3D">
        <w:tab/>
        <w:t>because of a review, by the Child Support Registrar, of a previous decision by the Registrar about the child support entitlement of any relevant person; and</w:t>
      </w:r>
    </w:p>
    <w:p w:rsidR="00F32844" w:rsidRPr="00F90C3D" w:rsidRDefault="00F01773" w:rsidP="00F32844">
      <w:pPr>
        <w:pStyle w:val="paragraphsub"/>
      </w:pPr>
      <w:r w:rsidRPr="00F90C3D">
        <w:tab/>
        <w:t>(ii)</w:t>
      </w:r>
      <w:r w:rsidRPr="00F90C3D">
        <w:tab/>
        <w:t>within 13 weeks after the relevant person was notified by the Registrar of the outcome of the review</w:t>
      </w:r>
      <w:r w:rsidR="00F32844" w:rsidRPr="00F90C3D">
        <w:t>; or</w:t>
      </w:r>
    </w:p>
    <w:p w:rsidR="00F32844" w:rsidRPr="00F90C3D" w:rsidRDefault="00F32844" w:rsidP="00F32844">
      <w:pPr>
        <w:pStyle w:val="paragraph"/>
      </w:pPr>
      <w:r w:rsidRPr="00F90C3D">
        <w:tab/>
        <w:t>(d)</w:t>
      </w:r>
      <w:r w:rsidRPr="00F90C3D">
        <w:tab/>
        <w:t>the following apply:</w:t>
      </w:r>
    </w:p>
    <w:p w:rsidR="00F32844" w:rsidRPr="00F90C3D" w:rsidRDefault="00F32844" w:rsidP="00F32844">
      <w:pPr>
        <w:pStyle w:val="paragraphsub"/>
      </w:pPr>
      <w:r w:rsidRPr="00F90C3D">
        <w:tab/>
        <w:t>(i)</w:t>
      </w:r>
      <w:r w:rsidRPr="00F90C3D">
        <w:tab/>
        <w:t>under section</w:t>
      </w:r>
      <w:r w:rsidR="00F90C3D">
        <w:t> </w:t>
      </w:r>
      <w:r w:rsidRPr="00F90C3D">
        <w:t>61A of the Family Assistance Act, the Secretary disregarded clause</w:t>
      </w:r>
      <w:r w:rsidR="00F90C3D">
        <w:t> </w:t>
      </w:r>
      <w:r w:rsidRPr="00F90C3D">
        <w:t>38A of Schedule</w:t>
      </w:r>
      <w:r w:rsidR="00F90C3D">
        <w:t> </w:t>
      </w:r>
      <w:r w:rsidRPr="00F90C3D">
        <w:t xml:space="preserve">1 to that Act in relation to the person mentioned in </w:t>
      </w:r>
      <w:r w:rsidR="00F90C3D">
        <w:t>paragraph (</w:t>
      </w:r>
      <w:r w:rsidRPr="00F90C3D">
        <w:t>1)(a) of this section, an FTB child of the person and a day;</w:t>
      </w:r>
    </w:p>
    <w:p w:rsidR="00F32844" w:rsidRPr="00F90C3D" w:rsidRDefault="00F32844" w:rsidP="00F32844">
      <w:pPr>
        <w:pStyle w:val="paragraphsub"/>
      </w:pPr>
      <w:r w:rsidRPr="00F90C3D">
        <w:tab/>
        <w:t>(ii)</w:t>
      </w:r>
      <w:r w:rsidRPr="00F90C3D">
        <w:tab/>
        <w:t>the Secretary is satisfied the application for review is made because the person considers that section</w:t>
      </w:r>
      <w:r w:rsidR="00F90C3D">
        <w:t> </w:t>
      </w:r>
      <w:r w:rsidRPr="00F90C3D">
        <w:t>61A of that Act does not prevent that clause being taken into account in relation to that person, that FTB child and that day;</w:t>
      </w:r>
    </w:p>
    <w:p w:rsidR="00F32844" w:rsidRPr="00F90C3D" w:rsidRDefault="00F32844" w:rsidP="00F32844">
      <w:pPr>
        <w:pStyle w:val="paragraphsub"/>
        <w:rPr>
          <w:rFonts w:eastAsia="Calibri"/>
          <w:szCs w:val="22"/>
        </w:rPr>
      </w:pPr>
      <w:r w:rsidRPr="00F90C3D">
        <w:tab/>
        <w:t>(iii)</w:t>
      </w:r>
      <w:r w:rsidRPr="00F90C3D">
        <w:tab/>
        <w:t xml:space="preserve">the application for review is made </w:t>
      </w:r>
      <w:r w:rsidRPr="00F90C3D">
        <w:rPr>
          <w:rFonts w:eastAsia="Calibri"/>
          <w:szCs w:val="22"/>
        </w:rPr>
        <w:t xml:space="preserve">before the end of the </w:t>
      </w:r>
      <w:r w:rsidR="005B3507" w:rsidRPr="00F90C3D">
        <w:t>first income year after the income year in which that FTB child turned 4 or of the further period (if any) allowed by the Secretary under paragraph</w:t>
      </w:r>
      <w:r w:rsidR="00F90C3D">
        <w:t> </w:t>
      </w:r>
      <w:r w:rsidR="005B3507" w:rsidRPr="00F90C3D">
        <w:t>61A(2A)(a) of that Act</w:t>
      </w:r>
      <w:r w:rsidRPr="00F90C3D">
        <w:rPr>
          <w:rFonts w:eastAsia="Calibri"/>
          <w:szCs w:val="22"/>
        </w:rPr>
        <w:t>; or</w:t>
      </w:r>
    </w:p>
    <w:p w:rsidR="00D727E1" w:rsidRPr="00F90C3D" w:rsidRDefault="00F32844" w:rsidP="00D727E1">
      <w:pPr>
        <w:pStyle w:val="paragraph"/>
      </w:pPr>
      <w:r w:rsidRPr="00F90C3D">
        <w:tab/>
        <w:t>(e)</w:t>
      </w:r>
      <w:r w:rsidRPr="00F90C3D">
        <w:tab/>
        <w:t xml:space="preserve">the application for review is made because of </w:t>
      </w:r>
      <w:r w:rsidR="00ED572E" w:rsidRPr="00F90C3D">
        <w:t>subsections</w:t>
      </w:r>
      <w:r w:rsidR="00F90C3D">
        <w:t> </w:t>
      </w:r>
      <w:r w:rsidR="00ED572E" w:rsidRPr="00F90C3D">
        <w:t>61A(1), (2) and (2A)</w:t>
      </w:r>
      <w:r w:rsidRPr="00F90C3D">
        <w:t xml:space="preserve"> of the Family Assistance Act not applying in relation to the person mentioned in </w:t>
      </w:r>
      <w:r w:rsidR="00F90C3D">
        <w:t>paragraph (</w:t>
      </w:r>
      <w:r w:rsidRPr="00F90C3D">
        <w:t>1)(a) of this section because of the operation of subsection</w:t>
      </w:r>
      <w:r w:rsidR="00F90C3D">
        <w:t> </w:t>
      </w:r>
      <w:r w:rsidRPr="00F90C3D">
        <w:t>61A(3) of that Act</w:t>
      </w:r>
      <w:r w:rsidR="00D727E1" w:rsidRPr="00F90C3D">
        <w:t>; or</w:t>
      </w:r>
    </w:p>
    <w:p w:rsidR="00D727E1" w:rsidRPr="00F90C3D" w:rsidRDefault="00D727E1" w:rsidP="00D727E1">
      <w:pPr>
        <w:pStyle w:val="paragraph"/>
      </w:pPr>
      <w:r w:rsidRPr="00F90C3D">
        <w:tab/>
        <w:t>(f)</w:t>
      </w:r>
      <w:r w:rsidRPr="00F90C3D">
        <w:tab/>
        <w:t>the following apply:</w:t>
      </w:r>
    </w:p>
    <w:p w:rsidR="00D727E1" w:rsidRPr="00F90C3D" w:rsidRDefault="00D727E1" w:rsidP="00D727E1">
      <w:pPr>
        <w:pStyle w:val="paragraphsub"/>
      </w:pPr>
      <w:r w:rsidRPr="00F90C3D">
        <w:tab/>
        <w:t>(i)</w:t>
      </w:r>
      <w:r w:rsidRPr="00F90C3D">
        <w:tab/>
        <w:t>under section</w:t>
      </w:r>
      <w:r w:rsidR="00F90C3D">
        <w:t> </w:t>
      </w:r>
      <w:r w:rsidRPr="00F90C3D">
        <w:t>61B of the Family Assistance Act, the Secretary disregarded clause</w:t>
      </w:r>
      <w:r w:rsidR="00F90C3D">
        <w:t> </w:t>
      </w:r>
      <w:r w:rsidRPr="00F90C3D">
        <w:t>38A of Schedule</w:t>
      </w:r>
      <w:r w:rsidR="00F90C3D">
        <w:t> </w:t>
      </w:r>
      <w:r w:rsidRPr="00F90C3D">
        <w:t xml:space="preserve">1 to that Act in relation to the person mentioned in </w:t>
      </w:r>
      <w:r w:rsidR="00F90C3D">
        <w:t>paragraph (</w:t>
      </w:r>
      <w:r w:rsidRPr="00F90C3D">
        <w:t>1)(a) of this section, an FTB child of the person and a day;</w:t>
      </w:r>
    </w:p>
    <w:p w:rsidR="00D727E1" w:rsidRPr="00F90C3D" w:rsidRDefault="00D727E1" w:rsidP="00D727E1">
      <w:pPr>
        <w:pStyle w:val="paragraphsub"/>
      </w:pPr>
      <w:r w:rsidRPr="00F90C3D">
        <w:tab/>
        <w:t>(ii)</w:t>
      </w:r>
      <w:r w:rsidRPr="00F90C3D">
        <w:tab/>
        <w:t>the Secretary is satisfied the application for review is made because the person considers that section</w:t>
      </w:r>
      <w:r w:rsidR="00F90C3D">
        <w:t> </w:t>
      </w:r>
      <w:r w:rsidRPr="00F90C3D">
        <w:t>61B of that Act does not prevent that clause being taken into account in relation to that person, that FTB child and that day;</w:t>
      </w:r>
    </w:p>
    <w:p w:rsidR="00D727E1" w:rsidRPr="00F90C3D" w:rsidRDefault="00D727E1" w:rsidP="00D727E1">
      <w:pPr>
        <w:pStyle w:val="paragraphsub"/>
        <w:rPr>
          <w:rFonts w:eastAsia="Calibri"/>
          <w:szCs w:val="22"/>
        </w:rPr>
      </w:pPr>
      <w:r w:rsidRPr="00F90C3D">
        <w:tab/>
        <w:t>(iii)</w:t>
      </w:r>
      <w:r w:rsidRPr="00F90C3D">
        <w:tab/>
        <w:t xml:space="preserve">the application for review is made </w:t>
      </w:r>
      <w:r w:rsidRPr="00F90C3D">
        <w:rPr>
          <w:rFonts w:eastAsia="Calibri"/>
          <w:szCs w:val="22"/>
        </w:rPr>
        <w:t xml:space="preserve">before the end of the </w:t>
      </w:r>
      <w:r w:rsidR="00514257" w:rsidRPr="00F90C3D">
        <w:t>first income year after the income year in which that FTB child turned 1, 2 or 5 (as the case requires) or of the further period (if any) allowed by the Secretary under paragraph</w:t>
      </w:r>
      <w:r w:rsidR="00F90C3D">
        <w:t> </w:t>
      </w:r>
      <w:r w:rsidR="00514257" w:rsidRPr="00F90C3D">
        <w:t>61B(3)(a) of that Act</w:t>
      </w:r>
      <w:r w:rsidRPr="00F90C3D">
        <w:rPr>
          <w:rFonts w:eastAsia="Calibri"/>
          <w:szCs w:val="22"/>
        </w:rPr>
        <w:t>; or</w:t>
      </w:r>
    </w:p>
    <w:p w:rsidR="00F01773" w:rsidRPr="00F90C3D" w:rsidRDefault="00D727E1" w:rsidP="0004010B">
      <w:pPr>
        <w:pStyle w:val="paragraph"/>
      </w:pPr>
      <w:r w:rsidRPr="00F90C3D">
        <w:tab/>
        <w:t>(g)</w:t>
      </w:r>
      <w:r w:rsidRPr="00F90C3D">
        <w:tab/>
        <w:t>the application for review is made because of subsections</w:t>
      </w:r>
      <w:r w:rsidR="00F90C3D">
        <w:t> </w:t>
      </w:r>
      <w:r w:rsidRPr="00F90C3D">
        <w:t xml:space="preserve">61B(1), (2) and (3) of the Family Assistance Act not applying in relation to the person mentioned in </w:t>
      </w:r>
      <w:r w:rsidR="00F90C3D">
        <w:t>paragraph (</w:t>
      </w:r>
      <w:r w:rsidRPr="00F90C3D">
        <w:t>1)(a) of this section because of the operation of subsection</w:t>
      </w:r>
      <w:r w:rsidR="00F90C3D">
        <w:t> </w:t>
      </w:r>
      <w:r w:rsidRPr="00F90C3D">
        <w:t>61B(4) of that Act.</w:t>
      </w:r>
    </w:p>
    <w:p w:rsidR="00F01773" w:rsidRPr="00F90C3D" w:rsidRDefault="00F01773" w:rsidP="00F01773">
      <w:pPr>
        <w:pStyle w:val="subsection"/>
      </w:pPr>
      <w:r w:rsidRPr="00F90C3D">
        <w:tab/>
        <w:t>(4)</w:t>
      </w:r>
      <w:r w:rsidRPr="00F90C3D">
        <w:tab/>
        <w:t xml:space="preserve">In </w:t>
      </w:r>
      <w:r w:rsidR="00F90C3D">
        <w:t>subsection (</w:t>
      </w:r>
      <w:r w:rsidRPr="00F90C3D">
        <w:t>3), a reference to a relevant person, in relation to the person first</w:t>
      </w:r>
      <w:r w:rsidR="00F90C3D">
        <w:noBreakHyphen/>
      </w:r>
      <w:r w:rsidRPr="00F90C3D">
        <w:t>mentioned in that subsection, is a reference:</w:t>
      </w:r>
    </w:p>
    <w:p w:rsidR="00F01773" w:rsidRPr="00F90C3D" w:rsidRDefault="00F01773" w:rsidP="00F01773">
      <w:pPr>
        <w:pStyle w:val="paragraph"/>
      </w:pPr>
      <w:r w:rsidRPr="00F90C3D">
        <w:tab/>
        <w:t>(a)</w:t>
      </w:r>
      <w:r w:rsidRPr="00F90C3D">
        <w:tab/>
        <w:t xml:space="preserve">so far as </w:t>
      </w:r>
      <w:r w:rsidR="00F90C3D">
        <w:t>paragraph (</w:t>
      </w:r>
      <w:r w:rsidRPr="00F90C3D">
        <w:t>3)(a) or (b) is concerned—to any person (including the first</w:t>
      </w:r>
      <w:r w:rsidR="00F90C3D">
        <w:noBreakHyphen/>
      </w:r>
      <w:r w:rsidRPr="00F90C3D">
        <w:t>mentioned person) whose taxable income is relevant in determining the first</w:t>
      </w:r>
      <w:r w:rsidR="00F90C3D">
        <w:noBreakHyphen/>
      </w:r>
      <w:r w:rsidRPr="00F90C3D">
        <w:t>mentioned person’s eligibility for, or rate of, family tax benefit; and</w:t>
      </w:r>
    </w:p>
    <w:p w:rsidR="00F01773" w:rsidRPr="00F90C3D" w:rsidRDefault="00F01773" w:rsidP="00F01773">
      <w:pPr>
        <w:pStyle w:val="paragraph"/>
      </w:pPr>
      <w:r w:rsidRPr="00F90C3D">
        <w:tab/>
        <w:t>(b)</w:t>
      </w:r>
      <w:r w:rsidRPr="00F90C3D">
        <w:tab/>
        <w:t xml:space="preserve">so far as </w:t>
      </w:r>
      <w:r w:rsidR="00F90C3D">
        <w:t>paragraph (</w:t>
      </w:r>
      <w:r w:rsidRPr="00F90C3D">
        <w:t>3)(c) is concerned—to any person (including the first</w:t>
      </w:r>
      <w:r w:rsidR="00F90C3D">
        <w:noBreakHyphen/>
      </w:r>
      <w:r w:rsidRPr="00F90C3D">
        <w:t>mentioned person) whose entitlement to child support is relevant in determining the first</w:t>
      </w:r>
      <w:r w:rsidR="00F90C3D">
        <w:noBreakHyphen/>
      </w:r>
      <w:r w:rsidRPr="00F90C3D">
        <w:t>mentioned person’s rate of family tax benefit.</w:t>
      </w:r>
    </w:p>
    <w:p w:rsidR="00F01773" w:rsidRPr="00F90C3D" w:rsidRDefault="00F01773" w:rsidP="00F01773">
      <w:pPr>
        <w:pStyle w:val="ActHead5"/>
        <w:rPr>
          <w:snapToGrid w:val="0"/>
          <w:lang w:eastAsia="en-US"/>
        </w:rPr>
      </w:pPr>
      <w:bookmarkStart w:id="434" w:name="_Toc382312151"/>
      <w:r w:rsidRPr="00F90C3D">
        <w:rPr>
          <w:rStyle w:val="CharSectno"/>
        </w:rPr>
        <w:t>109F</w:t>
      </w:r>
      <w:r w:rsidRPr="00F90C3D">
        <w:rPr>
          <w:snapToGrid w:val="0"/>
          <w:lang w:eastAsia="en-US"/>
        </w:rPr>
        <w:t xml:space="preserve">  Withdrawal of review applications</w:t>
      </w:r>
      <w:bookmarkEnd w:id="434"/>
    </w:p>
    <w:p w:rsidR="00F01773" w:rsidRPr="00F90C3D" w:rsidRDefault="00F01773" w:rsidP="00F01773">
      <w:pPr>
        <w:pStyle w:val="subsection"/>
        <w:rPr>
          <w:snapToGrid w:val="0"/>
          <w:lang w:eastAsia="en-US"/>
        </w:rPr>
      </w:pPr>
      <w:r w:rsidRPr="00F90C3D">
        <w:rPr>
          <w:snapToGrid w:val="0"/>
          <w:lang w:eastAsia="en-US"/>
        </w:rPr>
        <w:tab/>
        <w:t>(1)</w:t>
      </w:r>
      <w:r w:rsidRPr="00F90C3D">
        <w:rPr>
          <w:snapToGrid w:val="0"/>
          <w:lang w:eastAsia="en-US"/>
        </w:rPr>
        <w:tab/>
        <w:t>An applicant for review under section</w:t>
      </w:r>
      <w:r w:rsidR="00F90C3D">
        <w:rPr>
          <w:snapToGrid w:val="0"/>
          <w:lang w:eastAsia="en-US"/>
        </w:rPr>
        <w:t> </w:t>
      </w:r>
      <w:r w:rsidRPr="00F90C3D">
        <w:rPr>
          <w:snapToGrid w:val="0"/>
          <w:lang w:eastAsia="en-US"/>
        </w:rPr>
        <w:t>109A may, in writing or in any other manner approved by the Secretary, withdraw the application at any time before the decision reviewer does any of the things in subsection</w:t>
      </w:r>
      <w:r w:rsidR="00F90C3D">
        <w:rPr>
          <w:snapToGrid w:val="0"/>
          <w:lang w:eastAsia="en-US"/>
        </w:rPr>
        <w:t> </w:t>
      </w:r>
      <w:r w:rsidRPr="00F90C3D">
        <w:rPr>
          <w:snapToGrid w:val="0"/>
          <w:lang w:eastAsia="en-US"/>
        </w:rPr>
        <w:t>109A(2).</w:t>
      </w:r>
    </w:p>
    <w:p w:rsidR="00F01773" w:rsidRPr="00F90C3D" w:rsidRDefault="00F01773" w:rsidP="00F01773">
      <w:pPr>
        <w:pStyle w:val="subsection"/>
        <w:rPr>
          <w:snapToGrid w:val="0"/>
          <w:lang w:eastAsia="en-US"/>
        </w:rPr>
      </w:pPr>
      <w:r w:rsidRPr="00F90C3D">
        <w:rPr>
          <w:snapToGrid w:val="0"/>
          <w:lang w:eastAsia="en-US"/>
        </w:rPr>
        <w:tab/>
        <w:t>(2)</w:t>
      </w:r>
      <w:r w:rsidRPr="00F90C3D">
        <w:rPr>
          <w:snapToGrid w:val="0"/>
          <w:lang w:eastAsia="en-US"/>
        </w:rPr>
        <w:tab/>
        <w:t>If an application is so withdrawn, it is taken never to have been made.</w:t>
      </w:r>
    </w:p>
    <w:p w:rsidR="00F01773" w:rsidRPr="00F90C3D" w:rsidRDefault="00F01773" w:rsidP="00F01773">
      <w:pPr>
        <w:pStyle w:val="ActHead5"/>
        <w:rPr>
          <w:snapToGrid w:val="0"/>
          <w:lang w:eastAsia="en-US"/>
        </w:rPr>
      </w:pPr>
      <w:bookmarkStart w:id="435" w:name="_Toc382312152"/>
      <w:r w:rsidRPr="00F90C3D">
        <w:rPr>
          <w:rStyle w:val="CharSectno"/>
        </w:rPr>
        <w:t>109G</w:t>
      </w:r>
      <w:r w:rsidRPr="00F90C3D">
        <w:rPr>
          <w:snapToGrid w:val="0"/>
          <w:lang w:eastAsia="en-US"/>
        </w:rPr>
        <w:t xml:space="preserve">  Secretary may continue payment etc. pending outcome of application for review</w:t>
      </w:r>
      <w:bookmarkEnd w:id="435"/>
      <w:r w:rsidRPr="00F90C3D">
        <w:rPr>
          <w:snapToGrid w:val="0"/>
          <w:lang w:eastAsia="en-US"/>
        </w:rPr>
        <w:t xml:space="preserve"> </w:t>
      </w:r>
    </w:p>
    <w:p w:rsidR="00F01773" w:rsidRPr="00F90C3D" w:rsidRDefault="00F01773" w:rsidP="00F01773">
      <w:pPr>
        <w:pStyle w:val="subsection"/>
        <w:rPr>
          <w:snapToGrid w:val="0"/>
          <w:lang w:eastAsia="en-US"/>
        </w:rPr>
      </w:pPr>
      <w:r w:rsidRPr="00F90C3D">
        <w:rPr>
          <w:snapToGrid w:val="0"/>
          <w:lang w:eastAsia="en-US"/>
        </w:rPr>
        <w:tab/>
        <w:t>(1)</w:t>
      </w:r>
      <w:r w:rsidRPr="00F90C3D">
        <w:rPr>
          <w:snapToGrid w:val="0"/>
          <w:lang w:eastAsia="en-US"/>
        </w:rPr>
        <w:tab/>
        <w:t>If:</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 xml:space="preserve">an adverse family assistance decision referred to in </w:t>
      </w:r>
      <w:r w:rsidR="00F90C3D">
        <w:rPr>
          <w:snapToGrid w:val="0"/>
          <w:lang w:eastAsia="en-US"/>
        </w:rPr>
        <w:t>paragraph (</w:t>
      </w:r>
      <w:r w:rsidRPr="00F90C3D">
        <w:rPr>
          <w:snapToGrid w:val="0"/>
          <w:lang w:eastAsia="en-US"/>
        </w:rPr>
        <w:t xml:space="preserve">a) or (b) of the definition of </w:t>
      </w:r>
      <w:r w:rsidRPr="00F90C3D">
        <w:rPr>
          <w:b/>
          <w:i/>
          <w:snapToGrid w:val="0"/>
          <w:lang w:eastAsia="en-US"/>
        </w:rPr>
        <w:t>adverse family assistance decision</w:t>
      </w:r>
      <w:r w:rsidRPr="00F90C3D">
        <w:rPr>
          <w:snapToGrid w:val="0"/>
          <w:lang w:eastAsia="en-US"/>
        </w:rPr>
        <w:t xml:space="preserve"> in </w:t>
      </w:r>
      <w:r w:rsidR="00F90C3D">
        <w:rPr>
          <w:snapToGrid w:val="0"/>
          <w:lang w:eastAsia="en-US"/>
        </w:rPr>
        <w:t>subsection (</w:t>
      </w:r>
      <w:r w:rsidRPr="00F90C3D">
        <w:rPr>
          <w:snapToGrid w:val="0"/>
          <w:lang w:eastAsia="en-US"/>
        </w:rPr>
        <w:t>5) is made;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adverse decision depends on the exercise of a discretion, or the holding of an opinion, by a person;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a person applies under section</w:t>
      </w:r>
      <w:r w:rsidR="00F90C3D">
        <w:rPr>
          <w:snapToGrid w:val="0"/>
          <w:lang w:eastAsia="en-US"/>
        </w:rPr>
        <w:t> </w:t>
      </w:r>
      <w:r w:rsidRPr="00F90C3D">
        <w:rPr>
          <w:snapToGrid w:val="0"/>
          <w:lang w:eastAsia="en-US"/>
        </w:rPr>
        <w:t>109A for review of the adverse decision;</w:t>
      </w:r>
    </w:p>
    <w:p w:rsidR="00F01773" w:rsidRPr="00F90C3D" w:rsidRDefault="00F01773" w:rsidP="00F01773">
      <w:pPr>
        <w:pStyle w:val="subsection2"/>
        <w:rPr>
          <w:snapToGrid w:val="0"/>
          <w:lang w:eastAsia="en-US"/>
        </w:rPr>
      </w:pPr>
      <w:r w:rsidRPr="00F90C3D">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F90C3D" w:rsidRDefault="00F01773" w:rsidP="004C6A58">
      <w:pPr>
        <w:pStyle w:val="subsection"/>
        <w:keepNext/>
      </w:pPr>
      <w:r w:rsidRPr="00F90C3D">
        <w:tab/>
        <w:t>(2)</w:t>
      </w:r>
      <w:r w:rsidRPr="00F90C3D">
        <w:tab/>
        <w:t>If:</w:t>
      </w:r>
    </w:p>
    <w:p w:rsidR="00F01773" w:rsidRPr="00F90C3D" w:rsidRDefault="00F01773" w:rsidP="00F01773">
      <w:pPr>
        <w:pStyle w:val="paragraph"/>
      </w:pPr>
      <w:r w:rsidRPr="00F90C3D">
        <w:rPr>
          <w:snapToGrid w:val="0"/>
          <w:lang w:eastAsia="en-US"/>
        </w:rPr>
        <w:tab/>
        <w:t>(a)</w:t>
      </w:r>
      <w:r w:rsidRPr="00F90C3D">
        <w:rPr>
          <w:snapToGrid w:val="0"/>
          <w:lang w:eastAsia="en-US"/>
        </w:rPr>
        <w:tab/>
        <w:t xml:space="preserve">an adverse family assistance decision </w:t>
      </w:r>
      <w:r w:rsidRPr="00F90C3D">
        <w:t xml:space="preserve">referred to in </w:t>
      </w:r>
      <w:r w:rsidR="00F90C3D">
        <w:t>paragraph (</w:t>
      </w:r>
      <w:r w:rsidRPr="00F90C3D">
        <w:t xml:space="preserve">c), (d) or (e) of the definition of </w:t>
      </w:r>
      <w:r w:rsidRPr="00F90C3D">
        <w:rPr>
          <w:b/>
          <w:i/>
        </w:rPr>
        <w:t>adverse family assistance decision</w:t>
      </w:r>
      <w:r w:rsidRPr="00F90C3D">
        <w:t xml:space="preserve"> in </w:t>
      </w:r>
      <w:r w:rsidR="00F90C3D">
        <w:t>subsection (</w:t>
      </w:r>
      <w:r w:rsidRPr="00F90C3D">
        <w:t>5)</w:t>
      </w:r>
      <w:r w:rsidRPr="00F90C3D">
        <w:rPr>
          <w:snapToGrid w:val="0"/>
          <w:lang w:eastAsia="en-US"/>
        </w:rPr>
        <w:t xml:space="preserve"> is made;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adverse decision depends on the exercise of a discretion, or the holding of an opinion, by a person;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a person applies under section</w:t>
      </w:r>
      <w:r w:rsidR="00F90C3D">
        <w:rPr>
          <w:snapToGrid w:val="0"/>
          <w:lang w:eastAsia="en-US"/>
        </w:rPr>
        <w:t> </w:t>
      </w:r>
      <w:r w:rsidRPr="00F90C3D">
        <w:rPr>
          <w:snapToGrid w:val="0"/>
          <w:lang w:eastAsia="en-US"/>
        </w:rPr>
        <w:t>109A for review of the adverse decision;</w:t>
      </w:r>
    </w:p>
    <w:p w:rsidR="00F01773" w:rsidRPr="00F90C3D" w:rsidRDefault="00F01773" w:rsidP="00F01773">
      <w:pPr>
        <w:pStyle w:val="subsection2"/>
        <w:rPr>
          <w:snapToGrid w:val="0"/>
          <w:lang w:eastAsia="en-US"/>
        </w:rPr>
      </w:pPr>
      <w:r w:rsidRPr="00F90C3D">
        <w:rPr>
          <w:snapToGrid w:val="0"/>
          <w:lang w:eastAsia="en-US"/>
        </w:rPr>
        <w:t>the Secretary may declare:</w:t>
      </w:r>
    </w:p>
    <w:p w:rsidR="00F01773" w:rsidRPr="00F90C3D" w:rsidRDefault="00F01773" w:rsidP="00F01773">
      <w:pPr>
        <w:pStyle w:val="paragraph"/>
        <w:rPr>
          <w:snapToGrid w:val="0"/>
          <w:lang w:eastAsia="en-US"/>
        </w:rPr>
      </w:pPr>
      <w:r w:rsidRPr="00F90C3D">
        <w:rPr>
          <w:snapToGrid w:val="0"/>
          <w:lang w:eastAsia="en-US"/>
        </w:rPr>
        <w:tab/>
        <w:t>(d)</w:t>
      </w:r>
      <w:r w:rsidRPr="00F90C3D">
        <w:rPr>
          <w:snapToGrid w:val="0"/>
          <w:lang w:eastAsia="en-US"/>
        </w:rPr>
        <w:tab/>
        <w:t xml:space="preserve">in the case of an </w:t>
      </w:r>
      <w:r w:rsidRPr="00F90C3D">
        <w:rPr>
          <w:b/>
          <w:i/>
          <w:snapToGrid w:val="0"/>
          <w:lang w:eastAsia="en-US"/>
        </w:rPr>
        <w:t>adverse family assistance decision</w:t>
      </w:r>
      <w:r w:rsidRPr="00F90C3D">
        <w:rPr>
          <w:snapToGrid w:val="0"/>
          <w:lang w:eastAsia="en-US"/>
        </w:rPr>
        <w:t xml:space="preserve"> referred to in </w:t>
      </w:r>
      <w:r w:rsidR="00F90C3D">
        <w:rPr>
          <w:snapToGrid w:val="0"/>
          <w:lang w:eastAsia="en-US"/>
        </w:rPr>
        <w:t>paragraph (</w:t>
      </w:r>
      <w:r w:rsidRPr="00F90C3D">
        <w:rPr>
          <w:snapToGrid w:val="0"/>
          <w:lang w:eastAsia="en-US"/>
        </w:rPr>
        <w:t>c) of the definition—that the conditional eligibility to which the decision relates is to continue as if the adverse decision had not been made; and</w:t>
      </w:r>
    </w:p>
    <w:p w:rsidR="00F01773" w:rsidRPr="00F90C3D" w:rsidRDefault="00F01773" w:rsidP="00F01773">
      <w:pPr>
        <w:pStyle w:val="paragraph"/>
        <w:rPr>
          <w:snapToGrid w:val="0"/>
          <w:lang w:eastAsia="en-US"/>
        </w:rPr>
      </w:pPr>
      <w:r w:rsidRPr="00F90C3D">
        <w:rPr>
          <w:snapToGrid w:val="0"/>
          <w:lang w:eastAsia="en-US"/>
        </w:rPr>
        <w:tab/>
        <w:t>(e)</w:t>
      </w:r>
      <w:r w:rsidRPr="00F90C3D">
        <w:rPr>
          <w:snapToGrid w:val="0"/>
          <w:lang w:eastAsia="en-US"/>
        </w:rPr>
        <w:tab/>
        <w:t xml:space="preserve">in the case of an adverse family assistance decision referred to in </w:t>
      </w:r>
      <w:r w:rsidR="00F90C3D">
        <w:rPr>
          <w:snapToGrid w:val="0"/>
          <w:lang w:eastAsia="en-US"/>
        </w:rPr>
        <w:t>paragraph (</w:t>
      </w:r>
      <w:r w:rsidRPr="00F90C3D">
        <w:rPr>
          <w:snapToGrid w:val="0"/>
          <w:lang w:eastAsia="en-US"/>
        </w:rPr>
        <w:t>d)—that the limit or percentage to which the decision relates is to continue as if the adverse decision had not been made</w:t>
      </w:r>
      <w:r w:rsidRPr="00F90C3D">
        <w:t>;</w:t>
      </w:r>
      <w:r w:rsidR="009F239D" w:rsidRPr="00F90C3D">
        <w:t xml:space="preserve"> </w:t>
      </w:r>
      <w:r w:rsidR="00417ACC" w:rsidRPr="00F90C3D">
        <w:t>and</w:t>
      </w:r>
    </w:p>
    <w:p w:rsidR="00F01773" w:rsidRPr="00F90C3D" w:rsidRDefault="00F01773" w:rsidP="00F01773">
      <w:pPr>
        <w:pStyle w:val="paragraph"/>
      </w:pPr>
      <w:r w:rsidRPr="00F90C3D">
        <w:tab/>
        <w:t>(f)</w:t>
      </w:r>
      <w:r w:rsidRPr="00F90C3D">
        <w:tab/>
        <w:t xml:space="preserve">in the case of an adverse family assistance decision referred to in </w:t>
      </w:r>
      <w:r w:rsidR="00F90C3D">
        <w:t>paragraph (</w:t>
      </w:r>
      <w:r w:rsidRPr="00F90C3D">
        <w:t>e) of the definition—that the eligibility for the special grandparent rate to which the decision relates is to continue as if the adverse decision had not been made.</w:t>
      </w:r>
    </w:p>
    <w:p w:rsidR="00F01773" w:rsidRPr="00F90C3D" w:rsidRDefault="00F01773" w:rsidP="00F01773">
      <w:pPr>
        <w:pStyle w:val="subsection"/>
        <w:rPr>
          <w:snapToGrid w:val="0"/>
          <w:lang w:eastAsia="en-US"/>
        </w:rPr>
      </w:pPr>
      <w:r w:rsidRPr="00F90C3D">
        <w:rPr>
          <w:snapToGrid w:val="0"/>
          <w:lang w:eastAsia="en-US"/>
        </w:rPr>
        <w:tab/>
        <w:t>(3)</w:t>
      </w:r>
      <w:r w:rsidRPr="00F90C3D">
        <w:rPr>
          <w:snapToGrid w:val="0"/>
          <w:lang w:eastAsia="en-US"/>
        </w:rPr>
        <w:tab/>
        <w:t>While the declaration is in force in relation to the adverse decision, this Act (other than this Part) applies as if the adverse decision had not been made.</w:t>
      </w:r>
    </w:p>
    <w:p w:rsidR="00F01773" w:rsidRPr="00F90C3D" w:rsidRDefault="00F01773" w:rsidP="00F01773">
      <w:pPr>
        <w:pStyle w:val="subsection"/>
        <w:rPr>
          <w:snapToGrid w:val="0"/>
          <w:lang w:eastAsia="en-US"/>
        </w:rPr>
      </w:pPr>
      <w:r w:rsidRPr="00F90C3D">
        <w:rPr>
          <w:snapToGrid w:val="0"/>
          <w:lang w:eastAsia="en-US"/>
        </w:rPr>
        <w:tab/>
        <w:t>(4)</w:t>
      </w:r>
      <w:r w:rsidRPr="00F90C3D">
        <w:rPr>
          <w:snapToGrid w:val="0"/>
          <w:lang w:eastAsia="en-US"/>
        </w:rPr>
        <w:tab/>
        <w:t>The declaration:</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starts to have effect on the day on which it is made or on the earlier day (if any) specified in the declaration;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stops having effect if:</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the application for review of the adverse decision is withdrawn; or</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t>the review of the adverse decision is determined by the Secretary or an authorised review officer; or</w:t>
      </w:r>
    </w:p>
    <w:p w:rsidR="00F01773" w:rsidRPr="00F90C3D" w:rsidRDefault="00F01773" w:rsidP="00F01773">
      <w:pPr>
        <w:pStyle w:val="paragraphsub"/>
        <w:rPr>
          <w:snapToGrid w:val="0"/>
          <w:lang w:eastAsia="en-US"/>
        </w:rPr>
      </w:pPr>
      <w:r w:rsidRPr="00F90C3D">
        <w:rPr>
          <w:snapToGrid w:val="0"/>
          <w:lang w:eastAsia="en-US"/>
        </w:rPr>
        <w:tab/>
        <w:t>(iii)</w:t>
      </w:r>
      <w:r w:rsidRPr="00F90C3D">
        <w:rPr>
          <w:snapToGrid w:val="0"/>
          <w:lang w:eastAsia="en-US"/>
        </w:rPr>
        <w:tab/>
        <w:t>the declaration is revoked by the Secretary.</w:t>
      </w:r>
    </w:p>
    <w:p w:rsidR="00F01773" w:rsidRPr="00F90C3D" w:rsidRDefault="00F01773" w:rsidP="00F01773">
      <w:pPr>
        <w:pStyle w:val="subsection"/>
        <w:rPr>
          <w:snapToGrid w:val="0"/>
          <w:lang w:eastAsia="en-US"/>
        </w:rPr>
      </w:pPr>
      <w:r w:rsidRPr="00F90C3D">
        <w:rPr>
          <w:snapToGrid w:val="0"/>
          <w:lang w:eastAsia="en-US"/>
        </w:rPr>
        <w:tab/>
        <w:t>(5)</w:t>
      </w:r>
      <w:r w:rsidRPr="00F90C3D">
        <w:rPr>
          <w:snapToGrid w:val="0"/>
          <w:lang w:eastAsia="en-US"/>
        </w:rPr>
        <w:tab/>
        <w:t>In this section:</w:t>
      </w:r>
    </w:p>
    <w:p w:rsidR="00F01773" w:rsidRPr="00F90C3D" w:rsidRDefault="00F01773" w:rsidP="0001239C">
      <w:pPr>
        <w:pStyle w:val="Definition"/>
      </w:pPr>
      <w:r w:rsidRPr="00F90C3D">
        <w:rPr>
          <w:b/>
          <w:i/>
        </w:rPr>
        <w:t>adverse family assistance decision</w:t>
      </w:r>
      <w:r w:rsidRPr="00F90C3D">
        <w:t>, in relation to a person, means any decision having the effect that:</w:t>
      </w:r>
    </w:p>
    <w:p w:rsidR="00F01773" w:rsidRPr="00F90C3D" w:rsidRDefault="00F01773" w:rsidP="0001239C">
      <w:pPr>
        <w:pStyle w:val="paragraph"/>
        <w:keepNext/>
      </w:pPr>
      <w:r w:rsidRPr="00F90C3D">
        <w:tab/>
        <w:t>(a)</w:t>
      </w:r>
      <w:r w:rsidRPr="00F90C3D">
        <w:tab/>
        <w:t>the person ceases to be entitled to family assistance; or</w:t>
      </w:r>
    </w:p>
    <w:p w:rsidR="00F01773" w:rsidRPr="00F90C3D" w:rsidRDefault="00F01773" w:rsidP="00F01773">
      <w:pPr>
        <w:pStyle w:val="paragraph"/>
      </w:pPr>
      <w:r w:rsidRPr="00F90C3D">
        <w:tab/>
        <w:t>(b)</w:t>
      </w:r>
      <w:r w:rsidRPr="00F90C3D">
        <w:tab/>
        <w:t>the person’s entitlement to family assistance is reduced; or</w:t>
      </w:r>
    </w:p>
    <w:p w:rsidR="00F01773" w:rsidRPr="00F90C3D" w:rsidRDefault="00F01773" w:rsidP="00F01773">
      <w:pPr>
        <w:pStyle w:val="paragraph"/>
      </w:pPr>
      <w:r w:rsidRPr="00F90C3D">
        <w:tab/>
        <w:t>(c)</w:t>
      </w:r>
      <w:r w:rsidRPr="00F90C3D">
        <w:tab/>
        <w:t>the person ceases to be conditionally eligible for child care benefit by fee reduction; or</w:t>
      </w:r>
    </w:p>
    <w:p w:rsidR="00F01773" w:rsidRPr="00F90C3D" w:rsidRDefault="00F01773" w:rsidP="00F01773">
      <w:pPr>
        <w:pStyle w:val="paragraph"/>
      </w:pPr>
      <w:r w:rsidRPr="00F90C3D">
        <w:tab/>
        <w:t>(d)</w:t>
      </w:r>
      <w:r w:rsidRPr="00F90C3D">
        <w:tab/>
        <w:t>the weekly limit of hours, the CCB % or the schooling % applicable to the person is reduced; or</w:t>
      </w:r>
    </w:p>
    <w:p w:rsidR="00F01773" w:rsidRPr="00F90C3D" w:rsidRDefault="00F01773" w:rsidP="00F01773">
      <w:pPr>
        <w:pStyle w:val="paragraph"/>
      </w:pPr>
      <w:r w:rsidRPr="00F90C3D">
        <w:tab/>
        <w:t>(e)</w:t>
      </w:r>
      <w:r w:rsidRPr="00F90C3D">
        <w:tab/>
        <w:t>the person ceases to be eligible for the special grandparent rate for a child.</w:t>
      </w:r>
    </w:p>
    <w:p w:rsidR="00F01773" w:rsidRPr="00F90C3D" w:rsidRDefault="00F01773" w:rsidP="00F01773">
      <w:pPr>
        <w:pStyle w:val="ActHead5"/>
        <w:rPr>
          <w:snapToGrid w:val="0"/>
          <w:lang w:eastAsia="en-US"/>
        </w:rPr>
      </w:pPr>
      <w:bookmarkStart w:id="436" w:name="_Toc382312153"/>
      <w:r w:rsidRPr="00F90C3D">
        <w:rPr>
          <w:rStyle w:val="CharSectno"/>
        </w:rPr>
        <w:t>109H</w:t>
      </w:r>
      <w:r w:rsidRPr="00F90C3D">
        <w:rPr>
          <w:snapToGrid w:val="0"/>
          <w:lang w:eastAsia="en-US"/>
        </w:rPr>
        <w:t xml:space="preserve">  Notification of further rights of review</w:t>
      </w:r>
      <w:bookmarkEnd w:id="436"/>
    </w:p>
    <w:p w:rsidR="00F01773" w:rsidRPr="00F90C3D" w:rsidRDefault="00F01773" w:rsidP="00F01773">
      <w:pPr>
        <w:pStyle w:val="subsection"/>
        <w:rPr>
          <w:snapToGrid w:val="0"/>
          <w:lang w:eastAsia="en-US"/>
        </w:rPr>
      </w:pPr>
      <w:r w:rsidRPr="00F90C3D">
        <w:rPr>
          <w:snapToGrid w:val="0"/>
          <w:lang w:eastAsia="en-US"/>
        </w:rPr>
        <w:tab/>
        <w:t>(1)</w:t>
      </w:r>
      <w:r w:rsidRPr="00F90C3D">
        <w:rPr>
          <w:snapToGrid w:val="0"/>
          <w:lang w:eastAsia="en-US"/>
        </w:rPr>
        <w:tab/>
        <w:t>If the decision reviewer gives an applicant a notice under section</w:t>
      </w:r>
      <w:r w:rsidR="00F90C3D">
        <w:rPr>
          <w:snapToGrid w:val="0"/>
          <w:lang w:eastAsia="en-US"/>
        </w:rPr>
        <w:t> </w:t>
      </w:r>
      <w:r w:rsidRPr="00F90C3D">
        <w:rPr>
          <w:snapToGrid w:val="0"/>
          <w:lang w:eastAsia="en-US"/>
        </w:rPr>
        <w:t>109B, the notice must include:</w:t>
      </w:r>
    </w:p>
    <w:p w:rsidR="00F01773" w:rsidRPr="00F90C3D" w:rsidRDefault="00F01773" w:rsidP="00F01773">
      <w:pPr>
        <w:pStyle w:val="paragraph"/>
        <w:rPr>
          <w:snapToGrid w:val="0"/>
          <w:lang w:eastAsia="en-US"/>
        </w:rPr>
      </w:pPr>
      <w:r w:rsidRPr="00F90C3D">
        <w:rPr>
          <w:snapToGrid w:val="0"/>
          <w:lang w:eastAsia="en-US"/>
        </w:rPr>
        <w:tab/>
        <w:t>(a)</w:t>
      </w:r>
      <w:r w:rsidRPr="00F90C3D">
        <w:rPr>
          <w:snapToGrid w:val="0"/>
          <w:lang w:eastAsia="en-US"/>
        </w:rPr>
        <w:tab/>
        <w:t>a statement to the effect that the applicant may, subject to this Part, apply to the SSAT for review of the review decision mentioned in the notice;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a statement about the review decision that:</w:t>
      </w:r>
    </w:p>
    <w:p w:rsidR="00F01773" w:rsidRPr="00F90C3D" w:rsidRDefault="00F01773" w:rsidP="00F01773">
      <w:pPr>
        <w:pStyle w:val="paragraphsub"/>
        <w:rPr>
          <w:snapToGrid w:val="0"/>
          <w:lang w:eastAsia="en-US"/>
        </w:rPr>
      </w:pPr>
      <w:r w:rsidRPr="00F90C3D">
        <w:rPr>
          <w:snapToGrid w:val="0"/>
          <w:lang w:eastAsia="en-US"/>
        </w:rPr>
        <w:tab/>
        <w:t>(i)</w:t>
      </w:r>
      <w:r w:rsidRPr="00F90C3D">
        <w:rPr>
          <w:snapToGrid w:val="0"/>
          <w:lang w:eastAsia="en-US"/>
        </w:rPr>
        <w:tab/>
        <w:t>sets out the reasons for the decision; and</w:t>
      </w:r>
    </w:p>
    <w:p w:rsidR="00F01773" w:rsidRPr="00F90C3D" w:rsidRDefault="00F01773" w:rsidP="00F01773">
      <w:pPr>
        <w:pStyle w:val="paragraphsub"/>
        <w:rPr>
          <w:snapToGrid w:val="0"/>
          <w:lang w:eastAsia="en-US"/>
        </w:rPr>
      </w:pPr>
      <w:r w:rsidRPr="00F90C3D">
        <w:rPr>
          <w:snapToGrid w:val="0"/>
          <w:lang w:eastAsia="en-US"/>
        </w:rPr>
        <w:tab/>
        <w:t>(ii)</w:t>
      </w:r>
      <w:r w:rsidRPr="00F90C3D">
        <w:rPr>
          <w:snapToGrid w:val="0"/>
          <w:lang w:eastAsia="en-US"/>
        </w:rPr>
        <w:tab/>
        <w:t>sets out the findings by the decision reviewer on material questions of fact; and</w:t>
      </w:r>
    </w:p>
    <w:p w:rsidR="00F01773" w:rsidRPr="00F90C3D" w:rsidRDefault="00F01773" w:rsidP="00F01773">
      <w:pPr>
        <w:pStyle w:val="paragraphsub"/>
        <w:rPr>
          <w:snapToGrid w:val="0"/>
          <w:lang w:eastAsia="en-US"/>
        </w:rPr>
      </w:pPr>
      <w:r w:rsidRPr="00F90C3D">
        <w:rPr>
          <w:snapToGrid w:val="0"/>
          <w:lang w:eastAsia="en-US"/>
        </w:rPr>
        <w:tab/>
        <w:t>(iii)</w:t>
      </w:r>
      <w:r w:rsidRPr="00F90C3D">
        <w:rPr>
          <w:snapToGrid w:val="0"/>
          <w:lang w:eastAsia="en-US"/>
        </w:rPr>
        <w:tab/>
        <w:t>refers to the evidence or other material on which those findings were based;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 xml:space="preserve">a statement to the effect that, if the applicant is dissatisfied with the SSAT’s decision on any application for review as mentioned in </w:t>
      </w:r>
      <w:r w:rsidR="00F90C3D">
        <w:rPr>
          <w:snapToGrid w:val="0"/>
          <w:lang w:eastAsia="en-US"/>
        </w:rPr>
        <w:t>paragraph (</w:t>
      </w:r>
      <w:r w:rsidRPr="00F90C3D">
        <w:rPr>
          <w:snapToGrid w:val="0"/>
          <w:lang w:eastAsia="en-US"/>
        </w:rPr>
        <w:t xml:space="preserve">a), the applicant may, subject to the </w:t>
      </w:r>
      <w:r w:rsidRPr="00F90C3D">
        <w:rPr>
          <w:i/>
          <w:snapToGrid w:val="0"/>
          <w:lang w:eastAsia="en-US"/>
        </w:rPr>
        <w:t>Administrative Appeals Tribunal Act 1975</w:t>
      </w:r>
      <w:r w:rsidRPr="00F90C3D">
        <w:rPr>
          <w:snapToGrid w:val="0"/>
          <w:lang w:eastAsia="en-US"/>
        </w:rPr>
        <w:t>, apply to the AAT for review of the SSAT’s decision.</w:t>
      </w:r>
    </w:p>
    <w:p w:rsidR="00F01773" w:rsidRPr="00F90C3D" w:rsidRDefault="00F01773" w:rsidP="00F01773">
      <w:pPr>
        <w:pStyle w:val="subsection"/>
        <w:rPr>
          <w:snapToGrid w:val="0"/>
          <w:lang w:eastAsia="en-US"/>
        </w:rPr>
      </w:pPr>
      <w:r w:rsidRPr="00F90C3D">
        <w:rPr>
          <w:snapToGrid w:val="0"/>
          <w:lang w:eastAsia="en-US"/>
        </w:rPr>
        <w:tab/>
        <w:t>(2)</w:t>
      </w:r>
      <w:r w:rsidRPr="00F90C3D">
        <w:rPr>
          <w:snapToGrid w:val="0"/>
          <w:lang w:eastAsia="en-US"/>
        </w:rPr>
        <w:tab/>
        <w:t xml:space="preserve">A contravention of </w:t>
      </w:r>
      <w:r w:rsidR="00F90C3D">
        <w:rPr>
          <w:snapToGrid w:val="0"/>
          <w:lang w:eastAsia="en-US"/>
        </w:rPr>
        <w:t>subsection (</w:t>
      </w:r>
      <w:r w:rsidRPr="00F90C3D">
        <w:rPr>
          <w:snapToGrid w:val="0"/>
          <w:lang w:eastAsia="en-US"/>
        </w:rPr>
        <w:t>1) in relation to a review decision does not affect the validity of the decision.</w:t>
      </w:r>
    </w:p>
    <w:p w:rsidR="00F01773" w:rsidRPr="00F90C3D" w:rsidRDefault="00F01773" w:rsidP="00753CFA">
      <w:pPr>
        <w:pStyle w:val="ActHead3"/>
        <w:pageBreakBefore/>
      </w:pPr>
      <w:bookmarkStart w:id="437" w:name="_Toc382312154"/>
      <w:r w:rsidRPr="00F90C3D">
        <w:rPr>
          <w:rStyle w:val="CharDivNo"/>
        </w:rPr>
        <w:t>Division</w:t>
      </w:r>
      <w:r w:rsidR="00F90C3D" w:rsidRPr="00F90C3D">
        <w:rPr>
          <w:rStyle w:val="CharDivNo"/>
        </w:rPr>
        <w:t> </w:t>
      </w:r>
      <w:r w:rsidRPr="00F90C3D">
        <w:rPr>
          <w:rStyle w:val="CharDivNo"/>
        </w:rPr>
        <w:t>2</w:t>
      </w:r>
      <w:r w:rsidRPr="00F90C3D">
        <w:t>—</w:t>
      </w:r>
      <w:r w:rsidRPr="00F90C3D">
        <w:rPr>
          <w:rStyle w:val="CharDivText"/>
        </w:rPr>
        <w:t>Review by the Social Security Appeals Tribunal</w:t>
      </w:r>
      <w:bookmarkEnd w:id="437"/>
    </w:p>
    <w:p w:rsidR="00F01773" w:rsidRPr="00F90C3D" w:rsidRDefault="00F01773" w:rsidP="00F01773">
      <w:pPr>
        <w:pStyle w:val="ActHead5"/>
      </w:pPr>
      <w:bookmarkStart w:id="438" w:name="_Toc382312155"/>
      <w:r w:rsidRPr="00F90C3D">
        <w:rPr>
          <w:rStyle w:val="CharSectno"/>
        </w:rPr>
        <w:t>110</w:t>
      </w:r>
      <w:r w:rsidRPr="00F90C3D">
        <w:t xml:space="preserve">  SSAT objective</w:t>
      </w:r>
      <w:bookmarkEnd w:id="438"/>
    </w:p>
    <w:p w:rsidR="00F01773" w:rsidRPr="00F90C3D" w:rsidRDefault="00F01773" w:rsidP="00F01773">
      <w:pPr>
        <w:pStyle w:val="subsection"/>
      </w:pPr>
      <w:r w:rsidRPr="00F90C3D">
        <w:tab/>
      </w:r>
      <w:r w:rsidR="002B0A86" w:rsidRPr="00F90C3D">
        <w:t>(1)</w:t>
      </w:r>
      <w:r w:rsidRPr="00F90C3D">
        <w:tab/>
        <w:t>In carrying out its functions under this Act, the SSAT must pursue the objective of providing a mechanism of review that is fair, just, economical, informal and quick.</w:t>
      </w:r>
    </w:p>
    <w:p w:rsidR="00DB51FD" w:rsidRPr="00F90C3D" w:rsidRDefault="00DB51FD" w:rsidP="00DB51FD">
      <w:pPr>
        <w:pStyle w:val="subsection"/>
      </w:pPr>
      <w:r w:rsidRPr="00F90C3D">
        <w:tab/>
        <w:t>(2)</w:t>
      </w:r>
      <w:r w:rsidRPr="00F90C3D">
        <w:tab/>
        <w:t>That objective must also be pursued by the Principal Member in performing or exercising his or her functions and powers under this Act.</w:t>
      </w:r>
    </w:p>
    <w:p w:rsidR="00F01773" w:rsidRPr="00F90C3D" w:rsidRDefault="00F01773" w:rsidP="00F01773">
      <w:pPr>
        <w:pStyle w:val="ActHead5"/>
      </w:pPr>
      <w:bookmarkStart w:id="439" w:name="_Toc382312156"/>
      <w:r w:rsidRPr="00F90C3D">
        <w:rPr>
          <w:rStyle w:val="CharSectno"/>
        </w:rPr>
        <w:t>111</w:t>
      </w:r>
      <w:r w:rsidRPr="00F90C3D">
        <w:t xml:space="preserve">  Application for review by SSAT</w:t>
      </w:r>
      <w:bookmarkEnd w:id="439"/>
    </w:p>
    <w:p w:rsidR="00F01773" w:rsidRPr="00F90C3D" w:rsidRDefault="00F01773" w:rsidP="00F01773">
      <w:pPr>
        <w:pStyle w:val="subsection"/>
      </w:pPr>
      <w:r w:rsidRPr="00F90C3D">
        <w:tab/>
        <w:t>(1)</w:t>
      </w:r>
      <w:r w:rsidRPr="00F90C3D">
        <w:tab/>
        <w:t>If the decision reviewer has affirmed, varied or set aside a decision under Division</w:t>
      </w:r>
      <w:r w:rsidR="00F90C3D">
        <w:t> </w:t>
      </w:r>
      <w:r w:rsidRPr="00F90C3D">
        <w:t>1, a person affected by the decision may apply to the Social Security Appeals Tribunal for review of the decision as affirmed or varied or, if it has been set aside and another decision substituted, the decision so substituted.</w:t>
      </w:r>
    </w:p>
    <w:p w:rsidR="004F2956" w:rsidRPr="00F90C3D" w:rsidRDefault="004F2956" w:rsidP="004F2956">
      <w:pPr>
        <w:pStyle w:val="notetext"/>
      </w:pPr>
      <w:r w:rsidRPr="00F90C3D">
        <w:t>Note:</w:t>
      </w:r>
      <w:r w:rsidRPr="00F90C3D">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F90C3D">
        <w:t> </w:t>
      </w:r>
      <w:r w:rsidRPr="00F90C3D">
        <w:t>5.</w:t>
      </w:r>
    </w:p>
    <w:p w:rsidR="009F27EF" w:rsidRPr="00F90C3D" w:rsidRDefault="009F27EF" w:rsidP="009F27EF">
      <w:pPr>
        <w:pStyle w:val="subsection"/>
      </w:pPr>
      <w:r w:rsidRPr="00F90C3D">
        <w:tab/>
        <w:t>(1A)</w:t>
      </w:r>
      <w:r w:rsidRPr="00F90C3D">
        <w:tab/>
        <w:t>If a decision has been made by:</w:t>
      </w:r>
    </w:p>
    <w:p w:rsidR="009F27EF" w:rsidRPr="00F90C3D" w:rsidRDefault="009F27EF" w:rsidP="009F27EF">
      <w:pPr>
        <w:pStyle w:val="paragraph"/>
      </w:pPr>
      <w:r w:rsidRPr="00F90C3D">
        <w:tab/>
        <w:t>(a)</w:t>
      </w:r>
      <w:r w:rsidRPr="00F90C3D">
        <w:tab/>
        <w:t>the Secretary personally (except a decision under Division</w:t>
      </w:r>
      <w:r w:rsidR="00F90C3D">
        <w:t> </w:t>
      </w:r>
      <w:r w:rsidRPr="00F90C3D">
        <w:t>2 of Part</w:t>
      </w:r>
      <w:r w:rsidR="00F90C3D">
        <w:t> </w:t>
      </w:r>
      <w:r w:rsidRPr="00F90C3D">
        <w:t>8C (infringement notices)); or</w:t>
      </w:r>
    </w:p>
    <w:p w:rsidR="009F27EF" w:rsidRPr="00F90C3D" w:rsidRDefault="009F27EF" w:rsidP="009F27EF">
      <w:pPr>
        <w:pStyle w:val="paragraph"/>
      </w:pPr>
      <w:r w:rsidRPr="00F90C3D">
        <w:tab/>
        <w:t>(b)</w:t>
      </w:r>
      <w:r w:rsidRPr="00F90C3D">
        <w:tab/>
        <w:t>another agency head himself or herself in the exercise of a delegated power; or</w:t>
      </w:r>
    </w:p>
    <w:p w:rsidR="009F27EF" w:rsidRPr="00F90C3D" w:rsidRDefault="009F27EF" w:rsidP="009F27EF">
      <w:pPr>
        <w:pStyle w:val="paragraph"/>
      </w:pPr>
      <w:r w:rsidRPr="00F90C3D">
        <w:tab/>
        <w:t>(c)</w:t>
      </w:r>
      <w:r w:rsidRPr="00F90C3D">
        <w:tab/>
        <w:t>the Chief Executive Centrelink in the exercise of a delegated power; or</w:t>
      </w:r>
    </w:p>
    <w:p w:rsidR="009F27EF" w:rsidRPr="00F90C3D" w:rsidRDefault="009F27EF" w:rsidP="009F27EF">
      <w:pPr>
        <w:pStyle w:val="paragraph"/>
      </w:pPr>
      <w:r w:rsidRPr="00F90C3D">
        <w:tab/>
        <w:t>(d)</w:t>
      </w:r>
      <w:r w:rsidRPr="00F90C3D">
        <w:tab/>
        <w:t>the Chief Executive Medicare in the exercise of a delegated power;</w:t>
      </w:r>
    </w:p>
    <w:p w:rsidR="009F27EF" w:rsidRPr="00F90C3D" w:rsidRDefault="009F27EF" w:rsidP="009F27EF">
      <w:pPr>
        <w:pStyle w:val="subsection2"/>
      </w:pPr>
      <w:r w:rsidRPr="00F90C3D">
        <w:t>a person whose interests are affected by the decision may apply to the SSAT for review of the decision.</w:t>
      </w:r>
    </w:p>
    <w:p w:rsidR="00F01773" w:rsidRPr="00F90C3D" w:rsidRDefault="00F01773" w:rsidP="00F01773">
      <w:pPr>
        <w:pStyle w:val="subsection"/>
      </w:pPr>
      <w:r w:rsidRPr="00F90C3D">
        <w:tab/>
        <w:t>(2)</w:t>
      </w:r>
      <w:r w:rsidRPr="00F90C3D">
        <w:tab/>
        <w:t xml:space="preserve">However, a person cannot apply for review under </w:t>
      </w:r>
      <w:r w:rsidR="00F90C3D">
        <w:t>subsection (</w:t>
      </w:r>
      <w:r w:rsidRPr="00F90C3D">
        <w:t xml:space="preserve">1) </w:t>
      </w:r>
      <w:r w:rsidR="001C5DD6" w:rsidRPr="00F90C3D">
        <w:t xml:space="preserve">or (1A) </w:t>
      </w:r>
      <w:r w:rsidRPr="00F90C3D">
        <w:t>in respect of any of the following decisions:</w:t>
      </w:r>
    </w:p>
    <w:p w:rsidR="00E17557" w:rsidRPr="00F90C3D" w:rsidRDefault="00E17557" w:rsidP="00E17557">
      <w:pPr>
        <w:pStyle w:val="paragraph"/>
      </w:pPr>
      <w:r w:rsidRPr="00F90C3D">
        <w:tab/>
        <w:t>(a)</w:t>
      </w:r>
      <w:r w:rsidRPr="00F90C3D">
        <w:tab/>
        <w:t>a decision under one of the following provisions (form and manner of claims, notices etc.):</w:t>
      </w:r>
    </w:p>
    <w:p w:rsidR="00E17557" w:rsidRPr="00F90C3D" w:rsidRDefault="00E17557" w:rsidP="00E17557">
      <w:pPr>
        <w:pStyle w:val="paragraphsub"/>
      </w:pPr>
      <w:r w:rsidRPr="00F90C3D">
        <w:tab/>
        <w:t>(i)</w:t>
      </w:r>
      <w:r w:rsidRPr="00F90C3D">
        <w:tab/>
        <w:t>subsection</w:t>
      </w:r>
      <w:r w:rsidR="00F90C3D">
        <w:t> </w:t>
      </w:r>
      <w:r w:rsidRPr="00F90C3D">
        <w:t>7(2);</w:t>
      </w:r>
    </w:p>
    <w:p w:rsidR="007A4446" w:rsidRPr="00F90C3D" w:rsidRDefault="007A4446" w:rsidP="007A4446">
      <w:pPr>
        <w:pStyle w:val="paragraphsub"/>
      </w:pPr>
      <w:r w:rsidRPr="00F90C3D">
        <w:tab/>
        <w:t>(ia)</w:t>
      </w:r>
      <w:r w:rsidRPr="00F90C3D">
        <w:tab/>
        <w:t>subsection</w:t>
      </w:r>
      <w:r w:rsidR="00F90C3D">
        <w:t> </w:t>
      </w:r>
      <w:r w:rsidRPr="00F90C3D">
        <w:t>34(1);</w:t>
      </w:r>
    </w:p>
    <w:p w:rsidR="007A4446" w:rsidRPr="00F90C3D" w:rsidRDefault="007A4446" w:rsidP="007A4446">
      <w:pPr>
        <w:pStyle w:val="paragraphsub"/>
      </w:pPr>
      <w:r w:rsidRPr="00F90C3D">
        <w:tab/>
        <w:t>(ib)</w:t>
      </w:r>
      <w:r w:rsidRPr="00F90C3D">
        <w:tab/>
        <w:t>subsection</w:t>
      </w:r>
      <w:r w:rsidR="00F90C3D">
        <w:t> </w:t>
      </w:r>
      <w:r w:rsidRPr="00F90C3D">
        <w:t>35B(2);</w:t>
      </w:r>
    </w:p>
    <w:p w:rsidR="00E17557" w:rsidRPr="00F90C3D" w:rsidRDefault="00E17557" w:rsidP="00E17557">
      <w:pPr>
        <w:pStyle w:val="paragraphsub"/>
      </w:pPr>
      <w:r w:rsidRPr="00F90C3D">
        <w:tab/>
        <w:t>(ii)</w:t>
      </w:r>
      <w:r w:rsidRPr="00F90C3D">
        <w:tab/>
        <w:t>subsection</w:t>
      </w:r>
      <w:r w:rsidR="00F90C3D">
        <w:t> </w:t>
      </w:r>
      <w:r w:rsidRPr="00F90C3D">
        <w:t>38(2);</w:t>
      </w:r>
    </w:p>
    <w:p w:rsidR="00E17557" w:rsidRPr="00F90C3D" w:rsidRDefault="00E17557" w:rsidP="00E17557">
      <w:pPr>
        <w:pStyle w:val="paragraphsub"/>
      </w:pPr>
      <w:r w:rsidRPr="00F90C3D">
        <w:tab/>
        <w:t>(iii)</w:t>
      </w:r>
      <w:r w:rsidRPr="00F90C3D">
        <w:tab/>
        <w:t>subsection</w:t>
      </w:r>
      <w:r w:rsidR="00F90C3D">
        <w:t> </w:t>
      </w:r>
      <w:r w:rsidRPr="00F90C3D">
        <w:t>49C(1);</w:t>
      </w:r>
    </w:p>
    <w:p w:rsidR="00E17557" w:rsidRPr="00F90C3D" w:rsidRDefault="00E17557" w:rsidP="00E17557">
      <w:pPr>
        <w:pStyle w:val="paragraphsub"/>
      </w:pPr>
      <w:r w:rsidRPr="00F90C3D">
        <w:tab/>
        <w:t>(iv)</w:t>
      </w:r>
      <w:r w:rsidRPr="00F90C3D">
        <w:tab/>
        <w:t>paragraph</w:t>
      </w:r>
      <w:r w:rsidR="00F90C3D">
        <w:t> </w:t>
      </w:r>
      <w:r w:rsidRPr="00F90C3D">
        <w:t>50L(7)(b);</w:t>
      </w:r>
    </w:p>
    <w:p w:rsidR="00E17557" w:rsidRPr="00F90C3D" w:rsidRDefault="00E17557" w:rsidP="00E17557">
      <w:pPr>
        <w:pStyle w:val="paragraphsub"/>
      </w:pPr>
      <w:r w:rsidRPr="00F90C3D">
        <w:tab/>
        <w:t>(v)</w:t>
      </w:r>
      <w:r w:rsidRPr="00F90C3D">
        <w:tab/>
        <w:t>subparagraph</w:t>
      </w:r>
      <w:r w:rsidR="00F90C3D">
        <w:t> </w:t>
      </w:r>
      <w:r w:rsidRPr="00F90C3D">
        <w:t>50T(2)(a)(ii);</w:t>
      </w:r>
    </w:p>
    <w:p w:rsidR="00E17557" w:rsidRPr="00F90C3D" w:rsidRDefault="00E17557" w:rsidP="00E17557">
      <w:pPr>
        <w:pStyle w:val="paragraphsub"/>
      </w:pPr>
      <w:r w:rsidRPr="00F90C3D">
        <w:tab/>
        <w:t>(vi)</w:t>
      </w:r>
      <w:r w:rsidRPr="00F90C3D">
        <w:tab/>
        <w:t>paragraph</w:t>
      </w:r>
      <w:r w:rsidR="00F90C3D">
        <w:t> </w:t>
      </w:r>
      <w:r w:rsidRPr="00F90C3D">
        <w:t>50T(3)(b);</w:t>
      </w:r>
    </w:p>
    <w:p w:rsidR="00E17557" w:rsidRPr="00F90C3D" w:rsidRDefault="00E17557" w:rsidP="00E17557">
      <w:pPr>
        <w:pStyle w:val="paragraphsub"/>
      </w:pPr>
      <w:r w:rsidRPr="00F90C3D">
        <w:tab/>
        <w:t>(vii)</w:t>
      </w:r>
      <w:r w:rsidRPr="00F90C3D">
        <w:tab/>
        <w:t>subsection</w:t>
      </w:r>
      <w:r w:rsidR="00F90C3D">
        <w:t> </w:t>
      </w:r>
      <w:r w:rsidRPr="00F90C3D">
        <w:t xml:space="preserve">50Z(4), </w:t>
      </w:r>
      <w:r w:rsidR="00B25075" w:rsidRPr="00F90C3D">
        <w:t>50ZA(4)</w:t>
      </w:r>
      <w:r w:rsidRPr="00F90C3D">
        <w:t xml:space="preserve">, 50ZB(4) or </w:t>
      </w:r>
      <w:r w:rsidR="00B25075" w:rsidRPr="00F90C3D">
        <w:t>50ZC(4)</w:t>
      </w:r>
      <w:r w:rsidRPr="00F90C3D">
        <w:t>;</w:t>
      </w:r>
    </w:p>
    <w:p w:rsidR="00E17557" w:rsidRPr="00F90C3D" w:rsidRDefault="00E17557" w:rsidP="00E17557">
      <w:pPr>
        <w:pStyle w:val="paragraphsub"/>
      </w:pPr>
      <w:r w:rsidRPr="00F90C3D">
        <w:tab/>
        <w:t>(viii)</w:t>
      </w:r>
      <w:r w:rsidRPr="00F90C3D">
        <w:tab/>
        <w:t>subsection</w:t>
      </w:r>
      <w:r w:rsidR="00F90C3D">
        <w:t> </w:t>
      </w:r>
      <w:r w:rsidR="00101A2F" w:rsidRPr="00F90C3D">
        <w:t>57G(3) or 57G(5)</w:t>
      </w:r>
      <w:r w:rsidRPr="00F90C3D">
        <w:t>;</w:t>
      </w:r>
    </w:p>
    <w:p w:rsidR="00E17557" w:rsidRPr="00F90C3D" w:rsidRDefault="00E17557" w:rsidP="00E17557">
      <w:pPr>
        <w:pStyle w:val="paragraphsub"/>
      </w:pPr>
      <w:r w:rsidRPr="00F90C3D">
        <w:tab/>
        <w:t>(ix)</w:t>
      </w:r>
      <w:r w:rsidRPr="00F90C3D">
        <w:tab/>
        <w:t>section</w:t>
      </w:r>
      <w:r w:rsidR="00F90C3D">
        <w:t> </w:t>
      </w:r>
      <w:r w:rsidRPr="00F90C3D">
        <w:t>64F;</w:t>
      </w:r>
    </w:p>
    <w:p w:rsidR="00101A2F" w:rsidRPr="00F90C3D" w:rsidRDefault="00101A2F" w:rsidP="00101A2F">
      <w:pPr>
        <w:pStyle w:val="paragraphsub"/>
      </w:pPr>
      <w:r w:rsidRPr="00F90C3D">
        <w:tab/>
        <w:t>(ixa)</w:t>
      </w:r>
      <w:r w:rsidRPr="00F90C3D">
        <w:tab/>
        <w:t>paragraph</w:t>
      </w:r>
      <w:r w:rsidR="00F90C3D">
        <w:t> </w:t>
      </w:r>
      <w:r w:rsidRPr="00F90C3D">
        <w:t>65EAAA</w:t>
      </w:r>
      <w:r w:rsidR="003F7752" w:rsidRPr="00F90C3D">
        <w:t>A</w:t>
      </w:r>
      <w:r w:rsidR="00753CFA" w:rsidRPr="00F90C3D">
        <w:t>(</w:t>
      </w:r>
      <w:r w:rsidRPr="00F90C3D">
        <w:t>2)(a);</w:t>
      </w:r>
    </w:p>
    <w:p w:rsidR="00101A2F" w:rsidRPr="00F90C3D" w:rsidRDefault="00101A2F" w:rsidP="00101A2F">
      <w:pPr>
        <w:pStyle w:val="paragraphsub"/>
      </w:pPr>
      <w:r w:rsidRPr="00F90C3D">
        <w:tab/>
        <w:t>(ixb)</w:t>
      </w:r>
      <w:r w:rsidRPr="00F90C3D">
        <w:tab/>
        <w:t>subsection</w:t>
      </w:r>
      <w:r w:rsidR="00F90C3D">
        <w:t> </w:t>
      </w:r>
      <w:r w:rsidRPr="00F90C3D">
        <w:t>65EAA</w:t>
      </w:r>
      <w:r w:rsidR="00753CFA" w:rsidRPr="00F90C3D">
        <w:t>B(</w:t>
      </w:r>
      <w:r w:rsidRPr="00F90C3D">
        <w:t>3) or 65EAA</w:t>
      </w:r>
      <w:r w:rsidR="00753CFA" w:rsidRPr="00F90C3D">
        <w:t>E(</w:t>
      </w:r>
      <w:r w:rsidRPr="00F90C3D">
        <w:t>4);</w:t>
      </w:r>
    </w:p>
    <w:p w:rsidR="007261F3" w:rsidRPr="00F90C3D" w:rsidRDefault="007261F3" w:rsidP="007261F3">
      <w:pPr>
        <w:pStyle w:val="paragraphsub"/>
      </w:pPr>
      <w:r w:rsidRPr="00F90C3D">
        <w:tab/>
        <w:t>(ixc)</w:t>
      </w:r>
      <w:r w:rsidRPr="00F90C3D">
        <w:tab/>
        <w:t>subsection</w:t>
      </w:r>
      <w:r w:rsidR="00F90C3D">
        <w:t> </w:t>
      </w:r>
      <w:r w:rsidRPr="00F90C3D">
        <w:t>65KA(2);</w:t>
      </w:r>
    </w:p>
    <w:p w:rsidR="00E17557" w:rsidRPr="00F90C3D" w:rsidRDefault="00E17557" w:rsidP="00E17557">
      <w:pPr>
        <w:pStyle w:val="paragraphsub"/>
      </w:pPr>
      <w:r w:rsidRPr="00F90C3D">
        <w:tab/>
        <w:t>(x)</w:t>
      </w:r>
      <w:r w:rsidRPr="00F90C3D">
        <w:tab/>
        <w:t>paragraph</w:t>
      </w:r>
      <w:r w:rsidR="00F90C3D">
        <w:t> </w:t>
      </w:r>
      <w:r w:rsidRPr="00F90C3D">
        <w:t>219A</w:t>
      </w:r>
      <w:r w:rsidR="003F7752" w:rsidRPr="00F90C3D">
        <w:t>B</w:t>
      </w:r>
      <w:r w:rsidR="00753CFA" w:rsidRPr="00F90C3D">
        <w:t>(</w:t>
      </w:r>
      <w:r w:rsidRPr="00F90C3D">
        <w:t>1)(a);</w:t>
      </w:r>
    </w:p>
    <w:p w:rsidR="00E17557" w:rsidRPr="00F90C3D" w:rsidRDefault="00E17557" w:rsidP="00E17557">
      <w:pPr>
        <w:pStyle w:val="paragraphsub"/>
      </w:pPr>
      <w:r w:rsidRPr="00F90C3D">
        <w:tab/>
        <w:t>(xi)</w:t>
      </w:r>
      <w:r w:rsidRPr="00F90C3D">
        <w:tab/>
        <w:t>subsection</w:t>
      </w:r>
      <w:r w:rsidR="00F90C3D">
        <w:t> </w:t>
      </w:r>
      <w:r w:rsidRPr="00F90C3D">
        <w:t>219A</w:t>
      </w:r>
      <w:r w:rsidR="00753CFA" w:rsidRPr="00F90C3D">
        <w:t>E(</w:t>
      </w:r>
      <w:r w:rsidRPr="00F90C3D">
        <w:t>4);</w:t>
      </w:r>
    </w:p>
    <w:p w:rsidR="00E17557" w:rsidRPr="00F90C3D" w:rsidRDefault="00E17557" w:rsidP="00E17557">
      <w:pPr>
        <w:pStyle w:val="paragraphsub"/>
      </w:pPr>
      <w:r w:rsidRPr="00F90C3D">
        <w:tab/>
        <w:t>(xii)</w:t>
      </w:r>
      <w:r w:rsidRPr="00F90C3D">
        <w:tab/>
        <w:t>subsection</w:t>
      </w:r>
      <w:r w:rsidR="00F90C3D">
        <w:t> </w:t>
      </w:r>
      <w:r w:rsidRPr="00F90C3D">
        <w:t>219A</w:t>
      </w:r>
      <w:r w:rsidR="003F7752" w:rsidRPr="00F90C3D">
        <w:t>F</w:t>
      </w:r>
      <w:r w:rsidR="00753CFA" w:rsidRPr="00F90C3D">
        <w:t>(</w:t>
      </w:r>
      <w:r w:rsidRPr="00F90C3D">
        <w:t>2);</w:t>
      </w:r>
    </w:p>
    <w:p w:rsidR="00E17557" w:rsidRPr="00F90C3D" w:rsidRDefault="00E17557" w:rsidP="00E17557">
      <w:pPr>
        <w:pStyle w:val="paragraphsub"/>
      </w:pPr>
      <w:r w:rsidRPr="00F90C3D">
        <w:tab/>
        <w:t>(xiii)</w:t>
      </w:r>
      <w:r w:rsidRPr="00F90C3D">
        <w:tab/>
        <w:t>subsection</w:t>
      </w:r>
      <w:r w:rsidR="00F90C3D">
        <w:t> </w:t>
      </w:r>
      <w:r w:rsidRPr="00F90C3D">
        <w:t>219N(3);</w:t>
      </w:r>
    </w:p>
    <w:p w:rsidR="00E17557" w:rsidRPr="00F90C3D" w:rsidRDefault="00E17557" w:rsidP="00E17557">
      <w:pPr>
        <w:pStyle w:val="paragraphsub"/>
      </w:pPr>
      <w:r w:rsidRPr="00F90C3D">
        <w:tab/>
        <w:t>(xiv)</w:t>
      </w:r>
      <w:r w:rsidRPr="00F90C3D">
        <w:tab/>
        <w:t>paragraph</w:t>
      </w:r>
      <w:r w:rsidR="00F90C3D">
        <w:t> </w:t>
      </w:r>
      <w:r w:rsidRPr="00F90C3D">
        <w:t>219Q</w:t>
      </w:r>
      <w:r w:rsidR="00753CFA" w:rsidRPr="00F90C3D">
        <w:t>B(</w:t>
      </w:r>
      <w:r w:rsidRPr="00F90C3D">
        <w:t>4)(a);</w:t>
      </w:r>
    </w:p>
    <w:p w:rsidR="00101A2F" w:rsidRPr="00F90C3D" w:rsidRDefault="00101A2F" w:rsidP="00101A2F">
      <w:pPr>
        <w:pStyle w:val="paragraphsub"/>
      </w:pPr>
      <w:r w:rsidRPr="00F90C3D">
        <w:tab/>
        <w:t>(xiva)</w:t>
      </w:r>
      <w:r w:rsidRPr="00F90C3D">
        <w:tab/>
        <w:t>subsection</w:t>
      </w:r>
      <w:r w:rsidR="00F90C3D">
        <w:t> </w:t>
      </w:r>
      <w:r w:rsidRPr="00F90C3D">
        <w:t>219Q</w:t>
      </w:r>
      <w:r w:rsidR="003F7752" w:rsidRPr="00F90C3D">
        <w:t>E</w:t>
      </w:r>
      <w:r w:rsidR="00753CFA" w:rsidRPr="00F90C3D">
        <w:t>(</w:t>
      </w:r>
      <w:r w:rsidRPr="00F90C3D">
        <w:t>3);</w:t>
      </w:r>
    </w:p>
    <w:p w:rsidR="00101A2F" w:rsidRPr="00F90C3D" w:rsidRDefault="00101A2F" w:rsidP="00101A2F">
      <w:pPr>
        <w:pStyle w:val="paragraphsub"/>
      </w:pPr>
      <w:r w:rsidRPr="00F90C3D">
        <w:tab/>
        <w:t>(xivb)</w:t>
      </w:r>
      <w:r w:rsidRPr="00F90C3D">
        <w:tab/>
        <w:t>paragraph</w:t>
      </w:r>
      <w:r w:rsidR="00F90C3D">
        <w:t> </w:t>
      </w:r>
      <w:r w:rsidRPr="00F90C3D">
        <w:t>219Q</w:t>
      </w:r>
      <w:r w:rsidR="003F7752" w:rsidRPr="00F90C3D">
        <w:t>E</w:t>
      </w:r>
      <w:r w:rsidR="00753CFA" w:rsidRPr="00F90C3D">
        <w:t>(</w:t>
      </w:r>
      <w:r w:rsidRPr="00F90C3D">
        <w:t>5)(a);</w:t>
      </w:r>
    </w:p>
    <w:p w:rsidR="00E17557" w:rsidRPr="00F90C3D" w:rsidRDefault="00E17557" w:rsidP="00E17557">
      <w:pPr>
        <w:pStyle w:val="paragraphsub"/>
      </w:pPr>
      <w:r w:rsidRPr="00F90C3D">
        <w:tab/>
        <w:t>(xv)</w:t>
      </w:r>
      <w:r w:rsidRPr="00F90C3D">
        <w:tab/>
        <w:t>paragraph</w:t>
      </w:r>
      <w:r w:rsidR="00F90C3D">
        <w:t> </w:t>
      </w:r>
      <w:r w:rsidRPr="00F90C3D">
        <w:t>219R(2)(a);</w:t>
      </w:r>
    </w:p>
    <w:p w:rsidR="00BE42F4" w:rsidRPr="00F90C3D" w:rsidRDefault="00BE42F4" w:rsidP="00BE42F4">
      <w:pPr>
        <w:pStyle w:val="paragraphsub"/>
      </w:pPr>
      <w:r w:rsidRPr="00F90C3D">
        <w:tab/>
        <w:t>(xva)</w:t>
      </w:r>
      <w:r w:rsidRPr="00F90C3D">
        <w:tab/>
        <w:t>paragraph</w:t>
      </w:r>
      <w:r w:rsidR="00F90C3D">
        <w:t> </w:t>
      </w:r>
      <w:r w:rsidRPr="00F90C3D">
        <w:t>219R</w:t>
      </w:r>
      <w:r w:rsidR="00753CFA" w:rsidRPr="00F90C3D">
        <w:t>A(</w:t>
      </w:r>
      <w:r w:rsidRPr="00F90C3D">
        <w:t>1A)(b), (1B)(b) or (1C)(b);</w:t>
      </w:r>
    </w:p>
    <w:p w:rsidR="00E17557" w:rsidRPr="00F90C3D" w:rsidRDefault="00E17557" w:rsidP="00E17557">
      <w:pPr>
        <w:pStyle w:val="paragraphsub"/>
      </w:pPr>
      <w:r w:rsidRPr="00F90C3D">
        <w:tab/>
        <w:t>(xvi)</w:t>
      </w:r>
      <w:r w:rsidRPr="00F90C3D">
        <w:tab/>
        <w:t>subsection</w:t>
      </w:r>
      <w:r w:rsidR="00F90C3D">
        <w:t> </w:t>
      </w:r>
      <w:r w:rsidRPr="00F90C3D">
        <w:t>219R</w:t>
      </w:r>
      <w:r w:rsidR="00753CFA" w:rsidRPr="00F90C3D">
        <w:t>A(</w:t>
      </w:r>
      <w:r w:rsidRPr="00F90C3D">
        <w:t>4);</w:t>
      </w:r>
    </w:p>
    <w:p w:rsidR="00BE42F4" w:rsidRPr="00F90C3D" w:rsidRDefault="00BE42F4" w:rsidP="00BE42F4">
      <w:pPr>
        <w:pStyle w:val="paragraphsub"/>
      </w:pPr>
      <w:r w:rsidRPr="00F90C3D">
        <w:tab/>
        <w:t>(xvia)</w:t>
      </w:r>
      <w:r w:rsidRPr="00F90C3D">
        <w:tab/>
        <w:t>paragraph</w:t>
      </w:r>
      <w:r w:rsidR="00F90C3D">
        <w:t> </w:t>
      </w:r>
      <w:r w:rsidRPr="00F90C3D">
        <w:t>219R</w:t>
      </w:r>
      <w:r w:rsidR="00753CFA" w:rsidRPr="00F90C3D">
        <w:t>C(</w:t>
      </w:r>
      <w:r w:rsidRPr="00F90C3D">
        <w:t>3)(d);</w:t>
      </w:r>
    </w:p>
    <w:p w:rsidR="00E17557" w:rsidRPr="00F90C3D" w:rsidRDefault="00E17557" w:rsidP="00E17557">
      <w:pPr>
        <w:pStyle w:val="paragraphsub"/>
      </w:pPr>
      <w:r w:rsidRPr="00F90C3D">
        <w:tab/>
        <w:t>(xvii)</w:t>
      </w:r>
      <w:r w:rsidRPr="00F90C3D">
        <w:tab/>
        <w:t>subsection</w:t>
      </w:r>
      <w:r w:rsidR="00F90C3D">
        <w:t> </w:t>
      </w:r>
      <w:r w:rsidRPr="00F90C3D">
        <w:t>57(6) or 81(5) of the Family Assistance Act;</w:t>
      </w:r>
    </w:p>
    <w:p w:rsidR="007A4446" w:rsidRPr="00F90C3D" w:rsidRDefault="007A4446" w:rsidP="007A4446">
      <w:pPr>
        <w:pStyle w:val="paragraphsub"/>
      </w:pPr>
      <w:r w:rsidRPr="00F90C3D">
        <w:tab/>
        <w:t>(xviii)</w:t>
      </w:r>
      <w:r w:rsidRPr="00F90C3D">
        <w:tab/>
        <w:t>subclause</w:t>
      </w:r>
      <w:r w:rsidR="00F90C3D">
        <w:t> </w:t>
      </w:r>
      <w:r w:rsidRPr="00F90C3D">
        <w:t>46(2), 47(2), 49(3) or 50(2) of Schedule</w:t>
      </w:r>
      <w:r w:rsidR="00F90C3D">
        <w:t> </w:t>
      </w:r>
      <w:r w:rsidRPr="00F90C3D">
        <w:t>1 to the Family Assistance Act;</w:t>
      </w:r>
    </w:p>
    <w:p w:rsidR="00F01773" w:rsidRPr="00F90C3D" w:rsidRDefault="00F01773" w:rsidP="00F01773">
      <w:pPr>
        <w:pStyle w:val="paragraph"/>
      </w:pPr>
      <w:r w:rsidRPr="00F90C3D">
        <w:tab/>
        <w:t>(c)</w:t>
      </w:r>
      <w:r w:rsidRPr="00F90C3D">
        <w:tab/>
        <w:t>a decision under section</w:t>
      </w:r>
      <w:r w:rsidR="00F90C3D">
        <w:t> </w:t>
      </w:r>
      <w:r w:rsidRPr="00F90C3D">
        <w:t>108 or 112 (continuation of payment etc. pending review of adverse decision);</w:t>
      </w:r>
    </w:p>
    <w:p w:rsidR="00F01773" w:rsidRPr="00F90C3D" w:rsidRDefault="00F01773" w:rsidP="00F01773">
      <w:pPr>
        <w:pStyle w:val="paragraph"/>
      </w:pPr>
      <w:r w:rsidRPr="00F90C3D">
        <w:tab/>
        <w:t>(d)</w:t>
      </w:r>
      <w:r w:rsidRPr="00F90C3D">
        <w:tab/>
        <w:t>a decision under section</w:t>
      </w:r>
      <w:r w:rsidR="00F90C3D">
        <w:t> </w:t>
      </w:r>
      <w:r w:rsidRPr="00F90C3D">
        <w:t>154, 155, 156</w:t>
      </w:r>
      <w:r w:rsidR="00B734F5" w:rsidRPr="00F90C3D">
        <w:t>, 157</w:t>
      </w:r>
      <w:r w:rsidR="00F11C7E" w:rsidRPr="00F90C3D">
        <w:t>, 159A or 219GA</w:t>
      </w:r>
      <w:r w:rsidR="00B734F5" w:rsidRPr="00F90C3D">
        <w:t xml:space="preserve"> (Secretary requiring or requesting</w:t>
      </w:r>
      <w:r w:rsidRPr="00F90C3D">
        <w:t xml:space="preserve"> information from person);</w:t>
      </w:r>
    </w:p>
    <w:p w:rsidR="00F01773" w:rsidRPr="00F90C3D" w:rsidRDefault="00F01773" w:rsidP="00F01773">
      <w:pPr>
        <w:pStyle w:val="paragraph"/>
      </w:pPr>
      <w:r w:rsidRPr="00F90C3D">
        <w:tab/>
        <w:t>(e)</w:t>
      </w:r>
      <w:r w:rsidRPr="00F90C3D">
        <w:tab/>
        <w:t>a decision relating to the Secretary’s power under section</w:t>
      </w:r>
      <w:r w:rsidR="00F90C3D">
        <w:t> </w:t>
      </w:r>
      <w:r w:rsidRPr="00F90C3D">
        <w:t>146 to settle proceedings before the AAT;</w:t>
      </w:r>
    </w:p>
    <w:p w:rsidR="00F01773" w:rsidRPr="00F90C3D" w:rsidRDefault="00F01773" w:rsidP="00F01773">
      <w:pPr>
        <w:pStyle w:val="paragraph"/>
      </w:pPr>
      <w:r w:rsidRPr="00F90C3D">
        <w:tab/>
        <w:t>(f)</w:t>
      </w:r>
      <w:r w:rsidRPr="00F90C3D">
        <w:tab/>
        <w:t>a decision under Part</w:t>
      </w:r>
      <w:r w:rsidR="00F90C3D">
        <w:t> </w:t>
      </w:r>
      <w:r w:rsidRPr="00F90C3D">
        <w:t>8 (approval of child care services and approval of registered carers)</w:t>
      </w:r>
      <w:r w:rsidR="00021B63" w:rsidRPr="00F90C3D">
        <w:t>;</w:t>
      </w:r>
    </w:p>
    <w:p w:rsidR="00E24541" w:rsidRPr="00F90C3D" w:rsidRDefault="00E24541" w:rsidP="00F01773">
      <w:pPr>
        <w:pStyle w:val="paragraph"/>
      </w:pPr>
      <w:r w:rsidRPr="00F90C3D">
        <w:tab/>
        <w:t>(fa)</w:t>
      </w:r>
      <w:r w:rsidRPr="00F90C3D">
        <w:tab/>
        <w:t>a decision under section</w:t>
      </w:r>
      <w:r w:rsidR="00F90C3D">
        <w:t> </w:t>
      </w:r>
      <w:r w:rsidRPr="00F90C3D">
        <w:t>219GB (Secretary engaging an expert to carry out an independent audit);</w:t>
      </w:r>
    </w:p>
    <w:p w:rsidR="00021B63" w:rsidRPr="00F90C3D" w:rsidRDefault="00021B63" w:rsidP="00021B63">
      <w:pPr>
        <w:pStyle w:val="paragraph"/>
      </w:pPr>
      <w:r w:rsidRPr="00F90C3D">
        <w:tab/>
        <w:t>(g)</w:t>
      </w:r>
      <w:r w:rsidRPr="00F90C3D">
        <w:tab/>
        <w:t>a decision under section</w:t>
      </w:r>
      <w:r w:rsidR="00F90C3D">
        <w:t> </w:t>
      </w:r>
      <w:r w:rsidRPr="00F90C3D">
        <w:t>219NA (Secretary requiring service to provide information about number of child care places)</w:t>
      </w:r>
      <w:r w:rsidR="00E17557" w:rsidRPr="00F90C3D">
        <w:t>;</w:t>
      </w:r>
    </w:p>
    <w:p w:rsidR="001C5DD6" w:rsidRPr="00F90C3D" w:rsidRDefault="001C5DD6" w:rsidP="001C5DD6">
      <w:pPr>
        <w:pStyle w:val="paragraph"/>
      </w:pPr>
      <w:r w:rsidRPr="00F90C3D">
        <w:tab/>
        <w:t>(h)</w:t>
      </w:r>
      <w:r w:rsidRPr="00F90C3D">
        <w:tab/>
        <w:t>a decision to make a determination under subsection</w:t>
      </w:r>
      <w:r w:rsidR="00F90C3D">
        <w:t> </w:t>
      </w:r>
      <w:r w:rsidRPr="00F90C3D">
        <w:t>57(1) of the Family Assistance Act (determination that an approved child care service is a sole provider)</w:t>
      </w:r>
      <w:r w:rsidR="00693CA9" w:rsidRPr="00F90C3D">
        <w:t>;</w:t>
      </w:r>
    </w:p>
    <w:p w:rsidR="00E17557" w:rsidRPr="00F90C3D" w:rsidRDefault="00E17557" w:rsidP="00E17557">
      <w:pPr>
        <w:pStyle w:val="paragraph"/>
      </w:pPr>
      <w:r w:rsidRPr="00F90C3D">
        <w:tab/>
        <w:t>(i)</w:t>
      </w:r>
      <w:r w:rsidRPr="00F90C3D">
        <w:tab/>
        <w:t>a decision under section</w:t>
      </w:r>
      <w:r w:rsidR="00F90C3D">
        <w:t> </w:t>
      </w:r>
      <w:r w:rsidRPr="00F90C3D">
        <w:t>57G (Secretary requiring service to provide further information about aspects of care provided to enrolled children).</w:t>
      </w:r>
    </w:p>
    <w:p w:rsidR="00F01773" w:rsidRPr="00F90C3D" w:rsidRDefault="00F01773" w:rsidP="00F01773">
      <w:pPr>
        <w:pStyle w:val="subsection"/>
      </w:pPr>
      <w:r w:rsidRPr="00F90C3D">
        <w:tab/>
        <w:t>(3)</w:t>
      </w:r>
      <w:r w:rsidRPr="00F90C3D">
        <w:tab/>
        <w:t>In this section:</w:t>
      </w:r>
    </w:p>
    <w:p w:rsidR="00F01773" w:rsidRPr="00F90C3D" w:rsidRDefault="00F01773" w:rsidP="00F01773">
      <w:pPr>
        <w:pStyle w:val="Definition"/>
      </w:pPr>
      <w:r w:rsidRPr="00F90C3D">
        <w:rPr>
          <w:b/>
          <w:i/>
        </w:rPr>
        <w:t>decision reviewer</w:t>
      </w:r>
      <w:r w:rsidRPr="00F90C3D">
        <w:t xml:space="preserve">, in relation to a decision that was the subject of an application under </w:t>
      </w:r>
      <w:r w:rsidR="006749BF" w:rsidRPr="00F90C3D">
        <w:t>section</w:t>
      </w:r>
      <w:r w:rsidR="00F90C3D">
        <w:t> </w:t>
      </w:r>
      <w:r w:rsidR="006749BF" w:rsidRPr="00F90C3D">
        <w:t>109A</w:t>
      </w:r>
      <w:r w:rsidRPr="00F90C3D">
        <w:t>, means the person who, in accordance with subsection</w:t>
      </w:r>
      <w:r w:rsidR="00F90C3D">
        <w:t> </w:t>
      </w:r>
      <w:r w:rsidRPr="00F90C3D">
        <w:t>109A(2), reviewed that decision.</w:t>
      </w:r>
    </w:p>
    <w:p w:rsidR="00F01773" w:rsidRPr="00F90C3D" w:rsidRDefault="00F01773" w:rsidP="00F01773">
      <w:pPr>
        <w:pStyle w:val="ActHead5"/>
      </w:pPr>
      <w:bookmarkStart w:id="440" w:name="_Toc382312157"/>
      <w:r w:rsidRPr="00F90C3D">
        <w:rPr>
          <w:rStyle w:val="CharSectno"/>
        </w:rPr>
        <w:t>111A</w:t>
      </w:r>
      <w:r w:rsidRPr="00F90C3D">
        <w:t xml:space="preserve">  Review applications—time limits applicable to review by the SSAT of certain decisions</w:t>
      </w:r>
      <w:bookmarkEnd w:id="440"/>
    </w:p>
    <w:p w:rsidR="00F01773" w:rsidRPr="00F90C3D" w:rsidRDefault="00F01773" w:rsidP="00F01773">
      <w:pPr>
        <w:pStyle w:val="subsection"/>
      </w:pPr>
      <w:r w:rsidRPr="00F90C3D">
        <w:tab/>
        <w:t>(1)</w:t>
      </w:r>
      <w:r w:rsidRPr="00F90C3D">
        <w:tab/>
        <w:t xml:space="preserve">Subject to </w:t>
      </w:r>
      <w:r w:rsidR="00F90C3D">
        <w:t>subsection (</w:t>
      </w:r>
      <w:r w:rsidRPr="00F90C3D">
        <w:t>2), a person affected:</w:t>
      </w:r>
    </w:p>
    <w:p w:rsidR="00F01773" w:rsidRPr="00F90C3D" w:rsidRDefault="00F01773" w:rsidP="00F01773">
      <w:pPr>
        <w:pStyle w:val="paragraph"/>
      </w:pPr>
      <w:r w:rsidRPr="00F90C3D">
        <w:tab/>
        <w:t>(a)</w:t>
      </w:r>
      <w:r w:rsidRPr="00F90C3D">
        <w:tab/>
        <w:t>by a decision of a decision reviewer under Division</w:t>
      </w:r>
      <w:r w:rsidR="00F90C3D">
        <w:t> </w:t>
      </w:r>
      <w:r w:rsidRPr="00F90C3D">
        <w:t>1 to affirm, vary or set aside a decision other than an excepted decision; or</w:t>
      </w:r>
    </w:p>
    <w:p w:rsidR="00F01773" w:rsidRPr="00F90C3D" w:rsidRDefault="00F01773" w:rsidP="00F01773">
      <w:pPr>
        <w:pStyle w:val="paragraph"/>
      </w:pPr>
      <w:r w:rsidRPr="00F90C3D">
        <w:tab/>
        <w:t>(b)</w:t>
      </w:r>
      <w:r w:rsidRPr="00F90C3D">
        <w:tab/>
        <w:t>if a decision reviewer has decided, under Division</w:t>
      </w:r>
      <w:r w:rsidR="00F90C3D">
        <w:t> </w:t>
      </w:r>
      <w:r w:rsidRPr="00F90C3D">
        <w:t>1, to set aside a decision (other than an excepted decision) and substitute another decision—by the decision so substituted;</w:t>
      </w:r>
    </w:p>
    <w:p w:rsidR="00F01773" w:rsidRPr="00F90C3D" w:rsidRDefault="00F01773" w:rsidP="00F01773">
      <w:pPr>
        <w:pStyle w:val="subsection2"/>
      </w:pPr>
      <w:r w:rsidRPr="00F90C3D">
        <w:t>must apply under section</w:t>
      </w:r>
      <w:r w:rsidR="00F90C3D">
        <w:t> </w:t>
      </w:r>
      <w:r w:rsidRPr="00F90C3D">
        <w:t>111 for review by the SSAT of the decision affecting that person no later than 13 weeks after the person is notified of the decision of the decision reviewer.</w:t>
      </w:r>
    </w:p>
    <w:p w:rsidR="00F01773" w:rsidRPr="00F90C3D" w:rsidRDefault="00F01773" w:rsidP="00F01773">
      <w:pPr>
        <w:pStyle w:val="subsection"/>
      </w:pPr>
      <w:r w:rsidRPr="00F90C3D">
        <w:tab/>
        <w:t>(2)</w:t>
      </w:r>
      <w:r w:rsidRPr="00F90C3D">
        <w:tab/>
        <w:t>The SSAT may, if it determines that there are special circumstances that prevented the person from making an application under section</w:t>
      </w:r>
      <w:r w:rsidR="00F90C3D">
        <w:t> </w:t>
      </w:r>
      <w:r w:rsidRPr="00F90C3D">
        <w:t xml:space="preserve">111 for review of a decision of the kind referred to in </w:t>
      </w:r>
      <w:r w:rsidR="00F90C3D">
        <w:t>subsection (</w:t>
      </w:r>
      <w:r w:rsidRPr="00F90C3D">
        <w:t xml:space="preserve">1) within the 13 weeks mentioned in </w:t>
      </w:r>
      <w:r w:rsidR="00F90C3D">
        <w:t>subsection (</w:t>
      </w:r>
      <w:r w:rsidRPr="00F90C3D">
        <w:t>1), permit a person to make the application after the end of that period and within such further period as the SSAT determines to be appropriate.</w:t>
      </w:r>
    </w:p>
    <w:p w:rsidR="00F01773" w:rsidRPr="00F90C3D" w:rsidRDefault="00F01773" w:rsidP="00F01773">
      <w:pPr>
        <w:pStyle w:val="subsection"/>
      </w:pPr>
      <w:r w:rsidRPr="00F90C3D">
        <w:tab/>
        <w:t>(3)</w:t>
      </w:r>
      <w:r w:rsidRPr="00F90C3D">
        <w:tab/>
        <w:t>In this section:</w:t>
      </w:r>
    </w:p>
    <w:p w:rsidR="00F01773" w:rsidRPr="00F90C3D" w:rsidRDefault="00F01773" w:rsidP="00F01773">
      <w:pPr>
        <w:pStyle w:val="Definition"/>
      </w:pPr>
      <w:r w:rsidRPr="00F90C3D">
        <w:rPr>
          <w:b/>
          <w:i/>
        </w:rPr>
        <w:t>excepted decision</w:t>
      </w:r>
      <w:r w:rsidRPr="00F90C3D">
        <w:t xml:space="preserve"> means a decision:</w:t>
      </w:r>
    </w:p>
    <w:p w:rsidR="00F01773" w:rsidRPr="00F90C3D" w:rsidRDefault="00F01773" w:rsidP="00F01773">
      <w:pPr>
        <w:pStyle w:val="paragraph"/>
      </w:pPr>
      <w:r w:rsidRPr="00F90C3D">
        <w:tab/>
        <w:t>(a)</w:t>
      </w:r>
      <w:r w:rsidRPr="00F90C3D">
        <w:tab/>
        <w:t>relating to the payment to a person of family tax benefit by instalment; or</w:t>
      </w:r>
    </w:p>
    <w:p w:rsidR="00F01773" w:rsidRPr="00F90C3D" w:rsidRDefault="00F01773" w:rsidP="00F01773">
      <w:pPr>
        <w:pStyle w:val="paragraph"/>
      </w:pPr>
      <w:r w:rsidRPr="00F90C3D">
        <w:tab/>
        <w:t>(b)</w:t>
      </w:r>
      <w:r w:rsidRPr="00F90C3D">
        <w:tab/>
        <w:t>relating to the raising of a debt under Division</w:t>
      </w:r>
      <w:r w:rsidR="00F90C3D">
        <w:t> </w:t>
      </w:r>
      <w:r w:rsidRPr="00F90C3D">
        <w:t>2 of Part</w:t>
      </w:r>
      <w:r w:rsidR="00F90C3D">
        <w:t> </w:t>
      </w:r>
      <w:r w:rsidRPr="00F90C3D">
        <w:t>4.</w:t>
      </w:r>
    </w:p>
    <w:p w:rsidR="00F01773" w:rsidRPr="00F90C3D" w:rsidRDefault="00F01773" w:rsidP="00F01773">
      <w:pPr>
        <w:pStyle w:val="ActHead5"/>
      </w:pPr>
      <w:bookmarkStart w:id="441" w:name="_Toc382312158"/>
      <w:r w:rsidRPr="00F90C3D">
        <w:rPr>
          <w:rStyle w:val="CharSectno"/>
        </w:rPr>
        <w:t>111B</w:t>
      </w:r>
      <w:r w:rsidRPr="00F90C3D">
        <w:t xml:space="preserve">  Date of effect of certain SSAT decisions relating to payment of family tax benefit by instalment</w:t>
      </w:r>
      <w:bookmarkEnd w:id="441"/>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person applies to the SSAT, under subsection</w:t>
      </w:r>
      <w:r w:rsidR="00F90C3D">
        <w:t> </w:t>
      </w:r>
      <w:r w:rsidRPr="00F90C3D">
        <w:t xml:space="preserve">111(1), for review of a decision (the </w:t>
      </w:r>
      <w:r w:rsidRPr="00F90C3D">
        <w:rPr>
          <w:b/>
          <w:i/>
        </w:rPr>
        <w:t>original decision</w:t>
      </w:r>
      <w:r w:rsidRPr="00F90C3D">
        <w:t>) relating to the payment to a person of family tax benefit by instalment; and</w:t>
      </w:r>
    </w:p>
    <w:p w:rsidR="00F01773" w:rsidRPr="00F90C3D" w:rsidRDefault="00F01773" w:rsidP="00F01773">
      <w:pPr>
        <w:pStyle w:val="paragraph"/>
      </w:pPr>
      <w:r w:rsidRPr="00F90C3D">
        <w:tab/>
        <w:t>(b)</w:t>
      </w:r>
      <w:r w:rsidRPr="00F90C3D">
        <w:tab/>
        <w:t>the application is made more than 13 weeks after the person was given notice of the original decision; and</w:t>
      </w:r>
    </w:p>
    <w:p w:rsidR="00F01773" w:rsidRPr="00F90C3D" w:rsidRDefault="00F01773" w:rsidP="00F01773">
      <w:pPr>
        <w:pStyle w:val="paragraph"/>
      </w:pPr>
      <w:r w:rsidRPr="00F90C3D">
        <w:tab/>
        <w:t>(c)</w:t>
      </w:r>
      <w:r w:rsidRPr="00F90C3D">
        <w:tab/>
        <w:t>the SSAT decides, under subsection</w:t>
      </w:r>
      <w:r w:rsidR="00F90C3D">
        <w:t> </w:t>
      </w:r>
      <w:r w:rsidRPr="00F90C3D">
        <w:t>113(1), to vary the original decision or set aside the original decision and substitute a new decision; and</w:t>
      </w:r>
    </w:p>
    <w:p w:rsidR="00F01773" w:rsidRPr="00F90C3D" w:rsidRDefault="00F01773" w:rsidP="00F01773">
      <w:pPr>
        <w:pStyle w:val="paragraph"/>
      </w:pPr>
      <w:r w:rsidRPr="00F90C3D">
        <w:tab/>
        <w:t>(d)</w:t>
      </w:r>
      <w:r w:rsidRPr="00F90C3D">
        <w:tab/>
        <w:t>the decision of the SSAT will have the effect of creating or increasing an entitlement to be paid family tax benefit by instalment;</w:t>
      </w:r>
    </w:p>
    <w:p w:rsidR="00F01773" w:rsidRPr="00F90C3D" w:rsidRDefault="00F01773" w:rsidP="0001239C">
      <w:pPr>
        <w:pStyle w:val="subsection2"/>
        <w:keepNext/>
      </w:pPr>
      <w:r w:rsidRPr="00F90C3D">
        <w:t>the date of effect of the decision of the SSAT is:</w:t>
      </w:r>
    </w:p>
    <w:p w:rsidR="00F01773" w:rsidRPr="00F90C3D" w:rsidRDefault="00F01773" w:rsidP="00F01773">
      <w:pPr>
        <w:pStyle w:val="paragraph"/>
      </w:pPr>
      <w:r w:rsidRPr="00F90C3D">
        <w:tab/>
        <w:t>(e)</w:t>
      </w:r>
      <w:r w:rsidRPr="00F90C3D">
        <w:tab/>
        <w:t xml:space="preserve">unless </w:t>
      </w:r>
      <w:r w:rsidR="00F90C3D">
        <w:t>paragraph (</w:t>
      </w:r>
      <w:r w:rsidRPr="00F90C3D">
        <w:t>f) applies—the date that would give full effect to the decision of the SSAT; or</w:t>
      </w:r>
    </w:p>
    <w:p w:rsidR="00F01773" w:rsidRPr="00F90C3D" w:rsidRDefault="00F01773" w:rsidP="00F01773">
      <w:pPr>
        <w:pStyle w:val="paragraph"/>
      </w:pPr>
      <w:r w:rsidRPr="00F90C3D">
        <w:tab/>
        <w:t>(f)</w:t>
      </w:r>
      <w:r w:rsidRPr="00F90C3D">
        <w:tab/>
        <w:t xml:space="preserve">if the date referred to in </w:t>
      </w:r>
      <w:r w:rsidR="00F90C3D">
        <w:t>paragraph (</w:t>
      </w:r>
      <w:r w:rsidRPr="00F90C3D">
        <w:t>e) is earlier than the first day of the income year before the income year in which the application to the SSAT for review was made—that first day.</w:t>
      </w:r>
    </w:p>
    <w:p w:rsidR="00F01773" w:rsidRPr="00F90C3D" w:rsidRDefault="00F01773" w:rsidP="00F01773">
      <w:pPr>
        <w:pStyle w:val="subsection"/>
      </w:pPr>
      <w:r w:rsidRPr="00F90C3D">
        <w:tab/>
        <w:t>(2)</w:t>
      </w:r>
      <w:r w:rsidRPr="00F90C3D">
        <w:tab/>
        <w:t xml:space="preserve">The SSAT may, if it is satisfied that there are special circumstances that prevented the applicant from making an application within 13 weeks, determine that </w:t>
      </w:r>
      <w:r w:rsidR="00F90C3D">
        <w:t>subsection (</w:t>
      </w:r>
      <w:r w:rsidRPr="00F90C3D">
        <w:t>1) applies as if the reference to 13 weeks were a reference to such longer period as the SSAT determines to be appropriate.</w:t>
      </w:r>
    </w:p>
    <w:p w:rsidR="00F01773" w:rsidRPr="00F90C3D" w:rsidRDefault="00F01773" w:rsidP="00F01773">
      <w:pPr>
        <w:pStyle w:val="ActHead5"/>
      </w:pPr>
      <w:bookmarkStart w:id="442" w:name="_Toc382312159"/>
      <w:r w:rsidRPr="00F90C3D">
        <w:rPr>
          <w:rStyle w:val="CharSectno"/>
        </w:rPr>
        <w:t>112</w:t>
      </w:r>
      <w:r w:rsidRPr="00F90C3D">
        <w:t xml:space="preserve">  Secretary may continue payment etc. pending outcome of application for review</w:t>
      </w:r>
      <w:bookmarkEnd w:id="442"/>
      <w:r w:rsidRPr="00F90C3D">
        <w:t xml:space="preserve"> </w:t>
      </w:r>
    </w:p>
    <w:p w:rsidR="00F01773" w:rsidRPr="00F90C3D" w:rsidRDefault="00F01773" w:rsidP="00F01773">
      <w:pPr>
        <w:pStyle w:val="subsection"/>
        <w:keepNext/>
      </w:pPr>
      <w:r w:rsidRPr="00F90C3D">
        <w:tab/>
        <w:t>(1)</w:t>
      </w:r>
      <w:r w:rsidRPr="00F90C3D">
        <w:tab/>
        <w:t>If:</w:t>
      </w:r>
    </w:p>
    <w:p w:rsidR="00F01773" w:rsidRPr="00F90C3D" w:rsidRDefault="00F01773" w:rsidP="00F01773">
      <w:pPr>
        <w:pStyle w:val="paragraph"/>
      </w:pPr>
      <w:r w:rsidRPr="00F90C3D">
        <w:tab/>
        <w:t>(a)</w:t>
      </w:r>
      <w:r w:rsidRPr="00F90C3D">
        <w:tab/>
        <w:t xml:space="preserve">an adverse family assistance decision referred to in </w:t>
      </w:r>
      <w:r w:rsidR="00F90C3D">
        <w:t>paragraph (</w:t>
      </w:r>
      <w:r w:rsidRPr="00F90C3D">
        <w:t xml:space="preserve">a) or (b) of the definition of </w:t>
      </w:r>
      <w:r w:rsidRPr="00F90C3D">
        <w:rPr>
          <w:b/>
          <w:i/>
        </w:rPr>
        <w:t>adverse family assistance decision</w:t>
      </w:r>
      <w:r w:rsidRPr="00F90C3D">
        <w:t xml:space="preserve"> in </w:t>
      </w:r>
      <w:r w:rsidR="00F90C3D">
        <w:t>subsection (</w:t>
      </w:r>
      <w:r w:rsidRPr="00F90C3D">
        <w:t>4) is made; and</w:t>
      </w:r>
    </w:p>
    <w:p w:rsidR="00F01773" w:rsidRPr="00F90C3D" w:rsidRDefault="00F01773" w:rsidP="00F01773">
      <w:pPr>
        <w:pStyle w:val="paragraph"/>
      </w:pPr>
      <w:r w:rsidRPr="00F90C3D">
        <w:tab/>
        <w:t>(b)</w:t>
      </w:r>
      <w:r w:rsidRPr="00F90C3D">
        <w:tab/>
        <w:t>the adverse decision depends on the exercise of a discretion, or the holding of an opinion, by a person; and</w:t>
      </w:r>
    </w:p>
    <w:p w:rsidR="00F01773" w:rsidRPr="00F90C3D" w:rsidRDefault="00F01773" w:rsidP="00F01773">
      <w:pPr>
        <w:pStyle w:val="paragraph"/>
      </w:pPr>
      <w:r w:rsidRPr="00F90C3D">
        <w:tab/>
        <w:t>(c)</w:t>
      </w:r>
      <w:r w:rsidRPr="00F90C3D">
        <w:tab/>
        <w:t>a person applies to the SSAT under section</w:t>
      </w:r>
      <w:r w:rsidR="00F90C3D">
        <w:t> </w:t>
      </w:r>
      <w:r w:rsidRPr="00F90C3D">
        <w:t>111 for review of the adverse decision;</w:t>
      </w:r>
    </w:p>
    <w:p w:rsidR="00F01773" w:rsidRPr="00F90C3D" w:rsidRDefault="00F01773" w:rsidP="00F01773">
      <w:pPr>
        <w:pStyle w:val="subsection2"/>
      </w:pPr>
      <w:r w:rsidRPr="00F90C3D">
        <w:t>the Secretary may declare that entitlement to the family assistance is to continue, pending the determination of the review, as if the adverse decision had not been made.</w:t>
      </w:r>
    </w:p>
    <w:p w:rsidR="00F01773" w:rsidRPr="00F90C3D" w:rsidRDefault="00F01773" w:rsidP="00F01773">
      <w:pPr>
        <w:pStyle w:val="subsection"/>
      </w:pPr>
      <w:r w:rsidRPr="00F90C3D">
        <w:tab/>
        <w:t>(1A)</w:t>
      </w:r>
      <w:r w:rsidRPr="00F90C3D">
        <w:tab/>
        <w:t>If:</w:t>
      </w:r>
    </w:p>
    <w:p w:rsidR="00F01773" w:rsidRPr="00F90C3D" w:rsidRDefault="00F01773" w:rsidP="00F01773">
      <w:pPr>
        <w:pStyle w:val="paragraph"/>
      </w:pPr>
      <w:r w:rsidRPr="00F90C3D">
        <w:rPr>
          <w:snapToGrid w:val="0"/>
          <w:lang w:eastAsia="en-US"/>
        </w:rPr>
        <w:tab/>
        <w:t>(a)</w:t>
      </w:r>
      <w:r w:rsidRPr="00F90C3D">
        <w:rPr>
          <w:snapToGrid w:val="0"/>
          <w:lang w:eastAsia="en-US"/>
        </w:rPr>
        <w:tab/>
        <w:t xml:space="preserve">an adverse family assistance decision </w:t>
      </w:r>
      <w:r w:rsidRPr="00F90C3D">
        <w:t xml:space="preserve">referred to in </w:t>
      </w:r>
      <w:r w:rsidR="00F90C3D">
        <w:t>paragraph (</w:t>
      </w:r>
      <w:r w:rsidRPr="00F90C3D">
        <w:t xml:space="preserve">c), (d) or (e) of the definition of </w:t>
      </w:r>
      <w:r w:rsidRPr="00F90C3D">
        <w:rPr>
          <w:b/>
          <w:i/>
        </w:rPr>
        <w:t>adverse family assistance decision</w:t>
      </w:r>
      <w:r w:rsidRPr="00F90C3D">
        <w:t xml:space="preserve"> in </w:t>
      </w:r>
      <w:r w:rsidR="00F90C3D">
        <w:t>subsection (</w:t>
      </w:r>
      <w:r w:rsidRPr="00F90C3D">
        <w:t>4)</w:t>
      </w:r>
      <w:r w:rsidRPr="00F90C3D">
        <w:rPr>
          <w:snapToGrid w:val="0"/>
          <w:lang w:eastAsia="en-US"/>
        </w:rPr>
        <w:t xml:space="preserve"> is made; and</w:t>
      </w:r>
    </w:p>
    <w:p w:rsidR="00F01773" w:rsidRPr="00F90C3D" w:rsidRDefault="00F01773" w:rsidP="00F01773">
      <w:pPr>
        <w:pStyle w:val="paragraph"/>
        <w:rPr>
          <w:snapToGrid w:val="0"/>
          <w:lang w:eastAsia="en-US"/>
        </w:rPr>
      </w:pPr>
      <w:r w:rsidRPr="00F90C3D">
        <w:rPr>
          <w:snapToGrid w:val="0"/>
          <w:lang w:eastAsia="en-US"/>
        </w:rPr>
        <w:tab/>
        <w:t>(b)</w:t>
      </w:r>
      <w:r w:rsidRPr="00F90C3D">
        <w:rPr>
          <w:snapToGrid w:val="0"/>
          <w:lang w:eastAsia="en-US"/>
        </w:rPr>
        <w:tab/>
        <w:t>the adverse decision depends on the exercise of a discretion, or the holding of an opinion, by a person; and</w:t>
      </w:r>
    </w:p>
    <w:p w:rsidR="00F01773" w:rsidRPr="00F90C3D" w:rsidRDefault="00F01773" w:rsidP="00F01773">
      <w:pPr>
        <w:pStyle w:val="paragraph"/>
        <w:rPr>
          <w:snapToGrid w:val="0"/>
          <w:lang w:eastAsia="en-US"/>
        </w:rPr>
      </w:pPr>
      <w:r w:rsidRPr="00F90C3D">
        <w:rPr>
          <w:snapToGrid w:val="0"/>
          <w:lang w:eastAsia="en-US"/>
        </w:rPr>
        <w:tab/>
        <w:t>(c)</w:t>
      </w:r>
      <w:r w:rsidRPr="00F90C3D">
        <w:rPr>
          <w:snapToGrid w:val="0"/>
          <w:lang w:eastAsia="en-US"/>
        </w:rPr>
        <w:tab/>
        <w:t>a person applies to the SSAT under section</w:t>
      </w:r>
      <w:r w:rsidR="00F90C3D">
        <w:rPr>
          <w:snapToGrid w:val="0"/>
          <w:lang w:eastAsia="en-US"/>
        </w:rPr>
        <w:t> </w:t>
      </w:r>
      <w:r w:rsidRPr="00F90C3D">
        <w:rPr>
          <w:snapToGrid w:val="0"/>
          <w:lang w:eastAsia="en-US"/>
        </w:rPr>
        <w:t>111 for review of the adverse decision;</w:t>
      </w:r>
    </w:p>
    <w:p w:rsidR="00F01773" w:rsidRPr="00F90C3D" w:rsidRDefault="00F01773" w:rsidP="00F01773">
      <w:pPr>
        <w:pStyle w:val="subsection2"/>
        <w:rPr>
          <w:snapToGrid w:val="0"/>
          <w:lang w:eastAsia="en-US"/>
        </w:rPr>
      </w:pPr>
      <w:r w:rsidRPr="00F90C3D">
        <w:rPr>
          <w:snapToGrid w:val="0"/>
          <w:lang w:eastAsia="en-US"/>
        </w:rPr>
        <w:t>the Secretary may declare:</w:t>
      </w:r>
    </w:p>
    <w:p w:rsidR="00F01773" w:rsidRPr="00F90C3D" w:rsidRDefault="00F01773" w:rsidP="00F01773">
      <w:pPr>
        <w:pStyle w:val="paragraph"/>
        <w:rPr>
          <w:snapToGrid w:val="0"/>
          <w:lang w:eastAsia="en-US"/>
        </w:rPr>
      </w:pPr>
      <w:r w:rsidRPr="00F90C3D">
        <w:rPr>
          <w:snapToGrid w:val="0"/>
          <w:lang w:eastAsia="en-US"/>
        </w:rPr>
        <w:tab/>
        <w:t>(d)</w:t>
      </w:r>
      <w:r w:rsidRPr="00F90C3D">
        <w:rPr>
          <w:snapToGrid w:val="0"/>
          <w:lang w:eastAsia="en-US"/>
        </w:rPr>
        <w:tab/>
        <w:t xml:space="preserve">in the case of an </w:t>
      </w:r>
      <w:r w:rsidRPr="00F90C3D">
        <w:t>adverse family assistance decision referred to in</w:t>
      </w:r>
      <w:r w:rsidRPr="00F90C3D">
        <w:rPr>
          <w:snapToGrid w:val="0"/>
          <w:lang w:eastAsia="en-US"/>
        </w:rPr>
        <w:t xml:space="preserve"> </w:t>
      </w:r>
      <w:r w:rsidR="00F90C3D">
        <w:rPr>
          <w:snapToGrid w:val="0"/>
          <w:lang w:eastAsia="en-US"/>
        </w:rPr>
        <w:t>paragraph (</w:t>
      </w:r>
      <w:r w:rsidRPr="00F90C3D">
        <w:rPr>
          <w:snapToGrid w:val="0"/>
          <w:lang w:eastAsia="en-US"/>
        </w:rPr>
        <w:t xml:space="preserve">c) of the definition in </w:t>
      </w:r>
      <w:r w:rsidR="00F90C3D">
        <w:rPr>
          <w:snapToGrid w:val="0"/>
          <w:lang w:eastAsia="en-US"/>
        </w:rPr>
        <w:t>subsection (</w:t>
      </w:r>
      <w:r w:rsidRPr="00F90C3D">
        <w:rPr>
          <w:snapToGrid w:val="0"/>
          <w:lang w:eastAsia="en-US"/>
        </w:rPr>
        <w:t>4)—that the conditional eligibility to which the decision relates is to continue as if the adverse decision had not been made; and</w:t>
      </w:r>
    </w:p>
    <w:p w:rsidR="00F01773" w:rsidRPr="00F90C3D" w:rsidRDefault="00F01773" w:rsidP="00F01773">
      <w:pPr>
        <w:pStyle w:val="paragraph"/>
        <w:rPr>
          <w:snapToGrid w:val="0"/>
          <w:lang w:eastAsia="en-US"/>
        </w:rPr>
      </w:pPr>
      <w:r w:rsidRPr="00F90C3D">
        <w:rPr>
          <w:snapToGrid w:val="0"/>
          <w:lang w:eastAsia="en-US"/>
        </w:rPr>
        <w:tab/>
        <w:t>(e)</w:t>
      </w:r>
      <w:r w:rsidRPr="00F90C3D">
        <w:rPr>
          <w:snapToGrid w:val="0"/>
          <w:lang w:eastAsia="en-US"/>
        </w:rPr>
        <w:tab/>
        <w:t xml:space="preserve">in the case of an </w:t>
      </w:r>
      <w:r w:rsidRPr="00F90C3D">
        <w:t>adverse family assistance decision referred to in</w:t>
      </w:r>
      <w:r w:rsidRPr="00F90C3D">
        <w:rPr>
          <w:snapToGrid w:val="0"/>
          <w:lang w:eastAsia="en-US"/>
        </w:rPr>
        <w:t xml:space="preserve"> </w:t>
      </w:r>
      <w:r w:rsidR="00F90C3D">
        <w:rPr>
          <w:snapToGrid w:val="0"/>
          <w:lang w:eastAsia="en-US"/>
        </w:rPr>
        <w:t>paragraph (</w:t>
      </w:r>
      <w:r w:rsidRPr="00F90C3D">
        <w:rPr>
          <w:snapToGrid w:val="0"/>
          <w:lang w:eastAsia="en-US"/>
        </w:rPr>
        <w:t xml:space="preserve">d) of the definition in </w:t>
      </w:r>
      <w:r w:rsidR="00F90C3D">
        <w:rPr>
          <w:snapToGrid w:val="0"/>
          <w:lang w:eastAsia="en-US"/>
        </w:rPr>
        <w:t>subsection (</w:t>
      </w:r>
      <w:r w:rsidRPr="00F90C3D">
        <w:rPr>
          <w:snapToGrid w:val="0"/>
          <w:lang w:eastAsia="en-US"/>
        </w:rPr>
        <w:t>4)—that the limit or percentage to which the decision relates is to continue as if the adverse decision had not been made</w:t>
      </w:r>
      <w:r w:rsidRPr="00F90C3D">
        <w:t>; and</w:t>
      </w:r>
    </w:p>
    <w:p w:rsidR="00F01773" w:rsidRPr="00F90C3D" w:rsidRDefault="00F01773" w:rsidP="00F01773">
      <w:pPr>
        <w:pStyle w:val="paragraph"/>
      </w:pPr>
      <w:r w:rsidRPr="00F90C3D">
        <w:tab/>
        <w:t>(f)</w:t>
      </w:r>
      <w:r w:rsidRPr="00F90C3D">
        <w:tab/>
        <w:t xml:space="preserve">in the case of an adverse family assistance decision referred to in </w:t>
      </w:r>
      <w:r w:rsidR="00F90C3D">
        <w:t>paragraph (</w:t>
      </w:r>
      <w:r w:rsidRPr="00F90C3D">
        <w:t xml:space="preserve">e) of the definition in </w:t>
      </w:r>
      <w:r w:rsidR="00F90C3D">
        <w:t>subsection (</w:t>
      </w:r>
      <w:r w:rsidRPr="00F90C3D">
        <w:t>4)—that the eligibility for the special grandparent rate to which the decision relates is to continue as if the adverse decision had not been made.</w:t>
      </w:r>
    </w:p>
    <w:p w:rsidR="00F01773" w:rsidRPr="00F90C3D" w:rsidRDefault="00F01773" w:rsidP="00F01773">
      <w:pPr>
        <w:pStyle w:val="subsection"/>
      </w:pPr>
      <w:r w:rsidRPr="00F90C3D">
        <w:tab/>
        <w:t>(2)</w:t>
      </w:r>
      <w:r w:rsidRPr="00F90C3D">
        <w:tab/>
        <w:t>While the declaration is in force in relation to the adverse decision, this Act (other than this Part) applies as if the adverse decision had not been made.</w:t>
      </w:r>
    </w:p>
    <w:p w:rsidR="00F01773" w:rsidRPr="00F90C3D" w:rsidRDefault="00F01773" w:rsidP="00F01773">
      <w:pPr>
        <w:pStyle w:val="subsection"/>
      </w:pPr>
      <w:r w:rsidRPr="00F90C3D">
        <w:tab/>
        <w:t>(3)</w:t>
      </w:r>
      <w:r w:rsidRPr="00F90C3D">
        <w:tab/>
        <w:t>The declaration:</w:t>
      </w:r>
    </w:p>
    <w:p w:rsidR="00F01773" w:rsidRPr="00F90C3D" w:rsidRDefault="00F01773" w:rsidP="00F01773">
      <w:pPr>
        <w:pStyle w:val="paragraph"/>
      </w:pPr>
      <w:r w:rsidRPr="00F90C3D">
        <w:tab/>
        <w:t>(a)</w:t>
      </w:r>
      <w:r w:rsidRPr="00F90C3D">
        <w:tab/>
        <w:t>starts to have effect on the day on which it is made or on the earlier day (if any) specified in the declaration; and</w:t>
      </w:r>
    </w:p>
    <w:p w:rsidR="00F01773" w:rsidRPr="00F90C3D" w:rsidRDefault="00F01773" w:rsidP="00F01773">
      <w:pPr>
        <w:pStyle w:val="paragraph"/>
      </w:pPr>
      <w:r w:rsidRPr="00F90C3D">
        <w:tab/>
        <w:t>(b)</w:t>
      </w:r>
      <w:r w:rsidRPr="00F90C3D">
        <w:tab/>
        <w:t>stops having effect if:</w:t>
      </w:r>
    </w:p>
    <w:p w:rsidR="00F01773" w:rsidRPr="00F90C3D" w:rsidRDefault="00F01773" w:rsidP="00F01773">
      <w:pPr>
        <w:pStyle w:val="paragraphsub"/>
      </w:pPr>
      <w:r w:rsidRPr="00F90C3D">
        <w:tab/>
        <w:t>(i)</w:t>
      </w:r>
      <w:r w:rsidRPr="00F90C3D">
        <w:tab/>
        <w:t xml:space="preserve">the application to the SSAT for review of the adverse decision is </w:t>
      </w:r>
      <w:r w:rsidR="00633938" w:rsidRPr="00F90C3D">
        <w:t>dismissed</w:t>
      </w:r>
      <w:r w:rsidRPr="00F90C3D">
        <w:t>; or</w:t>
      </w:r>
    </w:p>
    <w:p w:rsidR="00F01773" w:rsidRPr="00F90C3D" w:rsidRDefault="00F01773" w:rsidP="00F01773">
      <w:pPr>
        <w:pStyle w:val="paragraphsub"/>
      </w:pPr>
      <w:r w:rsidRPr="00F90C3D">
        <w:tab/>
        <w:t>(ii)</w:t>
      </w:r>
      <w:r w:rsidRPr="00F90C3D">
        <w:tab/>
        <w:t>the review of the adverse decision is determined by the SSAT; or</w:t>
      </w:r>
    </w:p>
    <w:p w:rsidR="00F01773" w:rsidRPr="00F90C3D" w:rsidRDefault="00F01773" w:rsidP="00F01773">
      <w:pPr>
        <w:pStyle w:val="paragraphsub"/>
      </w:pPr>
      <w:r w:rsidRPr="00F90C3D">
        <w:tab/>
        <w:t>(iii)</w:t>
      </w:r>
      <w:r w:rsidRPr="00F90C3D">
        <w:tab/>
        <w:t>the declaration is revoked by the Secretary.</w:t>
      </w:r>
    </w:p>
    <w:p w:rsidR="00F01773" w:rsidRPr="00F90C3D" w:rsidRDefault="00F01773" w:rsidP="00F01773">
      <w:pPr>
        <w:pStyle w:val="subsection"/>
      </w:pPr>
      <w:r w:rsidRPr="00F90C3D">
        <w:tab/>
        <w:t>(4)</w:t>
      </w:r>
      <w:r w:rsidRPr="00F90C3D">
        <w:tab/>
        <w:t>In this section:</w:t>
      </w:r>
    </w:p>
    <w:p w:rsidR="00F01773" w:rsidRPr="00F90C3D" w:rsidRDefault="00F01773" w:rsidP="00F01773">
      <w:pPr>
        <w:pStyle w:val="Definition"/>
      </w:pPr>
      <w:r w:rsidRPr="00F90C3D">
        <w:rPr>
          <w:b/>
          <w:i/>
        </w:rPr>
        <w:t>adverse family assistance decision</w:t>
      </w:r>
      <w:r w:rsidRPr="00F90C3D">
        <w:t>, in relation to a person, means any decision having the effect that:</w:t>
      </w:r>
    </w:p>
    <w:p w:rsidR="00F01773" w:rsidRPr="00F90C3D" w:rsidRDefault="00F01773" w:rsidP="00F01773">
      <w:pPr>
        <w:pStyle w:val="paragraph"/>
      </w:pPr>
      <w:r w:rsidRPr="00F90C3D">
        <w:tab/>
        <w:t>(a)</w:t>
      </w:r>
      <w:r w:rsidRPr="00F90C3D">
        <w:tab/>
        <w:t>the person ceases to be entitled to family assistance; or</w:t>
      </w:r>
    </w:p>
    <w:p w:rsidR="00F01773" w:rsidRPr="00F90C3D" w:rsidRDefault="00F01773" w:rsidP="00F01773">
      <w:pPr>
        <w:pStyle w:val="paragraph"/>
      </w:pPr>
      <w:r w:rsidRPr="00F90C3D">
        <w:tab/>
        <w:t>(b)</w:t>
      </w:r>
      <w:r w:rsidRPr="00F90C3D">
        <w:tab/>
        <w:t>the person’s entitlement to family assistance is reduced; or</w:t>
      </w:r>
    </w:p>
    <w:p w:rsidR="00F01773" w:rsidRPr="00F90C3D" w:rsidRDefault="00F01773" w:rsidP="00F01773">
      <w:pPr>
        <w:pStyle w:val="paragraph"/>
      </w:pPr>
      <w:r w:rsidRPr="00F90C3D">
        <w:tab/>
        <w:t>(c)</w:t>
      </w:r>
      <w:r w:rsidRPr="00F90C3D">
        <w:tab/>
        <w:t>the person ceases to be conditionally eligible for child care benefit by fee reduction; or</w:t>
      </w:r>
    </w:p>
    <w:p w:rsidR="00F01773" w:rsidRPr="00F90C3D" w:rsidRDefault="00F01773" w:rsidP="00F01773">
      <w:pPr>
        <w:pStyle w:val="paragraph"/>
      </w:pPr>
      <w:r w:rsidRPr="00F90C3D">
        <w:tab/>
        <w:t>(d)</w:t>
      </w:r>
      <w:r w:rsidRPr="00F90C3D">
        <w:tab/>
        <w:t>the weekly limit of hours, the CCB % or the schooling % applicable to the person is reduced; or</w:t>
      </w:r>
    </w:p>
    <w:p w:rsidR="00F01773" w:rsidRPr="00F90C3D" w:rsidRDefault="00F01773" w:rsidP="00F01773">
      <w:pPr>
        <w:pStyle w:val="paragraph"/>
      </w:pPr>
      <w:r w:rsidRPr="00F90C3D">
        <w:tab/>
        <w:t>(e)</w:t>
      </w:r>
      <w:r w:rsidRPr="00F90C3D">
        <w:tab/>
        <w:t>the person ceases to be eligible for the special grandparent rate for a child.</w:t>
      </w:r>
    </w:p>
    <w:p w:rsidR="00F01773" w:rsidRPr="00F90C3D" w:rsidRDefault="00F01773" w:rsidP="00F01773">
      <w:pPr>
        <w:pStyle w:val="ActHead5"/>
      </w:pPr>
      <w:bookmarkStart w:id="443" w:name="_Toc382312160"/>
      <w:r w:rsidRPr="00F90C3D">
        <w:rPr>
          <w:rStyle w:val="CharSectno"/>
        </w:rPr>
        <w:t>113</w:t>
      </w:r>
      <w:r w:rsidRPr="00F90C3D">
        <w:t xml:space="preserve">  SSAT review powers</w:t>
      </w:r>
      <w:bookmarkEnd w:id="443"/>
    </w:p>
    <w:p w:rsidR="00F01773" w:rsidRPr="00F90C3D" w:rsidRDefault="00F01773" w:rsidP="00F01773">
      <w:pPr>
        <w:pStyle w:val="subsection"/>
      </w:pPr>
      <w:r w:rsidRPr="00F90C3D">
        <w:tab/>
        <w:t>(1)</w:t>
      </w:r>
      <w:r w:rsidRPr="00F90C3D">
        <w:tab/>
        <w:t>If a person applies to the SSAT for review of a decision, the SSAT must:</w:t>
      </w:r>
    </w:p>
    <w:p w:rsidR="00F01773" w:rsidRPr="00F90C3D" w:rsidRDefault="00F01773" w:rsidP="00F01773">
      <w:pPr>
        <w:pStyle w:val="paragraph"/>
      </w:pPr>
      <w:r w:rsidRPr="00F90C3D">
        <w:tab/>
        <w:t>(a)</w:t>
      </w:r>
      <w:r w:rsidRPr="00F90C3D">
        <w:tab/>
        <w:t>affirm the decision; or</w:t>
      </w:r>
    </w:p>
    <w:p w:rsidR="00F01773" w:rsidRPr="00F90C3D" w:rsidRDefault="00F01773" w:rsidP="00F01773">
      <w:pPr>
        <w:pStyle w:val="paragraph"/>
      </w:pPr>
      <w:r w:rsidRPr="00F90C3D">
        <w:tab/>
        <w:t>(b)</w:t>
      </w:r>
      <w:r w:rsidRPr="00F90C3D">
        <w:tab/>
        <w:t>vary the decision; or</w:t>
      </w:r>
    </w:p>
    <w:p w:rsidR="00F01773" w:rsidRPr="00F90C3D" w:rsidRDefault="00F01773" w:rsidP="00F01773">
      <w:pPr>
        <w:pStyle w:val="paragraph"/>
      </w:pPr>
      <w:r w:rsidRPr="00F90C3D">
        <w:tab/>
        <w:t>(c)</w:t>
      </w:r>
      <w:r w:rsidRPr="00F90C3D">
        <w:tab/>
        <w:t>set the decision aside and:</w:t>
      </w:r>
    </w:p>
    <w:p w:rsidR="00F01773" w:rsidRPr="00F90C3D" w:rsidRDefault="00F01773" w:rsidP="00F01773">
      <w:pPr>
        <w:pStyle w:val="paragraphsub"/>
      </w:pPr>
      <w:r w:rsidRPr="00F90C3D">
        <w:tab/>
        <w:t>(i)</w:t>
      </w:r>
      <w:r w:rsidRPr="00F90C3D">
        <w:tab/>
        <w:t>substitute a new decision; or</w:t>
      </w:r>
    </w:p>
    <w:p w:rsidR="00F01773" w:rsidRPr="00F90C3D" w:rsidRDefault="00F01773" w:rsidP="00F01773">
      <w:pPr>
        <w:pStyle w:val="paragraphsub"/>
      </w:pPr>
      <w:r w:rsidRPr="00F90C3D">
        <w:tab/>
        <w:t>(ii)</w:t>
      </w:r>
      <w:r w:rsidRPr="00F90C3D">
        <w:tab/>
        <w:t>send the matter back to the Secretary, for reconsideration in accordance with any directions or recommendations of the SSAT.</w:t>
      </w:r>
    </w:p>
    <w:p w:rsidR="00C00953" w:rsidRPr="00F90C3D" w:rsidRDefault="00C00953" w:rsidP="00C00953">
      <w:pPr>
        <w:pStyle w:val="subsection"/>
      </w:pPr>
      <w:r w:rsidRPr="00F90C3D">
        <w:tab/>
        <w:t>(1A)</w:t>
      </w:r>
      <w:r w:rsidRPr="00F90C3D">
        <w:tab/>
        <w:t>If:</w:t>
      </w:r>
    </w:p>
    <w:p w:rsidR="00C00953" w:rsidRPr="00F90C3D" w:rsidRDefault="00C00953" w:rsidP="00C00953">
      <w:pPr>
        <w:pStyle w:val="paragraph"/>
      </w:pPr>
      <w:r w:rsidRPr="00F90C3D">
        <w:tab/>
        <w:t>(a)</w:t>
      </w:r>
      <w:r w:rsidRPr="00F90C3D">
        <w:tab/>
        <w:t xml:space="preserve">the review involves (wholly or partly) a review of a decision (the </w:t>
      </w:r>
      <w:r w:rsidRPr="00F90C3D">
        <w:rPr>
          <w:b/>
          <w:i/>
        </w:rPr>
        <w:t>original decision</w:t>
      </w:r>
      <w:r w:rsidRPr="00F90C3D">
        <w:t>) that is a care percentage decision; and</w:t>
      </w:r>
    </w:p>
    <w:p w:rsidR="00C00953" w:rsidRPr="00F90C3D" w:rsidRDefault="00C00953" w:rsidP="00C00953">
      <w:pPr>
        <w:pStyle w:val="paragraph"/>
      </w:pPr>
      <w:r w:rsidRPr="00F90C3D">
        <w:tab/>
        <w:t>(b)</w:t>
      </w:r>
      <w:r w:rsidRPr="00F90C3D">
        <w:tab/>
        <w:t>a review of a decision carried out under Part</w:t>
      </w:r>
      <w:r w:rsidR="00753CFA" w:rsidRPr="00F90C3D">
        <w:t> </w:t>
      </w:r>
      <w:r w:rsidRPr="00F90C3D">
        <w:t xml:space="preserve">VIIA of the </w:t>
      </w:r>
      <w:r w:rsidRPr="00F90C3D">
        <w:rPr>
          <w:i/>
        </w:rPr>
        <w:t xml:space="preserve">Child Support (Registration and Collection) Act 1988 </w:t>
      </w:r>
      <w:r w:rsidRPr="00F90C3D">
        <w:t>has involved (wholly or partly) a review of the determination to which the care percentage decision relates;</w:t>
      </w:r>
    </w:p>
    <w:p w:rsidR="00C00953" w:rsidRPr="00F90C3D" w:rsidRDefault="00C00953" w:rsidP="00C00953">
      <w:pPr>
        <w:pStyle w:val="subsection2"/>
      </w:pPr>
      <w:r w:rsidRPr="00F90C3D">
        <w:t>the SSAT must not vary the original decision, or set the original decision aside and substitute a new decision, in a way that has the effect of varying the determination or substituting a new determination.</w:t>
      </w:r>
    </w:p>
    <w:p w:rsidR="00F01773" w:rsidRPr="00F90C3D" w:rsidRDefault="00F01773" w:rsidP="00F01773">
      <w:pPr>
        <w:pStyle w:val="subsection"/>
      </w:pPr>
      <w:r w:rsidRPr="00F90C3D">
        <w:tab/>
        <w:t>(2)</w:t>
      </w:r>
      <w:r w:rsidRPr="00F90C3D">
        <w:tab/>
        <w:t>If the SSAT sets a decision aside and substitutes for it a decision that:</w:t>
      </w:r>
    </w:p>
    <w:p w:rsidR="00F01773" w:rsidRPr="00F90C3D" w:rsidRDefault="00F01773" w:rsidP="00F01773">
      <w:pPr>
        <w:pStyle w:val="paragraph"/>
      </w:pPr>
      <w:r w:rsidRPr="00F90C3D">
        <w:tab/>
        <w:t>(a)</w:t>
      </w:r>
      <w:r w:rsidRPr="00F90C3D">
        <w:tab/>
        <w:t>a person is entitled to have a payment made under this Act; or</w:t>
      </w:r>
    </w:p>
    <w:p w:rsidR="00F01773" w:rsidRPr="00F90C3D" w:rsidRDefault="00F01773" w:rsidP="00F01773">
      <w:pPr>
        <w:pStyle w:val="paragraph"/>
      </w:pPr>
      <w:r w:rsidRPr="00F90C3D">
        <w:tab/>
        <w:t>(b)</w:t>
      </w:r>
      <w:r w:rsidRPr="00F90C3D">
        <w:tab/>
        <w:t>a person is conditionally eligible for child care benefit by fee reduction; or</w:t>
      </w:r>
    </w:p>
    <w:p w:rsidR="00F01773" w:rsidRPr="00F90C3D" w:rsidRDefault="00F01773" w:rsidP="00F01773">
      <w:pPr>
        <w:pStyle w:val="paragraph"/>
      </w:pPr>
      <w:r w:rsidRPr="00F90C3D">
        <w:tab/>
        <w:t>(c)</w:t>
      </w:r>
      <w:r w:rsidRPr="00F90C3D">
        <w:tab/>
        <w:t>the weekly limit of hours, the CCB % or the schooling % applicable to a person is to be increased;</w:t>
      </w:r>
    </w:p>
    <w:p w:rsidR="00F01773" w:rsidRPr="00F90C3D" w:rsidRDefault="00F01773" w:rsidP="00F01773">
      <w:pPr>
        <w:pStyle w:val="subsection2"/>
      </w:pPr>
      <w:r w:rsidRPr="00F90C3D">
        <w:t>the SSAT must:</w:t>
      </w:r>
    </w:p>
    <w:p w:rsidR="00F01773" w:rsidRPr="00F90C3D" w:rsidRDefault="00F01773" w:rsidP="00F01773">
      <w:pPr>
        <w:pStyle w:val="paragraph"/>
      </w:pPr>
      <w:r w:rsidRPr="00F90C3D">
        <w:tab/>
        <w:t>(d)</w:t>
      </w:r>
      <w:r w:rsidRPr="00F90C3D">
        <w:tab/>
        <w:t xml:space="preserve">in the case of </w:t>
      </w:r>
      <w:r w:rsidR="00F90C3D">
        <w:t>paragraph (</w:t>
      </w:r>
      <w:r w:rsidRPr="00F90C3D">
        <w:t>a):</w:t>
      </w:r>
    </w:p>
    <w:p w:rsidR="00F01773" w:rsidRPr="00F90C3D" w:rsidRDefault="00F01773" w:rsidP="00F01773">
      <w:pPr>
        <w:pStyle w:val="paragraphsub"/>
      </w:pPr>
      <w:r w:rsidRPr="00F90C3D">
        <w:tab/>
        <w:t>(i)</w:t>
      </w:r>
      <w:r w:rsidRPr="00F90C3D">
        <w:tab/>
        <w:t>assess the amount of the payment; or</w:t>
      </w:r>
    </w:p>
    <w:p w:rsidR="00F01773" w:rsidRPr="00F90C3D" w:rsidRDefault="00F01773" w:rsidP="00F01773">
      <w:pPr>
        <w:pStyle w:val="paragraphsub"/>
      </w:pPr>
      <w:r w:rsidRPr="00F90C3D">
        <w:tab/>
        <w:t>(ii)</w:t>
      </w:r>
      <w:r w:rsidRPr="00F90C3D">
        <w:tab/>
        <w:t>ask the Secretary to assess the amount; and</w:t>
      </w:r>
    </w:p>
    <w:p w:rsidR="00F01773" w:rsidRPr="00F90C3D" w:rsidRDefault="00F01773" w:rsidP="00F01773">
      <w:pPr>
        <w:pStyle w:val="paragraph"/>
      </w:pPr>
      <w:r w:rsidRPr="00F90C3D">
        <w:tab/>
        <w:t>(e)</w:t>
      </w:r>
      <w:r w:rsidRPr="00F90C3D">
        <w:tab/>
        <w:t xml:space="preserve">in the case of </w:t>
      </w:r>
      <w:r w:rsidR="00F90C3D">
        <w:t>paragraph (</w:t>
      </w:r>
      <w:r w:rsidRPr="00F90C3D">
        <w:t>b):</w:t>
      </w:r>
    </w:p>
    <w:p w:rsidR="00F01773" w:rsidRPr="00F90C3D" w:rsidRDefault="00F01773" w:rsidP="00F01773">
      <w:pPr>
        <w:pStyle w:val="paragraphsub"/>
      </w:pPr>
      <w:r w:rsidRPr="00F90C3D">
        <w:tab/>
        <w:t>(i)</w:t>
      </w:r>
      <w:r w:rsidRPr="00F90C3D">
        <w:tab/>
        <w:t>ask the Secretary to determine the weekly limit of hours, CCB % and schooling % applicable to the person; and</w:t>
      </w:r>
    </w:p>
    <w:p w:rsidR="00F01773" w:rsidRPr="00F90C3D" w:rsidRDefault="00F01773" w:rsidP="00F01773">
      <w:pPr>
        <w:pStyle w:val="paragraphsub"/>
      </w:pPr>
      <w:r w:rsidRPr="00F90C3D">
        <w:tab/>
        <w:t>(ii)</w:t>
      </w:r>
      <w:r w:rsidRPr="00F90C3D">
        <w:tab/>
        <w:t>if the limit or percentage affects the amount of the entitlement of the person—assess that amount; and</w:t>
      </w:r>
    </w:p>
    <w:p w:rsidR="00F01773" w:rsidRPr="00F90C3D" w:rsidRDefault="00F01773" w:rsidP="00F01773">
      <w:pPr>
        <w:pStyle w:val="paragraph"/>
      </w:pPr>
      <w:r w:rsidRPr="00F90C3D">
        <w:tab/>
        <w:t>(f)</w:t>
      </w:r>
      <w:r w:rsidRPr="00F90C3D">
        <w:tab/>
        <w:t xml:space="preserve">in the case of </w:t>
      </w:r>
      <w:r w:rsidR="00F90C3D">
        <w:t>paragraph (</w:t>
      </w:r>
      <w:r w:rsidRPr="00F90C3D">
        <w:t>c):</w:t>
      </w:r>
    </w:p>
    <w:p w:rsidR="00F01773" w:rsidRPr="00F90C3D" w:rsidRDefault="00F01773" w:rsidP="00F01773">
      <w:pPr>
        <w:pStyle w:val="paragraphsub"/>
      </w:pPr>
      <w:r w:rsidRPr="00F90C3D">
        <w:tab/>
        <w:t>(i)</w:t>
      </w:r>
      <w:r w:rsidRPr="00F90C3D">
        <w:tab/>
        <w:t>determine what the limit or percentage is to be; or</w:t>
      </w:r>
    </w:p>
    <w:p w:rsidR="00F01773" w:rsidRPr="00F90C3D" w:rsidRDefault="00F01773" w:rsidP="00F01773">
      <w:pPr>
        <w:pStyle w:val="paragraphsub"/>
      </w:pPr>
      <w:r w:rsidRPr="00F90C3D">
        <w:tab/>
        <w:t>(ii)</w:t>
      </w:r>
      <w:r w:rsidRPr="00F90C3D">
        <w:tab/>
        <w:t>ask the Secretary to assess the limit or percentage.</w:t>
      </w:r>
    </w:p>
    <w:p w:rsidR="00F01773" w:rsidRPr="00F90C3D" w:rsidRDefault="00F01773" w:rsidP="00F01773">
      <w:pPr>
        <w:pStyle w:val="subsection"/>
      </w:pPr>
      <w:r w:rsidRPr="00F90C3D">
        <w:tab/>
        <w:t>(3)</w:t>
      </w:r>
      <w:r w:rsidRPr="00F90C3D">
        <w:tab/>
        <w:t>If:</w:t>
      </w:r>
    </w:p>
    <w:p w:rsidR="00F01773" w:rsidRPr="00F90C3D" w:rsidRDefault="00F01773" w:rsidP="00F01773">
      <w:pPr>
        <w:pStyle w:val="paragraph"/>
      </w:pPr>
      <w:r w:rsidRPr="00F90C3D">
        <w:tab/>
        <w:t>(a)</w:t>
      </w:r>
      <w:r w:rsidRPr="00F90C3D">
        <w:tab/>
        <w:t xml:space="preserve">the SSAT sets a decision aside under </w:t>
      </w:r>
      <w:r w:rsidR="00F90C3D">
        <w:t>subsection (</w:t>
      </w:r>
      <w:r w:rsidRPr="00F90C3D">
        <w:t>1); and</w:t>
      </w:r>
    </w:p>
    <w:p w:rsidR="00F01773" w:rsidRPr="00F90C3D" w:rsidRDefault="00F01773" w:rsidP="00F01773">
      <w:pPr>
        <w:pStyle w:val="paragraph"/>
      </w:pPr>
      <w:r w:rsidRPr="00F90C3D">
        <w:tab/>
        <w:t>(b)</w:t>
      </w:r>
      <w:r w:rsidRPr="00F90C3D">
        <w:tab/>
        <w:t>the Secretary or the SSAT, as the case may be, is satisfied that an event that did not occur would have occurred if the decision had not been made;</w:t>
      </w:r>
    </w:p>
    <w:p w:rsidR="00F01773" w:rsidRPr="00F90C3D" w:rsidRDefault="00F01773" w:rsidP="00F01773">
      <w:pPr>
        <w:pStyle w:val="subsection2"/>
      </w:pPr>
      <w:r w:rsidRPr="00F90C3D">
        <w:t>the Secretary or the SSAT, as the case requires, may, if satisfied that it is reasonable to do so, deem the event to have occurred for the purposes of the family assistance law.</w:t>
      </w:r>
    </w:p>
    <w:p w:rsidR="00F01773" w:rsidRPr="00F90C3D" w:rsidRDefault="00F01773" w:rsidP="00F01773">
      <w:pPr>
        <w:pStyle w:val="ActHead5"/>
      </w:pPr>
      <w:bookmarkStart w:id="444" w:name="_Toc382312161"/>
      <w:r w:rsidRPr="00F90C3D">
        <w:rPr>
          <w:rStyle w:val="CharSectno"/>
        </w:rPr>
        <w:t>114</w:t>
      </w:r>
      <w:r w:rsidRPr="00F90C3D">
        <w:t xml:space="preserve">  Powers of the SSAT</w:t>
      </w:r>
      <w:bookmarkEnd w:id="444"/>
    </w:p>
    <w:p w:rsidR="00F01773" w:rsidRPr="00F90C3D" w:rsidRDefault="00F01773" w:rsidP="00F01773">
      <w:pPr>
        <w:pStyle w:val="subsection"/>
      </w:pPr>
      <w:r w:rsidRPr="00F90C3D">
        <w:tab/>
      </w:r>
      <w:r w:rsidRPr="00F90C3D">
        <w:tab/>
        <w:t>The SSAT may, for the purpose of reviewing a decision under the family assistance law, exercise all the powers and discretions that are conferred by the family assistance law on the Secretary.</w:t>
      </w:r>
    </w:p>
    <w:p w:rsidR="00F01773" w:rsidRPr="00F90C3D" w:rsidRDefault="00F01773" w:rsidP="00F01773">
      <w:pPr>
        <w:pStyle w:val="ActHead5"/>
      </w:pPr>
      <w:bookmarkStart w:id="445" w:name="_Toc382312162"/>
      <w:r w:rsidRPr="00F90C3D">
        <w:rPr>
          <w:rStyle w:val="CharSectno"/>
        </w:rPr>
        <w:t>116</w:t>
      </w:r>
      <w:r w:rsidRPr="00F90C3D">
        <w:t xml:space="preserve">  Application requirements</w:t>
      </w:r>
      <w:bookmarkEnd w:id="445"/>
    </w:p>
    <w:p w:rsidR="00F01773" w:rsidRPr="00F90C3D" w:rsidRDefault="00F01773" w:rsidP="00F01773">
      <w:pPr>
        <w:pStyle w:val="subsection"/>
      </w:pPr>
      <w:r w:rsidRPr="00F90C3D">
        <w:tab/>
        <w:t>(1)</w:t>
      </w:r>
      <w:r w:rsidRPr="00F90C3D">
        <w:tab/>
        <w:t>A person may apply to the SSAT for review of a decision by:</w:t>
      </w:r>
    </w:p>
    <w:p w:rsidR="00F01773" w:rsidRPr="00F90C3D" w:rsidRDefault="00F01773" w:rsidP="00F01773">
      <w:pPr>
        <w:pStyle w:val="paragraph"/>
      </w:pPr>
      <w:r w:rsidRPr="00F90C3D">
        <w:tab/>
        <w:t>(a)</w:t>
      </w:r>
      <w:r w:rsidRPr="00F90C3D">
        <w:tab/>
        <w:t>sending or delivering a written application to:</w:t>
      </w:r>
    </w:p>
    <w:p w:rsidR="00F01773" w:rsidRPr="00F90C3D" w:rsidRDefault="00F01773" w:rsidP="00F01773">
      <w:pPr>
        <w:pStyle w:val="paragraphsub"/>
      </w:pPr>
      <w:r w:rsidRPr="00F90C3D">
        <w:tab/>
        <w:t>(i)</w:t>
      </w:r>
      <w:r w:rsidRPr="00F90C3D">
        <w:tab/>
        <w:t>an office of the SSAT; or</w:t>
      </w:r>
    </w:p>
    <w:p w:rsidR="00F01773" w:rsidRPr="00F90C3D" w:rsidRDefault="00F01773" w:rsidP="00F01773">
      <w:pPr>
        <w:pStyle w:val="paragraphsub"/>
      </w:pPr>
      <w:r w:rsidRPr="00F90C3D">
        <w:tab/>
        <w:t>(ii)</w:t>
      </w:r>
      <w:r w:rsidRPr="00F90C3D">
        <w:tab/>
        <w:t>an office of the Department; or</w:t>
      </w:r>
    </w:p>
    <w:p w:rsidR="00F01773" w:rsidRPr="00F90C3D" w:rsidRDefault="00F01773" w:rsidP="00F01773">
      <w:pPr>
        <w:pStyle w:val="paragraphsub"/>
      </w:pPr>
      <w:r w:rsidRPr="00F90C3D">
        <w:tab/>
        <w:t>(iii)</w:t>
      </w:r>
      <w:r w:rsidRPr="00F90C3D">
        <w:tab/>
        <w:t>an office of another agency, where the Secretary has approved the office for the purposes of this subparagraph; or</w:t>
      </w:r>
    </w:p>
    <w:p w:rsidR="00F01773" w:rsidRPr="00F90C3D" w:rsidRDefault="00F01773" w:rsidP="00F01773">
      <w:pPr>
        <w:pStyle w:val="paragraph"/>
      </w:pPr>
      <w:r w:rsidRPr="00F90C3D">
        <w:tab/>
        <w:t>(b)</w:t>
      </w:r>
      <w:r w:rsidRPr="00F90C3D">
        <w:tab/>
        <w:t>going to an office of the SSAT and making an oral application; or</w:t>
      </w:r>
    </w:p>
    <w:p w:rsidR="00F01773" w:rsidRPr="00F90C3D" w:rsidRDefault="00F01773" w:rsidP="00F01773">
      <w:pPr>
        <w:pStyle w:val="paragraph"/>
      </w:pPr>
      <w:r w:rsidRPr="00F90C3D">
        <w:tab/>
        <w:t>(c)</w:t>
      </w:r>
      <w:r w:rsidRPr="00F90C3D">
        <w:tab/>
        <w:t>contacting an office of the SSAT by telephone and making an oral application.</w:t>
      </w:r>
    </w:p>
    <w:p w:rsidR="00F01773" w:rsidRPr="00F90C3D" w:rsidRDefault="00F01773" w:rsidP="00F01773">
      <w:pPr>
        <w:pStyle w:val="subsection"/>
      </w:pPr>
      <w:r w:rsidRPr="00F90C3D">
        <w:tab/>
        <w:t>(2)</w:t>
      </w:r>
      <w:r w:rsidRPr="00F90C3D">
        <w:tab/>
        <w:t xml:space="preserve">If a person makes an oral application in accordance with </w:t>
      </w:r>
      <w:r w:rsidR="00F90C3D">
        <w:t>paragraph (</w:t>
      </w:r>
      <w:r w:rsidRPr="00F90C3D">
        <w:t>1)(b) or (c), the person receiving the oral application must make a written record of the details of the oral application and note on the record the day on which the application is made.</w:t>
      </w:r>
    </w:p>
    <w:p w:rsidR="00F01773" w:rsidRPr="00F90C3D" w:rsidRDefault="00F01773" w:rsidP="00F01773">
      <w:pPr>
        <w:pStyle w:val="subsection"/>
      </w:pPr>
      <w:r w:rsidRPr="00F90C3D">
        <w:tab/>
        <w:t>(3)</w:t>
      </w:r>
      <w:r w:rsidRPr="00F90C3D">
        <w:tab/>
        <w:t>An application may include a statement of the reasons for seeking a review of the decision.</w:t>
      </w:r>
    </w:p>
    <w:p w:rsidR="00F01773" w:rsidRPr="00F90C3D" w:rsidRDefault="00F01773" w:rsidP="00F01773">
      <w:pPr>
        <w:pStyle w:val="ActHead5"/>
      </w:pPr>
      <w:bookmarkStart w:id="446" w:name="_Toc382312163"/>
      <w:r w:rsidRPr="00F90C3D">
        <w:rPr>
          <w:rStyle w:val="CharSectno"/>
        </w:rPr>
        <w:t>117</w:t>
      </w:r>
      <w:r w:rsidRPr="00F90C3D">
        <w:t xml:space="preserve">  Variation of decision before review completed</w:t>
      </w:r>
      <w:bookmarkEnd w:id="446"/>
    </w:p>
    <w:p w:rsidR="00F01773" w:rsidRPr="00F90C3D" w:rsidRDefault="00F01773" w:rsidP="00F01773">
      <w:pPr>
        <w:pStyle w:val="subsection"/>
      </w:pPr>
      <w:r w:rsidRPr="00F90C3D">
        <w:tab/>
        <w:t>(1)</w:t>
      </w:r>
      <w:r w:rsidRPr="00F90C3D">
        <w:tab/>
        <w:t>If an officer varies a decision after an application has been made to the SSAT for review of the decision but before determination of the review, the application for review is to be treated as if it were an application for review of the decision as varied.</w:t>
      </w:r>
    </w:p>
    <w:p w:rsidR="00F01773" w:rsidRPr="00F90C3D" w:rsidRDefault="00F01773" w:rsidP="00F01773">
      <w:pPr>
        <w:pStyle w:val="subsection"/>
      </w:pPr>
      <w:r w:rsidRPr="00F90C3D">
        <w:tab/>
        <w:t>(2)</w:t>
      </w:r>
      <w:r w:rsidRPr="00F90C3D">
        <w:tab/>
        <w:t>If an officer sets a decision aside and substitutes a new decision after an application has been made to the SSAT for review of the original decision but before the determination of the review, the application for review is to be treated as if it were an application for review of the new decision.</w:t>
      </w:r>
    </w:p>
    <w:p w:rsidR="00D34AA7" w:rsidRPr="00F90C3D" w:rsidRDefault="00D34AA7" w:rsidP="00D34AA7">
      <w:pPr>
        <w:pStyle w:val="subsection"/>
      </w:pPr>
      <w:r w:rsidRPr="00F90C3D">
        <w:tab/>
        <w:t>(3)</w:t>
      </w:r>
      <w:r w:rsidRPr="00F90C3D">
        <w:tab/>
        <w:t>If:</w:t>
      </w:r>
    </w:p>
    <w:p w:rsidR="00D34AA7" w:rsidRPr="00F90C3D" w:rsidRDefault="00D34AA7" w:rsidP="00D34AA7">
      <w:pPr>
        <w:pStyle w:val="paragraph"/>
      </w:pPr>
      <w:r w:rsidRPr="00F90C3D">
        <w:tab/>
        <w:t>(a)</w:t>
      </w:r>
      <w:r w:rsidRPr="00F90C3D">
        <w:tab/>
        <w:t>a person applies to the SSAT for review of a decision; and</w:t>
      </w:r>
    </w:p>
    <w:p w:rsidR="00D34AA7" w:rsidRPr="00F90C3D" w:rsidRDefault="00D34AA7" w:rsidP="00D34AA7">
      <w:pPr>
        <w:pStyle w:val="paragraph"/>
      </w:pPr>
      <w:r w:rsidRPr="00F90C3D">
        <w:tab/>
        <w:t>(b)</w:t>
      </w:r>
      <w:r w:rsidRPr="00F90C3D">
        <w:tab/>
        <w:t>before determination of the review, an officer varies the decision or sets it aside and substitutes a new decision;</w:t>
      </w:r>
    </w:p>
    <w:p w:rsidR="00D34AA7" w:rsidRPr="00F90C3D" w:rsidRDefault="00D34AA7" w:rsidP="00D34AA7">
      <w:pPr>
        <w:pStyle w:val="subsection2"/>
      </w:pPr>
      <w:r w:rsidRPr="00F90C3D">
        <w:t>the person may:</w:t>
      </w:r>
    </w:p>
    <w:p w:rsidR="00D34AA7" w:rsidRPr="00F90C3D" w:rsidRDefault="00D34AA7" w:rsidP="00D34AA7">
      <w:pPr>
        <w:pStyle w:val="paragraph"/>
      </w:pPr>
      <w:r w:rsidRPr="00F90C3D">
        <w:tab/>
        <w:t>(c)</w:t>
      </w:r>
      <w:r w:rsidRPr="00F90C3D">
        <w:tab/>
        <w:t>proceed with the application for review of the decision as varied or the new decision; or</w:t>
      </w:r>
    </w:p>
    <w:p w:rsidR="00D34AA7" w:rsidRPr="00F90C3D" w:rsidRDefault="00D34AA7" w:rsidP="00D34AA7">
      <w:pPr>
        <w:pStyle w:val="paragraph"/>
      </w:pPr>
      <w:r w:rsidRPr="00F90C3D">
        <w:tab/>
        <w:t>(d)</w:t>
      </w:r>
      <w:r w:rsidRPr="00F90C3D">
        <w:tab/>
        <w:t>request the Principal Member to dismiss the application under section</w:t>
      </w:r>
      <w:r w:rsidR="00F90C3D">
        <w:t> </w:t>
      </w:r>
      <w:r w:rsidRPr="00F90C3D">
        <w:t>135; or</w:t>
      </w:r>
    </w:p>
    <w:p w:rsidR="00D34AA7" w:rsidRPr="00F90C3D" w:rsidRDefault="00D34AA7" w:rsidP="00D34AA7">
      <w:pPr>
        <w:pStyle w:val="paragraph"/>
      </w:pPr>
      <w:r w:rsidRPr="00F90C3D">
        <w:tab/>
        <w:t>(e)</w:t>
      </w:r>
      <w:r w:rsidRPr="00F90C3D">
        <w:tab/>
        <w:t>notify, under section</w:t>
      </w:r>
      <w:r w:rsidR="00F90C3D">
        <w:t> </w:t>
      </w:r>
      <w:r w:rsidRPr="00F90C3D">
        <w:t>136, the SSAT that the application is discontinued or withdrawn.</w:t>
      </w:r>
    </w:p>
    <w:p w:rsidR="00F01773" w:rsidRPr="00F90C3D" w:rsidRDefault="00F01773" w:rsidP="00F01773">
      <w:pPr>
        <w:pStyle w:val="ActHead5"/>
      </w:pPr>
      <w:bookmarkStart w:id="447" w:name="_Toc382312164"/>
      <w:r w:rsidRPr="00F90C3D">
        <w:rPr>
          <w:rStyle w:val="CharSectno"/>
        </w:rPr>
        <w:t>118</w:t>
      </w:r>
      <w:r w:rsidRPr="00F90C3D">
        <w:t xml:space="preserve">  Parties to SSAT review</w:t>
      </w:r>
      <w:bookmarkEnd w:id="447"/>
    </w:p>
    <w:p w:rsidR="00F01773" w:rsidRPr="00F90C3D" w:rsidRDefault="00F01773" w:rsidP="00F01773">
      <w:pPr>
        <w:pStyle w:val="subsection"/>
      </w:pPr>
      <w:r w:rsidRPr="00F90C3D">
        <w:tab/>
        <w:t>(1)</w:t>
      </w:r>
      <w:r w:rsidRPr="00F90C3D">
        <w:tab/>
        <w:t>The parties to a review by the SSAT are:</w:t>
      </w:r>
    </w:p>
    <w:p w:rsidR="00F01773" w:rsidRPr="00F90C3D" w:rsidRDefault="00F01773" w:rsidP="00F01773">
      <w:pPr>
        <w:pStyle w:val="paragraph"/>
      </w:pPr>
      <w:r w:rsidRPr="00F90C3D">
        <w:tab/>
        <w:t>(a)</w:t>
      </w:r>
      <w:r w:rsidRPr="00F90C3D">
        <w:tab/>
        <w:t>the applicant; and</w:t>
      </w:r>
    </w:p>
    <w:p w:rsidR="00F01773" w:rsidRPr="00F90C3D" w:rsidRDefault="00F01773" w:rsidP="00F01773">
      <w:pPr>
        <w:pStyle w:val="paragraph"/>
      </w:pPr>
      <w:r w:rsidRPr="00F90C3D">
        <w:tab/>
        <w:t>(b)</w:t>
      </w:r>
      <w:r w:rsidRPr="00F90C3D">
        <w:tab/>
        <w:t>the Secretary; and</w:t>
      </w:r>
    </w:p>
    <w:p w:rsidR="009C2718" w:rsidRPr="00F90C3D" w:rsidRDefault="009C2718" w:rsidP="009C2718">
      <w:pPr>
        <w:pStyle w:val="paragraph"/>
      </w:pPr>
      <w:r w:rsidRPr="00F90C3D">
        <w:tab/>
        <w:t>(c)</w:t>
      </w:r>
      <w:r w:rsidRPr="00F90C3D">
        <w:tab/>
        <w:t xml:space="preserve">for a review of a care percentage decision—each person who is a responsible person (within the meaning of the </w:t>
      </w:r>
      <w:r w:rsidRPr="00F90C3D">
        <w:rPr>
          <w:i/>
        </w:rPr>
        <w:t>Child Support (Assessment) Act 1989</w:t>
      </w:r>
      <w:r w:rsidRPr="00F90C3D">
        <w:t>) for the child to whom the decision relates; and</w:t>
      </w:r>
    </w:p>
    <w:p w:rsidR="00F01773" w:rsidRPr="00F90C3D" w:rsidRDefault="00F01773" w:rsidP="00F01773">
      <w:pPr>
        <w:pStyle w:val="paragraph"/>
      </w:pPr>
      <w:r w:rsidRPr="00F90C3D">
        <w:tab/>
        <w:t>(f)</w:t>
      </w:r>
      <w:r w:rsidRPr="00F90C3D">
        <w:tab/>
        <w:t xml:space="preserve">any other person who has been made a party to the review under </w:t>
      </w:r>
      <w:r w:rsidR="00F90C3D">
        <w:t>subsection (</w:t>
      </w:r>
      <w:r w:rsidRPr="00F90C3D">
        <w:t>4).</w:t>
      </w:r>
    </w:p>
    <w:p w:rsidR="00F01773" w:rsidRPr="00F90C3D" w:rsidRDefault="00F01773" w:rsidP="00F01773">
      <w:pPr>
        <w:pStyle w:val="subsection"/>
      </w:pPr>
      <w:r w:rsidRPr="00F90C3D">
        <w:tab/>
        <w:t>(2)</w:t>
      </w:r>
      <w:r w:rsidRPr="00F90C3D">
        <w:tab/>
        <w:t>If a person has applied under section</w:t>
      </w:r>
      <w:r w:rsidR="00F90C3D">
        <w:t> </w:t>
      </w:r>
      <w:r w:rsidRPr="00F90C3D">
        <w:t xml:space="preserve">111 for review of a decision, any other person affected by the decision may apply to the </w:t>
      </w:r>
      <w:r w:rsidR="0096214C" w:rsidRPr="00F90C3D">
        <w:t>Principal Member</w:t>
      </w:r>
      <w:r w:rsidRPr="00F90C3D">
        <w:t xml:space="preserve"> to be made a party to the review.</w:t>
      </w:r>
    </w:p>
    <w:p w:rsidR="00F01773" w:rsidRPr="00F90C3D" w:rsidRDefault="00F01773" w:rsidP="00F01773">
      <w:pPr>
        <w:pStyle w:val="subsection"/>
      </w:pPr>
      <w:r w:rsidRPr="00F90C3D">
        <w:tab/>
        <w:t>(3)</w:t>
      </w:r>
      <w:r w:rsidRPr="00F90C3D">
        <w:tab/>
        <w:t xml:space="preserve">An application under </w:t>
      </w:r>
      <w:r w:rsidR="00F90C3D">
        <w:t>subsection (</w:t>
      </w:r>
      <w:r w:rsidRPr="00F90C3D">
        <w:t>2) must be in writing.</w:t>
      </w:r>
    </w:p>
    <w:p w:rsidR="00F01773" w:rsidRPr="00F90C3D" w:rsidRDefault="00F01773" w:rsidP="00F01773">
      <w:pPr>
        <w:pStyle w:val="subsection"/>
      </w:pPr>
      <w:r w:rsidRPr="00F90C3D">
        <w:tab/>
        <w:t>(4)</w:t>
      </w:r>
      <w:r w:rsidRPr="00F90C3D">
        <w:tab/>
        <w:t xml:space="preserve">The </w:t>
      </w:r>
      <w:r w:rsidR="0096214C" w:rsidRPr="00F90C3D">
        <w:t>Principal Member</w:t>
      </w:r>
      <w:r w:rsidRPr="00F90C3D">
        <w:t xml:space="preserve"> may order that a person who has applied under </w:t>
      </w:r>
      <w:r w:rsidR="00F90C3D">
        <w:t>subsection (</w:t>
      </w:r>
      <w:r w:rsidRPr="00F90C3D">
        <w:t>2) be made a party to the review.</w:t>
      </w:r>
    </w:p>
    <w:p w:rsidR="00F01773" w:rsidRPr="00F90C3D" w:rsidRDefault="00F01773" w:rsidP="00753CFA">
      <w:pPr>
        <w:pStyle w:val="ActHead3"/>
        <w:pageBreakBefore/>
      </w:pPr>
      <w:bookmarkStart w:id="448" w:name="_Toc382312165"/>
      <w:r w:rsidRPr="00F90C3D">
        <w:rPr>
          <w:rStyle w:val="CharDivNo"/>
        </w:rPr>
        <w:t>Division</w:t>
      </w:r>
      <w:r w:rsidR="00F90C3D" w:rsidRPr="00F90C3D">
        <w:rPr>
          <w:rStyle w:val="CharDivNo"/>
        </w:rPr>
        <w:t> </w:t>
      </w:r>
      <w:r w:rsidRPr="00F90C3D">
        <w:rPr>
          <w:rStyle w:val="CharDivNo"/>
        </w:rPr>
        <w:t>3</w:t>
      </w:r>
      <w:r w:rsidRPr="00F90C3D">
        <w:t>—</w:t>
      </w:r>
      <w:r w:rsidRPr="00F90C3D">
        <w:rPr>
          <w:rStyle w:val="CharDivText"/>
        </w:rPr>
        <w:t>Procedures for review by the SSAT</w:t>
      </w:r>
      <w:bookmarkEnd w:id="448"/>
    </w:p>
    <w:p w:rsidR="00F01773" w:rsidRPr="00F90C3D" w:rsidRDefault="00127CA2" w:rsidP="00F01773">
      <w:pPr>
        <w:pStyle w:val="ActHead4"/>
      </w:pPr>
      <w:bookmarkStart w:id="449" w:name="_Toc382312166"/>
      <w:r w:rsidRPr="00F90C3D">
        <w:rPr>
          <w:rStyle w:val="CharSubdNo"/>
        </w:rPr>
        <w:t>Subdivision</w:t>
      </w:r>
      <w:r w:rsidR="00753CFA" w:rsidRPr="00F90C3D">
        <w:rPr>
          <w:rStyle w:val="CharSubdNo"/>
        </w:rPr>
        <w:t xml:space="preserve"> </w:t>
      </w:r>
      <w:r w:rsidR="00F01773" w:rsidRPr="00F90C3D">
        <w:rPr>
          <w:rStyle w:val="CharSubdNo"/>
        </w:rPr>
        <w:t>A</w:t>
      </w:r>
      <w:r w:rsidR="00F01773" w:rsidRPr="00F90C3D">
        <w:t>—</w:t>
      </w:r>
      <w:r w:rsidR="00F01773" w:rsidRPr="00F90C3D">
        <w:rPr>
          <w:rStyle w:val="CharSubdText"/>
        </w:rPr>
        <w:t>Preliminary procedures</w:t>
      </w:r>
      <w:bookmarkEnd w:id="449"/>
    </w:p>
    <w:p w:rsidR="00F01773" w:rsidRPr="00F90C3D" w:rsidRDefault="00F01773" w:rsidP="00F01773">
      <w:pPr>
        <w:pStyle w:val="ActHead5"/>
      </w:pPr>
      <w:bookmarkStart w:id="450" w:name="_Toc382312167"/>
      <w:r w:rsidRPr="00F90C3D">
        <w:rPr>
          <w:rStyle w:val="CharSectno"/>
        </w:rPr>
        <w:t>119</w:t>
      </w:r>
      <w:r w:rsidRPr="00F90C3D">
        <w:t xml:space="preserve">  Procedure on receipt of application for review by SSAT</w:t>
      </w:r>
      <w:bookmarkEnd w:id="450"/>
    </w:p>
    <w:p w:rsidR="00F01773" w:rsidRPr="00F90C3D" w:rsidRDefault="00F01773" w:rsidP="00F01773">
      <w:pPr>
        <w:pStyle w:val="subsection"/>
      </w:pPr>
      <w:r w:rsidRPr="00F90C3D">
        <w:tab/>
        <w:t>(1)</w:t>
      </w:r>
      <w:r w:rsidRPr="00F90C3D">
        <w:tab/>
        <w:t>If an application under section</w:t>
      </w:r>
      <w:r w:rsidR="00F90C3D">
        <w:t> </w:t>
      </w:r>
      <w:r w:rsidRPr="00F90C3D">
        <w:t xml:space="preserve">111 is sent or delivered to an office of the Department or another agency, the Secretary must send the application to the </w:t>
      </w:r>
      <w:r w:rsidR="0096214C" w:rsidRPr="00F90C3D">
        <w:t>Principal Member</w:t>
      </w:r>
      <w:r w:rsidRPr="00F90C3D">
        <w:t xml:space="preserve"> as soon as practicable and, in any case, not later than 7 days after the application is received at the office of the Department or other agency.</w:t>
      </w:r>
    </w:p>
    <w:p w:rsidR="00F01773" w:rsidRPr="00F90C3D" w:rsidRDefault="00F01773" w:rsidP="00F01773">
      <w:pPr>
        <w:pStyle w:val="subsection"/>
      </w:pPr>
      <w:r w:rsidRPr="00F90C3D">
        <w:tab/>
        <w:t>(2)</w:t>
      </w:r>
      <w:r w:rsidRPr="00F90C3D">
        <w:tab/>
        <w:t>If:</w:t>
      </w:r>
    </w:p>
    <w:p w:rsidR="00F01773" w:rsidRPr="00F90C3D" w:rsidRDefault="00F01773" w:rsidP="00F01773">
      <w:pPr>
        <w:pStyle w:val="paragraph"/>
      </w:pPr>
      <w:r w:rsidRPr="00F90C3D">
        <w:tab/>
        <w:t>(a)</w:t>
      </w:r>
      <w:r w:rsidRPr="00F90C3D">
        <w:tab/>
        <w:t>an application under section</w:t>
      </w:r>
      <w:r w:rsidR="00F90C3D">
        <w:t> </w:t>
      </w:r>
      <w:r w:rsidRPr="00F90C3D">
        <w:t>111 is sent or delivered to an office of the SSAT; or</w:t>
      </w:r>
    </w:p>
    <w:p w:rsidR="00F01773" w:rsidRPr="00F90C3D" w:rsidRDefault="00F01773" w:rsidP="00F01773">
      <w:pPr>
        <w:pStyle w:val="paragraph"/>
      </w:pPr>
      <w:r w:rsidRPr="00F90C3D">
        <w:tab/>
        <w:t>(b)</w:t>
      </w:r>
      <w:r w:rsidRPr="00F90C3D">
        <w:tab/>
        <w:t xml:space="preserve">the Secretary sends such an application to the </w:t>
      </w:r>
      <w:r w:rsidR="0096214C" w:rsidRPr="00F90C3D">
        <w:t>Principal Member</w:t>
      </w:r>
      <w:r w:rsidRPr="00F90C3D">
        <w:t xml:space="preserve"> in accordance with </w:t>
      </w:r>
      <w:r w:rsidR="00F90C3D">
        <w:t>subsection (</w:t>
      </w:r>
      <w:r w:rsidRPr="00F90C3D">
        <w:t>1);</w:t>
      </w:r>
    </w:p>
    <w:p w:rsidR="00F01773" w:rsidRPr="00F90C3D" w:rsidRDefault="00F01773" w:rsidP="00F01773">
      <w:pPr>
        <w:pStyle w:val="subsection2"/>
      </w:pPr>
      <w:r w:rsidRPr="00F90C3D">
        <w:t xml:space="preserve">the </w:t>
      </w:r>
      <w:r w:rsidR="0096214C" w:rsidRPr="00F90C3D">
        <w:t>Principal Member</w:t>
      </w:r>
      <w:r w:rsidRPr="00F90C3D">
        <w:t xml:space="preserve"> must give the applicant and the Secretary written notice that the application has been received.</w:t>
      </w:r>
    </w:p>
    <w:p w:rsidR="00F01773" w:rsidRPr="00F90C3D" w:rsidRDefault="00F01773" w:rsidP="00F01773">
      <w:pPr>
        <w:pStyle w:val="subsection"/>
      </w:pPr>
      <w:r w:rsidRPr="00F90C3D">
        <w:tab/>
        <w:t>(3)</w:t>
      </w:r>
      <w:r w:rsidRPr="00F90C3D">
        <w:tab/>
        <w:t xml:space="preserve">Within 28 days after receiving notice of the making of an application from the </w:t>
      </w:r>
      <w:r w:rsidR="0096214C" w:rsidRPr="00F90C3D">
        <w:t>Principal Member</w:t>
      </w:r>
      <w:r w:rsidRPr="00F90C3D">
        <w:t xml:space="preserve">, the Secretary must send to the </w:t>
      </w:r>
      <w:r w:rsidR="0096214C" w:rsidRPr="00F90C3D">
        <w:t>Principal Member</w:t>
      </w:r>
      <w:r w:rsidRPr="00F90C3D">
        <w:t>:</w:t>
      </w:r>
    </w:p>
    <w:p w:rsidR="00F01773" w:rsidRPr="00F90C3D" w:rsidRDefault="00F01773" w:rsidP="00F01773">
      <w:pPr>
        <w:pStyle w:val="paragraph"/>
      </w:pPr>
      <w:r w:rsidRPr="00F90C3D">
        <w:tab/>
        <w:t>(a)</w:t>
      </w:r>
      <w:r w:rsidRPr="00F90C3D">
        <w:tab/>
        <w:t>a statement about the decision under review that:</w:t>
      </w:r>
    </w:p>
    <w:p w:rsidR="00F01773" w:rsidRPr="00F90C3D" w:rsidRDefault="00F01773" w:rsidP="00F01773">
      <w:pPr>
        <w:pStyle w:val="paragraphsub"/>
      </w:pPr>
      <w:r w:rsidRPr="00F90C3D">
        <w:tab/>
        <w:t>(i)</w:t>
      </w:r>
      <w:r w:rsidRPr="00F90C3D">
        <w:tab/>
        <w:t>sets out the findings of fact made by the person who made the decision; and</w:t>
      </w:r>
    </w:p>
    <w:p w:rsidR="00F01773" w:rsidRPr="00F90C3D" w:rsidRDefault="00F01773" w:rsidP="00F01773">
      <w:pPr>
        <w:pStyle w:val="paragraphsub"/>
      </w:pPr>
      <w:r w:rsidRPr="00F90C3D">
        <w:tab/>
        <w:t>(ii)</w:t>
      </w:r>
      <w:r w:rsidRPr="00F90C3D">
        <w:tab/>
        <w:t>refers to the evidence on which those findings were based; and</w:t>
      </w:r>
    </w:p>
    <w:p w:rsidR="00F01773" w:rsidRPr="00F90C3D" w:rsidRDefault="00F01773" w:rsidP="00F01773">
      <w:pPr>
        <w:pStyle w:val="paragraphsub"/>
      </w:pPr>
      <w:r w:rsidRPr="00F90C3D">
        <w:tab/>
        <w:t>(iii)</w:t>
      </w:r>
      <w:r w:rsidRPr="00F90C3D">
        <w:tab/>
        <w:t>gives the reasons for the decision; and</w:t>
      </w:r>
    </w:p>
    <w:p w:rsidR="00F01773" w:rsidRPr="00F90C3D" w:rsidRDefault="00F01773" w:rsidP="00F01773">
      <w:pPr>
        <w:pStyle w:val="paragraph"/>
      </w:pPr>
      <w:r w:rsidRPr="00F90C3D">
        <w:tab/>
        <w:t>(b)</w:t>
      </w:r>
      <w:r w:rsidRPr="00F90C3D">
        <w:tab/>
        <w:t>the original or a copy of every document or part of a document that:</w:t>
      </w:r>
    </w:p>
    <w:p w:rsidR="00F01773" w:rsidRPr="00F90C3D" w:rsidRDefault="00F01773" w:rsidP="00F01773">
      <w:pPr>
        <w:pStyle w:val="paragraphsub"/>
      </w:pPr>
      <w:r w:rsidRPr="00F90C3D">
        <w:tab/>
        <w:t>(i)</w:t>
      </w:r>
      <w:r w:rsidRPr="00F90C3D">
        <w:tab/>
        <w:t>is in the possession, or under the control, of the Secretary or any other officer; and</w:t>
      </w:r>
    </w:p>
    <w:p w:rsidR="00F01773" w:rsidRPr="00F90C3D" w:rsidRDefault="00F01773" w:rsidP="00F01773">
      <w:pPr>
        <w:pStyle w:val="paragraphsub"/>
      </w:pPr>
      <w:r w:rsidRPr="00F90C3D">
        <w:tab/>
        <w:t>(ii)</w:t>
      </w:r>
      <w:r w:rsidRPr="00F90C3D">
        <w:tab/>
        <w:t>relates to the applicant; and</w:t>
      </w:r>
    </w:p>
    <w:p w:rsidR="00F01773" w:rsidRPr="00F90C3D" w:rsidRDefault="00F01773" w:rsidP="00F01773">
      <w:pPr>
        <w:pStyle w:val="paragraphsub"/>
      </w:pPr>
      <w:r w:rsidRPr="00F90C3D">
        <w:tab/>
        <w:t>(iii)</w:t>
      </w:r>
      <w:r w:rsidRPr="00F90C3D">
        <w:tab/>
        <w:t>is relevant to the review of the decision.</w:t>
      </w:r>
    </w:p>
    <w:p w:rsidR="00F01773" w:rsidRPr="00F90C3D" w:rsidRDefault="00F01773" w:rsidP="00F01773">
      <w:pPr>
        <w:pStyle w:val="subsection"/>
      </w:pPr>
      <w:r w:rsidRPr="00F90C3D">
        <w:tab/>
        <w:t>(4)</w:t>
      </w:r>
      <w:r w:rsidRPr="00F90C3D">
        <w:tab/>
        <w:t xml:space="preserve">If the </w:t>
      </w:r>
      <w:r w:rsidR="0096214C" w:rsidRPr="00F90C3D">
        <w:t>Principal Member</w:t>
      </w:r>
      <w:r w:rsidRPr="00F90C3D">
        <w:t xml:space="preserve"> asks the Secretary to send the statement and documents referred to in </w:t>
      </w:r>
      <w:r w:rsidR="00F90C3D">
        <w:t>subsection (</w:t>
      </w:r>
      <w:r w:rsidRPr="00F90C3D">
        <w:t xml:space="preserve">3) by a day earlier than the day fixed by that subsection, the Secretary must take reasonable steps to comply with the </w:t>
      </w:r>
      <w:r w:rsidR="0096214C" w:rsidRPr="00F90C3D">
        <w:t>Principal Member’s</w:t>
      </w:r>
      <w:r w:rsidRPr="00F90C3D">
        <w:t xml:space="preserve"> request.</w:t>
      </w:r>
    </w:p>
    <w:p w:rsidR="00F01773" w:rsidRPr="00F90C3D" w:rsidRDefault="00F01773" w:rsidP="00F01773">
      <w:pPr>
        <w:pStyle w:val="subsection"/>
      </w:pPr>
      <w:r w:rsidRPr="00F90C3D">
        <w:tab/>
        <w:t>(5)</w:t>
      </w:r>
      <w:r w:rsidRPr="00F90C3D">
        <w:tab/>
        <w:t>If:</w:t>
      </w:r>
    </w:p>
    <w:p w:rsidR="00F01773" w:rsidRPr="00F90C3D" w:rsidRDefault="00F01773" w:rsidP="00F01773">
      <w:pPr>
        <w:pStyle w:val="paragraph"/>
      </w:pPr>
      <w:r w:rsidRPr="00F90C3D">
        <w:tab/>
        <w:t>(a)</w:t>
      </w:r>
      <w:r w:rsidRPr="00F90C3D">
        <w:tab/>
        <w:t xml:space="preserve">after the end of the period referred to in </w:t>
      </w:r>
      <w:r w:rsidR="00F90C3D">
        <w:t>subsection (</w:t>
      </w:r>
      <w:r w:rsidRPr="00F90C3D">
        <w:t>3) but before the determination of the review, the Secretary obtains possession of a document; and</w:t>
      </w:r>
    </w:p>
    <w:p w:rsidR="00F01773" w:rsidRPr="00F90C3D" w:rsidRDefault="00F01773" w:rsidP="00F01773">
      <w:pPr>
        <w:pStyle w:val="paragraph"/>
      </w:pPr>
      <w:r w:rsidRPr="00F90C3D">
        <w:tab/>
        <w:t>(b)</w:t>
      </w:r>
      <w:r w:rsidRPr="00F90C3D">
        <w:tab/>
        <w:t>the Secretary considers that the document or a part of the document is relevant to the review; and</w:t>
      </w:r>
    </w:p>
    <w:p w:rsidR="00F01773" w:rsidRPr="00F90C3D" w:rsidRDefault="00F01773" w:rsidP="00F01773">
      <w:pPr>
        <w:pStyle w:val="paragraph"/>
      </w:pPr>
      <w:r w:rsidRPr="00F90C3D">
        <w:tab/>
        <w:t>(c)</w:t>
      </w:r>
      <w:r w:rsidRPr="00F90C3D">
        <w:tab/>
        <w:t xml:space="preserve">a copy of the document or the part of the document has not been sent to the </w:t>
      </w:r>
      <w:r w:rsidR="0096214C" w:rsidRPr="00F90C3D">
        <w:t>Principal Member</w:t>
      </w:r>
      <w:r w:rsidRPr="00F90C3D">
        <w:t xml:space="preserve"> in accordance with </w:t>
      </w:r>
      <w:r w:rsidR="00F90C3D">
        <w:t>subsection (</w:t>
      </w:r>
      <w:r w:rsidRPr="00F90C3D">
        <w:t>3);</w:t>
      </w:r>
    </w:p>
    <w:p w:rsidR="00F01773" w:rsidRPr="00F90C3D" w:rsidRDefault="00F01773" w:rsidP="00F01773">
      <w:pPr>
        <w:pStyle w:val="subsection2"/>
      </w:pPr>
      <w:r w:rsidRPr="00F90C3D">
        <w:t>the Secretary must send a copy of the document or the part of the document to an office of the SSAT as soon as practicable after obtaining possession of the document.</w:t>
      </w:r>
    </w:p>
    <w:p w:rsidR="00F01773" w:rsidRPr="00F90C3D" w:rsidRDefault="00F01773" w:rsidP="00F01773">
      <w:pPr>
        <w:pStyle w:val="ActHead5"/>
      </w:pPr>
      <w:bookmarkStart w:id="451" w:name="_Toc382312168"/>
      <w:r w:rsidRPr="00F90C3D">
        <w:rPr>
          <w:rStyle w:val="CharSectno"/>
        </w:rPr>
        <w:t>120</w:t>
      </w:r>
      <w:r w:rsidRPr="00F90C3D">
        <w:t xml:space="preserve">  Parties to be given a statement about the decision under review</w:t>
      </w:r>
      <w:bookmarkEnd w:id="451"/>
    </w:p>
    <w:p w:rsidR="00F01773" w:rsidRPr="00F90C3D" w:rsidRDefault="00F01773" w:rsidP="00F01773">
      <w:pPr>
        <w:pStyle w:val="subsection"/>
      </w:pPr>
      <w:r w:rsidRPr="00F90C3D">
        <w:tab/>
      </w:r>
      <w:r w:rsidRPr="00F90C3D">
        <w:tab/>
        <w:t xml:space="preserve">The </w:t>
      </w:r>
      <w:r w:rsidR="0096214C" w:rsidRPr="00F90C3D">
        <w:t>Principal Member</w:t>
      </w:r>
      <w:r w:rsidRPr="00F90C3D">
        <w:t xml:space="preserve"> must give each party (other than the Secretary) a copy of the statement referred to in paragraph</w:t>
      </w:r>
      <w:r w:rsidR="00F90C3D">
        <w:t> </w:t>
      </w:r>
      <w:r w:rsidRPr="00F90C3D">
        <w:t>119(3)(a).</w:t>
      </w:r>
    </w:p>
    <w:p w:rsidR="00F01773" w:rsidRPr="00F90C3D" w:rsidRDefault="00F01773" w:rsidP="00F01773">
      <w:pPr>
        <w:pStyle w:val="ActHead5"/>
      </w:pPr>
      <w:bookmarkStart w:id="452" w:name="_Toc382312169"/>
      <w:r w:rsidRPr="00F90C3D">
        <w:rPr>
          <w:rStyle w:val="CharSectno"/>
        </w:rPr>
        <w:t>121</w:t>
      </w:r>
      <w:r w:rsidRPr="00F90C3D">
        <w:t xml:space="preserve">  Arrangements for hearing of application</w:t>
      </w:r>
      <w:bookmarkEnd w:id="452"/>
    </w:p>
    <w:p w:rsidR="00F01773" w:rsidRPr="00F90C3D" w:rsidRDefault="00F01773" w:rsidP="00F01773">
      <w:pPr>
        <w:pStyle w:val="subsection"/>
      </w:pPr>
      <w:r w:rsidRPr="00F90C3D">
        <w:tab/>
        <w:t>(1)</w:t>
      </w:r>
      <w:r w:rsidRPr="00F90C3D">
        <w:tab/>
        <w:t xml:space="preserve">If an application is made to the SSAT for review of a decision, the </w:t>
      </w:r>
      <w:r w:rsidR="0096214C" w:rsidRPr="00F90C3D">
        <w:t>Principal Member</w:t>
      </w:r>
      <w:r w:rsidRPr="00F90C3D">
        <w:t xml:space="preserve"> must fix a day, time and place for the hearing of the application.</w:t>
      </w:r>
    </w:p>
    <w:p w:rsidR="00F01773" w:rsidRPr="00F90C3D" w:rsidRDefault="00F01773" w:rsidP="00F01773">
      <w:pPr>
        <w:pStyle w:val="subsection"/>
      </w:pPr>
      <w:r w:rsidRPr="00F90C3D">
        <w:tab/>
        <w:t>(2)</w:t>
      </w:r>
      <w:r w:rsidRPr="00F90C3D">
        <w:tab/>
        <w:t>If a declaration under section</w:t>
      </w:r>
      <w:r w:rsidR="00F90C3D">
        <w:t> </w:t>
      </w:r>
      <w:r w:rsidRPr="00F90C3D">
        <w:t xml:space="preserve">112 is in force in relation to a decision, the </w:t>
      </w:r>
      <w:r w:rsidR="0096214C" w:rsidRPr="00F90C3D">
        <w:t>Principal Member</w:t>
      </w:r>
      <w:r w:rsidRPr="00F90C3D">
        <w:t xml:space="preserve"> must take reasonable steps to ensure that the decision is reviewed as quickly as possible.</w:t>
      </w:r>
    </w:p>
    <w:p w:rsidR="00F01773" w:rsidRPr="00F90C3D" w:rsidRDefault="00F01773" w:rsidP="00F01773">
      <w:pPr>
        <w:pStyle w:val="subsection"/>
      </w:pPr>
      <w:r w:rsidRPr="00F90C3D">
        <w:tab/>
        <w:t>(3)</w:t>
      </w:r>
      <w:r w:rsidRPr="00F90C3D">
        <w:tab/>
        <w:t xml:space="preserve">The </w:t>
      </w:r>
      <w:r w:rsidR="0096214C" w:rsidRPr="00F90C3D">
        <w:t>Principal Member</w:t>
      </w:r>
      <w:r w:rsidRPr="00F90C3D">
        <w:t xml:space="preserve"> must give the applicant and any other parties to the review written notice of the day, time and place fixed for the hearing of the application.</w:t>
      </w:r>
    </w:p>
    <w:p w:rsidR="00F01773" w:rsidRPr="00F90C3D" w:rsidRDefault="00F01773" w:rsidP="00F01773">
      <w:pPr>
        <w:pStyle w:val="subsection"/>
      </w:pPr>
      <w:r w:rsidRPr="00F90C3D">
        <w:tab/>
        <w:t>(4)</w:t>
      </w:r>
      <w:r w:rsidRPr="00F90C3D">
        <w:tab/>
        <w:t xml:space="preserve">The notice under </w:t>
      </w:r>
      <w:r w:rsidR="00F90C3D">
        <w:t>subsection (</w:t>
      </w:r>
      <w:r w:rsidRPr="00F90C3D">
        <w:t>3) must be given a reasonable time before the day fixed for the hearing.</w:t>
      </w:r>
    </w:p>
    <w:p w:rsidR="00F01773" w:rsidRPr="00F90C3D" w:rsidRDefault="00F01773" w:rsidP="00F01773">
      <w:pPr>
        <w:pStyle w:val="ActHead5"/>
      </w:pPr>
      <w:bookmarkStart w:id="453" w:name="_Toc382312170"/>
      <w:r w:rsidRPr="00F90C3D">
        <w:rPr>
          <w:rStyle w:val="CharSectno"/>
        </w:rPr>
        <w:t>122</w:t>
      </w:r>
      <w:r w:rsidRPr="00F90C3D">
        <w:t xml:space="preserve">  Notice of application to person affected by decision</w:t>
      </w:r>
      <w:bookmarkEnd w:id="453"/>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an application has been made to the SSAT for review of a decision; and</w:t>
      </w:r>
    </w:p>
    <w:p w:rsidR="00F01773" w:rsidRPr="00F90C3D" w:rsidRDefault="00F01773" w:rsidP="00F01773">
      <w:pPr>
        <w:pStyle w:val="paragraph"/>
      </w:pPr>
      <w:r w:rsidRPr="00F90C3D">
        <w:tab/>
        <w:t>(b)</w:t>
      </w:r>
      <w:r w:rsidRPr="00F90C3D">
        <w:tab/>
        <w:t xml:space="preserve">the </w:t>
      </w:r>
      <w:r w:rsidR="0096214C" w:rsidRPr="00F90C3D">
        <w:t>Principal Member</w:t>
      </w:r>
      <w:r w:rsidRPr="00F90C3D">
        <w:t xml:space="preserve"> is satisfied that the interests of a person who is not a party to the review are affected by the decision;</w:t>
      </w:r>
    </w:p>
    <w:p w:rsidR="00F01773" w:rsidRPr="00F90C3D" w:rsidRDefault="00F01773" w:rsidP="00F01773">
      <w:pPr>
        <w:pStyle w:val="subsection2"/>
      </w:pPr>
      <w:r w:rsidRPr="00F90C3D">
        <w:t xml:space="preserve">the </w:t>
      </w:r>
      <w:r w:rsidR="0096214C" w:rsidRPr="00F90C3D">
        <w:t>Principal Member</w:t>
      </w:r>
      <w:r w:rsidRPr="00F90C3D">
        <w:t xml:space="preserve"> must take reasonable steps to give the person written notice that an application has been made to the SSAT for review of the decision.</w:t>
      </w:r>
    </w:p>
    <w:p w:rsidR="00F01773" w:rsidRPr="00F90C3D" w:rsidRDefault="00F01773" w:rsidP="00F01773">
      <w:pPr>
        <w:pStyle w:val="subsection"/>
      </w:pPr>
      <w:r w:rsidRPr="00F90C3D">
        <w:tab/>
        <w:t>(2)</w:t>
      </w:r>
      <w:r w:rsidRPr="00F90C3D">
        <w:tab/>
        <w:t xml:space="preserve">The notice under </w:t>
      </w:r>
      <w:r w:rsidR="00F90C3D">
        <w:t>subsection (</w:t>
      </w:r>
      <w:r w:rsidRPr="00F90C3D">
        <w:t>1):</w:t>
      </w:r>
    </w:p>
    <w:p w:rsidR="00F01773" w:rsidRPr="00F90C3D" w:rsidRDefault="00F01773" w:rsidP="00F01773">
      <w:pPr>
        <w:pStyle w:val="paragraph"/>
      </w:pPr>
      <w:r w:rsidRPr="00F90C3D">
        <w:tab/>
        <w:t>(a)</w:t>
      </w:r>
      <w:r w:rsidRPr="00F90C3D">
        <w:tab/>
        <w:t>must be in writing; and</w:t>
      </w:r>
    </w:p>
    <w:p w:rsidR="00F01773" w:rsidRPr="00F90C3D" w:rsidRDefault="00F01773" w:rsidP="00F01773">
      <w:pPr>
        <w:pStyle w:val="paragraph"/>
      </w:pPr>
      <w:r w:rsidRPr="00F90C3D">
        <w:tab/>
        <w:t>(b)</w:t>
      </w:r>
      <w:r w:rsidRPr="00F90C3D">
        <w:tab/>
        <w:t>must include notification of the person’s right under section</w:t>
      </w:r>
      <w:r w:rsidR="00F90C3D">
        <w:t> </w:t>
      </w:r>
      <w:r w:rsidRPr="00F90C3D">
        <w:t xml:space="preserve">118 to apply to the </w:t>
      </w:r>
      <w:r w:rsidR="0096214C" w:rsidRPr="00F90C3D">
        <w:t>Principal Member</w:t>
      </w:r>
      <w:r w:rsidRPr="00F90C3D">
        <w:t xml:space="preserve"> to be added as a party to the review; and</w:t>
      </w:r>
    </w:p>
    <w:p w:rsidR="00F01773" w:rsidRPr="00F90C3D" w:rsidRDefault="00F01773" w:rsidP="00F01773">
      <w:pPr>
        <w:pStyle w:val="paragraph"/>
      </w:pPr>
      <w:r w:rsidRPr="00F90C3D">
        <w:tab/>
        <w:t>(c)</w:t>
      </w:r>
      <w:r w:rsidRPr="00F90C3D">
        <w:tab/>
        <w:t>may be given at any time before the determination of the review.</w:t>
      </w:r>
    </w:p>
    <w:p w:rsidR="00F01773" w:rsidRPr="00F90C3D" w:rsidRDefault="00F01773" w:rsidP="00F01773">
      <w:pPr>
        <w:pStyle w:val="subsection"/>
      </w:pPr>
      <w:r w:rsidRPr="00F90C3D">
        <w:tab/>
        <w:t>(3)</w:t>
      </w:r>
      <w:r w:rsidRPr="00F90C3D">
        <w:tab/>
        <w:t xml:space="preserve">The </w:t>
      </w:r>
      <w:r w:rsidR="0096214C" w:rsidRPr="00F90C3D">
        <w:t>Principal Member</w:t>
      </w:r>
      <w:r w:rsidRPr="00F90C3D">
        <w:t xml:space="preserve"> must give each party to the review a copy of the notice.</w:t>
      </w:r>
    </w:p>
    <w:p w:rsidR="0032298A" w:rsidRPr="00F90C3D" w:rsidRDefault="00127CA2" w:rsidP="0032298A">
      <w:pPr>
        <w:pStyle w:val="ActHead4"/>
      </w:pPr>
      <w:bookmarkStart w:id="454" w:name="_Toc382312171"/>
      <w:r w:rsidRPr="00F90C3D">
        <w:rPr>
          <w:rStyle w:val="CharSubdNo"/>
        </w:rPr>
        <w:t>Subdivision</w:t>
      </w:r>
      <w:r w:rsidR="00753CFA" w:rsidRPr="00F90C3D">
        <w:rPr>
          <w:rStyle w:val="CharSubdNo"/>
        </w:rPr>
        <w:t xml:space="preserve"> </w:t>
      </w:r>
      <w:r w:rsidR="0032298A" w:rsidRPr="00F90C3D">
        <w:rPr>
          <w:rStyle w:val="CharSubdNo"/>
        </w:rPr>
        <w:t>B</w:t>
      </w:r>
      <w:r w:rsidR="0032298A" w:rsidRPr="00F90C3D">
        <w:t>—</w:t>
      </w:r>
      <w:r w:rsidR="0032298A" w:rsidRPr="00F90C3D">
        <w:rPr>
          <w:rStyle w:val="CharSubdText"/>
        </w:rPr>
        <w:t>Submissions from parties other than agency representatives</w:t>
      </w:r>
      <w:bookmarkEnd w:id="454"/>
    </w:p>
    <w:p w:rsidR="00407DD9" w:rsidRPr="00F90C3D" w:rsidRDefault="00407DD9" w:rsidP="00407DD9">
      <w:pPr>
        <w:pStyle w:val="ActHead5"/>
      </w:pPr>
      <w:bookmarkStart w:id="455" w:name="_Toc382312172"/>
      <w:r w:rsidRPr="00F90C3D">
        <w:rPr>
          <w:rStyle w:val="CharSectno"/>
        </w:rPr>
        <w:t>122A</w:t>
      </w:r>
      <w:r w:rsidRPr="00F90C3D">
        <w:t xml:space="preserve">  </w:t>
      </w:r>
      <w:r w:rsidR="00127CA2" w:rsidRPr="00F90C3D">
        <w:t>Subdivision</w:t>
      </w:r>
      <w:r w:rsidR="00753CFA" w:rsidRPr="00F90C3D">
        <w:t xml:space="preserve"> </w:t>
      </w:r>
      <w:r w:rsidRPr="00F90C3D">
        <w:t xml:space="preserve">does not apply in relation to </w:t>
      </w:r>
      <w:r w:rsidR="00CC707E" w:rsidRPr="00F90C3D">
        <w:t>agency representatives</w:t>
      </w:r>
      <w:bookmarkEnd w:id="455"/>
    </w:p>
    <w:p w:rsidR="00407DD9" w:rsidRPr="00F90C3D" w:rsidRDefault="00407DD9" w:rsidP="00407DD9">
      <w:pPr>
        <w:pStyle w:val="subsection"/>
      </w:pPr>
      <w:r w:rsidRPr="00F90C3D">
        <w:tab/>
      </w:r>
      <w:r w:rsidRPr="00F90C3D">
        <w:tab/>
        <w:t xml:space="preserve">This </w:t>
      </w:r>
      <w:r w:rsidR="00127CA2" w:rsidRPr="00F90C3D">
        <w:t>Subdivision</w:t>
      </w:r>
      <w:r w:rsidR="00753CFA" w:rsidRPr="00F90C3D">
        <w:t xml:space="preserve"> </w:t>
      </w:r>
      <w:r w:rsidRPr="00F90C3D">
        <w:t>does not apply in relation to a party to a review of a decision who is the head of an agency</w:t>
      </w:r>
      <w:r w:rsidR="00CC707E" w:rsidRPr="00F90C3D">
        <w:t>, the Chief Executive Centrelink or the Chief Executive Medicare</w:t>
      </w:r>
      <w:r w:rsidRPr="00F90C3D">
        <w:t>.</w:t>
      </w:r>
    </w:p>
    <w:p w:rsidR="00F01773" w:rsidRPr="00F90C3D" w:rsidRDefault="00F01773" w:rsidP="00F01773">
      <w:pPr>
        <w:pStyle w:val="ActHead5"/>
      </w:pPr>
      <w:bookmarkStart w:id="456" w:name="_Toc382312173"/>
      <w:r w:rsidRPr="00F90C3D">
        <w:rPr>
          <w:rStyle w:val="CharSectno"/>
        </w:rPr>
        <w:t>123</w:t>
      </w:r>
      <w:r w:rsidRPr="00F90C3D">
        <w:t xml:space="preserve">  Submissions to SSAT</w:t>
      </w:r>
      <w:bookmarkEnd w:id="456"/>
    </w:p>
    <w:p w:rsidR="00F01773" w:rsidRPr="00F90C3D" w:rsidRDefault="00F01773" w:rsidP="00F01773">
      <w:pPr>
        <w:pStyle w:val="subsection"/>
      </w:pPr>
      <w:r w:rsidRPr="00F90C3D">
        <w:tab/>
        <w:t>(2)</w:t>
      </w:r>
      <w:r w:rsidRPr="00F90C3D">
        <w:tab/>
        <w:t>Subject to section</w:t>
      </w:r>
      <w:r w:rsidR="00F90C3D">
        <w:t> </w:t>
      </w:r>
      <w:r w:rsidRPr="00F90C3D">
        <w:t xml:space="preserve">125, </w:t>
      </w:r>
      <w:r w:rsidR="00EF4A6E" w:rsidRPr="00F90C3D">
        <w:t>a party to a review of a decision</w:t>
      </w:r>
      <w:r w:rsidRPr="00F90C3D">
        <w:t xml:space="preserve"> may make oral or written submissions to the SSAT or both oral and written submissions.</w:t>
      </w:r>
    </w:p>
    <w:p w:rsidR="00ED0F9B" w:rsidRPr="00F90C3D" w:rsidRDefault="00ED0F9B" w:rsidP="00ED0F9B">
      <w:pPr>
        <w:pStyle w:val="subsection"/>
      </w:pPr>
      <w:r w:rsidRPr="00F90C3D">
        <w:tab/>
        <w:t>(3)</w:t>
      </w:r>
      <w:r w:rsidRPr="00F90C3D">
        <w:tab/>
        <w:t>The party may, with the permission of the Principal Member, have another person make submissions to the SSAT on the party’s behalf.</w:t>
      </w:r>
    </w:p>
    <w:p w:rsidR="00ED0F9B" w:rsidRPr="00F90C3D" w:rsidRDefault="00ED0F9B" w:rsidP="00ED0F9B">
      <w:pPr>
        <w:pStyle w:val="subsection"/>
      </w:pPr>
      <w:r w:rsidRPr="00F90C3D">
        <w:tab/>
        <w:t>(3A)</w:t>
      </w:r>
      <w:r w:rsidRPr="00F90C3D">
        <w:tab/>
        <w:t xml:space="preserve">In deciding whether to grant permission under </w:t>
      </w:r>
      <w:r w:rsidR="00F90C3D">
        <w:t>subsection (</w:t>
      </w:r>
      <w:r w:rsidRPr="00F90C3D">
        <w:t>3), the Principal Member must have regard to the wishes of the parties and the need to protect their privacy.</w:t>
      </w:r>
    </w:p>
    <w:p w:rsidR="00F01773" w:rsidRPr="00F90C3D" w:rsidRDefault="00F01773" w:rsidP="00F01773">
      <w:pPr>
        <w:pStyle w:val="subsection"/>
      </w:pPr>
      <w:r w:rsidRPr="00F90C3D">
        <w:tab/>
        <w:t>(4)</w:t>
      </w:r>
      <w:r w:rsidRPr="00F90C3D">
        <w:tab/>
        <w:t xml:space="preserve">The </w:t>
      </w:r>
      <w:r w:rsidR="0096214C" w:rsidRPr="00F90C3D">
        <w:t>Principal Member</w:t>
      </w:r>
      <w:r w:rsidRPr="00F90C3D">
        <w:t xml:space="preserve"> may determine that submissions to the SSAT by the party or the party’s representative are to be made by telephone or by means of other electronic communications equipment.</w:t>
      </w:r>
    </w:p>
    <w:p w:rsidR="00F01773" w:rsidRPr="00F90C3D" w:rsidRDefault="00F01773" w:rsidP="00F01773">
      <w:pPr>
        <w:pStyle w:val="subsection"/>
      </w:pPr>
      <w:r w:rsidRPr="00F90C3D">
        <w:tab/>
        <w:t>(5)</w:t>
      </w:r>
      <w:r w:rsidRPr="00F90C3D">
        <w:tab/>
        <w:t xml:space="preserve">Without limiting </w:t>
      </w:r>
      <w:r w:rsidR="00F90C3D">
        <w:t>subsection (</w:t>
      </w:r>
      <w:r w:rsidRPr="00F90C3D">
        <w:t xml:space="preserve">4), the </w:t>
      </w:r>
      <w:r w:rsidR="00E43244" w:rsidRPr="00F90C3D">
        <w:t>Principal Member</w:t>
      </w:r>
      <w:r w:rsidRPr="00F90C3D">
        <w:t xml:space="preserve"> may make a determination under </w:t>
      </w:r>
      <w:r w:rsidR="00F90C3D">
        <w:t>subsection (</w:t>
      </w:r>
      <w:r w:rsidRPr="00F90C3D">
        <w:t>4) in relation to an application if:</w:t>
      </w:r>
    </w:p>
    <w:p w:rsidR="00F01773" w:rsidRPr="00F90C3D" w:rsidRDefault="00F01773" w:rsidP="00F01773">
      <w:pPr>
        <w:pStyle w:val="paragraph"/>
      </w:pPr>
      <w:r w:rsidRPr="00F90C3D">
        <w:tab/>
        <w:t>(a)</w:t>
      </w:r>
      <w:r w:rsidRPr="00F90C3D">
        <w:tab/>
        <w:t>the application is urgent; or</w:t>
      </w:r>
    </w:p>
    <w:p w:rsidR="00F01773" w:rsidRPr="00F90C3D" w:rsidRDefault="00F01773" w:rsidP="00F01773">
      <w:pPr>
        <w:pStyle w:val="paragraph"/>
      </w:pPr>
      <w:r w:rsidRPr="00F90C3D">
        <w:tab/>
        <w:t>(b)</w:t>
      </w:r>
      <w:r w:rsidRPr="00F90C3D">
        <w:tab/>
        <w:t>the party lives in a remote area and unreasonable expense would be incurred if the party or the party’s representative had to travel to the place at which the hearing is to be held; or</w:t>
      </w:r>
    </w:p>
    <w:p w:rsidR="00F01773" w:rsidRPr="00F90C3D" w:rsidRDefault="00F01773" w:rsidP="00F01773">
      <w:pPr>
        <w:pStyle w:val="paragraph"/>
      </w:pPr>
      <w:r w:rsidRPr="00F90C3D">
        <w:tab/>
        <w:t>(c)</w:t>
      </w:r>
      <w:r w:rsidRPr="00F90C3D">
        <w:tab/>
        <w:t>the party has failed to attend the hearing and has not indicated that he or she intends to attend the hearing; or</w:t>
      </w:r>
    </w:p>
    <w:p w:rsidR="00F01773" w:rsidRPr="00F90C3D" w:rsidRDefault="00F01773" w:rsidP="00F01773">
      <w:pPr>
        <w:pStyle w:val="paragraph"/>
      </w:pPr>
      <w:r w:rsidRPr="00F90C3D">
        <w:tab/>
        <w:t>(d)</w:t>
      </w:r>
      <w:r w:rsidRPr="00F90C3D">
        <w:tab/>
        <w:t>the applicant is unable to attend the hearing because of illness or infirmity.</w:t>
      </w:r>
    </w:p>
    <w:p w:rsidR="00F01773" w:rsidRPr="00F90C3D" w:rsidRDefault="00F01773" w:rsidP="00F01773">
      <w:pPr>
        <w:pStyle w:val="subsection"/>
      </w:pPr>
      <w:r w:rsidRPr="00F90C3D">
        <w:tab/>
        <w:t>(6)</w:t>
      </w:r>
      <w:r w:rsidRPr="00F90C3D">
        <w:tab/>
        <w:t xml:space="preserve">If the party is not proficient in English, the </w:t>
      </w:r>
      <w:r w:rsidR="00E43244" w:rsidRPr="00F90C3D">
        <w:t>Principal Member</w:t>
      </w:r>
      <w:r w:rsidRPr="00F90C3D">
        <w:t xml:space="preserve"> may give directions in relation to the use of an interpreter in connection with the hearing of the review.</w:t>
      </w:r>
    </w:p>
    <w:p w:rsidR="00F01773" w:rsidRPr="00F90C3D" w:rsidRDefault="00F01773" w:rsidP="00F01773">
      <w:pPr>
        <w:pStyle w:val="ActHead5"/>
      </w:pPr>
      <w:bookmarkStart w:id="457" w:name="_Toc382312174"/>
      <w:r w:rsidRPr="00F90C3D">
        <w:rPr>
          <w:rStyle w:val="CharSectno"/>
        </w:rPr>
        <w:t>125</w:t>
      </w:r>
      <w:r w:rsidRPr="00F90C3D">
        <w:t xml:space="preserve">  SSAT hearings on written submissions only</w:t>
      </w:r>
      <w:bookmarkEnd w:id="457"/>
    </w:p>
    <w:p w:rsidR="00F01773" w:rsidRPr="00F90C3D" w:rsidRDefault="00F01773" w:rsidP="00F01773">
      <w:pPr>
        <w:pStyle w:val="subsection"/>
      </w:pPr>
      <w:r w:rsidRPr="00F90C3D">
        <w:tab/>
        <w:t>(1)</w:t>
      </w:r>
      <w:r w:rsidRPr="00F90C3D">
        <w:tab/>
        <w:t xml:space="preserve">The </w:t>
      </w:r>
      <w:r w:rsidR="00E43244" w:rsidRPr="00F90C3D">
        <w:t>Principal Member</w:t>
      </w:r>
      <w:r w:rsidRPr="00F90C3D">
        <w:t xml:space="preserve"> may direct that a hearing be conducted without oral submissions from </w:t>
      </w:r>
      <w:r w:rsidR="005431F0" w:rsidRPr="00F90C3D">
        <w:t>the parties</w:t>
      </w:r>
      <w:r w:rsidRPr="00F90C3D">
        <w:t xml:space="preserve"> if:</w:t>
      </w:r>
    </w:p>
    <w:p w:rsidR="00F01773" w:rsidRPr="00F90C3D" w:rsidRDefault="00F01773" w:rsidP="00F01773">
      <w:pPr>
        <w:pStyle w:val="paragraph"/>
      </w:pPr>
      <w:r w:rsidRPr="00F90C3D">
        <w:tab/>
        <w:t>(a)</w:t>
      </w:r>
      <w:r w:rsidRPr="00F90C3D">
        <w:tab/>
        <w:t xml:space="preserve">the </w:t>
      </w:r>
      <w:r w:rsidR="00E43244" w:rsidRPr="00F90C3D">
        <w:t>Principal Member</w:t>
      </w:r>
      <w:r w:rsidRPr="00F90C3D">
        <w:t xml:space="preserve"> considers that the review hearing could be determined fairly on the basis of written submissions by all the parties to the review; and</w:t>
      </w:r>
    </w:p>
    <w:p w:rsidR="00F01773" w:rsidRPr="00F90C3D" w:rsidRDefault="00F01773" w:rsidP="00F01773">
      <w:pPr>
        <w:pStyle w:val="paragraph"/>
      </w:pPr>
      <w:r w:rsidRPr="00F90C3D">
        <w:tab/>
        <w:t>(b)</w:t>
      </w:r>
      <w:r w:rsidRPr="00F90C3D">
        <w:tab/>
        <w:t>all parties to the review consent to the hearing being conducted without oral submissions.</w:t>
      </w:r>
    </w:p>
    <w:p w:rsidR="00F01773" w:rsidRPr="00F90C3D" w:rsidRDefault="00F01773" w:rsidP="00F01773">
      <w:pPr>
        <w:pStyle w:val="subsection"/>
      </w:pPr>
      <w:r w:rsidRPr="00F90C3D">
        <w:tab/>
        <w:t>(2)</w:t>
      </w:r>
      <w:r w:rsidRPr="00F90C3D">
        <w:tab/>
        <w:t xml:space="preserve">If the </w:t>
      </w:r>
      <w:r w:rsidR="00E43244" w:rsidRPr="00F90C3D">
        <w:t>Principal Member</w:t>
      </w:r>
      <w:r w:rsidRPr="00F90C3D">
        <w:t xml:space="preserve"> gives a direction under </w:t>
      </w:r>
      <w:r w:rsidR="00F90C3D">
        <w:t>subsection (</w:t>
      </w:r>
      <w:r w:rsidRPr="00F90C3D">
        <w:t xml:space="preserve">1), the </w:t>
      </w:r>
      <w:r w:rsidR="00E43244" w:rsidRPr="00F90C3D">
        <w:t>Principal Member</w:t>
      </w:r>
      <w:r w:rsidRPr="00F90C3D">
        <w:t xml:space="preserve"> must give each of the parties to the review written notice:</w:t>
      </w:r>
    </w:p>
    <w:p w:rsidR="00F01773" w:rsidRPr="00F90C3D" w:rsidRDefault="00F01773" w:rsidP="00F01773">
      <w:pPr>
        <w:pStyle w:val="paragraph"/>
      </w:pPr>
      <w:r w:rsidRPr="00F90C3D">
        <w:tab/>
        <w:t>(a)</w:t>
      </w:r>
      <w:r w:rsidRPr="00F90C3D">
        <w:tab/>
        <w:t>informing the party of the direction; and</w:t>
      </w:r>
    </w:p>
    <w:p w:rsidR="00F01773" w:rsidRPr="00F90C3D" w:rsidRDefault="00F01773" w:rsidP="00F01773">
      <w:pPr>
        <w:pStyle w:val="paragraph"/>
      </w:pPr>
      <w:r w:rsidRPr="00F90C3D">
        <w:tab/>
        <w:t>(b)</w:t>
      </w:r>
      <w:r w:rsidRPr="00F90C3D">
        <w:tab/>
        <w:t>inviting the party to submit written submissions; and</w:t>
      </w:r>
    </w:p>
    <w:p w:rsidR="00F01773" w:rsidRPr="00F90C3D" w:rsidRDefault="00F01773" w:rsidP="00F01773">
      <w:pPr>
        <w:pStyle w:val="paragraph"/>
      </w:pPr>
      <w:r w:rsidRPr="00F90C3D">
        <w:tab/>
        <w:t>(c)</w:t>
      </w:r>
      <w:r w:rsidRPr="00F90C3D">
        <w:tab/>
        <w:t>specifying the address to which the written submissions are to be delivered; and</w:t>
      </w:r>
    </w:p>
    <w:p w:rsidR="00F01773" w:rsidRPr="00F90C3D" w:rsidRDefault="00F01773" w:rsidP="00F01773">
      <w:pPr>
        <w:pStyle w:val="paragraph"/>
      </w:pPr>
      <w:r w:rsidRPr="00F90C3D">
        <w:tab/>
        <w:t>(d)</w:t>
      </w:r>
      <w:r w:rsidRPr="00F90C3D">
        <w:tab/>
        <w:t>specifying the time within which the written submissions are to be delivered.</w:t>
      </w:r>
    </w:p>
    <w:p w:rsidR="00F01773" w:rsidRPr="00F90C3D" w:rsidRDefault="00F01773" w:rsidP="00F01773">
      <w:pPr>
        <w:pStyle w:val="subsection"/>
      </w:pPr>
      <w:r w:rsidRPr="00F90C3D">
        <w:tab/>
        <w:t>(3)</w:t>
      </w:r>
      <w:r w:rsidRPr="00F90C3D">
        <w:tab/>
        <w:t xml:space="preserve">The time specified under </w:t>
      </w:r>
      <w:r w:rsidR="00F90C3D">
        <w:t>paragraph (</w:t>
      </w:r>
      <w:r w:rsidRPr="00F90C3D">
        <w:t>2)(d) must be such as to allow a reasonable period for the parties to make written submissions.</w:t>
      </w:r>
    </w:p>
    <w:p w:rsidR="00F01773" w:rsidRPr="00F90C3D" w:rsidRDefault="00F01773" w:rsidP="00F01773">
      <w:pPr>
        <w:pStyle w:val="subsection"/>
      </w:pPr>
      <w:r w:rsidRPr="00F90C3D">
        <w:tab/>
        <w:t>(4)</w:t>
      </w:r>
      <w:r w:rsidRPr="00F90C3D">
        <w:tab/>
        <w:t xml:space="preserve">Despite </w:t>
      </w:r>
      <w:r w:rsidR="00F90C3D">
        <w:t>subsection (</w:t>
      </w:r>
      <w:r w:rsidRPr="00F90C3D">
        <w:t>1), the SSAT, as constituted for the hearing, may, if it thinks necessary after considering the written submissions made by the parties, make an order permitting the parties to make oral submissions to the SSAT at the hearing of the review.</w:t>
      </w:r>
    </w:p>
    <w:p w:rsidR="00F01773" w:rsidRPr="00F90C3D" w:rsidRDefault="00F01773" w:rsidP="00F01773">
      <w:pPr>
        <w:pStyle w:val="ActHead5"/>
      </w:pPr>
      <w:bookmarkStart w:id="458" w:name="_Toc382312175"/>
      <w:r w:rsidRPr="00F90C3D">
        <w:rPr>
          <w:rStyle w:val="CharSectno"/>
        </w:rPr>
        <w:t>126</w:t>
      </w:r>
      <w:r w:rsidRPr="00F90C3D">
        <w:t xml:space="preserve">  SSAT hearings without oral submissions by party</w:t>
      </w:r>
      <w:bookmarkEnd w:id="458"/>
    </w:p>
    <w:p w:rsidR="00F01773" w:rsidRPr="00F90C3D" w:rsidRDefault="00F01773" w:rsidP="00F01773">
      <w:pPr>
        <w:pStyle w:val="subsection"/>
      </w:pPr>
      <w:r w:rsidRPr="00F90C3D">
        <w:tab/>
        <w:t>(2)</w:t>
      </w:r>
      <w:r w:rsidRPr="00F90C3D">
        <w:tab/>
      </w:r>
      <w:r w:rsidR="001D2AF3" w:rsidRPr="00F90C3D">
        <w:t>If a party to a review of a decision</w:t>
      </w:r>
      <w:r w:rsidRPr="00F90C3D">
        <w:t xml:space="preserve"> has informed the </w:t>
      </w:r>
      <w:r w:rsidR="00CF740B" w:rsidRPr="00F90C3D">
        <w:t>Principal Member</w:t>
      </w:r>
      <w:r w:rsidRPr="00F90C3D">
        <w:t xml:space="preserve"> that the party does not intend to make oral submissions to the SSAT, the SSAT may proceed to hear the application for review without oral submissions from the party.</w:t>
      </w:r>
    </w:p>
    <w:p w:rsidR="00F01773" w:rsidRPr="00F90C3D" w:rsidRDefault="00F01773" w:rsidP="00F01773">
      <w:pPr>
        <w:pStyle w:val="subsection"/>
      </w:pPr>
      <w:r w:rsidRPr="00F90C3D">
        <w:tab/>
        <w:t>(3)</w:t>
      </w:r>
      <w:r w:rsidRPr="00F90C3D">
        <w:tab/>
        <w:t>If:</w:t>
      </w:r>
    </w:p>
    <w:p w:rsidR="00F01773" w:rsidRPr="00F90C3D" w:rsidRDefault="00F01773" w:rsidP="00F01773">
      <w:pPr>
        <w:pStyle w:val="paragraph"/>
      </w:pPr>
      <w:r w:rsidRPr="00F90C3D">
        <w:tab/>
        <w:t>(a)</w:t>
      </w:r>
      <w:r w:rsidRPr="00F90C3D">
        <w:tab/>
        <w:t xml:space="preserve">the </w:t>
      </w:r>
      <w:r w:rsidR="00CF740B" w:rsidRPr="00F90C3D">
        <w:t>Principal Member</w:t>
      </w:r>
      <w:r w:rsidRPr="00F90C3D">
        <w:t xml:space="preserve"> has determined that oral submissions to the SSAT by the party or the party’s representative are to be made by telephone or by means of other electronic communications equipment; and</w:t>
      </w:r>
    </w:p>
    <w:p w:rsidR="00F01773" w:rsidRPr="00F90C3D" w:rsidRDefault="00F01773" w:rsidP="00F01773">
      <w:pPr>
        <w:pStyle w:val="paragraph"/>
      </w:pPr>
      <w:r w:rsidRPr="00F90C3D">
        <w:tab/>
        <w:t>(b)</w:t>
      </w:r>
      <w:r w:rsidRPr="00F90C3D">
        <w:tab/>
        <w:t>on the day fixed for the hearing the presiding member has been unable to contact the party or the party’s representative, as the case may be, after taking reasonable steps to do so;</w:t>
      </w:r>
    </w:p>
    <w:p w:rsidR="00F01773" w:rsidRPr="00F90C3D" w:rsidRDefault="00F01773" w:rsidP="00F01773">
      <w:pPr>
        <w:pStyle w:val="subsection2"/>
      </w:pPr>
      <w:r w:rsidRPr="00F90C3D">
        <w:t xml:space="preserve">the </w:t>
      </w:r>
      <w:r w:rsidR="00CF740B" w:rsidRPr="00F90C3D">
        <w:t>Principal Member</w:t>
      </w:r>
      <w:r w:rsidRPr="00F90C3D">
        <w:t xml:space="preserve"> may authorise the SSAT to proceed to hear the application without oral submissions from the party or the party’s representative, as the case may be.</w:t>
      </w:r>
    </w:p>
    <w:p w:rsidR="00F01773" w:rsidRPr="00F90C3D" w:rsidRDefault="00F01773" w:rsidP="00362807">
      <w:pPr>
        <w:pStyle w:val="subsection"/>
        <w:keepNext/>
      </w:pPr>
      <w:r w:rsidRPr="00F90C3D">
        <w:tab/>
        <w:t>(4)</w:t>
      </w:r>
      <w:r w:rsidRPr="00F90C3D">
        <w:tab/>
        <w:t>If:</w:t>
      </w:r>
    </w:p>
    <w:p w:rsidR="00F01773" w:rsidRPr="00F90C3D" w:rsidRDefault="00F01773" w:rsidP="00F01773">
      <w:pPr>
        <w:pStyle w:val="paragraph"/>
      </w:pPr>
      <w:r w:rsidRPr="00F90C3D">
        <w:tab/>
        <w:t>(a)</w:t>
      </w:r>
      <w:r w:rsidRPr="00F90C3D">
        <w:tab/>
        <w:t xml:space="preserve">the </w:t>
      </w:r>
      <w:r w:rsidR="00CF740B" w:rsidRPr="00F90C3D">
        <w:t>Principal Member</w:t>
      </w:r>
      <w:r w:rsidRPr="00F90C3D">
        <w:t xml:space="preserve"> has not determined that oral submissions to the SSAT by the party or the party’s representative are to be made by telephone or by means of other electronic communications equipment; and</w:t>
      </w:r>
    </w:p>
    <w:p w:rsidR="00F01773" w:rsidRPr="00F90C3D" w:rsidRDefault="00F01773" w:rsidP="00F01773">
      <w:pPr>
        <w:pStyle w:val="paragraph"/>
      </w:pPr>
      <w:r w:rsidRPr="00F90C3D">
        <w:tab/>
        <w:t>(b)</w:t>
      </w:r>
      <w:r w:rsidRPr="00F90C3D">
        <w:tab/>
        <w:t>the party or the party’s representative, as the case may be, does not attend the hearing at the time fixed for the hearing;</w:t>
      </w:r>
    </w:p>
    <w:p w:rsidR="00F01773" w:rsidRPr="00F90C3D" w:rsidRDefault="00F01773" w:rsidP="00F01773">
      <w:pPr>
        <w:pStyle w:val="subsection2"/>
      </w:pPr>
      <w:r w:rsidRPr="00F90C3D">
        <w:t xml:space="preserve">the </w:t>
      </w:r>
      <w:r w:rsidR="00CF740B" w:rsidRPr="00F90C3D">
        <w:t>Principal Member</w:t>
      </w:r>
      <w:r w:rsidRPr="00F90C3D">
        <w:t xml:space="preserve"> may authorise the SSAT to proceed to hear the application without oral submissions from the party or the party’s representative, as the case may be.</w:t>
      </w:r>
    </w:p>
    <w:p w:rsidR="00F01773" w:rsidRPr="00F90C3D" w:rsidRDefault="00F01773" w:rsidP="00F01773">
      <w:pPr>
        <w:pStyle w:val="subsection"/>
      </w:pPr>
      <w:r w:rsidRPr="00F90C3D">
        <w:tab/>
        <w:t>(5)</w:t>
      </w:r>
      <w:r w:rsidRPr="00F90C3D">
        <w:tab/>
        <w:t xml:space="preserve">If the </w:t>
      </w:r>
      <w:r w:rsidR="00CF740B" w:rsidRPr="00F90C3D">
        <w:t>Principal Member</w:t>
      </w:r>
      <w:r w:rsidRPr="00F90C3D">
        <w:t xml:space="preserve"> gives an authorisation under </w:t>
      </w:r>
      <w:r w:rsidR="00F90C3D">
        <w:t>subsection (</w:t>
      </w:r>
      <w:r w:rsidRPr="00F90C3D">
        <w:t>3) or (4), the SSAT may proceed to hear the application in accordance with the authorisation.</w:t>
      </w:r>
    </w:p>
    <w:p w:rsidR="00F01773" w:rsidRPr="00F90C3D" w:rsidRDefault="00F01773" w:rsidP="00F01773">
      <w:pPr>
        <w:pStyle w:val="subsection"/>
      </w:pPr>
      <w:r w:rsidRPr="00F90C3D">
        <w:tab/>
        <w:t>(6)</w:t>
      </w:r>
      <w:r w:rsidRPr="00F90C3D">
        <w:tab/>
        <w:t xml:space="preserve">The </w:t>
      </w:r>
      <w:r w:rsidR="00CF740B" w:rsidRPr="00F90C3D">
        <w:t>Principal Member</w:t>
      </w:r>
      <w:r w:rsidRPr="00F90C3D">
        <w:t xml:space="preserve"> may revoke an authorisation under </w:t>
      </w:r>
      <w:r w:rsidR="00F90C3D">
        <w:t>subsection (</w:t>
      </w:r>
      <w:r w:rsidRPr="00F90C3D">
        <w:t>3) or (4).</w:t>
      </w:r>
    </w:p>
    <w:p w:rsidR="00146699" w:rsidRPr="00F90C3D" w:rsidRDefault="00127CA2" w:rsidP="00146699">
      <w:pPr>
        <w:pStyle w:val="ActHead4"/>
      </w:pPr>
      <w:bookmarkStart w:id="459" w:name="_Toc382312176"/>
      <w:r w:rsidRPr="00F90C3D">
        <w:rPr>
          <w:rStyle w:val="CharSubdNo"/>
        </w:rPr>
        <w:t>Subdivision</w:t>
      </w:r>
      <w:r w:rsidR="00753CFA" w:rsidRPr="00F90C3D">
        <w:rPr>
          <w:rStyle w:val="CharSubdNo"/>
        </w:rPr>
        <w:t xml:space="preserve"> </w:t>
      </w:r>
      <w:r w:rsidR="00146699" w:rsidRPr="00F90C3D">
        <w:rPr>
          <w:rStyle w:val="CharSubdNo"/>
        </w:rPr>
        <w:t>BA</w:t>
      </w:r>
      <w:r w:rsidR="00146699" w:rsidRPr="00F90C3D">
        <w:t>—</w:t>
      </w:r>
      <w:r w:rsidR="00146699" w:rsidRPr="00F90C3D">
        <w:rPr>
          <w:rStyle w:val="CharSubdText"/>
        </w:rPr>
        <w:t>Submissions from agency representatives</w:t>
      </w:r>
      <w:bookmarkEnd w:id="459"/>
    </w:p>
    <w:p w:rsidR="001D2AF3" w:rsidRPr="00F90C3D" w:rsidRDefault="001D2AF3" w:rsidP="001D2AF3">
      <w:pPr>
        <w:pStyle w:val="ActHead5"/>
      </w:pPr>
      <w:bookmarkStart w:id="460" w:name="_Toc382312177"/>
      <w:r w:rsidRPr="00F90C3D">
        <w:rPr>
          <w:rStyle w:val="CharSectno"/>
        </w:rPr>
        <w:t>126A</w:t>
      </w:r>
      <w:r w:rsidRPr="00F90C3D">
        <w:t xml:space="preserve">  Submissions from </w:t>
      </w:r>
      <w:r w:rsidR="007877A4" w:rsidRPr="00F90C3D">
        <w:t>agency representatives</w:t>
      </w:r>
      <w:bookmarkEnd w:id="460"/>
    </w:p>
    <w:p w:rsidR="007877A4" w:rsidRPr="00F90C3D" w:rsidRDefault="007877A4" w:rsidP="007877A4">
      <w:pPr>
        <w:pStyle w:val="subsection"/>
      </w:pPr>
      <w:r w:rsidRPr="00F90C3D">
        <w:tab/>
        <w:t>(1)</w:t>
      </w:r>
      <w:r w:rsidRPr="00F90C3D">
        <w:tab/>
        <w:t xml:space="preserve">The following persons (each of whom is called an </w:t>
      </w:r>
      <w:r w:rsidRPr="00F90C3D">
        <w:rPr>
          <w:b/>
          <w:i/>
        </w:rPr>
        <w:t>agency representative</w:t>
      </w:r>
      <w:r w:rsidRPr="00F90C3D">
        <w:t>) may make written submissions to the SSAT:</w:t>
      </w:r>
    </w:p>
    <w:p w:rsidR="007877A4" w:rsidRPr="00F90C3D" w:rsidRDefault="007877A4" w:rsidP="007877A4">
      <w:pPr>
        <w:pStyle w:val="paragraph"/>
      </w:pPr>
      <w:r w:rsidRPr="00F90C3D">
        <w:tab/>
        <w:t>(a)</w:t>
      </w:r>
      <w:r w:rsidRPr="00F90C3D">
        <w:tab/>
        <w:t>the head of an agency that is a party to a review of a decision;</w:t>
      </w:r>
    </w:p>
    <w:p w:rsidR="007877A4" w:rsidRPr="00F90C3D" w:rsidRDefault="007877A4" w:rsidP="007877A4">
      <w:pPr>
        <w:pStyle w:val="paragraph"/>
      </w:pPr>
      <w:r w:rsidRPr="00F90C3D">
        <w:tab/>
        <w:t>(b)</w:t>
      </w:r>
      <w:r w:rsidRPr="00F90C3D">
        <w:tab/>
        <w:t>the Chief Executive Centrelink, if the Chief Executive Centrelink is a party to a review of a decision;</w:t>
      </w:r>
    </w:p>
    <w:p w:rsidR="007877A4" w:rsidRPr="00F90C3D" w:rsidRDefault="007877A4" w:rsidP="007877A4">
      <w:pPr>
        <w:pStyle w:val="paragraph"/>
      </w:pPr>
      <w:r w:rsidRPr="00F90C3D">
        <w:tab/>
        <w:t>(c)</w:t>
      </w:r>
      <w:r w:rsidRPr="00F90C3D">
        <w:tab/>
        <w:t>the Chief Executive Medicare, if the Chief Executive Medicare is a party to a review of a decision.</w:t>
      </w:r>
    </w:p>
    <w:p w:rsidR="001D2AF3" w:rsidRPr="00F90C3D" w:rsidRDefault="008739E7" w:rsidP="001D2AF3">
      <w:pPr>
        <w:pStyle w:val="SubsectionHead"/>
      </w:pPr>
      <w:r w:rsidRPr="00F90C3D">
        <w:t>Agency representative</w:t>
      </w:r>
      <w:r w:rsidR="001D2AF3" w:rsidRPr="00F90C3D">
        <w:t xml:space="preserve"> may request permission to make oral submissions etc.</w:t>
      </w:r>
    </w:p>
    <w:p w:rsidR="001D2AF3" w:rsidRPr="00F90C3D" w:rsidRDefault="001D2AF3" w:rsidP="001D2AF3">
      <w:pPr>
        <w:pStyle w:val="subsection"/>
      </w:pPr>
      <w:r w:rsidRPr="00F90C3D">
        <w:tab/>
        <w:t>(2)</w:t>
      </w:r>
      <w:r w:rsidRPr="00F90C3D">
        <w:tab/>
        <w:t xml:space="preserve">The </w:t>
      </w:r>
      <w:r w:rsidR="008739E7" w:rsidRPr="00F90C3D">
        <w:t>agency representative</w:t>
      </w:r>
      <w:r w:rsidRPr="00F90C3D">
        <w:t xml:space="preserve"> may, by writing, request the </w:t>
      </w:r>
      <w:r w:rsidR="00CF740B" w:rsidRPr="00F90C3D">
        <w:t>Principal Member</w:t>
      </w:r>
      <w:r w:rsidRPr="00F90C3D">
        <w:t xml:space="preserve"> for permission to make:</w:t>
      </w:r>
    </w:p>
    <w:p w:rsidR="001D2AF3" w:rsidRPr="00F90C3D" w:rsidRDefault="001D2AF3" w:rsidP="001D2AF3">
      <w:pPr>
        <w:pStyle w:val="paragraph"/>
      </w:pPr>
      <w:r w:rsidRPr="00F90C3D">
        <w:tab/>
        <w:t>(a)</w:t>
      </w:r>
      <w:r w:rsidRPr="00F90C3D">
        <w:tab/>
        <w:t>oral submissions to the SSAT; or</w:t>
      </w:r>
    </w:p>
    <w:p w:rsidR="001D2AF3" w:rsidRPr="00F90C3D" w:rsidRDefault="001D2AF3" w:rsidP="001D2AF3">
      <w:pPr>
        <w:pStyle w:val="paragraph"/>
      </w:pPr>
      <w:r w:rsidRPr="00F90C3D">
        <w:tab/>
        <w:t>(b)</w:t>
      </w:r>
      <w:r w:rsidRPr="00F90C3D">
        <w:tab/>
        <w:t>both oral and written submissions to the SSAT.</w:t>
      </w:r>
    </w:p>
    <w:p w:rsidR="001D2AF3" w:rsidRPr="00F90C3D" w:rsidRDefault="001D2AF3" w:rsidP="001D2AF3">
      <w:pPr>
        <w:pStyle w:val="subsection2"/>
      </w:pPr>
      <w:r w:rsidRPr="00F90C3D">
        <w:t>The request must explain how such submissions would assist the SSAT.</w:t>
      </w:r>
    </w:p>
    <w:p w:rsidR="001D2AF3" w:rsidRPr="00F90C3D" w:rsidRDefault="001D2AF3" w:rsidP="001D2AF3">
      <w:pPr>
        <w:pStyle w:val="subsection"/>
      </w:pPr>
      <w:r w:rsidRPr="00F90C3D">
        <w:tab/>
        <w:t>(3)</w:t>
      </w:r>
      <w:r w:rsidRPr="00F90C3D">
        <w:tab/>
        <w:t xml:space="preserve">The </w:t>
      </w:r>
      <w:r w:rsidR="00CF740B" w:rsidRPr="00F90C3D">
        <w:t>Principal Member</w:t>
      </w:r>
      <w:r w:rsidRPr="00F90C3D">
        <w:t xml:space="preserve"> may, by writing, grant the request if, in the opinion of the </w:t>
      </w:r>
      <w:r w:rsidR="00CF740B" w:rsidRPr="00F90C3D">
        <w:t>Principal Member</w:t>
      </w:r>
      <w:r w:rsidRPr="00F90C3D">
        <w:t>, such submissions would assist the SSAT.</w:t>
      </w:r>
    </w:p>
    <w:p w:rsidR="001D2AF3" w:rsidRPr="00F90C3D" w:rsidRDefault="001D2AF3" w:rsidP="001D2AF3">
      <w:pPr>
        <w:pStyle w:val="SubsectionHead"/>
      </w:pPr>
      <w:r w:rsidRPr="00F90C3D">
        <w:t xml:space="preserve">SSAT may order </w:t>
      </w:r>
      <w:r w:rsidR="00656900" w:rsidRPr="00F90C3D">
        <w:t>agency representative</w:t>
      </w:r>
      <w:r w:rsidRPr="00F90C3D">
        <w:t xml:space="preserve"> to make oral submissions etc.</w:t>
      </w:r>
    </w:p>
    <w:p w:rsidR="001D2AF3" w:rsidRPr="00F90C3D" w:rsidRDefault="001D2AF3" w:rsidP="001D2AF3">
      <w:pPr>
        <w:pStyle w:val="subsection"/>
      </w:pPr>
      <w:r w:rsidRPr="00F90C3D">
        <w:tab/>
        <w:t>(4)</w:t>
      </w:r>
      <w:r w:rsidRPr="00F90C3D">
        <w:tab/>
        <w:t xml:space="preserve">The </w:t>
      </w:r>
      <w:r w:rsidR="00CF740B" w:rsidRPr="00F90C3D">
        <w:t>Principal Member</w:t>
      </w:r>
      <w:r w:rsidRPr="00F90C3D">
        <w:t xml:space="preserve"> may order the </w:t>
      </w:r>
      <w:r w:rsidR="00656900" w:rsidRPr="00F90C3D">
        <w:t>agency representative</w:t>
      </w:r>
      <w:r w:rsidRPr="00F90C3D">
        <w:t xml:space="preserve"> to make:</w:t>
      </w:r>
    </w:p>
    <w:p w:rsidR="001D2AF3" w:rsidRPr="00F90C3D" w:rsidRDefault="001D2AF3" w:rsidP="001D2AF3">
      <w:pPr>
        <w:pStyle w:val="paragraph"/>
      </w:pPr>
      <w:r w:rsidRPr="00F90C3D">
        <w:tab/>
        <w:t>(a)</w:t>
      </w:r>
      <w:r w:rsidRPr="00F90C3D">
        <w:tab/>
        <w:t>oral submissions to the SSAT; or</w:t>
      </w:r>
    </w:p>
    <w:p w:rsidR="00EC2C55" w:rsidRPr="00F90C3D" w:rsidRDefault="00EC2C55" w:rsidP="00EC2C55">
      <w:pPr>
        <w:pStyle w:val="paragraph"/>
      </w:pPr>
      <w:r w:rsidRPr="00F90C3D">
        <w:tab/>
        <w:t>(aa)</w:t>
      </w:r>
      <w:r w:rsidRPr="00F90C3D">
        <w:tab/>
        <w:t>written submissions to the SSAT; or</w:t>
      </w:r>
    </w:p>
    <w:p w:rsidR="001D2AF3" w:rsidRPr="00F90C3D" w:rsidRDefault="001D2AF3" w:rsidP="001D2AF3">
      <w:pPr>
        <w:pStyle w:val="paragraph"/>
      </w:pPr>
      <w:r w:rsidRPr="00F90C3D">
        <w:tab/>
        <w:t>(b)</w:t>
      </w:r>
      <w:r w:rsidRPr="00F90C3D">
        <w:tab/>
        <w:t>both oral and written submissions to the SSAT;</w:t>
      </w:r>
    </w:p>
    <w:p w:rsidR="001D2AF3" w:rsidRPr="00F90C3D" w:rsidRDefault="001D2AF3" w:rsidP="001D2AF3">
      <w:pPr>
        <w:pStyle w:val="subsection2"/>
      </w:pPr>
      <w:r w:rsidRPr="00F90C3D">
        <w:t xml:space="preserve">if, in the opinion of the </w:t>
      </w:r>
      <w:r w:rsidR="00CF740B" w:rsidRPr="00F90C3D">
        <w:t>Principal Member</w:t>
      </w:r>
      <w:r w:rsidRPr="00F90C3D">
        <w:t>, such submissions would assist the SSAT.</w:t>
      </w:r>
    </w:p>
    <w:p w:rsidR="001D2AF3" w:rsidRPr="00F90C3D" w:rsidRDefault="001D2AF3" w:rsidP="001D2AF3">
      <w:pPr>
        <w:pStyle w:val="SubsectionHead"/>
      </w:pPr>
      <w:r w:rsidRPr="00F90C3D">
        <w:t>Oral submissions by telephone etc.</w:t>
      </w:r>
    </w:p>
    <w:p w:rsidR="001D2AF3" w:rsidRPr="00F90C3D" w:rsidRDefault="001D2AF3" w:rsidP="001D2AF3">
      <w:pPr>
        <w:pStyle w:val="subsection"/>
      </w:pPr>
      <w:r w:rsidRPr="00F90C3D">
        <w:tab/>
        <w:t>(5)</w:t>
      </w:r>
      <w:r w:rsidRPr="00F90C3D">
        <w:tab/>
        <w:t xml:space="preserve">For the purposes of </w:t>
      </w:r>
      <w:r w:rsidR="00F90C3D">
        <w:t>subsections (</w:t>
      </w:r>
      <w:r w:rsidRPr="00F90C3D">
        <w:t xml:space="preserve">3) and (4), the </w:t>
      </w:r>
      <w:r w:rsidR="00CF740B" w:rsidRPr="00F90C3D">
        <w:t>Principal Member</w:t>
      </w:r>
      <w:r w:rsidRPr="00F90C3D">
        <w:t xml:space="preserve"> may determine that oral submissions to the SSAT by the </w:t>
      </w:r>
      <w:r w:rsidR="004D1408" w:rsidRPr="00F90C3D">
        <w:t>agency representative</w:t>
      </w:r>
      <w:r w:rsidRPr="00F90C3D">
        <w:t xml:space="preserve"> are to be made by telephone or by means of other electronic communications equipment.</w:t>
      </w:r>
    </w:p>
    <w:p w:rsidR="001D2AF3" w:rsidRPr="00F90C3D" w:rsidRDefault="001D2AF3" w:rsidP="001D2AF3">
      <w:pPr>
        <w:pStyle w:val="subsection"/>
      </w:pPr>
      <w:r w:rsidRPr="00F90C3D">
        <w:tab/>
        <w:t>(6)</w:t>
      </w:r>
      <w:r w:rsidRPr="00F90C3D">
        <w:tab/>
      </w:r>
      <w:r w:rsidR="00F90C3D">
        <w:t>Subsection (</w:t>
      </w:r>
      <w:r w:rsidRPr="00F90C3D">
        <w:t xml:space="preserve">5) does not limit </w:t>
      </w:r>
      <w:r w:rsidR="00F90C3D">
        <w:t>subsection (</w:t>
      </w:r>
      <w:r w:rsidRPr="00F90C3D">
        <w:t>3) or (4).</w:t>
      </w:r>
    </w:p>
    <w:p w:rsidR="001D2AF3" w:rsidRPr="00F90C3D" w:rsidRDefault="00127CA2" w:rsidP="001D2AF3">
      <w:pPr>
        <w:pStyle w:val="ActHead4"/>
      </w:pPr>
      <w:bookmarkStart w:id="461" w:name="_Toc382312178"/>
      <w:r w:rsidRPr="00F90C3D">
        <w:rPr>
          <w:rStyle w:val="CharSubdNo"/>
        </w:rPr>
        <w:t>Subdivision</w:t>
      </w:r>
      <w:r w:rsidR="00753CFA" w:rsidRPr="00F90C3D">
        <w:rPr>
          <w:rStyle w:val="CharSubdNo"/>
        </w:rPr>
        <w:t xml:space="preserve"> </w:t>
      </w:r>
      <w:r w:rsidR="001D2AF3" w:rsidRPr="00F90C3D">
        <w:rPr>
          <w:rStyle w:val="CharSubdNo"/>
        </w:rPr>
        <w:t>BB</w:t>
      </w:r>
      <w:r w:rsidR="001D2AF3" w:rsidRPr="00F90C3D">
        <w:t>—</w:t>
      </w:r>
      <w:r w:rsidR="001D2AF3" w:rsidRPr="00F90C3D">
        <w:rPr>
          <w:rStyle w:val="CharSubdText"/>
        </w:rPr>
        <w:t>Other evidence provisions</w:t>
      </w:r>
      <w:bookmarkEnd w:id="461"/>
    </w:p>
    <w:p w:rsidR="00F01773" w:rsidRPr="00F90C3D" w:rsidRDefault="00F01773" w:rsidP="00F01773">
      <w:pPr>
        <w:pStyle w:val="ActHead5"/>
      </w:pPr>
      <w:bookmarkStart w:id="462" w:name="_Toc382312179"/>
      <w:r w:rsidRPr="00F90C3D">
        <w:rPr>
          <w:rStyle w:val="CharSectno"/>
        </w:rPr>
        <w:t>127</w:t>
      </w:r>
      <w:r w:rsidRPr="00F90C3D">
        <w:t xml:space="preserve">  Evidence on oath or affirmation</w:t>
      </w:r>
      <w:bookmarkEnd w:id="462"/>
    </w:p>
    <w:p w:rsidR="00F01773" w:rsidRPr="00F90C3D" w:rsidRDefault="00F01773" w:rsidP="00F01773">
      <w:pPr>
        <w:pStyle w:val="subsection"/>
      </w:pPr>
      <w:r w:rsidRPr="00F90C3D">
        <w:tab/>
      </w:r>
      <w:r w:rsidRPr="00F90C3D">
        <w:tab/>
        <w:t>The SSAT may take evidence on oath or affirmation for the purposes of a review of a decision.</w:t>
      </w:r>
    </w:p>
    <w:p w:rsidR="00F01773" w:rsidRPr="00F90C3D" w:rsidRDefault="00F01773" w:rsidP="00F01773">
      <w:pPr>
        <w:pStyle w:val="ActHead5"/>
      </w:pPr>
      <w:bookmarkStart w:id="463" w:name="_Toc382312180"/>
      <w:r w:rsidRPr="00F90C3D">
        <w:rPr>
          <w:rStyle w:val="CharSectno"/>
        </w:rPr>
        <w:t>128</w:t>
      </w:r>
      <w:r w:rsidRPr="00F90C3D">
        <w:t xml:space="preserve">  Provision of further information by Secretary</w:t>
      </w:r>
      <w:bookmarkEnd w:id="463"/>
    </w:p>
    <w:p w:rsidR="00F01773" w:rsidRPr="00F90C3D" w:rsidRDefault="00F01773" w:rsidP="00F01773">
      <w:pPr>
        <w:pStyle w:val="subsection"/>
      </w:pPr>
      <w:r w:rsidRPr="00F90C3D">
        <w:tab/>
        <w:t>(1)</w:t>
      </w:r>
      <w:r w:rsidRPr="00F90C3D">
        <w:tab/>
        <w:t xml:space="preserve">The </w:t>
      </w:r>
      <w:r w:rsidR="00CF740B" w:rsidRPr="00F90C3D">
        <w:t>Principal Member</w:t>
      </w:r>
      <w:r w:rsidRPr="00F90C3D">
        <w:t xml:space="preserve"> may ask the Secretary to provide the SSAT with information or a document the Secretary has and that is relevant to the review of a decision.</w:t>
      </w:r>
    </w:p>
    <w:p w:rsidR="00F01773" w:rsidRPr="00F90C3D" w:rsidRDefault="00F01773" w:rsidP="00F01773">
      <w:pPr>
        <w:pStyle w:val="subsection"/>
      </w:pPr>
      <w:r w:rsidRPr="00F90C3D">
        <w:tab/>
        <w:t>(2)</w:t>
      </w:r>
      <w:r w:rsidRPr="00F90C3D">
        <w:tab/>
        <w:t xml:space="preserve">The Secretary must comply with a request under </w:t>
      </w:r>
      <w:r w:rsidR="00F90C3D">
        <w:t>subsection (</w:t>
      </w:r>
      <w:r w:rsidRPr="00F90C3D">
        <w:t>1) as soon as practicable and, in any event, not later than 14 days after the request is made.</w:t>
      </w:r>
    </w:p>
    <w:p w:rsidR="0003641E" w:rsidRPr="00F90C3D" w:rsidRDefault="0003641E" w:rsidP="0003641E">
      <w:pPr>
        <w:pStyle w:val="ActHead5"/>
      </w:pPr>
      <w:bookmarkStart w:id="464" w:name="_Toc382312181"/>
      <w:r w:rsidRPr="00F90C3D">
        <w:rPr>
          <w:rStyle w:val="CharSectno"/>
        </w:rPr>
        <w:t>128A</w:t>
      </w:r>
      <w:r w:rsidRPr="00F90C3D">
        <w:t xml:space="preserve">  Power to obtain information or documents</w:t>
      </w:r>
      <w:bookmarkEnd w:id="464"/>
    </w:p>
    <w:p w:rsidR="0003641E" w:rsidRPr="00F90C3D" w:rsidRDefault="0003641E" w:rsidP="0003641E">
      <w:pPr>
        <w:pStyle w:val="subsection"/>
      </w:pPr>
      <w:r w:rsidRPr="00F90C3D">
        <w:tab/>
        <w:t>(1)</w:t>
      </w:r>
      <w:r w:rsidRPr="00F90C3D">
        <w:tab/>
        <w:t>This section applies to a person if the Principal Member believes on reasonable grounds that the person has information or a document that is relevant to a review.</w:t>
      </w:r>
    </w:p>
    <w:p w:rsidR="0003641E" w:rsidRPr="00F90C3D" w:rsidRDefault="0003641E" w:rsidP="0003641E">
      <w:pPr>
        <w:pStyle w:val="subsection"/>
      </w:pPr>
      <w:r w:rsidRPr="00F90C3D">
        <w:tab/>
        <w:t>(2)</w:t>
      </w:r>
      <w:r w:rsidRPr="00F90C3D">
        <w:tab/>
        <w:t>The Principal Member may, by written notice given to the person, require the person:</w:t>
      </w:r>
    </w:p>
    <w:p w:rsidR="0003641E" w:rsidRPr="00F90C3D" w:rsidRDefault="0003641E" w:rsidP="0003641E">
      <w:pPr>
        <w:pStyle w:val="paragraph"/>
      </w:pPr>
      <w:r w:rsidRPr="00F90C3D">
        <w:tab/>
        <w:t>(a)</w:t>
      </w:r>
      <w:r w:rsidRPr="00F90C3D">
        <w:tab/>
        <w:t>to give to the SSAT, within the period and in the manner specified in the notice, any such information; or</w:t>
      </w:r>
    </w:p>
    <w:p w:rsidR="0003641E" w:rsidRPr="00F90C3D" w:rsidRDefault="0003641E" w:rsidP="0003641E">
      <w:pPr>
        <w:pStyle w:val="paragraph"/>
      </w:pPr>
      <w:r w:rsidRPr="00F90C3D">
        <w:tab/>
        <w:t>(b)</w:t>
      </w:r>
      <w:r w:rsidRPr="00F90C3D">
        <w:tab/>
        <w:t>to produce to the SSAT, within the period and in the manner specified in the notice, any such documents.</w:t>
      </w:r>
    </w:p>
    <w:p w:rsidR="0003641E" w:rsidRPr="00F90C3D" w:rsidRDefault="0003641E" w:rsidP="0003641E">
      <w:pPr>
        <w:pStyle w:val="subsection"/>
      </w:pPr>
      <w:r w:rsidRPr="00F90C3D">
        <w:tab/>
        <w:t>(3)</w:t>
      </w:r>
      <w:r w:rsidRPr="00F90C3D">
        <w:tab/>
        <w:t xml:space="preserve">The period specified in a notice given under </w:t>
      </w:r>
      <w:r w:rsidR="00F90C3D">
        <w:t>subsection (</w:t>
      </w:r>
      <w:r w:rsidRPr="00F90C3D">
        <w:t>2) must be at least 14 days after the notice is given.</w:t>
      </w:r>
    </w:p>
    <w:p w:rsidR="0003641E" w:rsidRPr="00F90C3D" w:rsidRDefault="0003641E" w:rsidP="0003641E">
      <w:pPr>
        <w:pStyle w:val="SubsectionHead"/>
      </w:pPr>
      <w:r w:rsidRPr="00F90C3D">
        <w:t>Offence</w:t>
      </w:r>
    </w:p>
    <w:p w:rsidR="0003641E" w:rsidRPr="00F90C3D" w:rsidRDefault="0003641E" w:rsidP="0003641E">
      <w:pPr>
        <w:pStyle w:val="subsection"/>
      </w:pPr>
      <w:r w:rsidRPr="00F90C3D">
        <w:tab/>
        <w:t>(4)</w:t>
      </w:r>
      <w:r w:rsidRPr="00F90C3D">
        <w:tab/>
        <w:t>A person commits an offence if:</w:t>
      </w:r>
    </w:p>
    <w:p w:rsidR="0003641E" w:rsidRPr="00F90C3D" w:rsidRDefault="0003641E" w:rsidP="0003641E">
      <w:pPr>
        <w:pStyle w:val="paragraph"/>
      </w:pPr>
      <w:r w:rsidRPr="00F90C3D">
        <w:tab/>
        <w:t>(a)</w:t>
      </w:r>
      <w:r w:rsidRPr="00F90C3D">
        <w:tab/>
        <w:t xml:space="preserve">the person is given a notice under </w:t>
      </w:r>
      <w:r w:rsidR="00F90C3D">
        <w:t>subsection (</w:t>
      </w:r>
      <w:r w:rsidRPr="00F90C3D">
        <w:t>2); and</w:t>
      </w:r>
    </w:p>
    <w:p w:rsidR="0003641E" w:rsidRPr="00F90C3D" w:rsidRDefault="0003641E" w:rsidP="0003641E">
      <w:pPr>
        <w:pStyle w:val="paragraph"/>
      </w:pPr>
      <w:r w:rsidRPr="00F90C3D">
        <w:tab/>
        <w:t>(b)</w:t>
      </w:r>
      <w:r w:rsidRPr="00F90C3D">
        <w:tab/>
        <w:t>the person fails to comply with the notice.</w:t>
      </w:r>
    </w:p>
    <w:p w:rsidR="0003641E" w:rsidRPr="00F90C3D" w:rsidRDefault="0003641E" w:rsidP="0003641E">
      <w:pPr>
        <w:pStyle w:val="Penalty"/>
        <w:rPr>
          <w:i/>
        </w:rPr>
      </w:pPr>
      <w:r w:rsidRPr="00F90C3D">
        <w:t>Penalty:</w:t>
      </w:r>
      <w:r w:rsidRPr="00F90C3D">
        <w:tab/>
        <w:t>Imprisonment for 6 months.</w:t>
      </w:r>
    </w:p>
    <w:p w:rsidR="0003641E" w:rsidRPr="00F90C3D" w:rsidRDefault="0003641E" w:rsidP="0003641E">
      <w:pPr>
        <w:pStyle w:val="SubsectionHead"/>
      </w:pPr>
      <w:r w:rsidRPr="00F90C3D">
        <w:t>Notice to set out the effect of offence provisions</w:t>
      </w:r>
    </w:p>
    <w:p w:rsidR="0003641E" w:rsidRPr="00F90C3D" w:rsidRDefault="0003641E" w:rsidP="0003641E">
      <w:pPr>
        <w:pStyle w:val="subsection"/>
      </w:pPr>
      <w:r w:rsidRPr="00F90C3D">
        <w:tab/>
        <w:t>(5)</w:t>
      </w:r>
      <w:r w:rsidRPr="00F90C3D">
        <w:tab/>
        <w:t xml:space="preserve">A notice under </w:t>
      </w:r>
      <w:r w:rsidR="00F90C3D">
        <w:t>subsection (</w:t>
      </w:r>
      <w:r w:rsidRPr="00F90C3D">
        <w:t>2) must set out the effect of the following provisions:</w:t>
      </w:r>
    </w:p>
    <w:p w:rsidR="0003641E" w:rsidRPr="00F90C3D" w:rsidRDefault="0003641E" w:rsidP="0003641E">
      <w:pPr>
        <w:pStyle w:val="paragraph"/>
      </w:pPr>
      <w:r w:rsidRPr="00F90C3D">
        <w:tab/>
        <w:t>(a)</w:t>
      </w:r>
      <w:r w:rsidRPr="00F90C3D">
        <w:tab/>
      </w:r>
      <w:r w:rsidR="00F90C3D">
        <w:t>subsection (</w:t>
      </w:r>
      <w:r w:rsidRPr="00F90C3D">
        <w:t>4);</w:t>
      </w:r>
    </w:p>
    <w:p w:rsidR="0003641E" w:rsidRPr="00F90C3D" w:rsidRDefault="0003641E" w:rsidP="0003641E">
      <w:pPr>
        <w:pStyle w:val="paragraph"/>
      </w:pPr>
      <w:r w:rsidRPr="00F90C3D">
        <w:tab/>
        <w:t>(b)</w:t>
      </w:r>
      <w:r w:rsidRPr="00F90C3D">
        <w:tab/>
        <w:t>section</w:t>
      </w:r>
      <w:r w:rsidR="00F90C3D">
        <w:t> </w:t>
      </w:r>
      <w:r w:rsidRPr="00F90C3D">
        <w:t xml:space="preserve">137.1 of the </w:t>
      </w:r>
      <w:r w:rsidRPr="00F90C3D">
        <w:rPr>
          <w:i/>
        </w:rPr>
        <w:t xml:space="preserve">Criminal Code </w:t>
      </w:r>
      <w:r w:rsidRPr="00F90C3D">
        <w:t>(about giving false or misleading information);</w:t>
      </w:r>
    </w:p>
    <w:p w:rsidR="0003641E" w:rsidRPr="00F90C3D" w:rsidRDefault="0003641E" w:rsidP="0003641E">
      <w:pPr>
        <w:pStyle w:val="paragraph"/>
      </w:pPr>
      <w:r w:rsidRPr="00F90C3D">
        <w:tab/>
        <w:t>(c)</w:t>
      </w:r>
      <w:r w:rsidRPr="00F90C3D">
        <w:tab/>
        <w:t>section</w:t>
      </w:r>
      <w:r w:rsidR="00F90C3D">
        <w:t> </w:t>
      </w:r>
      <w:r w:rsidRPr="00F90C3D">
        <w:t xml:space="preserve">137.2 of the </w:t>
      </w:r>
      <w:r w:rsidRPr="00F90C3D">
        <w:rPr>
          <w:i/>
        </w:rPr>
        <w:t xml:space="preserve">Criminal Code </w:t>
      </w:r>
      <w:r w:rsidRPr="00F90C3D">
        <w:t>(about producing false or misleading documents).</w:t>
      </w:r>
    </w:p>
    <w:p w:rsidR="0003641E" w:rsidRPr="00F90C3D" w:rsidRDefault="0003641E" w:rsidP="0003641E">
      <w:pPr>
        <w:pStyle w:val="ActHead5"/>
      </w:pPr>
      <w:bookmarkStart w:id="465" w:name="_Toc382312182"/>
      <w:r w:rsidRPr="00F90C3D">
        <w:rPr>
          <w:rStyle w:val="CharSectno"/>
        </w:rPr>
        <w:t>128B</w:t>
      </w:r>
      <w:r w:rsidRPr="00F90C3D">
        <w:t xml:space="preserve">  Inspecting and copying documents</w:t>
      </w:r>
      <w:bookmarkEnd w:id="465"/>
    </w:p>
    <w:p w:rsidR="0003641E" w:rsidRPr="00F90C3D" w:rsidRDefault="0003641E" w:rsidP="0003641E">
      <w:pPr>
        <w:pStyle w:val="subsection"/>
      </w:pPr>
      <w:r w:rsidRPr="00F90C3D">
        <w:tab/>
      </w:r>
      <w:r w:rsidRPr="00F90C3D">
        <w:tab/>
        <w:t>The following may inspect a document produced under section</w:t>
      </w:r>
      <w:r w:rsidR="00F90C3D">
        <w:t> </w:t>
      </w:r>
      <w:r w:rsidRPr="00F90C3D">
        <w:t>128A and may make and retain copies of the whole or a part of the document:</w:t>
      </w:r>
    </w:p>
    <w:p w:rsidR="0003641E" w:rsidRPr="00F90C3D" w:rsidRDefault="0003641E" w:rsidP="0003641E">
      <w:pPr>
        <w:pStyle w:val="paragraph"/>
      </w:pPr>
      <w:r w:rsidRPr="00F90C3D">
        <w:tab/>
        <w:t>(a)</w:t>
      </w:r>
      <w:r w:rsidRPr="00F90C3D">
        <w:tab/>
        <w:t>a member who constitutes, or who is one of the members who constitute, the SSAT for the purposes of the review;</w:t>
      </w:r>
    </w:p>
    <w:p w:rsidR="0003641E" w:rsidRPr="00F90C3D" w:rsidRDefault="0003641E" w:rsidP="0003641E">
      <w:pPr>
        <w:pStyle w:val="paragraph"/>
      </w:pPr>
      <w:r w:rsidRPr="00F90C3D">
        <w:tab/>
        <w:t>(b)</w:t>
      </w:r>
      <w:r w:rsidRPr="00F90C3D">
        <w:tab/>
        <w:t>a member of the staff of the SSAT.</w:t>
      </w:r>
    </w:p>
    <w:p w:rsidR="0003641E" w:rsidRPr="00F90C3D" w:rsidRDefault="0003641E" w:rsidP="0003641E">
      <w:pPr>
        <w:pStyle w:val="ActHead5"/>
      </w:pPr>
      <w:bookmarkStart w:id="466" w:name="_Toc382312183"/>
      <w:r w:rsidRPr="00F90C3D">
        <w:rPr>
          <w:rStyle w:val="CharSectno"/>
        </w:rPr>
        <w:t>128C</w:t>
      </w:r>
      <w:r w:rsidRPr="00F90C3D">
        <w:t xml:space="preserve">  Retention of documents</w:t>
      </w:r>
      <w:bookmarkEnd w:id="466"/>
    </w:p>
    <w:p w:rsidR="0003641E" w:rsidRPr="00F90C3D" w:rsidRDefault="0003641E" w:rsidP="0003641E">
      <w:pPr>
        <w:pStyle w:val="subsection"/>
      </w:pPr>
      <w:r w:rsidRPr="00F90C3D">
        <w:tab/>
        <w:t>(1)</w:t>
      </w:r>
      <w:r w:rsidRPr="00F90C3D">
        <w:tab/>
        <w:t>The following may take possession of a document produced under section</w:t>
      </w:r>
      <w:r w:rsidR="00F90C3D">
        <w:t> </w:t>
      </w:r>
      <w:r w:rsidRPr="00F90C3D">
        <w:t>128A, and retain it for as long as is reasonably necessary:</w:t>
      </w:r>
    </w:p>
    <w:p w:rsidR="0003641E" w:rsidRPr="00F90C3D" w:rsidRDefault="0003641E" w:rsidP="0003641E">
      <w:pPr>
        <w:pStyle w:val="paragraph"/>
      </w:pPr>
      <w:r w:rsidRPr="00F90C3D">
        <w:tab/>
        <w:t>(a)</w:t>
      </w:r>
      <w:r w:rsidRPr="00F90C3D">
        <w:tab/>
        <w:t>a member who constitutes, or who is one of the members who constitute, the SSAT for the purposes of the review;</w:t>
      </w:r>
    </w:p>
    <w:p w:rsidR="0003641E" w:rsidRPr="00F90C3D" w:rsidRDefault="0003641E" w:rsidP="0003641E">
      <w:pPr>
        <w:pStyle w:val="paragraph"/>
      </w:pPr>
      <w:r w:rsidRPr="00F90C3D">
        <w:tab/>
        <w:t>(b)</w:t>
      </w:r>
      <w:r w:rsidRPr="00F90C3D">
        <w:tab/>
        <w:t>a member of the staff of the SSAT.</w:t>
      </w:r>
    </w:p>
    <w:p w:rsidR="0003641E" w:rsidRPr="00F90C3D" w:rsidRDefault="0003641E" w:rsidP="0003641E">
      <w:pPr>
        <w:pStyle w:val="subsection"/>
      </w:pPr>
      <w:r w:rsidRPr="00F90C3D">
        <w:tab/>
        <w:t>(2)</w:t>
      </w:r>
      <w:r w:rsidRPr="00F90C3D">
        <w:tab/>
        <w:t>The person otherwise entitled to possession of the document is entitled to be supplied, as soon as practicable, with a copy certified by the Principal Member to be a true copy.</w:t>
      </w:r>
    </w:p>
    <w:p w:rsidR="0003641E" w:rsidRPr="00F90C3D" w:rsidRDefault="0003641E" w:rsidP="0003641E">
      <w:pPr>
        <w:pStyle w:val="subsection"/>
      </w:pPr>
      <w:r w:rsidRPr="00F90C3D">
        <w:tab/>
        <w:t>(3)</w:t>
      </w:r>
      <w:r w:rsidRPr="00F90C3D">
        <w:tab/>
        <w:t>The certified copy must be received in all courts and tribunals as evidence as if it were the original.</w:t>
      </w:r>
    </w:p>
    <w:p w:rsidR="0003641E" w:rsidRPr="00F90C3D" w:rsidRDefault="0003641E" w:rsidP="0003641E">
      <w:pPr>
        <w:pStyle w:val="subsection"/>
      </w:pPr>
      <w:r w:rsidRPr="00F90C3D">
        <w:tab/>
        <w:t>(4)</w:t>
      </w:r>
      <w:r w:rsidRPr="00F90C3D">
        <w:tab/>
        <w:t>Until a certified copy is supplied, the Principal Member must provide the person otherwise entitled to possession of the document, or a person authorised by that person, reasonable access to the document for the purposes of inspecting and making copies of the whole or a part of the document.</w:t>
      </w:r>
    </w:p>
    <w:p w:rsidR="00F01773" w:rsidRPr="00F90C3D" w:rsidRDefault="00F01773" w:rsidP="00F01773">
      <w:pPr>
        <w:pStyle w:val="ActHead5"/>
      </w:pPr>
      <w:bookmarkStart w:id="467" w:name="_Toc382312184"/>
      <w:r w:rsidRPr="00F90C3D">
        <w:rPr>
          <w:rStyle w:val="CharSectno"/>
        </w:rPr>
        <w:t>129</w:t>
      </w:r>
      <w:r w:rsidRPr="00F90C3D">
        <w:t xml:space="preserve">  Exercise by Secretary of powers under section</w:t>
      </w:r>
      <w:r w:rsidR="00F90C3D">
        <w:t> </w:t>
      </w:r>
      <w:r w:rsidRPr="00F90C3D">
        <w:t>154</w:t>
      </w:r>
      <w:bookmarkEnd w:id="467"/>
    </w:p>
    <w:p w:rsidR="00F01773" w:rsidRPr="00F90C3D" w:rsidRDefault="00F01773" w:rsidP="00F01773">
      <w:pPr>
        <w:pStyle w:val="subsection"/>
      </w:pPr>
      <w:r w:rsidRPr="00F90C3D">
        <w:tab/>
        <w:t>(1)</w:t>
      </w:r>
      <w:r w:rsidRPr="00F90C3D">
        <w:tab/>
        <w:t xml:space="preserve">The </w:t>
      </w:r>
      <w:r w:rsidR="00CF740B" w:rsidRPr="00F90C3D">
        <w:t>Principal Member</w:t>
      </w:r>
      <w:r w:rsidRPr="00F90C3D">
        <w:t xml:space="preserve"> may ask the Secretary to exercise the Secretary’s powers under section</w:t>
      </w:r>
      <w:r w:rsidR="00F90C3D">
        <w:t> </w:t>
      </w:r>
      <w:r w:rsidRPr="00F90C3D">
        <w:t xml:space="preserve">154 if the </w:t>
      </w:r>
      <w:r w:rsidR="00CF740B" w:rsidRPr="00F90C3D">
        <w:t>Principal Member</w:t>
      </w:r>
      <w:r w:rsidRPr="00F90C3D">
        <w:t xml:space="preserve"> is satisfied that a person has information, or has custody or control of a document, that is relevant to the review of a decision.</w:t>
      </w:r>
    </w:p>
    <w:p w:rsidR="00F01773" w:rsidRPr="00F90C3D" w:rsidRDefault="00F01773" w:rsidP="00F01773">
      <w:pPr>
        <w:pStyle w:val="subsection"/>
      </w:pPr>
      <w:r w:rsidRPr="00F90C3D">
        <w:tab/>
        <w:t>(2)</w:t>
      </w:r>
      <w:r w:rsidRPr="00F90C3D">
        <w:tab/>
        <w:t xml:space="preserve">The Secretary must comply with a request under </w:t>
      </w:r>
      <w:r w:rsidR="00F90C3D">
        <w:t>subsection (</w:t>
      </w:r>
      <w:r w:rsidRPr="00F90C3D">
        <w:t>1) as soon as practicable and, in any event, within 7 days after the request is made.</w:t>
      </w:r>
    </w:p>
    <w:p w:rsidR="00105456" w:rsidRPr="00F90C3D" w:rsidRDefault="00127CA2" w:rsidP="00105456">
      <w:pPr>
        <w:pStyle w:val="ActHead4"/>
      </w:pPr>
      <w:bookmarkStart w:id="468" w:name="_Toc382312185"/>
      <w:r w:rsidRPr="00F90C3D">
        <w:rPr>
          <w:rStyle w:val="CharSubdNo"/>
        </w:rPr>
        <w:t>Subdivision</w:t>
      </w:r>
      <w:r w:rsidR="00753CFA" w:rsidRPr="00F90C3D">
        <w:rPr>
          <w:rStyle w:val="CharSubdNo"/>
        </w:rPr>
        <w:t xml:space="preserve"> </w:t>
      </w:r>
      <w:r w:rsidR="00105456" w:rsidRPr="00F90C3D">
        <w:rPr>
          <w:rStyle w:val="CharSubdNo"/>
        </w:rPr>
        <w:t>BC</w:t>
      </w:r>
      <w:r w:rsidR="00105456" w:rsidRPr="00F90C3D">
        <w:t>—</w:t>
      </w:r>
      <w:r w:rsidR="00105456" w:rsidRPr="00F90C3D">
        <w:rPr>
          <w:rStyle w:val="CharSubdText"/>
        </w:rPr>
        <w:t>Directions hearings</w:t>
      </w:r>
      <w:bookmarkEnd w:id="468"/>
    </w:p>
    <w:p w:rsidR="003347EF" w:rsidRPr="00F90C3D" w:rsidRDefault="003347EF" w:rsidP="003347EF">
      <w:pPr>
        <w:pStyle w:val="ActHead5"/>
      </w:pPr>
      <w:bookmarkStart w:id="469" w:name="_Toc382312186"/>
      <w:r w:rsidRPr="00F90C3D">
        <w:rPr>
          <w:rStyle w:val="CharSectno"/>
        </w:rPr>
        <w:t>129A</w:t>
      </w:r>
      <w:r w:rsidRPr="00F90C3D">
        <w:t xml:space="preserve">  Directions hearings</w:t>
      </w:r>
      <w:bookmarkEnd w:id="469"/>
    </w:p>
    <w:p w:rsidR="00BC31C0" w:rsidRPr="00F90C3D" w:rsidRDefault="00BC31C0" w:rsidP="00BC31C0">
      <w:pPr>
        <w:pStyle w:val="subsection"/>
      </w:pPr>
      <w:r w:rsidRPr="00F90C3D">
        <w:rPr>
          <w:kern w:val="28"/>
        </w:rPr>
        <w:tab/>
        <w:t>(1)</w:t>
      </w:r>
      <w:r w:rsidRPr="00F90C3D">
        <w:rPr>
          <w:kern w:val="28"/>
        </w:rPr>
        <w:tab/>
        <w:t>Before the hearing of a review commences, t</w:t>
      </w:r>
      <w:r w:rsidRPr="00F90C3D">
        <w:t xml:space="preserve">he Principal Member may convene one or more </w:t>
      </w:r>
      <w:r w:rsidR="00AA7402" w:rsidRPr="00F90C3D">
        <w:t>directions hearings</w:t>
      </w:r>
      <w:r w:rsidRPr="00F90C3D">
        <w:t xml:space="preserve"> with the parties to the review if he or she considers that it would assist in the conduct and consideration of the review to do so.</w:t>
      </w:r>
    </w:p>
    <w:p w:rsidR="00BC31C0" w:rsidRPr="00F90C3D" w:rsidRDefault="00BC31C0" w:rsidP="00BC31C0">
      <w:pPr>
        <w:pStyle w:val="subsection"/>
      </w:pPr>
      <w:r w:rsidRPr="00F90C3D">
        <w:tab/>
        <w:t>(2)</w:t>
      </w:r>
      <w:r w:rsidRPr="00F90C3D">
        <w:tab/>
        <w:t xml:space="preserve">At a </w:t>
      </w:r>
      <w:r w:rsidR="003E742E" w:rsidRPr="00F90C3D">
        <w:t>directions hearing</w:t>
      </w:r>
      <w:r w:rsidRPr="00F90C3D">
        <w:t>, the Principal Member may:</w:t>
      </w:r>
    </w:p>
    <w:p w:rsidR="00BC31C0" w:rsidRPr="00F90C3D" w:rsidRDefault="00BC31C0" w:rsidP="00BC31C0">
      <w:pPr>
        <w:pStyle w:val="paragraph"/>
      </w:pPr>
      <w:r w:rsidRPr="00F90C3D">
        <w:tab/>
        <w:t>(a)</w:t>
      </w:r>
      <w:r w:rsidRPr="00F90C3D">
        <w:tab/>
        <w:t>fix a day or days for the hearing; and</w:t>
      </w:r>
    </w:p>
    <w:p w:rsidR="00BC31C0" w:rsidRPr="00F90C3D" w:rsidRDefault="00BC31C0" w:rsidP="00BC31C0">
      <w:pPr>
        <w:pStyle w:val="paragraph"/>
      </w:pPr>
      <w:r w:rsidRPr="00F90C3D">
        <w:tab/>
        <w:t>(b)</w:t>
      </w:r>
      <w:r w:rsidRPr="00F90C3D">
        <w:tab/>
        <w:t>give directions about the time within which submissions are to be made to the SSAT; and</w:t>
      </w:r>
    </w:p>
    <w:p w:rsidR="00BC31C0" w:rsidRPr="00F90C3D" w:rsidRDefault="00BC31C0" w:rsidP="00BC31C0">
      <w:pPr>
        <w:pStyle w:val="paragraph"/>
      </w:pPr>
      <w:r w:rsidRPr="00F90C3D">
        <w:tab/>
        <w:t>(c)</w:t>
      </w:r>
      <w:r w:rsidRPr="00F90C3D">
        <w:tab/>
        <w:t>give directions about the time within which evidence is to be brought before the SSAT; and</w:t>
      </w:r>
    </w:p>
    <w:p w:rsidR="00BC31C0" w:rsidRPr="00F90C3D" w:rsidRDefault="00BC31C0" w:rsidP="00BC31C0">
      <w:pPr>
        <w:pStyle w:val="paragraph"/>
      </w:pPr>
      <w:r w:rsidRPr="00F90C3D">
        <w:tab/>
        <w:t>(d)</w:t>
      </w:r>
      <w:r w:rsidRPr="00F90C3D">
        <w:tab/>
        <w:t xml:space="preserve">give directions about what </w:t>
      </w:r>
      <w:r w:rsidR="0038371B" w:rsidRPr="00F90C3D">
        <w:t>information is to be given to</w:t>
      </w:r>
      <w:r w:rsidRPr="00F90C3D">
        <w:t xml:space="preserve"> the SSAT.</w:t>
      </w:r>
    </w:p>
    <w:p w:rsidR="00BC31C0" w:rsidRPr="00F90C3D" w:rsidRDefault="00BC31C0" w:rsidP="00BC31C0">
      <w:pPr>
        <w:pStyle w:val="ActHead5"/>
      </w:pPr>
      <w:bookmarkStart w:id="470" w:name="_Toc382312187"/>
      <w:r w:rsidRPr="00F90C3D">
        <w:rPr>
          <w:rStyle w:val="CharSectno"/>
        </w:rPr>
        <w:t>129B</w:t>
      </w:r>
      <w:r w:rsidRPr="00F90C3D">
        <w:t xml:space="preserve">  Powers of SSAT if parties reach agreement</w:t>
      </w:r>
      <w:bookmarkEnd w:id="470"/>
    </w:p>
    <w:p w:rsidR="00BC31C0" w:rsidRPr="00F90C3D" w:rsidRDefault="00BC31C0" w:rsidP="00BC31C0">
      <w:pPr>
        <w:pStyle w:val="subsection"/>
      </w:pPr>
      <w:r w:rsidRPr="00F90C3D">
        <w:tab/>
        <w:t>(1)</w:t>
      </w:r>
      <w:r w:rsidRPr="00F90C3D">
        <w:tab/>
        <w:t>If:</w:t>
      </w:r>
    </w:p>
    <w:p w:rsidR="00BC31C0" w:rsidRPr="00F90C3D" w:rsidRDefault="00BC31C0" w:rsidP="00BC31C0">
      <w:pPr>
        <w:pStyle w:val="paragraph"/>
      </w:pPr>
      <w:r w:rsidRPr="00F90C3D">
        <w:tab/>
        <w:t>(a)</w:t>
      </w:r>
      <w:r w:rsidRPr="00F90C3D">
        <w:tab/>
        <w:t xml:space="preserve">at a </w:t>
      </w:r>
      <w:r w:rsidR="002A3FE0" w:rsidRPr="00F90C3D">
        <w:t>directions hearing</w:t>
      </w:r>
      <w:r w:rsidRPr="00F90C3D">
        <w:t xml:space="preserve"> under section</w:t>
      </w:r>
      <w:r w:rsidR="00F90C3D">
        <w:t> </w:t>
      </w:r>
      <w:r w:rsidRPr="00F90C3D">
        <w:t>129A with the parties to a review, the parties agree to the terms of a decision of the SSAT:</w:t>
      </w:r>
    </w:p>
    <w:p w:rsidR="00BC31C0" w:rsidRPr="00F90C3D" w:rsidRDefault="00BC31C0" w:rsidP="00BC31C0">
      <w:pPr>
        <w:pStyle w:val="paragraphsub"/>
      </w:pPr>
      <w:r w:rsidRPr="00F90C3D">
        <w:tab/>
        <w:t>(i)</w:t>
      </w:r>
      <w:r w:rsidRPr="00F90C3D">
        <w:tab/>
        <w:t>in the review; or</w:t>
      </w:r>
    </w:p>
    <w:p w:rsidR="00BC31C0" w:rsidRPr="00F90C3D" w:rsidRDefault="00BC31C0" w:rsidP="00BC31C0">
      <w:pPr>
        <w:pStyle w:val="paragraphsub"/>
      </w:pPr>
      <w:r w:rsidRPr="00F90C3D">
        <w:tab/>
        <w:t>(ii)</w:t>
      </w:r>
      <w:r w:rsidRPr="00F90C3D">
        <w:tab/>
        <w:t>in relation to a part of the review, or a matter arising out of the review;</w:t>
      </w:r>
    </w:p>
    <w:p w:rsidR="00BC31C0" w:rsidRPr="00F90C3D" w:rsidRDefault="00BC31C0" w:rsidP="00BC31C0">
      <w:pPr>
        <w:pStyle w:val="paragraph"/>
      </w:pPr>
      <w:r w:rsidRPr="00F90C3D">
        <w:tab/>
      </w:r>
      <w:r w:rsidRPr="00F90C3D">
        <w:tab/>
        <w:t>that would be acceptable to the parties; and</w:t>
      </w:r>
    </w:p>
    <w:p w:rsidR="00BC31C0" w:rsidRPr="00F90C3D" w:rsidRDefault="00BC31C0" w:rsidP="00BC31C0">
      <w:pPr>
        <w:pStyle w:val="paragraph"/>
      </w:pPr>
      <w:r w:rsidRPr="00F90C3D">
        <w:tab/>
        <w:t>(b)</w:t>
      </w:r>
      <w:r w:rsidRPr="00F90C3D">
        <w:tab/>
        <w:t>before the hearing of the review commences, the terms of the agreement are:</w:t>
      </w:r>
    </w:p>
    <w:p w:rsidR="00BC31C0" w:rsidRPr="00F90C3D" w:rsidRDefault="00BC31C0" w:rsidP="00BC31C0">
      <w:pPr>
        <w:pStyle w:val="paragraphsub"/>
      </w:pPr>
      <w:r w:rsidRPr="00F90C3D">
        <w:tab/>
        <w:t>(i)</w:t>
      </w:r>
      <w:r w:rsidRPr="00F90C3D">
        <w:tab/>
        <w:t>put in writing; and</w:t>
      </w:r>
    </w:p>
    <w:p w:rsidR="00BC31C0" w:rsidRPr="00F90C3D" w:rsidRDefault="00BC31C0" w:rsidP="00BC31C0">
      <w:pPr>
        <w:pStyle w:val="paragraphsub"/>
      </w:pPr>
      <w:r w:rsidRPr="00F90C3D">
        <w:tab/>
        <w:t>(ii)</w:t>
      </w:r>
      <w:r w:rsidRPr="00F90C3D">
        <w:tab/>
        <w:t>signed by or on behalf of the parties; and</w:t>
      </w:r>
    </w:p>
    <w:p w:rsidR="00BC31C0" w:rsidRPr="00F90C3D" w:rsidRDefault="00BC31C0" w:rsidP="00BC31C0">
      <w:pPr>
        <w:pStyle w:val="paragraphsub"/>
      </w:pPr>
      <w:r w:rsidRPr="00F90C3D">
        <w:tab/>
        <w:t>(iii)</w:t>
      </w:r>
      <w:r w:rsidRPr="00F90C3D">
        <w:tab/>
        <w:t>lodged with the SSAT; and</w:t>
      </w:r>
    </w:p>
    <w:p w:rsidR="00BC31C0" w:rsidRPr="00F90C3D" w:rsidRDefault="00BC31C0" w:rsidP="00BC31C0">
      <w:pPr>
        <w:pStyle w:val="paragraph"/>
      </w:pPr>
      <w:r w:rsidRPr="00F90C3D">
        <w:tab/>
        <w:t>(c)</w:t>
      </w:r>
      <w:r w:rsidRPr="00F90C3D">
        <w:tab/>
        <w:t>before the hearing of the review commences, the SSAT is satisfied that a decision in those terms, or consistent with those terms, would be within the powers of the SSAT;</w:t>
      </w:r>
    </w:p>
    <w:p w:rsidR="00BC31C0" w:rsidRPr="00F90C3D" w:rsidRDefault="00BC31C0" w:rsidP="00BC31C0">
      <w:pPr>
        <w:pStyle w:val="subsection2"/>
      </w:pPr>
      <w:r w:rsidRPr="00F90C3D">
        <w:t xml:space="preserve">the SSAT may act in accordance with whichever of </w:t>
      </w:r>
      <w:r w:rsidR="00F90C3D">
        <w:t>subsection (</w:t>
      </w:r>
      <w:r w:rsidRPr="00F90C3D">
        <w:t>2) or (3) is relevant.</w:t>
      </w:r>
    </w:p>
    <w:p w:rsidR="00BC31C0" w:rsidRPr="00F90C3D" w:rsidRDefault="00BC31C0" w:rsidP="00BC31C0">
      <w:pPr>
        <w:pStyle w:val="subsection"/>
      </w:pPr>
      <w:r w:rsidRPr="00F90C3D">
        <w:tab/>
        <w:t>(2)</w:t>
      </w:r>
      <w:r w:rsidRPr="00F90C3D">
        <w:tab/>
        <w:t>If the agreement reached is an agreement as to the terms of a decision of the SSAT in the review, the SSAT may make a decision in accordance with those terms without holding a hearing of the review.</w:t>
      </w:r>
    </w:p>
    <w:p w:rsidR="00BC31C0" w:rsidRPr="00F90C3D" w:rsidRDefault="00BC31C0" w:rsidP="00BC31C0">
      <w:pPr>
        <w:pStyle w:val="subsection"/>
      </w:pPr>
      <w:r w:rsidRPr="00F90C3D">
        <w:tab/>
        <w:t>(3)</w:t>
      </w:r>
      <w:r w:rsidRPr="00F90C3D">
        <w:tab/>
        <w:t>If the agreement relates to a part of the review, or a matter arising out of the review, the SSAT may in its decision in the review give effect to the terms of the agreement without dealing at the hearing of the review with the part or matter to which the agreement relates.</w:t>
      </w:r>
    </w:p>
    <w:p w:rsidR="00F01773" w:rsidRPr="00F90C3D" w:rsidRDefault="00127CA2" w:rsidP="00F01773">
      <w:pPr>
        <w:pStyle w:val="ActHead4"/>
      </w:pPr>
      <w:bookmarkStart w:id="471" w:name="_Toc382312188"/>
      <w:r w:rsidRPr="00F90C3D">
        <w:rPr>
          <w:rStyle w:val="CharSubdNo"/>
        </w:rPr>
        <w:t>Subdivision</w:t>
      </w:r>
      <w:r w:rsidR="00753CFA" w:rsidRPr="00F90C3D">
        <w:rPr>
          <w:rStyle w:val="CharSubdNo"/>
        </w:rPr>
        <w:t xml:space="preserve"> </w:t>
      </w:r>
      <w:r w:rsidR="00F01773" w:rsidRPr="00F90C3D">
        <w:rPr>
          <w:rStyle w:val="CharSubdNo"/>
        </w:rPr>
        <w:t>C</w:t>
      </w:r>
      <w:r w:rsidR="00F01773" w:rsidRPr="00F90C3D">
        <w:t>—</w:t>
      </w:r>
      <w:r w:rsidR="00F01773" w:rsidRPr="00F90C3D">
        <w:rPr>
          <w:rStyle w:val="CharSubdText"/>
        </w:rPr>
        <w:t>The hearing</w:t>
      </w:r>
      <w:bookmarkEnd w:id="471"/>
    </w:p>
    <w:p w:rsidR="00F01773" w:rsidRPr="00F90C3D" w:rsidRDefault="00F01773" w:rsidP="00F01773">
      <w:pPr>
        <w:pStyle w:val="ActHead5"/>
      </w:pPr>
      <w:bookmarkStart w:id="472" w:name="_Toc382312189"/>
      <w:r w:rsidRPr="00F90C3D">
        <w:rPr>
          <w:rStyle w:val="CharSectno"/>
        </w:rPr>
        <w:t>130</w:t>
      </w:r>
      <w:r w:rsidRPr="00F90C3D">
        <w:t xml:space="preserve">  Hearing procedure</w:t>
      </w:r>
      <w:bookmarkEnd w:id="472"/>
    </w:p>
    <w:p w:rsidR="00F01773" w:rsidRPr="00F90C3D" w:rsidRDefault="00F01773" w:rsidP="00F01773">
      <w:pPr>
        <w:pStyle w:val="subsection"/>
      </w:pPr>
      <w:r w:rsidRPr="00F90C3D">
        <w:tab/>
        <w:t>(1)</w:t>
      </w:r>
      <w:r w:rsidRPr="00F90C3D">
        <w:tab/>
        <w:t>The SSAT, in reviewing a decision:</w:t>
      </w:r>
    </w:p>
    <w:p w:rsidR="00F01773" w:rsidRPr="00F90C3D" w:rsidRDefault="00F01773" w:rsidP="00F01773">
      <w:pPr>
        <w:pStyle w:val="paragraph"/>
      </w:pPr>
      <w:r w:rsidRPr="00F90C3D">
        <w:tab/>
        <w:t>(a)</w:t>
      </w:r>
      <w:r w:rsidRPr="00F90C3D">
        <w:tab/>
        <w:t>is not bound by legal technicalities, legal forms or rules of evidence; and</w:t>
      </w:r>
    </w:p>
    <w:p w:rsidR="00F01773" w:rsidRPr="00F90C3D" w:rsidRDefault="00F01773" w:rsidP="00F01773">
      <w:pPr>
        <w:pStyle w:val="paragraph"/>
      </w:pPr>
      <w:r w:rsidRPr="00F90C3D">
        <w:tab/>
        <w:t>(b)</w:t>
      </w:r>
      <w:r w:rsidRPr="00F90C3D">
        <w:tab/>
        <w:t xml:space="preserve">is to act as speedily as a proper consideration of the review </w:t>
      </w:r>
      <w:r w:rsidR="009E185E" w:rsidRPr="00F90C3D">
        <w:t>allows.</w:t>
      </w:r>
    </w:p>
    <w:p w:rsidR="00F01773" w:rsidRPr="00F90C3D" w:rsidRDefault="00F01773" w:rsidP="00F01773">
      <w:pPr>
        <w:pStyle w:val="subsection"/>
      </w:pPr>
      <w:r w:rsidRPr="00F90C3D">
        <w:tab/>
        <w:t>(2)</w:t>
      </w:r>
      <w:r w:rsidRPr="00F90C3D">
        <w:tab/>
        <w:t>The SSAT may inform itself on any matter relevant to a review of a decision in any manner it considers appropriate.</w:t>
      </w:r>
    </w:p>
    <w:p w:rsidR="00F01773" w:rsidRPr="00F90C3D" w:rsidRDefault="00F01773" w:rsidP="00F01773">
      <w:pPr>
        <w:pStyle w:val="ActHead5"/>
      </w:pPr>
      <w:bookmarkStart w:id="473" w:name="_Toc382312190"/>
      <w:r w:rsidRPr="00F90C3D">
        <w:rPr>
          <w:rStyle w:val="CharSectno"/>
        </w:rPr>
        <w:t>131</w:t>
      </w:r>
      <w:r w:rsidRPr="00F90C3D">
        <w:t xml:space="preserve">  Hearing in private</w:t>
      </w:r>
      <w:bookmarkEnd w:id="473"/>
    </w:p>
    <w:p w:rsidR="00F01773" w:rsidRPr="00F90C3D" w:rsidRDefault="00F01773" w:rsidP="00F01773">
      <w:pPr>
        <w:pStyle w:val="subsection"/>
      </w:pPr>
      <w:r w:rsidRPr="00F90C3D">
        <w:tab/>
        <w:t>(1)</w:t>
      </w:r>
      <w:r w:rsidRPr="00F90C3D">
        <w:tab/>
        <w:t>The hearing of a review is to be in private.</w:t>
      </w:r>
    </w:p>
    <w:p w:rsidR="00F01773" w:rsidRPr="00F90C3D" w:rsidRDefault="00F01773" w:rsidP="00F01773">
      <w:pPr>
        <w:pStyle w:val="subsection"/>
      </w:pPr>
      <w:r w:rsidRPr="00F90C3D">
        <w:tab/>
        <w:t>(2)</w:t>
      </w:r>
      <w:r w:rsidRPr="00F90C3D">
        <w:tab/>
        <w:t xml:space="preserve">The </w:t>
      </w:r>
      <w:r w:rsidR="00CF740B" w:rsidRPr="00F90C3D">
        <w:t>Principal Member</w:t>
      </w:r>
      <w:r w:rsidRPr="00F90C3D">
        <w:t xml:space="preserve"> may give directions, in writing or otherwise, as to the persons who may be present at any hearing of a review.</w:t>
      </w:r>
    </w:p>
    <w:p w:rsidR="00F01773" w:rsidRPr="00F90C3D" w:rsidRDefault="00F01773" w:rsidP="00F01773">
      <w:pPr>
        <w:pStyle w:val="subsection"/>
      </w:pPr>
      <w:r w:rsidRPr="00F90C3D">
        <w:tab/>
        <w:t>(3)</w:t>
      </w:r>
      <w:r w:rsidRPr="00F90C3D">
        <w:tab/>
        <w:t xml:space="preserve">In giving directions under </w:t>
      </w:r>
      <w:r w:rsidR="00F90C3D">
        <w:t>subsection (</w:t>
      </w:r>
      <w:r w:rsidRPr="00F90C3D">
        <w:t xml:space="preserve">2), the </w:t>
      </w:r>
      <w:r w:rsidR="00CF740B" w:rsidRPr="00F90C3D">
        <w:t>Principal Member</w:t>
      </w:r>
      <w:r w:rsidRPr="00F90C3D">
        <w:t xml:space="preserve"> must have regard to the wishes of the parties and the need to protect their privacy.</w:t>
      </w:r>
    </w:p>
    <w:p w:rsidR="00F01773" w:rsidRPr="00F90C3D" w:rsidRDefault="00127CA2" w:rsidP="00F01773">
      <w:pPr>
        <w:pStyle w:val="ActHead4"/>
      </w:pPr>
      <w:bookmarkStart w:id="474" w:name="_Toc382312191"/>
      <w:r w:rsidRPr="00F90C3D">
        <w:rPr>
          <w:rStyle w:val="CharSubdNo"/>
        </w:rPr>
        <w:t>Subdivision</w:t>
      </w:r>
      <w:r w:rsidR="00753CFA" w:rsidRPr="00F90C3D">
        <w:rPr>
          <w:rStyle w:val="CharSubdNo"/>
        </w:rPr>
        <w:t xml:space="preserve"> </w:t>
      </w:r>
      <w:r w:rsidR="00F01773" w:rsidRPr="00F90C3D">
        <w:rPr>
          <w:rStyle w:val="CharSubdNo"/>
        </w:rPr>
        <w:t>D</w:t>
      </w:r>
      <w:r w:rsidR="00F01773" w:rsidRPr="00F90C3D">
        <w:t>—</w:t>
      </w:r>
      <w:r w:rsidR="00F01773" w:rsidRPr="00F90C3D">
        <w:rPr>
          <w:rStyle w:val="CharSubdText"/>
        </w:rPr>
        <w:t>Other procedural matters</w:t>
      </w:r>
      <w:bookmarkEnd w:id="474"/>
    </w:p>
    <w:p w:rsidR="00F01773" w:rsidRPr="00F90C3D" w:rsidRDefault="00F01773" w:rsidP="00F01773">
      <w:pPr>
        <w:pStyle w:val="ActHead5"/>
      </w:pPr>
      <w:bookmarkStart w:id="475" w:name="_Toc382312192"/>
      <w:r w:rsidRPr="00F90C3D">
        <w:rPr>
          <w:rStyle w:val="CharSectno"/>
        </w:rPr>
        <w:t>134</w:t>
      </w:r>
      <w:r w:rsidRPr="00F90C3D">
        <w:t xml:space="preserve">  Adjournment of SSAT hearings</w:t>
      </w:r>
      <w:bookmarkEnd w:id="475"/>
    </w:p>
    <w:p w:rsidR="00F01773" w:rsidRPr="00F90C3D" w:rsidRDefault="00F01773" w:rsidP="00F01773">
      <w:pPr>
        <w:pStyle w:val="subsection"/>
      </w:pPr>
      <w:r w:rsidRPr="00F90C3D">
        <w:tab/>
        <w:t>(1)</w:t>
      </w:r>
      <w:r w:rsidRPr="00F90C3D">
        <w:tab/>
        <w:t>The SSAT may adjourn the hearing of a review of a decision from time to time.</w:t>
      </w:r>
    </w:p>
    <w:p w:rsidR="00F01773" w:rsidRPr="00F90C3D" w:rsidRDefault="00F01773" w:rsidP="00F01773">
      <w:pPr>
        <w:pStyle w:val="subsection"/>
      </w:pPr>
      <w:r w:rsidRPr="00F90C3D">
        <w:tab/>
        <w:t>(2)</w:t>
      </w:r>
      <w:r w:rsidRPr="00F90C3D">
        <w:tab/>
        <w:t xml:space="preserve">Without limiting </w:t>
      </w:r>
      <w:r w:rsidR="00F90C3D">
        <w:t>subsection (</w:t>
      </w:r>
      <w:r w:rsidRPr="00F90C3D">
        <w:t>1), the SSAT may refuse to adjourn the hearing of a review if:</w:t>
      </w:r>
    </w:p>
    <w:p w:rsidR="00F01773" w:rsidRPr="00F90C3D" w:rsidRDefault="00F01773" w:rsidP="00F01773">
      <w:pPr>
        <w:pStyle w:val="paragraph"/>
      </w:pPr>
      <w:r w:rsidRPr="00F90C3D">
        <w:tab/>
        <w:t>(a)</w:t>
      </w:r>
      <w:r w:rsidRPr="00F90C3D">
        <w:tab/>
        <w:t>the hearing has already been adjourned on 2 or more occasions; or</w:t>
      </w:r>
    </w:p>
    <w:p w:rsidR="00F01773" w:rsidRPr="00F90C3D" w:rsidRDefault="00F01773" w:rsidP="00F01773">
      <w:pPr>
        <w:pStyle w:val="paragraph"/>
      </w:pPr>
      <w:r w:rsidRPr="00F90C3D">
        <w:tab/>
        <w:t>(c)</w:t>
      </w:r>
      <w:r w:rsidRPr="00F90C3D">
        <w:tab/>
        <w:t>a declaration under section</w:t>
      </w:r>
      <w:r w:rsidR="00F90C3D">
        <w:t> </w:t>
      </w:r>
      <w:r w:rsidRPr="00F90C3D">
        <w:t>112 is in force in relation to the decision under review.</w:t>
      </w:r>
    </w:p>
    <w:p w:rsidR="00CE56BC" w:rsidRPr="00F90C3D" w:rsidRDefault="00CE56BC" w:rsidP="00CE56BC">
      <w:pPr>
        <w:pStyle w:val="ActHead5"/>
      </w:pPr>
      <w:bookmarkStart w:id="476" w:name="_Toc382312193"/>
      <w:r w:rsidRPr="00F90C3D">
        <w:rPr>
          <w:rStyle w:val="CharSectno"/>
        </w:rPr>
        <w:t>135</w:t>
      </w:r>
      <w:r w:rsidRPr="00F90C3D">
        <w:t xml:space="preserve">  Dismissal of application for review by SSAT</w:t>
      </w:r>
      <w:bookmarkEnd w:id="476"/>
    </w:p>
    <w:p w:rsidR="00CE56BC" w:rsidRPr="00F90C3D" w:rsidRDefault="00CE56BC" w:rsidP="00CE56BC">
      <w:pPr>
        <w:pStyle w:val="subsection"/>
      </w:pPr>
      <w:r w:rsidRPr="00F90C3D">
        <w:tab/>
        <w:t>(1)</w:t>
      </w:r>
      <w:r w:rsidRPr="00F90C3D">
        <w:tab/>
        <w:t>The Principal Member may, on the request of a party or on his or her own initiative, dismiss an application for review of a decision if:</w:t>
      </w:r>
    </w:p>
    <w:p w:rsidR="00CE56BC" w:rsidRPr="00F90C3D" w:rsidRDefault="00CE56BC" w:rsidP="00CE56BC">
      <w:pPr>
        <w:pStyle w:val="paragraph"/>
      </w:pPr>
      <w:r w:rsidRPr="00F90C3D">
        <w:tab/>
        <w:t>(a)</w:t>
      </w:r>
      <w:r w:rsidRPr="00F90C3D">
        <w:tab/>
        <w:t>the decision is not reviewable under this Part; or</w:t>
      </w:r>
    </w:p>
    <w:p w:rsidR="00CE56BC" w:rsidRPr="00F90C3D" w:rsidRDefault="00CE56BC" w:rsidP="00CE56BC">
      <w:pPr>
        <w:pStyle w:val="paragraph"/>
      </w:pPr>
      <w:r w:rsidRPr="00F90C3D">
        <w:tab/>
        <w:t>(b)</w:t>
      </w:r>
      <w:r w:rsidRPr="00F90C3D">
        <w:tab/>
        <w:t>the application is frivolous or vexatious; or</w:t>
      </w:r>
    </w:p>
    <w:p w:rsidR="00CE56BC" w:rsidRPr="00F90C3D" w:rsidRDefault="00CE56BC" w:rsidP="00CE56BC">
      <w:pPr>
        <w:pStyle w:val="paragraph"/>
      </w:pPr>
      <w:r w:rsidRPr="00F90C3D">
        <w:tab/>
        <w:t>(c)</w:t>
      </w:r>
      <w:r w:rsidRPr="00F90C3D">
        <w:tab/>
        <w:t>all of the parties consent; or</w:t>
      </w:r>
    </w:p>
    <w:p w:rsidR="00CE56BC" w:rsidRPr="00F90C3D" w:rsidRDefault="00CE56BC" w:rsidP="00CE56BC">
      <w:pPr>
        <w:pStyle w:val="paragraph"/>
      </w:pPr>
      <w:r w:rsidRPr="00F90C3D">
        <w:tab/>
        <w:t>(d)</w:t>
      </w:r>
      <w:r w:rsidRPr="00F90C3D">
        <w:tab/>
        <w:t>the Principal Member is satisfied:</w:t>
      </w:r>
    </w:p>
    <w:p w:rsidR="00CE56BC" w:rsidRPr="00F90C3D" w:rsidRDefault="00CE56BC" w:rsidP="00CE56BC">
      <w:pPr>
        <w:pStyle w:val="paragraphsub"/>
      </w:pPr>
      <w:r w:rsidRPr="00F90C3D">
        <w:tab/>
        <w:t>(i)</w:t>
      </w:r>
      <w:r w:rsidRPr="00F90C3D">
        <w:tab/>
        <w:t>after having communicated with each party; or</w:t>
      </w:r>
    </w:p>
    <w:p w:rsidR="00CE56BC" w:rsidRPr="00F90C3D" w:rsidRDefault="00CE56BC" w:rsidP="00CE56BC">
      <w:pPr>
        <w:pStyle w:val="paragraphsub"/>
      </w:pPr>
      <w:r w:rsidRPr="00F90C3D">
        <w:tab/>
        <w:t>(ii)</w:t>
      </w:r>
      <w:r w:rsidRPr="00F90C3D">
        <w:tab/>
        <w:t>after having made reasonable attempts to communicate with each party and having failed to do so;</w:t>
      </w:r>
    </w:p>
    <w:p w:rsidR="00CE56BC" w:rsidRPr="00F90C3D" w:rsidRDefault="00CE56BC" w:rsidP="00CE56BC">
      <w:pPr>
        <w:pStyle w:val="paragraph"/>
      </w:pPr>
      <w:r w:rsidRPr="00F90C3D">
        <w:tab/>
      </w:r>
      <w:r w:rsidRPr="00F90C3D">
        <w:tab/>
        <w:t>or a combination of both, that none of the parties intend to proceed with the application; or</w:t>
      </w:r>
    </w:p>
    <w:p w:rsidR="00CE56BC" w:rsidRPr="00F90C3D" w:rsidRDefault="00CE56BC" w:rsidP="00CE56BC">
      <w:pPr>
        <w:pStyle w:val="paragraph"/>
      </w:pPr>
      <w:r w:rsidRPr="00F90C3D">
        <w:tab/>
        <w:t>(e)</w:t>
      </w:r>
      <w:r w:rsidRPr="00F90C3D">
        <w:tab/>
        <w:t>all of the parties fail to attend the hearing.</w:t>
      </w:r>
    </w:p>
    <w:p w:rsidR="00CE56BC" w:rsidRPr="00F90C3D" w:rsidRDefault="00CE56BC" w:rsidP="00CE56BC">
      <w:pPr>
        <w:pStyle w:val="subsection"/>
      </w:pPr>
      <w:r w:rsidRPr="00F90C3D">
        <w:tab/>
        <w:t>(2)</w:t>
      </w:r>
      <w:r w:rsidRPr="00F90C3D">
        <w:tab/>
        <w:t xml:space="preserve">The Principal Member may dismiss an application under </w:t>
      </w:r>
      <w:r w:rsidR="00F90C3D">
        <w:t>paragraph (</w:t>
      </w:r>
      <w:r w:rsidRPr="00F90C3D">
        <w:t>1)(b) only if:</w:t>
      </w:r>
    </w:p>
    <w:p w:rsidR="00CE56BC" w:rsidRPr="00F90C3D" w:rsidRDefault="00CE56BC" w:rsidP="00CE56BC">
      <w:pPr>
        <w:pStyle w:val="paragraph"/>
      </w:pPr>
      <w:r w:rsidRPr="00F90C3D">
        <w:tab/>
        <w:t>(a)</w:t>
      </w:r>
      <w:r w:rsidRPr="00F90C3D">
        <w:tab/>
        <w:t>one of the following applies:</w:t>
      </w:r>
    </w:p>
    <w:p w:rsidR="00CE56BC" w:rsidRPr="00F90C3D" w:rsidRDefault="00CE56BC" w:rsidP="00CE56BC">
      <w:pPr>
        <w:pStyle w:val="paragraphsub"/>
      </w:pPr>
      <w:r w:rsidRPr="00F90C3D">
        <w:tab/>
        <w:t>(i)</w:t>
      </w:r>
      <w:r w:rsidRPr="00F90C3D">
        <w:tab/>
        <w:t>the Principal Member has received and considered submissions from the applicant for review;</w:t>
      </w:r>
    </w:p>
    <w:p w:rsidR="00CE56BC" w:rsidRPr="00F90C3D" w:rsidRDefault="00CE56BC" w:rsidP="00CE56BC">
      <w:pPr>
        <w:pStyle w:val="paragraphsub"/>
      </w:pPr>
      <w:r w:rsidRPr="00F90C3D">
        <w:tab/>
        <w:t>(ii)</w:t>
      </w:r>
      <w:r w:rsidRPr="00F90C3D">
        <w:tab/>
        <w:t>the Principal Member has otherwise communicated with the applicant in relation to the grounds of the application;</w:t>
      </w:r>
    </w:p>
    <w:p w:rsidR="00CE56BC" w:rsidRPr="00F90C3D" w:rsidRDefault="00CE56BC" w:rsidP="00CE56BC">
      <w:pPr>
        <w:pStyle w:val="paragraphsub"/>
      </w:pPr>
      <w:r w:rsidRPr="00F90C3D">
        <w:tab/>
        <w:t>(iii)</w:t>
      </w:r>
      <w:r w:rsidRPr="00F90C3D">
        <w:tab/>
        <w:t>the Principal Member has made reasonable attempts to communicate with the applicant in relation to the grounds of the application and has failed to do so; and</w:t>
      </w:r>
    </w:p>
    <w:p w:rsidR="00CE56BC" w:rsidRPr="00F90C3D" w:rsidRDefault="00CE56BC" w:rsidP="00CE56BC">
      <w:pPr>
        <w:pStyle w:val="paragraph"/>
      </w:pPr>
      <w:r w:rsidRPr="00F90C3D">
        <w:tab/>
        <w:t>(b)</w:t>
      </w:r>
      <w:r w:rsidRPr="00F90C3D">
        <w:tab/>
        <w:t>all of the parties (other than the applicant) consent to the dismissal.</w:t>
      </w:r>
    </w:p>
    <w:p w:rsidR="00CE56BC" w:rsidRPr="00F90C3D" w:rsidRDefault="00CE56BC" w:rsidP="00CE56BC">
      <w:pPr>
        <w:pStyle w:val="subsection"/>
      </w:pPr>
      <w:r w:rsidRPr="00F90C3D">
        <w:tab/>
        <w:t>(3)</w:t>
      </w:r>
      <w:r w:rsidRPr="00F90C3D">
        <w:tab/>
        <w:t xml:space="preserve">If the Principal Member dismisses an application under </w:t>
      </w:r>
      <w:r w:rsidR="00F90C3D">
        <w:t>subsection (</w:t>
      </w:r>
      <w:r w:rsidRPr="00F90C3D">
        <w:t xml:space="preserve">1) (other than under </w:t>
      </w:r>
      <w:r w:rsidR="00F90C3D">
        <w:t>paragraph (</w:t>
      </w:r>
      <w:r w:rsidRPr="00F90C3D">
        <w:t>1)(b)), a party to the review may:</w:t>
      </w:r>
    </w:p>
    <w:p w:rsidR="00CE56BC" w:rsidRPr="00F90C3D" w:rsidRDefault="00CE56BC" w:rsidP="00CE56BC">
      <w:pPr>
        <w:pStyle w:val="paragraph"/>
      </w:pPr>
      <w:r w:rsidRPr="00F90C3D">
        <w:tab/>
        <w:t>(a)</w:t>
      </w:r>
      <w:r w:rsidRPr="00F90C3D">
        <w:tab/>
        <w:t>within 28 days after receiving notification that the application has been dismissed; or</w:t>
      </w:r>
    </w:p>
    <w:p w:rsidR="00CE56BC" w:rsidRPr="00F90C3D" w:rsidRDefault="00CE56BC" w:rsidP="00CE56BC">
      <w:pPr>
        <w:pStyle w:val="paragraph"/>
      </w:pPr>
      <w:r w:rsidRPr="00F90C3D">
        <w:tab/>
        <w:t>(b)</w:t>
      </w:r>
      <w:r w:rsidRPr="00F90C3D">
        <w:tab/>
        <w:t>within such longer period as the Principal Member, in special circumstances, allows;</w:t>
      </w:r>
    </w:p>
    <w:p w:rsidR="00CE56BC" w:rsidRPr="00F90C3D" w:rsidRDefault="00CE56BC" w:rsidP="00CE56BC">
      <w:pPr>
        <w:pStyle w:val="subsection2"/>
      </w:pPr>
      <w:r w:rsidRPr="00F90C3D">
        <w:t>request that the Principal Member reinstate the application.</w:t>
      </w:r>
    </w:p>
    <w:p w:rsidR="00CE56BC" w:rsidRPr="00F90C3D" w:rsidRDefault="00CE56BC" w:rsidP="00CE56BC">
      <w:pPr>
        <w:pStyle w:val="subsection"/>
      </w:pPr>
      <w:r w:rsidRPr="00F90C3D">
        <w:tab/>
        <w:t>(4)</w:t>
      </w:r>
      <w:r w:rsidRPr="00F90C3D">
        <w:tab/>
        <w:t>If the Principal Member considers it appropriate to do so, he or she may reinstate the application and give such directions as he or she considers appropriate in the circumstances.</w:t>
      </w:r>
    </w:p>
    <w:p w:rsidR="00CE56BC" w:rsidRPr="00F90C3D" w:rsidRDefault="00CE56BC" w:rsidP="00CE56BC">
      <w:pPr>
        <w:pStyle w:val="subsection"/>
      </w:pPr>
      <w:r w:rsidRPr="00F90C3D">
        <w:tab/>
        <w:t>(5)</w:t>
      </w:r>
      <w:r w:rsidRPr="00F90C3D">
        <w:tab/>
        <w:t xml:space="preserve">If it appears to the Principal Member that an application has been dismissed under </w:t>
      </w:r>
      <w:r w:rsidR="00F90C3D">
        <w:t>subsection (</w:t>
      </w:r>
      <w:r w:rsidRPr="00F90C3D">
        <w:t>1) in error, he or she may, on the request of a party to the review or on his or her own initiative, reinstate the application and give such directions as he or she considers appropriate in the circumstances.</w:t>
      </w:r>
    </w:p>
    <w:p w:rsidR="00CE56BC" w:rsidRPr="00F90C3D" w:rsidRDefault="00CE56BC" w:rsidP="00CE56BC">
      <w:pPr>
        <w:pStyle w:val="subsection"/>
      </w:pPr>
      <w:r w:rsidRPr="00F90C3D">
        <w:tab/>
        <w:t>(6)</w:t>
      </w:r>
      <w:r w:rsidRPr="00F90C3D">
        <w:tab/>
        <w:t>This section does not apply in relation to a party if the party is the Secretary.</w:t>
      </w:r>
    </w:p>
    <w:p w:rsidR="00CE56BC" w:rsidRPr="00F90C3D" w:rsidRDefault="00CE56BC" w:rsidP="00CE56BC">
      <w:pPr>
        <w:pStyle w:val="ActHead5"/>
      </w:pPr>
      <w:bookmarkStart w:id="477" w:name="_Toc382312194"/>
      <w:r w:rsidRPr="00F90C3D">
        <w:rPr>
          <w:rStyle w:val="CharSectno"/>
        </w:rPr>
        <w:t>136</w:t>
      </w:r>
      <w:r w:rsidRPr="00F90C3D">
        <w:t xml:space="preserve">  Dismissal of application for review on request of party</w:t>
      </w:r>
      <w:bookmarkEnd w:id="477"/>
    </w:p>
    <w:p w:rsidR="00CE56BC" w:rsidRPr="00F90C3D" w:rsidRDefault="00CE56BC" w:rsidP="00CE56BC">
      <w:pPr>
        <w:pStyle w:val="subsection"/>
      </w:pPr>
      <w:r w:rsidRPr="00F90C3D">
        <w:tab/>
        <w:t>(1)</w:t>
      </w:r>
      <w:r w:rsidRPr="00F90C3D">
        <w:tab/>
        <w:t>An applicant for review may notify the SSAT at any time that the application for review is discontinued or withdrawn.</w:t>
      </w:r>
    </w:p>
    <w:p w:rsidR="00CE56BC" w:rsidRPr="00F90C3D" w:rsidRDefault="00CE56BC" w:rsidP="00CE56BC">
      <w:pPr>
        <w:pStyle w:val="subsection"/>
      </w:pPr>
      <w:r w:rsidRPr="00F90C3D">
        <w:tab/>
        <w:t>(2)</w:t>
      </w:r>
      <w:r w:rsidRPr="00F90C3D">
        <w:tab/>
        <w:t>If the applicant orally notifies the SSAT, the person who receives the notification must make a written record of the day on which the notification was given.</w:t>
      </w:r>
    </w:p>
    <w:p w:rsidR="00CE56BC" w:rsidRPr="00F90C3D" w:rsidRDefault="00CE56BC" w:rsidP="00CE56BC">
      <w:pPr>
        <w:pStyle w:val="subsection"/>
      </w:pPr>
      <w:r w:rsidRPr="00F90C3D">
        <w:tab/>
        <w:t>(3)</w:t>
      </w:r>
      <w:r w:rsidRPr="00F90C3D">
        <w:tab/>
        <w:t xml:space="preserve">If notification is given under </w:t>
      </w:r>
      <w:r w:rsidR="00F90C3D">
        <w:t>subsection (</w:t>
      </w:r>
      <w:r w:rsidRPr="00F90C3D">
        <w:t>1), the Principal Member is taken to have dismissed the application.</w:t>
      </w:r>
    </w:p>
    <w:p w:rsidR="00CE56BC" w:rsidRPr="00F90C3D" w:rsidRDefault="00CE56BC" w:rsidP="00CE56BC">
      <w:pPr>
        <w:pStyle w:val="subsection"/>
      </w:pPr>
      <w:r w:rsidRPr="00F90C3D">
        <w:tab/>
        <w:t>(4)</w:t>
      </w:r>
      <w:r w:rsidRPr="00F90C3D">
        <w:tab/>
        <w:t xml:space="preserve">If the Principal Member dismisses an application under </w:t>
      </w:r>
      <w:r w:rsidR="00F90C3D">
        <w:t>subsection (</w:t>
      </w:r>
      <w:r w:rsidRPr="00F90C3D">
        <w:t>3), a party to the review may:</w:t>
      </w:r>
    </w:p>
    <w:p w:rsidR="00CE56BC" w:rsidRPr="00F90C3D" w:rsidRDefault="00CE56BC" w:rsidP="00CE56BC">
      <w:pPr>
        <w:pStyle w:val="paragraph"/>
      </w:pPr>
      <w:r w:rsidRPr="00F90C3D">
        <w:tab/>
        <w:t>(a)</w:t>
      </w:r>
      <w:r w:rsidRPr="00F90C3D">
        <w:tab/>
        <w:t>within 28 days after receiving notification that the application has been dismissed; or</w:t>
      </w:r>
    </w:p>
    <w:p w:rsidR="00CE56BC" w:rsidRPr="00F90C3D" w:rsidRDefault="00CE56BC" w:rsidP="00CE56BC">
      <w:pPr>
        <w:pStyle w:val="paragraph"/>
      </w:pPr>
      <w:r w:rsidRPr="00F90C3D">
        <w:tab/>
        <w:t>(b)</w:t>
      </w:r>
      <w:r w:rsidRPr="00F90C3D">
        <w:tab/>
        <w:t>within such longer period as the Principal Member, in special circumstances, allows;</w:t>
      </w:r>
    </w:p>
    <w:p w:rsidR="00CE56BC" w:rsidRPr="00F90C3D" w:rsidRDefault="00CE56BC" w:rsidP="00CE56BC">
      <w:pPr>
        <w:pStyle w:val="subsection2"/>
      </w:pPr>
      <w:r w:rsidRPr="00F90C3D">
        <w:t>request that the Principal Member reinstate the application.</w:t>
      </w:r>
    </w:p>
    <w:p w:rsidR="00CE56BC" w:rsidRPr="00F90C3D" w:rsidRDefault="00CE56BC" w:rsidP="00CE56BC">
      <w:pPr>
        <w:pStyle w:val="subsection"/>
      </w:pPr>
      <w:r w:rsidRPr="00F90C3D">
        <w:tab/>
        <w:t>(5)</w:t>
      </w:r>
      <w:r w:rsidRPr="00F90C3D">
        <w:tab/>
        <w:t>If the Principal Member considers it appropriate to do so, he or she may reinstate the application and give such directions as he or she considers appropriate in the circumstances.</w:t>
      </w:r>
    </w:p>
    <w:p w:rsidR="00CE56BC" w:rsidRPr="00F90C3D" w:rsidRDefault="00CE56BC" w:rsidP="00CE56BC">
      <w:pPr>
        <w:pStyle w:val="subsection"/>
      </w:pPr>
      <w:r w:rsidRPr="00F90C3D">
        <w:tab/>
        <w:t>(6)</w:t>
      </w:r>
      <w:r w:rsidRPr="00F90C3D">
        <w:tab/>
        <w:t>This section does not apply in relation to a party if the party is the Secretary.</w:t>
      </w:r>
    </w:p>
    <w:p w:rsidR="00D52807" w:rsidRPr="00F90C3D" w:rsidRDefault="00D52807" w:rsidP="00D52807">
      <w:pPr>
        <w:pStyle w:val="ActHead5"/>
      </w:pPr>
      <w:bookmarkStart w:id="478" w:name="_Toc382312195"/>
      <w:r w:rsidRPr="00F90C3D">
        <w:rPr>
          <w:rStyle w:val="CharSectno"/>
        </w:rPr>
        <w:t>137</w:t>
      </w:r>
      <w:r w:rsidRPr="00F90C3D">
        <w:t xml:space="preserve">  Presiding member at SSAT hearing</w:t>
      </w:r>
      <w:bookmarkEnd w:id="478"/>
    </w:p>
    <w:p w:rsidR="00D52807" w:rsidRPr="00F90C3D" w:rsidRDefault="00D52807" w:rsidP="00D52807">
      <w:pPr>
        <w:pStyle w:val="subsection"/>
      </w:pPr>
      <w:r w:rsidRPr="00F90C3D">
        <w:tab/>
      </w:r>
      <w:r w:rsidRPr="00F90C3D">
        <w:tab/>
        <w:t>If the SSAT is constituted by 2 or more members for the purposes of the review of a decision, the Principal Member must designate one of those members as the member who is to preside at the hearing of the review.</w:t>
      </w:r>
    </w:p>
    <w:p w:rsidR="00F01773" w:rsidRPr="00F90C3D" w:rsidRDefault="00F01773" w:rsidP="00F01773">
      <w:pPr>
        <w:pStyle w:val="ActHead5"/>
      </w:pPr>
      <w:bookmarkStart w:id="479" w:name="_Toc382312196"/>
      <w:r w:rsidRPr="00F90C3D">
        <w:rPr>
          <w:rStyle w:val="CharSectno"/>
        </w:rPr>
        <w:t>138</w:t>
      </w:r>
      <w:r w:rsidRPr="00F90C3D">
        <w:t xml:space="preserve">  Decision of questions before SSAT</w:t>
      </w:r>
      <w:bookmarkEnd w:id="479"/>
    </w:p>
    <w:p w:rsidR="00D52807" w:rsidRPr="00F90C3D" w:rsidRDefault="00D52807" w:rsidP="00D52807">
      <w:pPr>
        <w:pStyle w:val="subsection"/>
      </w:pPr>
      <w:r w:rsidRPr="00F90C3D">
        <w:tab/>
        <w:t>(1A)</w:t>
      </w:r>
      <w:r w:rsidRPr="00F90C3D">
        <w:tab/>
        <w:t>This section applies if the SSAT is constituted by 2 or more members for the purposes of the review of a decision.</w:t>
      </w:r>
    </w:p>
    <w:p w:rsidR="00F01773" w:rsidRPr="00F90C3D" w:rsidRDefault="00F01773" w:rsidP="00F01773">
      <w:pPr>
        <w:pStyle w:val="subsection"/>
      </w:pPr>
      <w:r w:rsidRPr="00F90C3D">
        <w:tab/>
        <w:t>(1)</w:t>
      </w:r>
      <w:r w:rsidRPr="00F90C3D">
        <w:tab/>
        <w:t xml:space="preserve">Subject to </w:t>
      </w:r>
      <w:r w:rsidR="00F90C3D">
        <w:t>subsection (</w:t>
      </w:r>
      <w:r w:rsidRPr="00F90C3D">
        <w:t>2), a question arising before the SSAT on a review is to be decided according to the opinion of a majority of the members constituting the SSAT for the purposes of the review.</w:t>
      </w:r>
    </w:p>
    <w:p w:rsidR="00F01773" w:rsidRPr="00F90C3D" w:rsidRDefault="00F01773" w:rsidP="00F01773">
      <w:pPr>
        <w:pStyle w:val="subsection"/>
      </w:pPr>
      <w:r w:rsidRPr="00F90C3D">
        <w:tab/>
        <w:t>(2)</w:t>
      </w:r>
      <w:r w:rsidRPr="00F90C3D">
        <w:tab/>
        <w:t>If, on a question arising on a review, the opinions of the members of the SSAT are equally divided, the question is to be decided according to the opinion of the member presiding.</w:t>
      </w:r>
    </w:p>
    <w:p w:rsidR="00F01773" w:rsidRPr="00F90C3D" w:rsidRDefault="00F01773" w:rsidP="00F01773">
      <w:pPr>
        <w:pStyle w:val="ActHead5"/>
      </w:pPr>
      <w:bookmarkStart w:id="480" w:name="_Toc382312197"/>
      <w:r w:rsidRPr="00F90C3D">
        <w:rPr>
          <w:rStyle w:val="CharSectno"/>
        </w:rPr>
        <w:t>139</w:t>
      </w:r>
      <w:r w:rsidRPr="00F90C3D">
        <w:t xml:space="preserve">  Directions as to procedure for hearings</w:t>
      </w:r>
      <w:bookmarkEnd w:id="480"/>
    </w:p>
    <w:p w:rsidR="00F01773" w:rsidRPr="00F90C3D" w:rsidRDefault="00F01773" w:rsidP="00F01773">
      <w:pPr>
        <w:pStyle w:val="subsection"/>
      </w:pPr>
      <w:r w:rsidRPr="00F90C3D">
        <w:tab/>
        <w:t>(1)</w:t>
      </w:r>
      <w:r w:rsidRPr="00F90C3D">
        <w:tab/>
        <w:t xml:space="preserve">The </w:t>
      </w:r>
      <w:r w:rsidR="003B091D" w:rsidRPr="00F90C3D">
        <w:t>Principal Member</w:t>
      </w:r>
      <w:r w:rsidRPr="00F90C3D">
        <w:t>:</w:t>
      </w:r>
    </w:p>
    <w:p w:rsidR="000B37BB" w:rsidRPr="00F90C3D" w:rsidRDefault="000B37BB" w:rsidP="000B37BB">
      <w:pPr>
        <w:pStyle w:val="paragraph"/>
      </w:pPr>
      <w:r w:rsidRPr="00F90C3D">
        <w:tab/>
        <w:t>(a)</w:t>
      </w:r>
      <w:r w:rsidRPr="00F90C3D">
        <w:tab/>
        <w:t>may give general directions as to the procedure to be followed by the SSAT in connection with the review of decisions under the family assistance law; and</w:t>
      </w:r>
    </w:p>
    <w:p w:rsidR="00F01773" w:rsidRPr="00F90C3D" w:rsidRDefault="00F01773" w:rsidP="00F01773">
      <w:pPr>
        <w:pStyle w:val="paragraph"/>
      </w:pPr>
      <w:r w:rsidRPr="00F90C3D">
        <w:tab/>
        <w:t>(b)</w:t>
      </w:r>
      <w:r w:rsidRPr="00F90C3D">
        <w:tab/>
        <w:t>may give directions as to the procedure to be followed by the SSAT in connection with a particular review.</w:t>
      </w:r>
    </w:p>
    <w:p w:rsidR="00F01773" w:rsidRPr="00F90C3D" w:rsidRDefault="00F01773" w:rsidP="00F01773">
      <w:pPr>
        <w:pStyle w:val="subsection"/>
      </w:pPr>
      <w:r w:rsidRPr="00F90C3D">
        <w:tab/>
        <w:t>(2)</w:t>
      </w:r>
      <w:r w:rsidRPr="00F90C3D">
        <w:tab/>
        <w:t xml:space="preserve">A direction under </w:t>
      </w:r>
      <w:r w:rsidR="00F90C3D">
        <w:t>subsection (</w:t>
      </w:r>
      <w:r w:rsidRPr="00F90C3D">
        <w:t>1) must not be inconsistent with any provision of the family assistance law.</w:t>
      </w:r>
    </w:p>
    <w:p w:rsidR="00F01773" w:rsidRPr="00F90C3D" w:rsidRDefault="00F01773" w:rsidP="00F01773">
      <w:pPr>
        <w:pStyle w:val="subsection"/>
      </w:pPr>
      <w:r w:rsidRPr="00F90C3D">
        <w:tab/>
        <w:t>(3)</w:t>
      </w:r>
      <w:r w:rsidRPr="00F90C3D">
        <w:tab/>
        <w:t xml:space="preserve">A direction under </w:t>
      </w:r>
      <w:r w:rsidR="00F90C3D">
        <w:t>paragraph (</w:t>
      </w:r>
      <w:r w:rsidRPr="00F90C3D">
        <w:t>1)(b) may be given before or after the hearing of the particular review has commenced.</w:t>
      </w:r>
    </w:p>
    <w:p w:rsidR="00F01773" w:rsidRPr="00F90C3D" w:rsidRDefault="00F01773" w:rsidP="00F01773">
      <w:pPr>
        <w:pStyle w:val="subsection"/>
      </w:pPr>
      <w:r w:rsidRPr="00F90C3D">
        <w:tab/>
        <w:t>(4)</w:t>
      </w:r>
      <w:r w:rsidRPr="00F90C3D">
        <w:tab/>
        <w:t>The presiding member of the SSAT as constituted for the purposes of a particular review may give directions as to the procedure to be followed on the hearing of the review.</w:t>
      </w:r>
    </w:p>
    <w:p w:rsidR="00F01773" w:rsidRPr="00F90C3D" w:rsidRDefault="00F01773" w:rsidP="00EF0C63">
      <w:pPr>
        <w:pStyle w:val="subsection"/>
        <w:keepNext/>
      </w:pPr>
      <w:r w:rsidRPr="00F90C3D">
        <w:tab/>
        <w:t>(5)</w:t>
      </w:r>
      <w:r w:rsidRPr="00F90C3D">
        <w:tab/>
        <w:t xml:space="preserve">A direction under </w:t>
      </w:r>
      <w:r w:rsidR="00F90C3D">
        <w:t>subsection (</w:t>
      </w:r>
      <w:r w:rsidRPr="00F90C3D">
        <w:t>4) must not be inconsistent with:</w:t>
      </w:r>
    </w:p>
    <w:p w:rsidR="00F01773" w:rsidRPr="00F90C3D" w:rsidRDefault="00F01773" w:rsidP="00F01773">
      <w:pPr>
        <w:pStyle w:val="paragraph"/>
      </w:pPr>
      <w:r w:rsidRPr="00F90C3D">
        <w:tab/>
        <w:t>(a)</w:t>
      </w:r>
      <w:r w:rsidRPr="00F90C3D">
        <w:tab/>
        <w:t>any provision of the family assistance law; or</w:t>
      </w:r>
    </w:p>
    <w:p w:rsidR="00F01773" w:rsidRPr="00F90C3D" w:rsidRDefault="00F01773" w:rsidP="00F01773">
      <w:pPr>
        <w:pStyle w:val="paragraph"/>
      </w:pPr>
      <w:r w:rsidRPr="00F90C3D">
        <w:tab/>
        <w:t>(b)</w:t>
      </w:r>
      <w:r w:rsidRPr="00F90C3D">
        <w:tab/>
        <w:t xml:space="preserve">a direction under </w:t>
      </w:r>
      <w:r w:rsidR="00F90C3D">
        <w:t>subsection (</w:t>
      </w:r>
      <w:r w:rsidRPr="00F90C3D">
        <w:t>1) of this section.</w:t>
      </w:r>
    </w:p>
    <w:p w:rsidR="00F01773" w:rsidRPr="00F90C3D" w:rsidRDefault="00F01773" w:rsidP="00F01773">
      <w:pPr>
        <w:pStyle w:val="subsection"/>
      </w:pPr>
      <w:r w:rsidRPr="00F90C3D">
        <w:tab/>
        <w:t>(6)</w:t>
      </w:r>
      <w:r w:rsidRPr="00F90C3D">
        <w:tab/>
        <w:t xml:space="preserve">A direction under </w:t>
      </w:r>
      <w:r w:rsidR="00F90C3D">
        <w:t>subsection (</w:t>
      </w:r>
      <w:r w:rsidRPr="00F90C3D">
        <w:t>4) may be given before or after the hearing of the particular review has commenced.</w:t>
      </w:r>
    </w:p>
    <w:p w:rsidR="00F01773" w:rsidRPr="00F90C3D" w:rsidRDefault="00F01773" w:rsidP="00F01773">
      <w:pPr>
        <w:pStyle w:val="ActHead5"/>
      </w:pPr>
      <w:bookmarkStart w:id="481" w:name="_Toc382312198"/>
      <w:r w:rsidRPr="00F90C3D">
        <w:rPr>
          <w:rStyle w:val="CharSectno"/>
        </w:rPr>
        <w:t>140</w:t>
      </w:r>
      <w:r w:rsidRPr="00F90C3D">
        <w:t xml:space="preserve">  Costs of review</w:t>
      </w:r>
      <w:bookmarkEnd w:id="481"/>
    </w:p>
    <w:p w:rsidR="00F01773" w:rsidRPr="00F90C3D" w:rsidRDefault="00F01773" w:rsidP="00F01773">
      <w:pPr>
        <w:pStyle w:val="subsection"/>
      </w:pPr>
      <w:r w:rsidRPr="00F90C3D">
        <w:tab/>
        <w:t>(1)</w:t>
      </w:r>
      <w:r w:rsidRPr="00F90C3D">
        <w:tab/>
        <w:t xml:space="preserve">Subject to </w:t>
      </w:r>
      <w:r w:rsidR="00F90C3D">
        <w:t>subsection (</w:t>
      </w:r>
      <w:r w:rsidRPr="00F90C3D">
        <w:t>4), a party to a review must bear any expenses incurred by the party in connection with the review.</w:t>
      </w:r>
    </w:p>
    <w:p w:rsidR="00F01773" w:rsidRPr="00F90C3D" w:rsidRDefault="00F01773" w:rsidP="00F01773">
      <w:pPr>
        <w:pStyle w:val="subsection"/>
      </w:pPr>
      <w:r w:rsidRPr="00F90C3D">
        <w:tab/>
        <w:t>(2)</w:t>
      </w:r>
      <w:r w:rsidRPr="00F90C3D">
        <w:tab/>
        <w:t>The SSAT may determine that the Commonwealth is to pay the reasonable costs that are:</w:t>
      </w:r>
    </w:p>
    <w:p w:rsidR="00F01773" w:rsidRPr="00F90C3D" w:rsidRDefault="00F01773" w:rsidP="00F01773">
      <w:pPr>
        <w:pStyle w:val="paragraph"/>
      </w:pPr>
      <w:r w:rsidRPr="00F90C3D">
        <w:tab/>
        <w:t>(a)</w:t>
      </w:r>
      <w:r w:rsidRPr="00F90C3D">
        <w:tab/>
        <w:t>incurred by a party for travel and accommodation in connection with the review; and</w:t>
      </w:r>
    </w:p>
    <w:p w:rsidR="00F01773" w:rsidRPr="00F90C3D" w:rsidRDefault="00F01773" w:rsidP="00F01773">
      <w:pPr>
        <w:pStyle w:val="paragraph"/>
      </w:pPr>
      <w:r w:rsidRPr="00F90C3D">
        <w:tab/>
        <w:t>(b)</w:t>
      </w:r>
      <w:r w:rsidRPr="00F90C3D">
        <w:tab/>
        <w:t>specified in the determination.</w:t>
      </w:r>
    </w:p>
    <w:p w:rsidR="00F01773" w:rsidRPr="00F90C3D" w:rsidRDefault="00F01773" w:rsidP="00F01773">
      <w:pPr>
        <w:pStyle w:val="subsection"/>
      </w:pPr>
      <w:r w:rsidRPr="00F90C3D">
        <w:tab/>
        <w:t>(3)</w:t>
      </w:r>
      <w:r w:rsidRPr="00F90C3D">
        <w:tab/>
        <w:t>If the SSAT arranges for the provision of a medical service in relation to a party to a review, the SSAT may determine that the Commonwealth is to pay the costs of the provision of the service.</w:t>
      </w:r>
    </w:p>
    <w:p w:rsidR="00F01773" w:rsidRPr="00F90C3D" w:rsidRDefault="00F01773" w:rsidP="00F01773">
      <w:pPr>
        <w:pStyle w:val="subsection"/>
      </w:pPr>
      <w:r w:rsidRPr="00F90C3D">
        <w:tab/>
        <w:t>(4)</w:t>
      </w:r>
      <w:r w:rsidRPr="00F90C3D">
        <w:tab/>
        <w:t xml:space="preserve">If the SSAT makes a determination under </w:t>
      </w:r>
      <w:r w:rsidR="00F90C3D">
        <w:t>subsection (</w:t>
      </w:r>
      <w:r w:rsidRPr="00F90C3D">
        <w:t>2) or (3), the costs to which the determination relates are payable by the Commonwealth.</w:t>
      </w:r>
    </w:p>
    <w:p w:rsidR="00F01773" w:rsidRPr="00F90C3D" w:rsidRDefault="00127CA2" w:rsidP="00F01773">
      <w:pPr>
        <w:pStyle w:val="ActHead4"/>
      </w:pPr>
      <w:bookmarkStart w:id="482" w:name="_Toc382312199"/>
      <w:r w:rsidRPr="00F90C3D">
        <w:rPr>
          <w:rStyle w:val="CharSubdNo"/>
        </w:rPr>
        <w:t>Subdivision</w:t>
      </w:r>
      <w:r w:rsidR="00753CFA" w:rsidRPr="00F90C3D">
        <w:rPr>
          <w:rStyle w:val="CharSubdNo"/>
        </w:rPr>
        <w:t xml:space="preserve"> </w:t>
      </w:r>
      <w:r w:rsidR="00F01773" w:rsidRPr="00F90C3D">
        <w:rPr>
          <w:rStyle w:val="CharSubdNo"/>
        </w:rPr>
        <w:t>E</w:t>
      </w:r>
      <w:r w:rsidR="00F01773" w:rsidRPr="00F90C3D">
        <w:t>—</w:t>
      </w:r>
      <w:r w:rsidR="00F01773" w:rsidRPr="00F90C3D">
        <w:rPr>
          <w:rStyle w:val="CharSubdText"/>
        </w:rPr>
        <w:t>Notification of decisions</w:t>
      </w:r>
      <w:bookmarkEnd w:id="482"/>
    </w:p>
    <w:p w:rsidR="00F01773" w:rsidRPr="00F90C3D" w:rsidRDefault="00F01773" w:rsidP="00F01773">
      <w:pPr>
        <w:pStyle w:val="ActHead5"/>
      </w:pPr>
      <w:bookmarkStart w:id="483" w:name="_Toc382312200"/>
      <w:r w:rsidRPr="00F90C3D">
        <w:rPr>
          <w:rStyle w:val="CharSectno"/>
        </w:rPr>
        <w:t>141</w:t>
      </w:r>
      <w:r w:rsidRPr="00F90C3D">
        <w:t xml:space="preserve">  Procedure following SSAT decision</w:t>
      </w:r>
      <w:bookmarkEnd w:id="483"/>
    </w:p>
    <w:p w:rsidR="001D2AF3" w:rsidRPr="00F90C3D" w:rsidRDefault="001D2AF3" w:rsidP="001D2AF3">
      <w:pPr>
        <w:pStyle w:val="SubsectionHead"/>
      </w:pPr>
      <w:r w:rsidRPr="00F90C3D">
        <w:t>SSAT affirms decisions</w:t>
      </w:r>
    </w:p>
    <w:p w:rsidR="001D2AF3" w:rsidRPr="00F90C3D" w:rsidRDefault="001D2AF3" w:rsidP="001D2AF3">
      <w:pPr>
        <w:pStyle w:val="subsection"/>
      </w:pPr>
      <w:r w:rsidRPr="00F90C3D">
        <w:tab/>
        <w:t>(1A)</w:t>
      </w:r>
      <w:r w:rsidRPr="00F90C3D">
        <w:tab/>
        <w:t>If the SSAT makes a decision on a review and the decision is of a kind mentioned in paragraph</w:t>
      </w:r>
      <w:r w:rsidR="00F90C3D">
        <w:t> </w:t>
      </w:r>
      <w:r w:rsidRPr="00F90C3D">
        <w:t>113(1)(a), the SSAT must:</w:t>
      </w:r>
    </w:p>
    <w:p w:rsidR="001D2AF3" w:rsidRPr="00F90C3D" w:rsidRDefault="001D2AF3" w:rsidP="001D2AF3">
      <w:pPr>
        <w:pStyle w:val="paragraph"/>
      </w:pPr>
      <w:r w:rsidRPr="00F90C3D">
        <w:tab/>
        <w:t>(a)</w:t>
      </w:r>
      <w:r w:rsidRPr="00F90C3D">
        <w:tab/>
        <w:t xml:space="preserve">prepare a written statement (the </w:t>
      </w:r>
      <w:r w:rsidRPr="00F90C3D">
        <w:rPr>
          <w:b/>
          <w:i/>
        </w:rPr>
        <w:t>initial statement</w:t>
      </w:r>
      <w:r w:rsidRPr="00F90C3D">
        <w:t>) that sets out the decision of the SSAT on the review; and</w:t>
      </w:r>
    </w:p>
    <w:p w:rsidR="001D2AF3" w:rsidRPr="00F90C3D" w:rsidRDefault="001D2AF3" w:rsidP="001D2AF3">
      <w:pPr>
        <w:pStyle w:val="paragraph"/>
      </w:pPr>
      <w:r w:rsidRPr="00F90C3D">
        <w:tab/>
        <w:t>(b)</w:t>
      </w:r>
      <w:r w:rsidRPr="00F90C3D">
        <w:tab/>
        <w:t>give each party to the review a copy of the initial statement within 14 days after making the decision; and</w:t>
      </w:r>
    </w:p>
    <w:p w:rsidR="001D2AF3" w:rsidRPr="00F90C3D" w:rsidRDefault="001D2AF3" w:rsidP="001D2AF3">
      <w:pPr>
        <w:pStyle w:val="paragraph"/>
      </w:pPr>
      <w:r w:rsidRPr="00F90C3D">
        <w:tab/>
        <w:t>(c)</w:t>
      </w:r>
      <w:r w:rsidRPr="00F90C3D">
        <w:tab/>
        <w:t>within 14 days after making the decision, either:</w:t>
      </w:r>
    </w:p>
    <w:p w:rsidR="001D2AF3" w:rsidRPr="00F90C3D" w:rsidRDefault="001D2AF3" w:rsidP="001D2AF3">
      <w:pPr>
        <w:pStyle w:val="paragraphsub"/>
      </w:pPr>
      <w:r w:rsidRPr="00F90C3D">
        <w:tab/>
        <w:t>(i)</w:t>
      </w:r>
      <w:r w:rsidRPr="00F90C3D">
        <w:tab/>
        <w:t xml:space="preserve">give reasons for the decision orally to each party to the review and explain that the party may make a written request for a statement under </w:t>
      </w:r>
      <w:r w:rsidR="00F90C3D">
        <w:t>subparagraph (</w:t>
      </w:r>
      <w:r w:rsidRPr="00F90C3D">
        <w:t>ii) within 14 days after the copy of the initial statement is given to the party; or</w:t>
      </w:r>
    </w:p>
    <w:p w:rsidR="001D2AF3" w:rsidRPr="00F90C3D" w:rsidRDefault="001D2AF3" w:rsidP="001D2AF3">
      <w:pPr>
        <w:pStyle w:val="paragraphsub"/>
      </w:pPr>
      <w:r w:rsidRPr="00F90C3D">
        <w:tab/>
        <w:t>(ii)</w:t>
      </w:r>
      <w:r w:rsidRPr="00F90C3D">
        <w:tab/>
        <w:t>give each party to the review a written statement (whether or not as part of the initial statement) that sets out the reasons for the decision, sets out the findings on any material questions of fact and refers to evidence or other material on which the findings of fact are based; and</w:t>
      </w:r>
    </w:p>
    <w:p w:rsidR="001D2AF3" w:rsidRPr="00F90C3D" w:rsidRDefault="001D2AF3" w:rsidP="001D2AF3">
      <w:pPr>
        <w:pStyle w:val="paragraph"/>
      </w:pPr>
      <w:r w:rsidRPr="00F90C3D">
        <w:tab/>
        <w:t>(d)</w:t>
      </w:r>
      <w:r w:rsidRPr="00F90C3D">
        <w:tab/>
        <w:t>return to the Secretary any document that the Secretary has provided to the SSAT in connection with the review; and</w:t>
      </w:r>
    </w:p>
    <w:p w:rsidR="001D2AF3" w:rsidRPr="00F90C3D" w:rsidRDefault="001D2AF3" w:rsidP="001D2AF3">
      <w:pPr>
        <w:pStyle w:val="paragraph"/>
      </w:pPr>
      <w:r w:rsidRPr="00F90C3D">
        <w:tab/>
        <w:t>(e)</w:t>
      </w:r>
      <w:r w:rsidRPr="00F90C3D">
        <w:tab/>
        <w:t>give the Secretary a copy of any other document that contains evidence or material on which the findings of fact are based.</w:t>
      </w:r>
    </w:p>
    <w:p w:rsidR="001D2AF3" w:rsidRPr="00F90C3D" w:rsidRDefault="001D2AF3" w:rsidP="001D2AF3">
      <w:pPr>
        <w:pStyle w:val="subsection"/>
      </w:pPr>
      <w:r w:rsidRPr="00F90C3D">
        <w:tab/>
        <w:t>(1B)</w:t>
      </w:r>
      <w:r w:rsidRPr="00F90C3D">
        <w:tab/>
        <w:t xml:space="preserve">If the SSAT does not give a written statement to a party under </w:t>
      </w:r>
      <w:r w:rsidR="00F90C3D">
        <w:t>subparagraph (</w:t>
      </w:r>
      <w:r w:rsidRPr="00F90C3D">
        <w:t>1A)(c)(ii), the party may, within 14 days after the copy of the initial statement is given to the party, make a written request of the SSAT for such a statement.</w:t>
      </w:r>
    </w:p>
    <w:p w:rsidR="001D2AF3" w:rsidRPr="00F90C3D" w:rsidRDefault="001D2AF3" w:rsidP="001D2AF3">
      <w:pPr>
        <w:pStyle w:val="subsection"/>
      </w:pPr>
      <w:r w:rsidRPr="00F90C3D">
        <w:tab/>
        <w:t>(1C)</w:t>
      </w:r>
      <w:r w:rsidRPr="00F90C3D">
        <w:tab/>
        <w:t xml:space="preserve">The SSAT must comply with a request under </w:t>
      </w:r>
      <w:r w:rsidR="00F90C3D">
        <w:t>subsection (</w:t>
      </w:r>
      <w:r w:rsidRPr="00F90C3D">
        <w:t>1B) within 14 days after the day on which it receives the request.</w:t>
      </w:r>
    </w:p>
    <w:p w:rsidR="001D2AF3" w:rsidRPr="00F90C3D" w:rsidRDefault="001D2AF3" w:rsidP="001D2AF3">
      <w:pPr>
        <w:pStyle w:val="SubsectionHead"/>
      </w:pPr>
      <w:r w:rsidRPr="00F90C3D">
        <w:t>SSAT varies decisions or sets decisions aside</w:t>
      </w:r>
    </w:p>
    <w:p w:rsidR="00F01773" w:rsidRPr="00F90C3D" w:rsidRDefault="00F01773" w:rsidP="00F01773">
      <w:pPr>
        <w:pStyle w:val="subsection"/>
      </w:pPr>
      <w:r w:rsidRPr="00F90C3D">
        <w:tab/>
        <w:t>(1)</w:t>
      </w:r>
      <w:r w:rsidRPr="00F90C3D">
        <w:tab/>
      </w:r>
      <w:r w:rsidR="001D2AF3" w:rsidRPr="00F90C3D">
        <w:t>If the SSAT makes a decision on a review and the decision is of a kind mentioned in paragraph</w:t>
      </w:r>
      <w:r w:rsidR="00F90C3D">
        <w:t> </w:t>
      </w:r>
      <w:r w:rsidR="001D2AF3" w:rsidRPr="00F90C3D">
        <w:t>113(1)(b) or (c),</w:t>
      </w:r>
      <w:r w:rsidRPr="00F90C3D">
        <w:t xml:space="preserve"> the SSAT must:</w:t>
      </w:r>
    </w:p>
    <w:p w:rsidR="00F01773" w:rsidRPr="00F90C3D" w:rsidRDefault="00F01773" w:rsidP="00F01773">
      <w:pPr>
        <w:pStyle w:val="paragraph"/>
      </w:pPr>
      <w:r w:rsidRPr="00F90C3D">
        <w:tab/>
        <w:t>(a)</w:t>
      </w:r>
      <w:r w:rsidRPr="00F90C3D">
        <w:tab/>
        <w:t>prepare a written statement that:</w:t>
      </w:r>
    </w:p>
    <w:p w:rsidR="00F01773" w:rsidRPr="00F90C3D" w:rsidRDefault="00F01773" w:rsidP="00F01773">
      <w:pPr>
        <w:pStyle w:val="paragraphsub"/>
      </w:pPr>
      <w:r w:rsidRPr="00F90C3D">
        <w:tab/>
        <w:t>(i)</w:t>
      </w:r>
      <w:r w:rsidRPr="00F90C3D">
        <w:tab/>
        <w:t>sets out the decision of the SSAT on the review; and</w:t>
      </w:r>
    </w:p>
    <w:p w:rsidR="00F01773" w:rsidRPr="00F90C3D" w:rsidRDefault="00F01773" w:rsidP="00F01773">
      <w:pPr>
        <w:pStyle w:val="paragraphsub"/>
      </w:pPr>
      <w:r w:rsidRPr="00F90C3D">
        <w:tab/>
        <w:t>(ii)</w:t>
      </w:r>
      <w:r w:rsidRPr="00F90C3D">
        <w:tab/>
        <w:t>sets out the reasons for the decision; and</w:t>
      </w:r>
    </w:p>
    <w:p w:rsidR="00F01773" w:rsidRPr="00F90C3D" w:rsidRDefault="00F01773" w:rsidP="00F01773">
      <w:pPr>
        <w:pStyle w:val="paragraphsub"/>
      </w:pPr>
      <w:r w:rsidRPr="00F90C3D">
        <w:tab/>
        <w:t>(iii)</w:t>
      </w:r>
      <w:r w:rsidRPr="00F90C3D">
        <w:tab/>
        <w:t>sets out the findings on any material questions of fact; and</w:t>
      </w:r>
    </w:p>
    <w:p w:rsidR="00F01773" w:rsidRPr="00F90C3D" w:rsidRDefault="00F01773" w:rsidP="00F01773">
      <w:pPr>
        <w:pStyle w:val="paragraphsub"/>
      </w:pPr>
      <w:r w:rsidRPr="00F90C3D">
        <w:tab/>
        <w:t>(iv)</w:t>
      </w:r>
      <w:r w:rsidRPr="00F90C3D">
        <w:tab/>
        <w:t>refers to evidence or other material on which the findings of fact are based; and</w:t>
      </w:r>
    </w:p>
    <w:p w:rsidR="00F01773" w:rsidRPr="00F90C3D" w:rsidRDefault="00F01773" w:rsidP="00F01773">
      <w:pPr>
        <w:pStyle w:val="paragraph"/>
      </w:pPr>
      <w:r w:rsidRPr="00F90C3D">
        <w:tab/>
        <w:t>(b)</w:t>
      </w:r>
      <w:r w:rsidRPr="00F90C3D">
        <w:tab/>
        <w:t xml:space="preserve">give each party to the review a copy of the statement referred to in </w:t>
      </w:r>
      <w:r w:rsidR="00F90C3D">
        <w:t>paragraph (</w:t>
      </w:r>
      <w:r w:rsidRPr="00F90C3D">
        <w:t>a) within 14 days after the making of the decision in relation to the review; and</w:t>
      </w:r>
    </w:p>
    <w:p w:rsidR="00F01773" w:rsidRPr="00F90C3D" w:rsidRDefault="00F01773" w:rsidP="00F01773">
      <w:pPr>
        <w:pStyle w:val="paragraph"/>
      </w:pPr>
      <w:r w:rsidRPr="00F90C3D">
        <w:tab/>
        <w:t>(c)</w:t>
      </w:r>
      <w:r w:rsidRPr="00F90C3D">
        <w:tab/>
        <w:t>return to the Secretary any document that the Secretary has provided to the SSAT in connection with the review; and</w:t>
      </w:r>
    </w:p>
    <w:p w:rsidR="00F01773" w:rsidRPr="00F90C3D" w:rsidRDefault="00F01773" w:rsidP="00F01773">
      <w:pPr>
        <w:pStyle w:val="paragraph"/>
      </w:pPr>
      <w:r w:rsidRPr="00F90C3D">
        <w:tab/>
        <w:t>(d)</w:t>
      </w:r>
      <w:r w:rsidRPr="00F90C3D">
        <w:tab/>
        <w:t>give the Secretary a copy of any document that contains evidence or material on which the findings of fact are based.</w:t>
      </w:r>
    </w:p>
    <w:p w:rsidR="001D2AF3" w:rsidRPr="00F90C3D" w:rsidRDefault="001D2AF3" w:rsidP="001D2AF3">
      <w:pPr>
        <w:pStyle w:val="SubsectionHead"/>
      </w:pPr>
      <w:r w:rsidRPr="00F90C3D">
        <w:t>Notice of further review right</w:t>
      </w:r>
    </w:p>
    <w:p w:rsidR="00F01773" w:rsidRPr="00F90C3D" w:rsidRDefault="00F01773" w:rsidP="00F01773">
      <w:pPr>
        <w:pStyle w:val="subsection"/>
      </w:pPr>
      <w:r w:rsidRPr="00F90C3D">
        <w:tab/>
        <w:t>(2)</w:t>
      </w:r>
      <w:r w:rsidRPr="00F90C3D">
        <w:tab/>
        <w:t xml:space="preserve">When the SSAT determines a review, the </w:t>
      </w:r>
      <w:r w:rsidR="003B091D" w:rsidRPr="00F90C3D">
        <w:t>Principal Member</w:t>
      </w:r>
      <w:r w:rsidRPr="00F90C3D">
        <w:t xml:space="preserve"> must give each party to the review </w:t>
      </w:r>
      <w:r w:rsidR="00521F3D" w:rsidRPr="00F90C3D">
        <w:t>(other than a head of an agency, the Chief Executive Centrelink or the Chief Executive Medicare)</w:t>
      </w:r>
      <w:r w:rsidRPr="00F90C3D">
        <w:t xml:space="preserve"> a written notice that includes a statement to the effect that, if the party is dissatisfied with the decision of the SSAT, application may, subject to the </w:t>
      </w:r>
      <w:r w:rsidRPr="00F90C3D">
        <w:rPr>
          <w:i/>
        </w:rPr>
        <w:t>Administrative Appeals Tribunal Act 1975</w:t>
      </w:r>
      <w:r w:rsidRPr="00F90C3D">
        <w:t>, be made to the AAT for review of the decision.</w:t>
      </w:r>
    </w:p>
    <w:p w:rsidR="00F01773" w:rsidRPr="00F90C3D" w:rsidRDefault="00F01773" w:rsidP="00F01773">
      <w:pPr>
        <w:pStyle w:val="subsection"/>
      </w:pPr>
      <w:r w:rsidRPr="00F90C3D">
        <w:tab/>
        <w:t>(3)</w:t>
      </w:r>
      <w:r w:rsidRPr="00F90C3D">
        <w:tab/>
        <w:t xml:space="preserve">A failure to comply with </w:t>
      </w:r>
      <w:r w:rsidR="00F90C3D">
        <w:t>subsection (</w:t>
      </w:r>
      <w:r w:rsidRPr="00F90C3D">
        <w:t>2) in relation to a decision of the SSAT does not affect the validity of the decision.</w:t>
      </w:r>
    </w:p>
    <w:p w:rsidR="00F01773" w:rsidRPr="00F90C3D" w:rsidRDefault="00F01773" w:rsidP="00F01773">
      <w:pPr>
        <w:pStyle w:val="ActHead5"/>
      </w:pPr>
      <w:bookmarkStart w:id="484" w:name="_Toc382312201"/>
      <w:r w:rsidRPr="00F90C3D">
        <w:rPr>
          <w:rStyle w:val="CharSectno"/>
        </w:rPr>
        <w:t>141A</w:t>
      </w:r>
      <w:r w:rsidRPr="00F90C3D">
        <w:t xml:space="preserve">  Notice by Secretary of SSAT decision relating to a determination of conditional eligibility for child care benefit by fee reduction etc.</w:t>
      </w:r>
      <w:bookmarkEnd w:id="484"/>
    </w:p>
    <w:p w:rsidR="00F01773" w:rsidRPr="00F90C3D" w:rsidRDefault="00F01773" w:rsidP="00F01773">
      <w:pPr>
        <w:pStyle w:val="subsection"/>
      </w:pPr>
      <w:r w:rsidRPr="00F90C3D">
        <w:tab/>
      </w:r>
      <w:r w:rsidR="00693CA9" w:rsidRPr="00F90C3D">
        <w:t>(1)</w:t>
      </w:r>
      <w:r w:rsidRPr="00F90C3D">
        <w:tab/>
      </w:r>
      <w:r w:rsidR="00E17557" w:rsidRPr="00F90C3D">
        <w:t>This section applies if:</w:t>
      </w:r>
    </w:p>
    <w:p w:rsidR="00F01773" w:rsidRPr="00F90C3D" w:rsidRDefault="00F01773" w:rsidP="00F01773">
      <w:pPr>
        <w:pStyle w:val="paragraph"/>
      </w:pPr>
      <w:r w:rsidRPr="00F90C3D">
        <w:tab/>
        <w:t>(a)</w:t>
      </w:r>
      <w:r w:rsidRPr="00F90C3D">
        <w:tab/>
        <w:t>the SSAT makes a decision on a review in respect of an individual claiming child care benefit by fee reduction for care provided by an approved child care service to a child; and</w:t>
      </w:r>
    </w:p>
    <w:p w:rsidR="00F01773" w:rsidRPr="00F90C3D" w:rsidRDefault="00F01773" w:rsidP="00F01773">
      <w:pPr>
        <w:pStyle w:val="paragraph"/>
      </w:pPr>
      <w:r w:rsidRPr="00F90C3D">
        <w:tab/>
        <w:t>(b)</w:t>
      </w:r>
      <w:r w:rsidRPr="00F90C3D">
        <w:tab/>
        <w:t>the decision on review is to vary, or set aside and substitute a new decision for one of the following decisions:</w:t>
      </w:r>
    </w:p>
    <w:p w:rsidR="00F01773" w:rsidRPr="00F90C3D" w:rsidRDefault="00F01773" w:rsidP="00F01773">
      <w:pPr>
        <w:pStyle w:val="paragraphsub"/>
      </w:pPr>
      <w:r w:rsidRPr="00F90C3D">
        <w:tab/>
        <w:t>(i)</w:t>
      </w:r>
      <w:r w:rsidRPr="00F90C3D">
        <w:tab/>
        <w:t>a determination of conditional eligibility;</w:t>
      </w:r>
    </w:p>
    <w:p w:rsidR="00F01773" w:rsidRPr="00F90C3D" w:rsidRDefault="00F01773" w:rsidP="00F01773">
      <w:pPr>
        <w:pStyle w:val="paragraphsub"/>
      </w:pPr>
      <w:r w:rsidRPr="00F90C3D">
        <w:tab/>
        <w:t>(ii)</w:t>
      </w:r>
      <w:r w:rsidRPr="00F90C3D">
        <w:tab/>
        <w:t>a weekly limit of hours, CCB % or schooling % applicable to the individual;</w:t>
      </w:r>
    </w:p>
    <w:p w:rsidR="00F01773" w:rsidRPr="00F90C3D" w:rsidRDefault="00F01773" w:rsidP="00F01773">
      <w:pPr>
        <w:pStyle w:val="paragraphsub"/>
      </w:pPr>
      <w:r w:rsidRPr="00F90C3D">
        <w:tab/>
        <w:t>(iia)</w:t>
      </w:r>
      <w:r w:rsidRPr="00F90C3D">
        <w:tab/>
        <w:t>a determination whether the individual is eligible for the special grandparent rate for the child;</w:t>
      </w:r>
    </w:p>
    <w:p w:rsidR="00F01773" w:rsidRPr="00F90C3D" w:rsidRDefault="00F01773" w:rsidP="00F01773">
      <w:pPr>
        <w:pStyle w:val="paragraphsub"/>
      </w:pPr>
      <w:r w:rsidRPr="00F90C3D">
        <w:tab/>
        <w:t>(iii)</w:t>
      </w:r>
      <w:r w:rsidRPr="00F90C3D">
        <w:tab/>
        <w:t>a determination of rate under subsection</w:t>
      </w:r>
      <w:r w:rsidR="00F90C3D">
        <w:t> </w:t>
      </w:r>
      <w:r w:rsidRPr="00F90C3D">
        <w:t>81(2) or (3) of the Family Assistance Act; and</w:t>
      </w:r>
    </w:p>
    <w:p w:rsidR="00F01773" w:rsidRPr="00F90C3D" w:rsidRDefault="00F01773" w:rsidP="00F01773">
      <w:pPr>
        <w:pStyle w:val="paragraph"/>
      </w:pPr>
      <w:r w:rsidRPr="00F90C3D">
        <w:tab/>
        <w:t>(c)</w:t>
      </w:r>
      <w:r w:rsidRPr="00F90C3D">
        <w:tab/>
        <w:t>on the day that the SSAT decision is made:</w:t>
      </w:r>
    </w:p>
    <w:p w:rsidR="00F01773" w:rsidRPr="00F90C3D" w:rsidRDefault="00F01773" w:rsidP="00F01773">
      <w:pPr>
        <w:pStyle w:val="paragraphsub"/>
      </w:pPr>
      <w:r w:rsidRPr="00F90C3D">
        <w:tab/>
        <w:t>(i)</w:t>
      </w:r>
      <w:r w:rsidRPr="00F90C3D">
        <w:tab/>
        <w:t>the service is still providing care to the child; and</w:t>
      </w:r>
    </w:p>
    <w:p w:rsidR="00E17557" w:rsidRPr="00F90C3D" w:rsidRDefault="00E17557" w:rsidP="00E17557">
      <w:pPr>
        <w:pStyle w:val="paragraphsub"/>
      </w:pPr>
      <w:r w:rsidRPr="00F90C3D">
        <w:tab/>
        <w:t>(ii)</w:t>
      </w:r>
      <w:r w:rsidRPr="00F90C3D">
        <w:tab/>
        <w:t>a determination of conditional eligibility is still in force in respect of the individual with effect that the individual is conditionally eligible.</w:t>
      </w:r>
    </w:p>
    <w:p w:rsidR="00E17557" w:rsidRPr="00F90C3D" w:rsidRDefault="00E17557" w:rsidP="00E17557">
      <w:pPr>
        <w:pStyle w:val="subsection"/>
      </w:pPr>
      <w:r w:rsidRPr="00F90C3D">
        <w:tab/>
        <w:t>(2)</w:t>
      </w:r>
      <w:r w:rsidRPr="00F90C3D">
        <w:tab/>
        <w:t>The Secretary:</w:t>
      </w:r>
    </w:p>
    <w:p w:rsidR="00E17557" w:rsidRPr="00F90C3D" w:rsidRDefault="00E17557" w:rsidP="00E17557">
      <w:pPr>
        <w:pStyle w:val="paragraph"/>
      </w:pPr>
      <w:r w:rsidRPr="00F90C3D">
        <w:tab/>
        <w:t>(a)</w:t>
      </w:r>
      <w:r w:rsidRPr="00F90C3D">
        <w:tab/>
        <w:t xml:space="preserve">must give notice of an SSAT decision mentioned in </w:t>
      </w:r>
      <w:r w:rsidR="00F90C3D">
        <w:t>subparagraph (</w:t>
      </w:r>
      <w:r w:rsidRPr="00F90C3D">
        <w:t>1)(b)(iii) to the service; and</w:t>
      </w:r>
    </w:p>
    <w:p w:rsidR="00E17557" w:rsidRPr="00F90C3D" w:rsidRDefault="00E17557" w:rsidP="00E17557">
      <w:pPr>
        <w:pStyle w:val="paragraph"/>
      </w:pPr>
      <w:r w:rsidRPr="00F90C3D">
        <w:tab/>
        <w:t>(b)</w:t>
      </w:r>
      <w:r w:rsidRPr="00F90C3D">
        <w:tab/>
        <w:t>must state in the notice the effect of the decision; and</w:t>
      </w:r>
    </w:p>
    <w:p w:rsidR="00E17557" w:rsidRPr="00F90C3D" w:rsidRDefault="00E17557" w:rsidP="00E17557">
      <w:pPr>
        <w:pStyle w:val="paragraph"/>
      </w:pPr>
      <w:r w:rsidRPr="00F90C3D">
        <w:tab/>
        <w:t>(c)</w:t>
      </w:r>
      <w:r w:rsidRPr="00F90C3D">
        <w:tab/>
        <w:t>may give the notice by making it available to the service using an electronic interface.</w:t>
      </w:r>
    </w:p>
    <w:p w:rsidR="00E17557" w:rsidRPr="00F90C3D" w:rsidRDefault="00E17557" w:rsidP="00E17557">
      <w:pPr>
        <w:pStyle w:val="subsection"/>
      </w:pPr>
      <w:r w:rsidRPr="00F90C3D">
        <w:tab/>
        <w:t>(3)</w:t>
      </w:r>
      <w:r w:rsidRPr="00F90C3D">
        <w:tab/>
        <w:t xml:space="preserve">The Secretary may make notice of an SSAT decision mentioned in </w:t>
      </w:r>
      <w:r w:rsidR="00F90C3D">
        <w:t>paragraph (</w:t>
      </w:r>
      <w:r w:rsidRPr="00F90C3D">
        <w:t xml:space="preserve">1)(b) (other than </w:t>
      </w:r>
      <w:r w:rsidR="00F90C3D">
        <w:t>subparagraph (</w:t>
      </w:r>
      <w:r w:rsidRPr="00F90C3D">
        <w:t>1)(b)(iii)) available to the service, including by making the notice available to the service using an electronic interface.</w:t>
      </w:r>
    </w:p>
    <w:p w:rsidR="002B3E01" w:rsidRPr="00F90C3D" w:rsidRDefault="00127CA2" w:rsidP="002B3E01">
      <w:pPr>
        <w:pStyle w:val="ActHead4"/>
      </w:pPr>
      <w:bookmarkStart w:id="485" w:name="_Toc382312202"/>
      <w:r w:rsidRPr="00F90C3D">
        <w:rPr>
          <w:rStyle w:val="CharSubdNo"/>
        </w:rPr>
        <w:t>Subdivision</w:t>
      </w:r>
      <w:r w:rsidR="00753CFA" w:rsidRPr="00F90C3D">
        <w:rPr>
          <w:rStyle w:val="CharSubdNo"/>
        </w:rPr>
        <w:t xml:space="preserve"> </w:t>
      </w:r>
      <w:r w:rsidR="002B3E01" w:rsidRPr="00F90C3D">
        <w:rPr>
          <w:rStyle w:val="CharSubdNo"/>
        </w:rPr>
        <w:t>F</w:t>
      </w:r>
      <w:r w:rsidR="002B3E01" w:rsidRPr="00F90C3D">
        <w:t>—</w:t>
      </w:r>
      <w:r w:rsidR="002B3E01" w:rsidRPr="00F90C3D">
        <w:rPr>
          <w:rStyle w:val="CharSubdText"/>
        </w:rPr>
        <w:t>Correction of errors in decisions or statements of reasons</w:t>
      </w:r>
      <w:bookmarkEnd w:id="485"/>
    </w:p>
    <w:p w:rsidR="002B3E01" w:rsidRPr="00F90C3D" w:rsidRDefault="002B3E01" w:rsidP="002B3E01">
      <w:pPr>
        <w:pStyle w:val="ActHead5"/>
      </w:pPr>
      <w:bookmarkStart w:id="486" w:name="_Toc382312203"/>
      <w:r w:rsidRPr="00F90C3D">
        <w:rPr>
          <w:rStyle w:val="CharSectno"/>
        </w:rPr>
        <w:t>141B</w:t>
      </w:r>
      <w:r w:rsidRPr="00F90C3D">
        <w:t xml:space="preserve">  Correction of errors in decisions or statements of reasons</w:t>
      </w:r>
      <w:bookmarkEnd w:id="486"/>
    </w:p>
    <w:p w:rsidR="002B3E01" w:rsidRPr="00F90C3D" w:rsidRDefault="002B3E01" w:rsidP="002B3E01">
      <w:pPr>
        <w:pStyle w:val="SubsectionHead"/>
      </w:pPr>
      <w:r w:rsidRPr="00F90C3D">
        <w:t>Correction of errors</w:t>
      </w:r>
    </w:p>
    <w:p w:rsidR="002B3E01" w:rsidRPr="00F90C3D" w:rsidRDefault="002B3E01" w:rsidP="002B3E01">
      <w:pPr>
        <w:pStyle w:val="subsection"/>
      </w:pPr>
      <w:r w:rsidRPr="00F90C3D">
        <w:tab/>
        <w:t>(1)</w:t>
      </w:r>
      <w:r w:rsidRPr="00F90C3D">
        <w:tab/>
        <w:t>If:</w:t>
      </w:r>
    </w:p>
    <w:p w:rsidR="002B3E01" w:rsidRPr="00F90C3D" w:rsidRDefault="002B3E01" w:rsidP="002B3E01">
      <w:pPr>
        <w:pStyle w:val="paragraph"/>
      </w:pPr>
      <w:r w:rsidRPr="00F90C3D">
        <w:tab/>
        <w:t>(a)</w:t>
      </w:r>
      <w:r w:rsidRPr="00F90C3D">
        <w:tab/>
        <w:t>the SSAT makes a decision on a review; and</w:t>
      </w:r>
    </w:p>
    <w:p w:rsidR="002B3E01" w:rsidRPr="00F90C3D" w:rsidRDefault="002B3E01" w:rsidP="002B3E01">
      <w:pPr>
        <w:pStyle w:val="paragraph"/>
      </w:pPr>
      <w:r w:rsidRPr="00F90C3D">
        <w:tab/>
        <w:t>(b)</w:t>
      </w:r>
      <w:r w:rsidRPr="00F90C3D">
        <w:tab/>
        <w:t>the presiding member of the SSAT as constituted for the purposes of the review, or the Principal Member, is satisfied that there is an obvious error in:</w:t>
      </w:r>
    </w:p>
    <w:p w:rsidR="002B3E01" w:rsidRPr="00F90C3D" w:rsidRDefault="002B3E01" w:rsidP="002B3E01">
      <w:pPr>
        <w:pStyle w:val="paragraphsub"/>
      </w:pPr>
      <w:r w:rsidRPr="00F90C3D">
        <w:tab/>
        <w:t>(i)</w:t>
      </w:r>
      <w:r w:rsidRPr="00F90C3D">
        <w:tab/>
        <w:t>the text of the decision; or</w:t>
      </w:r>
    </w:p>
    <w:p w:rsidR="002B3E01" w:rsidRPr="00F90C3D" w:rsidRDefault="002B3E01" w:rsidP="002B3E01">
      <w:pPr>
        <w:pStyle w:val="paragraphsub"/>
      </w:pPr>
      <w:r w:rsidRPr="00F90C3D">
        <w:tab/>
        <w:t>(ii)</w:t>
      </w:r>
      <w:r w:rsidRPr="00F90C3D">
        <w:tab/>
        <w:t>a written statement of reasons for the decision;</w:t>
      </w:r>
    </w:p>
    <w:p w:rsidR="002B3E01" w:rsidRPr="00F90C3D" w:rsidRDefault="002B3E01" w:rsidP="002B3E01">
      <w:pPr>
        <w:pStyle w:val="subsection2"/>
      </w:pPr>
      <w:r w:rsidRPr="00F90C3D">
        <w:t>the presiding member or the Principal Member may alter the text of the decision or statement.</w:t>
      </w:r>
    </w:p>
    <w:p w:rsidR="002B3E01" w:rsidRPr="00F90C3D" w:rsidRDefault="002B3E01" w:rsidP="002B3E01">
      <w:pPr>
        <w:pStyle w:val="subsection"/>
      </w:pPr>
      <w:r w:rsidRPr="00F90C3D">
        <w:tab/>
        <w:t>(2)</w:t>
      </w:r>
      <w:r w:rsidRPr="00F90C3D">
        <w:tab/>
        <w:t xml:space="preserve">If the text of a decision or statement is altered under </w:t>
      </w:r>
      <w:r w:rsidR="00F90C3D">
        <w:t>subsection (</w:t>
      </w:r>
      <w:r w:rsidRPr="00F90C3D">
        <w:t>1), the altered text is taken to be the decision of the SSAT or the statement of reasons for the decision, as the case may be.</w:t>
      </w:r>
    </w:p>
    <w:p w:rsidR="002B3E01" w:rsidRPr="00F90C3D" w:rsidRDefault="002B3E01" w:rsidP="002B3E01">
      <w:pPr>
        <w:pStyle w:val="SubsectionHead"/>
      </w:pPr>
      <w:r w:rsidRPr="00F90C3D">
        <w:t>Examples of obvious errors</w:t>
      </w:r>
    </w:p>
    <w:p w:rsidR="002B3E01" w:rsidRPr="00F90C3D" w:rsidRDefault="002B3E01" w:rsidP="002B3E01">
      <w:pPr>
        <w:pStyle w:val="subsection"/>
      </w:pPr>
      <w:r w:rsidRPr="00F90C3D">
        <w:tab/>
        <w:t>(3)</w:t>
      </w:r>
      <w:r w:rsidRPr="00F90C3D">
        <w:tab/>
        <w:t>Examples of obvious errors in the text of a decision or statement of reasons are:</w:t>
      </w:r>
    </w:p>
    <w:p w:rsidR="002B3E01" w:rsidRPr="00F90C3D" w:rsidRDefault="002B3E01" w:rsidP="002B3E01">
      <w:pPr>
        <w:pStyle w:val="paragraph"/>
      </w:pPr>
      <w:r w:rsidRPr="00F90C3D">
        <w:tab/>
        <w:t>(a)</w:t>
      </w:r>
      <w:r w:rsidRPr="00F90C3D">
        <w:tab/>
        <w:t>an obvious clerical or typographical error in the text of the decision or statement; and</w:t>
      </w:r>
    </w:p>
    <w:p w:rsidR="002B3E01" w:rsidRPr="00F90C3D" w:rsidRDefault="002B3E01" w:rsidP="002B3E01">
      <w:pPr>
        <w:pStyle w:val="paragraph"/>
      </w:pPr>
      <w:r w:rsidRPr="00F90C3D">
        <w:tab/>
        <w:t>(b)</w:t>
      </w:r>
      <w:r w:rsidRPr="00F90C3D">
        <w:tab/>
        <w:t>an inconsistency between the decision and the statement.</w:t>
      </w:r>
    </w:p>
    <w:p w:rsidR="002054DE" w:rsidRPr="00F90C3D" w:rsidRDefault="00127CA2" w:rsidP="002054DE">
      <w:pPr>
        <w:pStyle w:val="ActHead4"/>
      </w:pPr>
      <w:bookmarkStart w:id="487" w:name="_Toc382312204"/>
      <w:r w:rsidRPr="00F90C3D">
        <w:rPr>
          <w:rStyle w:val="CharSubdNo"/>
        </w:rPr>
        <w:t>Subdivision</w:t>
      </w:r>
      <w:r w:rsidR="00753CFA" w:rsidRPr="00F90C3D">
        <w:rPr>
          <w:rStyle w:val="CharSubdNo"/>
        </w:rPr>
        <w:t xml:space="preserve"> </w:t>
      </w:r>
      <w:r w:rsidR="002054DE" w:rsidRPr="00F90C3D">
        <w:rPr>
          <w:rStyle w:val="CharSubdNo"/>
        </w:rPr>
        <w:t>G</w:t>
      </w:r>
      <w:r w:rsidR="002054DE" w:rsidRPr="00F90C3D">
        <w:t>—</w:t>
      </w:r>
      <w:r w:rsidR="002054DE" w:rsidRPr="00F90C3D">
        <w:rPr>
          <w:rStyle w:val="CharSubdText"/>
        </w:rPr>
        <w:t>Restrictions on disclosure of information</w:t>
      </w:r>
      <w:bookmarkEnd w:id="487"/>
    </w:p>
    <w:p w:rsidR="002054DE" w:rsidRPr="00F90C3D" w:rsidRDefault="002054DE" w:rsidP="002054DE">
      <w:pPr>
        <w:pStyle w:val="ActHead5"/>
      </w:pPr>
      <w:bookmarkStart w:id="488" w:name="_Toc382312205"/>
      <w:r w:rsidRPr="00F90C3D">
        <w:rPr>
          <w:rStyle w:val="CharSectno"/>
        </w:rPr>
        <w:t>141C</w:t>
      </w:r>
      <w:r w:rsidRPr="00F90C3D">
        <w:t xml:space="preserve">  Orders restricting disclosure of information</w:t>
      </w:r>
      <w:bookmarkEnd w:id="488"/>
    </w:p>
    <w:p w:rsidR="002054DE" w:rsidRPr="00F90C3D" w:rsidRDefault="002054DE" w:rsidP="002054DE">
      <w:pPr>
        <w:pStyle w:val="subsection"/>
      </w:pPr>
      <w:r w:rsidRPr="00F90C3D">
        <w:tab/>
        <w:t>(1)</w:t>
      </w:r>
      <w:r w:rsidRPr="00F90C3D">
        <w:tab/>
        <w:t>The Principal Member may make an order directing a person:</w:t>
      </w:r>
    </w:p>
    <w:p w:rsidR="002054DE" w:rsidRPr="00F90C3D" w:rsidRDefault="002054DE" w:rsidP="002054DE">
      <w:pPr>
        <w:pStyle w:val="paragraph"/>
      </w:pPr>
      <w:r w:rsidRPr="00F90C3D">
        <w:tab/>
        <w:t>(a)</w:t>
      </w:r>
      <w:r w:rsidRPr="00F90C3D">
        <w:tab/>
        <w:t>not to disclose information specified in the order; or</w:t>
      </w:r>
    </w:p>
    <w:p w:rsidR="002054DE" w:rsidRPr="00F90C3D" w:rsidRDefault="002054DE" w:rsidP="002054DE">
      <w:pPr>
        <w:pStyle w:val="paragraph"/>
      </w:pPr>
      <w:r w:rsidRPr="00F90C3D">
        <w:tab/>
        <w:t>(b)</w:t>
      </w:r>
      <w:r w:rsidRPr="00F90C3D">
        <w:tab/>
        <w:t>not to disclose information specified in the order except in the circumstances, or for the purposes, specified in the order; or</w:t>
      </w:r>
    </w:p>
    <w:p w:rsidR="002054DE" w:rsidRPr="00F90C3D" w:rsidRDefault="002054DE" w:rsidP="002054DE">
      <w:pPr>
        <w:pStyle w:val="paragraph"/>
      </w:pPr>
      <w:r w:rsidRPr="00F90C3D">
        <w:tab/>
        <w:t>(c)</w:t>
      </w:r>
      <w:r w:rsidRPr="00F90C3D">
        <w:tab/>
        <w:t>not to disclose information specified in the order, except to a specified person or class of persons.</w:t>
      </w:r>
    </w:p>
    <w:p w:rsidR="002054DE" w:rsidRPr="00F90C3D" w:rsidRDefault="002054DE" w:rsidP="002054DE">
      <w:pPr>
        <w:pStyle w:val="subsection"/>
      </w:pPr>
      <w:r w:rsidRPr="00F90C3D">
        <w:tab/>
        <w:t>(2)</w:t>
      </w:r>
      <w:r w:rsidRPr="00F90C3D">
        <w:tab/>
        <w:t>An order may only specify information that has been disclosed to the person for purposes relating to a review under this Part.</w:t>
      </w:r>
    </w:p>
    <w:p w:rsidR="002054DE" w:rsidRPr="00F90C3D" w:rsidRDefault="002054DE" w:rsidP="002054DE">
      <w:pPr>
        <w:pStyle w:val="subsection"/>
      </w:pPr>
      <w:r w:rsidRPr="00F90C3D">
        <w:tab/>
        <w:t>(3)</w:t>
      </w:r>
      <w:r w:rsidRPr="00F90C3D">
        <w:tab/>
        <w:t>A person commits an offence if:</w:t>
      </w:r>
    </w:p>
    <w:p w:rsidR="002054DE" w:rsidRPr="00F90C3D" w:rsidRDefault="002054DE" w:rsidP="002054DE">
      <w:pPr>
        <w:pStyle w:val="paragraph"/>
      </w:pPr>
      <w:r w:rsidRPr="00F90C3D">
        <w:tab/>
        <w:t>(a)</w:t>
      </w:r>
      <w:r w:rsidRPr="00F90C3D">
        <w:tab/>
        <w:t xml:space="preserve">the Principal Member makes an order under </w:t>
      </w:r>
      <w:r w:rsidR="00F90C3D">
        <w:t>subsection (</w:t>
      </w:r>
      <w:r w:rsidRPr="00F90C3D">
        <w:t>1) in relation to the person; and</w:t>
      </w:r>
    </w:p>
    <w:p w:rsidR="002054DE" w:rsidRPr="00F90C3D" w:rsidRDefault="002054DE" w:rsidP="002054DE">
      <w:pPr>
        <w:pStyle w:val="paragraph"/>
      </w:pPr>
      <w:r w:rsidRPr="00F90C3D">
        <w:tab/>
        <w:t>(b)</w:t>
      </w:r>
      <w:r w:rsidRPr="00F90C3D">
        <w:tab/>
        <w:t>the person contravenes the order.</w:t>
      </w:r>
    </w:p>
    <w:p w:rsidR="002054DE" w:rsidRPr="00F90C3D" w:rsidRDefault="002054DE" w:rsidP="002054DE">
      <w:pPr>
        <w:pStyle w:val="Penalty"/>
      </w:pPr>
      <w:r w:rsidRPr="00F90C3D">
        <w:t>Penalty:</w:t>
      </w:r>
      <w:r w:rsidRPr="00F90C3D">
        <w:tab/>
        <w:t>Imprisonment for 2 years.</w:t>
      </w:r>
    </w:p>
    <w:p w:rsidR="002054DE" w:rsidRPr="00F90C3D" w:rsidRDefault="002054DE" w:rsidP="002054DE">
      <w:pPr>
        <w:pStyle w:val="subsection"/>
      </w:pPr>
      <w:r w:rsidRPr="00F90C3D">
        <w:tab/>
        <w:t>(4)</w:t>
      </w:r>
      <w:r w:rsidRPr="00F90C3D">
        <w:tab/>
        <w:t xml:space="preserve">An order made under </w:t>
      </w:r>
      <w:r w:rsidR="00F90C3D">
        <w:t>subsection (</w:t>
      </w:r>
      <w:r w:rsidRPr="00F90C3D">
        <w:t xml:space="preserve">1) in relation to a person does not apply to information which the person knew before the disclosure referred to in </w:t>
      </w:r>
      <w:r w:rsidR="00F90C3D">
        <w:t>subsection (</w:t>
      </w:r>
      <w:r w:rsidRPr="00F90C3D">
        <w:t>2) was made.</w:t>
      </w:r>
    </w:p>
    <w:p w:rsidR="002054DE" w:rsidRPr="00F90C3D" w:rsidRDefault="002054DE" w:rsidP="002054DE">
      <w:pPr>
        <w:pStyle w:val="notetext"/>
      </w:pPr>
      <w:r w:rsidRPr="00F90C3D">
        <w:t>Note:</w:t>
      </w:r>
      <w:r w:rsidRPr="00F90C3D">
        <w:tab/>
        <w:t xml:space="preserve">A defendant bears an evidential burden in relation to the matter in </w:t>
      </w:r>
      <w:r w:rsidR="00F90C3D">
        <w:t>subsection (</w:t>
      </w:r>
      <w:r w:rsidRPr="00F90C3D">
        <w:t>4): see subsection</w:t>
      </w:r>
      <w:r w:rsidR="00F90C3D">
        <w:t> </w:t>
      </w:r>
      <w:r w:rsidRPr="00F90C3D">
        <w:t xml:space="preserve">13.3(3) of the </w:t>
      </w:r>
      <w:r w:rsidRPr="00F90C3D">
        <w:rPr>
          <w:i/>
        </w:rPr>
        <w:t>Criminal Code</w:t>
      </w:r>
      <w:r w:rsidRPr="00F90C3D">
        <w:t>.</w:t>
      </w:r>
    </w:p>
    <w:p w:rsidR="002054DE" w:rsidRPr="00F90C3D" w:rsidRDefault="002054DE" w:rsidP="002054DE">
      <w:pPr>
        <w:pStyle w:val="ActHead5"/>
      </w:pPr>
      <w:bookmarkStart w:id="489" w:name="_Toc382312206"/>
      <w:r w:rsidRPr="00F90C3D">
        <w:rPr>
          <w:rStyle w:val="CharSectno"/>
        </w:rPr>
        <w:t>141D</w:t>
      </w:r>
      <w:r w:rsidRPr="00F90C3D">
        <w:t xml:space="preserve">  Varying an order to permit certain disclosures</w:t>
      </w:r>
      <w:bookmarkEnd w:id="489"/>
    </w:p>
    <w:p w:rsidR="002054DE" w:rsidRPr="00F90C3D" w:rsidRDefault="002054DE" w:rsidP="002054DE">
      <w:pPr>
        <w:pStyle w:val="subsection"/>
      </w:pPr>
      <w:r w:rsidRPr="00F90C3D">
        <w:tab/>
        <w:t>(1)</w:t>
      </w:r>
      <w:r w:rsidRPr="00F90C3D">
        <w:tab/>
        <w:t>A person in relation to whom an order has been made under subsection</w:t>
      </w:r>
      <w:r w:rsidR="00F90C3D">
        <w:t> </w:t>
      </w:r>
      <w:r w:rsidRPr="00F90C3D">
        <w:t>141C(1) may request the Principal Member to vary the order to allow the person to disclose particular information specified in the order:</w:t>
      </w:r>
    </w:p>
    <w:p w:rsidR="002054DE" w:rsidRPr="00F90C3D" w:rsidRDefault="002054DE" w:rsidP="002054DE">
      <w:pPr>
        <w:pStyle w:val="paragraph"/>
      </w:pPr>
      <w:r w:rsidRPr="00F90C3D">
        <w:tab/>
        <w:t>(a)</w:t>
      </w:r>
      <w:r w:rsidRPr="00F90C3D">
        <w:tab/>
        <w:t>in particular circumstances or for particular purposes; or</w:t>
      </w:r>
    </w:p>
    <w:p w:rsidR="002054DE" w:rsidRPr="00F90C3D" w:rsidRDefault="002054DE" w:rsidP="002054DE">
      <w:pPr>
        <w:pStyle w:val="paragraph"/>
      </w:pPr>
      <w:r w:rsidRPr="00F90C3D">
        <w:tab/>
        <w:t>(b)</w:t>
      </w:r>
      <w:r w:rsidRPr="00F90C3D">
        <w:tab/>
        <w:t>to a particular person or class of persons.</w:t>
      </w:r>
    </w:p>
    <w:p w:rsidR="002054DE" w:rsidRPr="00F90C3D" w:rsidRDefault="002054DE" w:rsidP="002054DE">
      <w:pPr>
        <w:pStyle w:val="subsection"/>
      </w:pPr>
      <w:r w:rsidRPr="00F90C3D">
        <w:tab/>
        <w:t>(2)</w:t>
      </w:r>
      <w:r w:rsidRPr="00F90C3D">
        <w:tab/>
        <w:t>The Principal Member may vary the order in accordance with the request.</w:t>
      </w:r>
    </w:p>
    <w:p w:rsidR="002054DE" w:rsidRPr="00F90C3D" w:rsidRDefault="002054DE" w:rsidP="002054DE">
      <w:pPr>
        <w:pStyle w:val="subsection"/>
      </w:pPr>
      <w:r w:rsidRPr="00F90C3D">
        <w:tab/>
        <w:t>(3)</w:t>
      </w:r>
      <w:r w:rsidRPr="00F90C3D">
        <w:tab/>
        <w:t>This section does not limit the Principal Member’s power to vary or revoke an order.</w:t>
      </w:r>
    </w:p>
    <w:p w:rsidR="002054DE" w:rsidRPr="00F90C3D" w:rsidRDefault="002054DE" w:rsidP="002054DE">
      <w:pPr>
        <w:pStyle w:val="notetext"/>
      </w:pPr>
      <w:r w:rsidRPr="00F90C3D">
        <w:t>Note:</w:t>
      </w:r>
      <w:r w:rsidRPr="00F90C3D">
        <w:tab/>
        <w:t>For variation and revocation apart from under this section, see subsection</w:t>
      </w:r>
      <w:r w:rsidR="00F90C3D">
        <w:t> </w:t>
      </w:r>
      <w:r w:rsidRPr="00F90C3D">
        <w:t xml:space="preserve">33(3) of the </w:t>
      </w:r>
      <w:r w:rsidRPr="00F90C3D">
        <w:rPr>
          <w:i/>
        </w:rPr>
        <w:t>Acts Interpretation Act 1901</w:t>
      </w:r>
      <w:r w:rsidRPr="00F90C3D">
        <w:t>.</w:t>
      </w:r>
    </w:p>
    <w:p w:rsidR="002054DE" w:rsidRPr="00F90C3D" w:rsidRDefault="002054DE" w:rsidP="002054DE">
      <w:pPr>
        <w:pStyle w:val="ActHead5"/>
      </w:pPr>
      <w:bookmarkStart w:id="490" w:name="_Toc382312207"/>
      <w:r w:rsidRPr="00F90C3D">
        <w:rPr>
          <w:rStyle w:val="CharSectno"/>
        </w:rPr>
        <w:t>141E</w:t>
      </w:r>
      <w:r w:rsidRPr="00F90C3D">
        <w:t xml:space="preserve">  Orders restricting secondary disclosures of information</w:t>
      </w:r>
      <w:bookmarkEnd w:id="490"/>
    </w:p>
    <w:p w:rsidR="002054DE" w:rsidRPr="00F90C3D" w:rsidRDefault="002054DE" w:rsidP="002054DE">
      <w:pPr>
        <w:pStyle w:val="subsection"/>
      </w:pPr>
      <w:r w:rsidRPr="00F90C3D">
        <w:tab/>
        <w:t>(1)</w:t>
      </w:r>
      <w:r w:rsidRPr="00F90C3D">
        <w:tab/>
        <w:t xml:space="preserve">If an order (the </w:t>
      </w:r>
      <w:r w:rsidRPr="00F90C3D">
        <w:rPr>
          <w:b/>
          <w:i/>
        </w:rPr>
        <w:t>primary order</w:t>
      </w:r>
      <w:r w:rsidRPr="00F90C3D">
        <w:t>) under subsection</w:t>
      </w:r>
      <w:r w:rsidR="00F90C3D">
        <w:t> </w:t>
      </w:r>
      <w:r w:rsidRPr="00F90C3D">
        <w:t xml:space="preserve">141C(1) directs a person not to disclose information specified in the order, except to any of the following (an </w:t>
      </w:r>
      <w:r w:rsidRPr="00F90C3D">
        <w:rPr>
          <w:b/>
          <w:i/>
        </w:rPr>
        <w:t>authorised recipient</w:t>
      </w:r>
      <w:r w:rsidRPr="00F90C3D">
        <w:t>):</w:t>
      </w:r>
    </w:p>
    <w:p w:rsidR="002054DE" w:rsidRPr="00F90C3D" w:rsidRDefault="002054DE" w:rsidP="002054DE">
      <w:pPr>
        <w:pStyle w:val="paragraph"/>
      </w:pPr>
      <w:r w:rsidRPr="00F90C3D">
        <w:tab/>
        <w:t>(a)</w:t>
      </w:r>
      <w:r w:rsidRPr="00F90C3D">
        <w:tab/>
        <w:t>a specified person;</w:t>
      </w:r>
    </w:p>
    <w:p w:rsidR="002054DE" w:rsidRPr="00F90C3D" w:rsidRDefault="002054DE" w:rsidP="002054DE">
      <w:pPr>
        <w:pStyle w:val="paragraph"/>
      </w:pPr>
      <w:r w:rsidRPr="00F90C3D">
        <w:tab/>
        <w:t>(b)</w:t>
      </w:r>
      <w:r w:rsidRPr="00F90C3D">
        <w:tab/>
        <w:t>a member of a specified class of persons;</w:t>
      </w:r>
    </w:p>
    <w:p w:rsidR="002054DE" w:rsidRPr="00F90C3D" w:rsidRDefault="002054DE" w:rsidP="002054DE">
      <w:pPr>
        <w:pStyle w:val="subsection2"/>
      </w:pPr>
      <w:r w:rsidRPr="00F90C3D">
        <w:t>the Principal Member may make another order, directing an authorised recipient not to disclose the information specified in the primary order.</w:t>
      </w:r>
    </w:p>
    <w:p w:rsidR="002054DE" w:rsidRPr="00F90C3D" w:rsidRDefault="002054DE" w:rsidP="002054DE">
      <w:pPr>
        <w:pStyle w:val="subsection"/>
      </w:pPr>
      <w:r w:rsidRPr="00F90C3D">
        <w:tab/>
        <w:t>(2)</w:t>
      </w:r>
      <w:r w:rsidRPr="00F90C3D">
        <w:tab/>
        <w:t>A person commits an offence if:</w:t>
      </w:r>
    </w:p>
    <w:p w:rsidR="002054DE" w:rsidRPr="00F90C3D" w:rsidRDefault="002054DE" w:rsidP="002054DE">
      <w:pPr>
        <w:pStyle w:val="paragraph"/>
      </w:pPr>
      <w:r w:rsidRPr="00F90C3D">
        <w:tab/>
        <w:t>(a)</w:t>
      </w:r>
      <w:r w:rsidRPr="00F90C3D">
        <w:tab/>
        <w:t xml:space="preserve">the Principal Member makes an order under </w:t>
      </w:r>
      <w:r w:rsidR="00F90C3D">
        <w:t>subsection (</w:t>
      </w:r>
      <w:r w:rsidRPr="00F90C3D">
        <w:t>1) in relation to the person; and</w:t>
      </w:r>
    </w:p>
    <w:p w:rsidR="002054DE" w:rsidRPr="00F90C3D" w:rsidRDefault="002054DE" w:rsidP="002054DE">
      <w:pPr>
        <w:pStyle w:val="paragraph"/>
      </w:pPr>
      <w:r w:rsidRPr="00F90C3D">
        <w:tab/>
        <w:t>(b)</w:t>
      </w:r>
      <w:r w:rsidRPr="00F90C3D">
        <w:tab/>
        <w:t>the person contravenes the order.</w:t>
      </w:r>
    </w:p>
    <w:p w:rsidR="002054DE" w:rsidRPr="00F90C3D" w:rsidRDefault="002054DE" w:rsidP="002054DE">
      <w:pPr>
        <w:pStyle w:val="Penalty"/>
      </w:pPr>
      <w:r w:rsidRPr="00F90C3D">
        <w:t>Penalty:</w:t>
      </w:r>
      <w:r w:rsidRPr="00F90C3D">
        <w:tab/>
        <w:t>Imprisonment for 2 years.</w:t>
      </w:r>
    </w:p>
    <w:p w:rsidR="002054DE" w:rsidRPr="00F90C3D" w:rsidRDefault="002054DE" w:rsidP="002054DE">
      <w:pPr>
        <w:pStyle w:val="subsection"/>
      </w:pPr>
      <w:r w:rsidRPr="00F90C3D">
        <w:tab/>
        <w:t>(3)</w:t>
      </w:r>
      <w:r w:rsidRPr="00F90C3D">
        <w:tab/>
        <w:t xml:space="preserve">An order made under </w:t>
      </w:r>
      <w:r w:rsidR="00F90C3D">
        <w:t>subsection (</w:t>
      </w:r>
      <w:r w:rsidRPr="00F90C3D">
        <w:t>1) in relation to a person does not apply to information which the person knew before the disclosure of the information in accordance with the primary order was made.</w:t>
      </w:r>
    </w:p>
    <w:p w:rsidR="002054DE" w:rsidRPr="00F90C3D" w:rsidRDefault="002054DE" w:rsidP="002054DE">
      <w:pPr>
        <w:pStyle w:val="notetext"/>
      </w:pPr>
      <w:r w:rsidRPr="00F90C3D">
        <w:t>Note:</w:t>
      </w:r>
      <w:r w:rsidRPr="00F90C3D">
        <w:tab/>
        <w:t xml:space="preserve">A defendant bears an evidential burden in relation to the matter in </w:t>
      </w:r>
      <w:r w:rsidR="00F90C3D">
        <w:t>subsection (</w:t>
      </w:r>
      <w:r w:rsidRPr="00F90C3D">
        <w:t>3): see subsection</w:t>
      </w:r>
      <w:r w:rsidR="00F90C3D">
        <w:t> </w:t>
      </w:r>
      <w:r w:rsidRPr="00F90C3D">
        <w:t xml:space="preserve">13.3(3) of the </w:t>
      </w:r>
      <w:r w:rsidRPr="00F90C3D">
        <w:rPr>
          <w:i/>
        </w:rPr>
        <w:t>Criminal Code</w:t>
      </w:r>
      <w:r w:rsidRPr="00F90C3D">
        <w:t>.</w:t>
      </w:r>
    </w:p>
    <w:p w:rsidR="00F01773" w:rsidRPr="00F90C3D" w:rsidRDefault="00F01773" w:rsidP="00753CFA">
      <w:pPr>
        <w:pStyle w:val="ActHead3"/>
        <w:pageBreakBefore/>
      </w:pPr>
      <w:bookmarkStart w:id="491" w:name="_Toc382312208"/>
      <w:r w:rsidRPr="00F90C3D">
        <w:rPr>
          <w:rStyle w:val="CharDivNo"/>
        </w:rPr>
        <w:t>Division</w:t>
      </w:r>
      <w:r w:rsidR="00F90C3D" w:rsidRPr="00F90C3D">
        <w:rPr>
          <w:rStyle w:val="CharDivNo"/>
        </w:rPr>
        <w:t> </w:t>
      </w:r>
      <w:r w:rsidRPr="00F90C3D">
        <w:rPr>
          <w:rStyle w:val="CharDivNo"/>
        </w:rPr>
        <w:t>4</w:t>
      </w:r>
      <w:r w:rsidRPr="00F90C3D">
        <w:t>—</w:t>
      </w:r>
      <w:r w:rsidRPr="00F90C3D">
        <w:rPr>
          <w:rStyle w:val="CharDivText"/>
        </w:rPr>
        <w:t>Review by the Administrative Appeals Tribunal</w:t>
      </w:r>
      <w:bookmarkEnd w:id="491"/>
    </w:p>
    <w:p w:rsidR="00F01773" w:rsidRPr="00F90C3D" w:rsidRDefault="00127CA2" w:rsidP="00F01773">
      <w:pPr>
        <w:pStyle w:val="ActHead4"/>
      </w:pPr>
      <w:bookmarkStart w:id="492" w:name="_Toc382312209"/>
      <w:r w:rsidRPr="00F90C3D">
        <w:rPr>
          <w:rStyle w:val="CharSubdNo"/>
        </w:rPr>
        <w:t>Subdivision</w:t>
      </w:r>
      <w:r w:rsidR="00753CFA" w:rsidRPr="00F90C3D">
        <w:rPr>
          <w:rStyle w:val="CharSubdNo"/>
        </w:rPr>
        <w:t xml:space="preserve"> </w:t>
      </w:r>
      <w:r w:rsidR="00F01773" w:rsidRPr="00F90C3D">
        <w:rPr>
          <w:rStyle w:val="CharSubdNo"/>
        </w:rPr>
        <w:t>A</w:t>
      </w:r>
      <w:r w:rsidR="00F01773" w:rsidRPr="00F90C3D">
        <w:t>—</w:t>
      </w:r>
      <w:r w:rsidR="00F01773" w:rsidRPr="00F90C3D">
        <w:rPr>
          <w:rStyle w:val="CharSubdText"/>
        </w:rPr>
        <w:t>Right to review by AAT</w:t>
      </w:r>
      <w:bookmarkEnd w:id="492"/>
    </w:p>
    <w:p w:rsidR="00F01773" w:rsidRPr="00F90C3D" w:rsidRDefault="00F01773" w:rsidP="00F01773">
      <w:pPr>
        <w:pStyle w:val="ActHead5"/>
      </w:pPr>
      <w:bookmarkStart w:id="493" w:name="_Toc382312210"/>
      <w:r w:rsidRPr="00F90C3D">
        <w:rPr>
          <w:rStyle w:val="CharSectno"/>
        </w:rPr>
        <w:t>142</w:t>
      </w:r>
      <w:r w:rsidRPr="00F90C3D">
        <w:t xml:space="preserve">  Review of decisions by AAT</w:t>
      </w:r>
      <w:bookmarkEnd w:id="493"/>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decision has been reviewed by the SSAT; and</w:t>
      </w:r>
    </w:p>
    <w:p w:rsidR="00F01773" w:rsidRPr="00F90C3D" w:rsidRDefault="00F01773" w:rsidP="00F01773">
      <w:pPr>
        <w:pStyle w:val="paragraph"/>
      </w:pPr>
      <w:r w:rsidRPr="00F90C3D">
        <w:tab/>
        <w:t>(b)</w:t>
      </w:r>
      <w:r w:rsidRPr="00F90C3D">
        <w:tab/>
        <w:t>the decision has been affirmed, varied or set aside by the SSAT;</w:t>
      </w:r>
    </w:p>
    <w:p w:rsidR="00F01773" w:rsidRPr="00F90C3D" w:rsidRDefault="00F01773" w:rsidP="00F01773">
      <w:pPr>
        <w:pStyle w:val="subsection2"/>
      </w:pPr>
      <w:r w:rsidRPr="00F90C3D">
        <w:t>the Secretary or a person affected by the decision made by the SSAT may apply to the AAT for review of that decision.</w:t>
      </w:r>
    </w:p>
    <w:p w:rsidR="004F2956" w:rsidRPr="00F90C3D" w:rsidRDefault="004F2956" w:rsidP="004F2956">
      <w:pPr>
        <w:pStyle w:val="notetext"/>
      </w:pPr>
      <w:r w:rsidRPr="00F90C3D">
        <w:t>Note:</w:t>
      </w:r>
      <w:r w:rsidRPr="00F90C3D">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F90C3D">
        <w:t> </w:t>
      </w:r>
      <w:r w:rsidRPr="00F90C3D">
        <w:t>5.</w:t>
      </w:r>
    </w:p>
    <w:p w:rsidR="00F01773" w:rsidRPr="00F90C3D" w:rsidRDefault="00F01773" w:rsidP="00F01773">
      <w:pPr>
        <w:pStyle w:val="subsection"/>
      </w:pPr>
      <w:r w:rsidRPr="00F90C3D">
        <w:tab/>
        <w:t>(2)</w:t>
      </w:r>
      <w:r w:rsidRPr="00F90C3D">
        <w:tab/>
        <w:t xml:space="preserve">For the purposes of </w:t>
      </w:r>
      <w:r w:rsidR="00F90C3D">
        <w:t>subsection (</w:t>
      </w:r>
      <w:r w:rsidRPr="00F90C3D">
        <w:t>1), the decision made by the SSAT is taken to be:</w:t>
      </w:r>
    </w:p>
    <w:p w:rsidR="00F01773" w:rsidRPr="00F90C3D" w:rsidRDefault="00F01773" w:rsidP="00F01773">
      <w:pPr>
        <w:pStyle w:val="paragraph"/>
      </w:pPr>
      <w:r w:rsidRPr="00F90C3D">
        <w:tab/>
        <w:t>(a)</w:t>
      </w:r>
      <w:r w:rsidRPr="00F90C3D">
        <w:tab/>
        <w:t>where the SSAT affirms a decision—that decision as affirmed; and</w:t>
      </w:r>
    </w:p>
    <w:p w:rsidR="00F01773" w:rsidRPr="00F90C3D" w:rsidRDefault="00F01773" w:rsidP="00F01773">
      <w:pPr>
        <w:pStyle w:val="paragraph"/>
      </w:pPr>
      <w:r w:rsidRPr="00F90C3D">
        <w:tab/>
        <w:t>(b)</w:t>
      </w:r>
      <w:r w:rsidRPr="00F90C3D">
        <w:tab/>
        <w:t>where the SSAT varies a decision—that decision as varied; and</w:t>
      </w:r>
    </w:p>
    <w:p w:rsidR="00F01773" w:rsidRPr="00F90C3D" w:rsidRDefault="00F01773" w:rsidP="00F01773">
      <w:pPr>
        <w:pStyle w:val="paragraph"/>
      </w:pPr>
      <w:r w:rsidRPr="00F90C3D">
        <w:tab/>
        <w:t>(c)</w:t>
      </w:r>
      <w:r w:rsidRPr="00F90C3D">
        <w:tab/>
        <w:t>where the SSAT sets a decision aside and substitutes a new decision—the new decision; and</w:t>
      </w:r>
    </w:p>
    <w:p w:rsidR="00F01773" w:rsidRPr="00F90C3D" w:rsidRDefault="00F01773" w:rsidP="00F01773">
      <w:pPr>
        <w:pStyle w:val="paragraph"/>
      </w:pPr>
      <w:r w:rsidRPr="00F90C3D">
        <w:tab/>
        <w:t>(d)</w:t>
      </w:r>
      <w:r w:rsidRPr="00F90C3D">
        <w:tab/>
        <w:t>where the SSAT sets a decision aside and sends the matter back to the Secretary for reconsideration in accordance with any directions or recommendations of the SSAT—the directions or recommendations of the SSAT.</w:t>
      </w:r>
    </w:p>
    <w:p w:rsidR="00F01773" w:rsidRPr="00F90C3D" w:rsidRDefault="00F01773" w:rsidP="00F01773">
      <w:pPr>
        <w:pStyle w:val="subsection"/>
      </w:pPr>
      <w:r w:rsidRPr="00F90C3D">
        <w:tab/>
        <w:t>(3)</w:t>
      </w:r>
      <w:r w:rsidRPr="00F90C3D">
        <w:tab/>
      </w:r>
      <w:r w:rsidR="00F90C3D">
        <w:t>Subsection (</w:t>
      </w:r>
      <w:r w:rsidRPr="00F90C3D">
        <w:t>1) has effect subject to section</w:t>
      </w:r>
      <w:r w:rsidR="00F90C3D">
        <w:t> </w:t>
      </w:r>
      <w:r w:rsidRPr="00F90C3D">
        <w:t xml:space="preserve">29 of the </w:t>
      </w:r>
      <w:r w:rsidRPr="00F90C3D">
        <w:rPr>
          <w:i/>
        </w:rPr>
        <w:t>Administrative Appeals Tribunal Act 1975</w:t>
      </w:r>
      <w:r w:rsidRPr="00F90C3D">
        <w:t>.</w:t>
      </w:r>
    </w:p>
    <w:p w:rsidR="00F01773" w:rsidRPr="00F90C3D" w:rsidRDefault="00F01773" w:rsidP="00F01773">
      <w:pPr>
        <w:pStyle w:val="subsection"/>
      </w:pPr>
      <w:r w:rsidRPr="00F90C3D">
        <w:tab/>
        <w:t>(4)</w:t>
      </w:r>
      <w:r w:rsidRPr="00F90C3D">
        <w:tab/>
        <w:t>If:</w:t>
      </w:r>
    </w:p>
    <w:p w:rsidR="00F01773" w:rsidRPr="00F90C3D" w:rsidRDefault="00F01773" w:rsidP="00F01773">
      <w:pPr>
        <w:pStyle w:val="paragraph"/>
      </w:pPr>
      <w:r w:rsidRPr="00F90C3D">
        <w:tab/>
        <w:t>(a)</w:t>
      </w:r>
      <w:r w:rsidRPr="00F90C3D">
        <w:tab/>
        <w:t>the AAT sets aside a decision of the SSAT that it reviews under this section; and</w:t>
      </w:r>
    </w:p>
    <w:p w:rsidR="00F01773" w:rsidRPr="00F90C3D" w:rsidRDefault="00F01773" w:rsidP="00F01773">
      <w:pPr>
        <w:pStyle w:val="paragraph"/>
      </w:pPr>
      <w:r w:rsidRPr="00F90C3D">
        <w:tab/>
        <w:t>(b)</w:t>
      </w:r>
      <w:r w:rsidRPr="00F90C3D">
        <w:tab/>
        <w:t>the Secretary is satisfied that an event that did not occur would have occurred if the decision had not been made;</w:t>
      </w:r>
    </w:p>
    <w:p w:rsidR="00F01773" w:rsidRPr="00F90C3D" w:rsidRDefault="00F01773" w:rsidP="00F01773">
      <w:pPr>
        <w:pStyle w:val="subsection2"/>
      </w:pPr>
      <w:r w:rsidRPr="00F90C3D">
        <w:t>the Secretary may, if satisfied that it is reasonable to do so, deem the event to have occurred for the purposes of the family assistance law.</w:t>
      </w:r>
    </w:p>
    <w:p w:rsidR="00C07BBA" w:rsidRPr="00F90C3D" w:rsidRDefault="00C07BBA" w:rsidP="00C07BBA">
      <w:pPr>
        <w:pStyle w:val="subsection"/>
      </w:pPr>
      <w:r w:rsidRPr="00F90C3D">
        <w:tab/>
        <w:t>(5)</w:t>
      </w:r>
      <w:r w:rsidRPr="00F90C3D">
        <w:tab/>
        <w:t>If:</w:t>
      </w:r>
    </w:p>
    <w:p w:rsidR="00C07BBA" w:rsidRPr="00F90C3D" w:rsidRDefault="00C07BBA" w:rsidP="00C07BBA">
      <w:pPr>
        <w:pStyle w:val="paragraph"/>
      </w:pPr>
      <w:r w:rsidRPr="00F90C3D">
        <w:tab/>
        <w:t>(a)</w:t>
      </w:r>
      <w:r w:rsidRPr="00F90C3D">
        <w:tab/>
        <w:t>the decision reviewed by the SSAT is a care percentage decision; and</w:t>
      </w:r>
    </w:p>
    <w:p w:rsidR="00C07BBA" w:rsidRPr="00F90C3D" w:rsidRDefault="00C07BBA" w:rsidP="00C07BBA">
      <w:pPr>
        <w:pStyle w:val="paragraph"/>
      </w:pPr>
      <w:r w:rsidRPr="00F90C3D">
        <w:tab/>
        <w:t>(b)</w:t>
      </w:r>
      <w:r w:rsidRPr="00F90C3D">
        <w:tab/>
        <w:t xml:space="preserve">a review of a decision carried out by the AAT under the </w:t>
      </w:r>
      <w:r w:rsidRPr="00F90C3D">
        <w:rPr>
          <w:i/>
        </w:rPr>
        <w:t>Administrative Appeals Tribunal Act 1975</w:t>
      </w:r>
      <w:r w:rsidRPr="00F90C3D">
        <w:t xml:space="preserve"> has involved (wholly or partly) a review of the determination to which the care percentage decision relates;</w:t>
      </w:r>
    </w:p>
    <w:p w:rsidR="00C07BBA" w:rsidRPr="00F90C3D" w:rsidRDefault="00C07BBA" w:rsidP="00C07BBA">
      <w:pPr>
        <w:pStyle w:val="subsection2"/>
      </w:pPr>
      <w:r w:rsidRPr="00F90C3D">
        <w:t>then, despite section</w:t>
      </w:r>
      <w:r w:rsidR="00F90C3D">
        <w:t> </w:t>
      </w:r>
      <w:r w:rsidRPr="00F90C3D">
        <w:t>43 of that Act, the AAT must not vary the decision made by the SSAT, or set that decision aside and substitute a new decision, in a way that has the effect of varying the determination or substituting a new determination.</w:t>
      </w:r>
    </w:p>
    <w:p w:rsidR="00F01773" w:rsidRPr="00F90C3D" w:rsidRDefault="00F01773" w:rsidP="00F01773">
      <w:pPr>
        <w:pStyle w:val="ActHead5"/>
      </w:pPr>
      <w:bookmarkStart w:id="494" w:name="_Toc382312211"/>
      <w:r w:rsidRPr="00F90C3D">
        <w:rPr>
          <w:rStyle w:val="CharSectno"/>
        </w:rPr>
        <w:t>143</w:t>
      </w:r>
      <w:r w:rsidRPr="00F90C3D">
        <w:t xml:space="preserve">  Variation of decision under section</w:t>
      </w:r>
      <w:r w:rsidR="00F90C3D">
        <w:t> </w:t>
      </w:r>
      <w:r w:rsidRPr="00F90C3D">
        <w:t>142 before AAT review completed</w:t>
      </w:r>
      <w:bookmarkEnd w:id="494"/>
    </w:p>
    <w:p w:rsidR="00F01773" w:rsidRPr="00F90C3D" w:rsidRDefault="00F01773" w:rsidP="00F01773">
      <w:pPr>
        <w:pStyle w:val="subsection"/>
      </w:pPr>
      <w:r w:rsidRPr="00F90C3D">
        <w:tab/>
        <w:t>(1)</w:t>
      </w:r>
      <w:r w:rsidRPr="00F90C3D">
        <w:tab/>
        <w:t>If an officer varies a decision after an application has been made under section</w:t>
      </w:r>
      <w:r w:rsidR="00F90C3D">
        <w:t> </w:t>
      </w:r>
      <w:r w:rsidRPr="00F90C3D">
        <w:t>142 to the AAT for review of that decision but before the determination of the application, the application is to be treated as if:</w:t>
      </w:r>
    </w:p>
    <w:p w:rsidR="00F01773" w:rsidRPr="00F90C3D" w:rsidRDefault="00F01773" w:rsidP="00F01773">
      <w:pPr>
        <w:pStyle w:val="paragraph"/>
      </w:pPr>
      <w:r w:rsidRPr="00F90C3D">
        <w:tab/>
        <w:t>(a)</w:t>
      </w:r>
      <w:r w:rsidRPr="00F90C3D">
        <w:tab/>
        <w:t>the decision as varied had been affirmed by the SSAT; and</w:t>
      </w:r>
    </w:p>
    <w:p w:rsidR="00F01773" w:rsidRPr="00F90C3D" w:rsidRDefault="00F01773" w:rsidP="00F01773">
      <w:pPr>
        <w:pStyle w:val="paragraph"/>
      </w:pPr>
      <w:r w:rsidRPr="00F90C3D">
        <w:tab/>
        <w:t>(b)</w:t>
      </w:r>
      <w:r w:rsidRPr="00F90C3D">
        <w:tab/>
        <w:t>the application were an application for review of the decision as varied.</w:t>
      </w:r>
    </w:p>
    <w:p w:rsidR="00F01773" w:rsidRPr="00F90C3D" w:rsidRDefault="00F01773" w:rsidP="00F01773">
      <w:pPr>
        <w:pStyle w:val="subsection"/>
      </w:pPr>
      <w:r w:rsidRPr="00F90C3D">
        <w:tab/>
        <w:t>(2)</w:t>
      </w:r>
      <w:r w:rsidRPr="00F90C3D">
        <w:tab/>
        <w:t>If an officer sets a decision aside and substitutes a new decision after an application has been made under section</w:t>
      </w:r>
      <w:r w:rsidR="00F90C3D">
        <w:t> </w:t>
      </w:r>
      <w:r w:rsidRPr="00F90C3D">
        <w:t>142 to the AAT for review of the original decision but before the determination of the application, the application is to be treated as if:</w:t>
      </w:r>
    </w:p>
    <w:p w:rsidR="00F01773" w:rsidRPr="00F90C3D" w:rsidRDefault="00F01773" w:rsidP="00F01773">
      <w:pPr>
        <w:pStyle w:val="paragraph"/>
      </w:pPr>
      <w:r w:rsidRPr="00F90C3D">
        <w:tab/>
        <w:t>(a)</w:t>
      </w:r>
      <w:r w:rsidRPr="00F90C3D">
        <w:tab/>
        <w:t>the SSAT had set aside the original decision and substituted the new decision; and</w:t>
      </w:r>
    </w:p>
    <w:p w:rsidR="00F01773" w:rsidRPr="00F90C3D" w:rsidRDefault="00F01773" w:rsidP="00F01773">
      <w:pPr>
        <w:pStyle w:val="paragraph"/>
      </w:pPr>
      <w:r w:rsidRPr="00F90C3D">
        <w:tab/>
        <w:t>(b)</w:t>
      </w:r>
      <w:r w:rsidRPr="00F90C3D">
        <w:tab/>
        <w:t>the application were an application for review of the new decision.</w:t>
      </w:r>
    </w:p>
    <w:p w:rsidR="00F01773" w:rsidRPr="00F90C3D" w:rsidRDefault="00F01773" w:rsidP="00F01773">
      <w:pPr>
        <w:pStyle w:val="subsection"/>
      </w:pPr>
      <w:r w:rsidRPr="00F90C3D">
        <w:tab/>
        <w:t>(3)</w:t>
      </w:r>
      <w:r w:rsidRPr="00F90C3D">
        <w:tab/>
        <w:t>If:</w:t>
      </w:r>
    </w:p>
    <w:p w:rsidR="00F01773" w:rsidRPr="00F90C3D" w:rsidRDefault="00F01773" w:rsidP="00F01773">
      <w:pPr>
        <w:pStyle w:val="paragraph"/>
      </w:pPr>
      <w:r w:rsidRPr="00F90C3D">
        <w:tab/>
        <w:t>(a)</w:t>
      </w:r>
      <w:r w:rsidRPr="00F90C3D">
        <w:tab/>
        <w:t>a person applies to the AAT for review of a decision under section</w:t>
      </w:r>
      <w:r w:rsidR="00F90C3D">
        <w:t> </w:t>
      </w:r>
      <w:r w:rsidRPr="00F90C3D">
        <w:t>142; and</w:t>
      </w:r>
    </w:p>
    <w:p w:rsidR="00F01773" w:rsidRPr="00F90C3D" w:rsidRDefault="00F01773" w:rsidP="00F01773">
      <w:pPr>
        <w:pStyle w:val="paragraph"/>
      </w:pPr>
      <w:r w:rsidRPr="00F90C3D">
        <w:tab/>
        <w:t>(b)</w:t>
      </w:r>
      <w:r w:rsidRPr="00F90C3D">
        <w:tab/>
        <w:t>before determination of the review, an officer varies the decision or sets the decision aside and substitutes a new decision;</w:t>
      </w:r>
    </w:p>
    <w:p w:rsidR="00F01773" w:rsidRPr="00F90C3D" w:rsidRDefault="00F01773" w:rsidP="00F01773">
      <w:pPr>
        <w:pStyle w:val="subsection2"/>
      </w:pPr>
      <w:r w:rsidRPr="00F90C3D">
        <w:t xml:space="preserve">the applicant may, instead of proceeding with the application under </w:t>
      </w:r>
      <w:r w:rsidR="00F90C3D">
        <w:t>subsection (</w:t>
      </w:r>
      <w:r w:rsidRPr="00F90C3D">
        <w:t>1) or (2), withdraw the application.</w:t>
      </w:r>
    </w:p>
    <w:p w:rsidR="00F01773" w:rsidRPr="00F90C3D" w:rsidRDefault="00F01773" w:rsidP="00F01773">
      <w:pPr>
        <w:pStyle w:val="ActHead5"/>
      </w:pPr>
      <w:bookmarkStart w:id="495" w:name="_Toc382312212"/>
      <w:r w:rsidRPr="00F90C3D">
        <w:rPr>
          <w:rStyle w:val="CharSectno"/>
        </w:rPr>
        <w:t>144</w:t>
      </w:r>
      <w:r w:rsidRPr="00F90C3D">
        <w:t xml:space="preserve">  Review by AAT of other decisions</w:t>
      </w:r>
      <w:bookmarkEnd w:id="495"/>
    </w:p>
    <w:p w:rsidR="00693CA9" w:rsidRPr="00F90C3D" w:rsidRDefault="00693CA9" w:rsidP="00693CA9">
      <w:pPr>
        <w:pStyle w:val="subsection"/>
      </w:pPr>
      <w:r w:rsidRPr="00F90C3D">
        <w:tab/>
        <w:t>(1A)</w:t>
      </w:r>
      <w:r w:rsidRPr="00F90C3D">
        <w:tab/>
        <w:t>If:</w:t>
      </w:r>
    </w:p>
    <w:p w:rsidR="00693CA9" w:rsidRPr="00F90C3D" w:rsidRDefault="00693CA9" w:rsidP="00693CA9">
      <w:pPr>
        <w:pStyle w:val="paragraph"/>
      </w:pPr>
      <w:r w:rsidRPr="00F90C3D">
        <w:tab/>
        <w:t>(a)</w:t>
      </w:r>
      <w:r w:rsidRPr="00F90C3D">
        <w:tab/>
        <w:t xml:space="preserve">a decision of a kind mentioned in </w:t>
      </w:r>
      <w:r w:rsidR="00F90C3D">
        <w:t>subsection (</w:t>
      </w:r>
      <w:r w:rsidRPr="00F90C3D">
        <w:t>1) (decisions in relation to child care services and registered carers) has been reviewed under section</w:t>
      </w:r>
      <w:r w:rsidR="00F90C3D">
        <w:t> </w:t>
      </w:r>
      <w:r w:rsidRPr="00F90C3D">
        <w:t>109A; and</w:t>
      </w:r>
    </w:p>
    <w:p w:rsidR="00693CA9" w:rsidRPr="00F90C3D" w:rsidRDefault="00693CA9" w:rsidP="00693CA9">
      <w:pPr>
        <w:pStyle w:val="paragraph"/>
      </w:pPr>
      <w:r w:rsidRPr="00F90C3D">
        <w:tab/>
        <w:t>(b)</w:t>
      </w:r>
      <w:r w:rsidRPr="00F90C3D">
        <w:tab/>
        <w:t>the decision has been affirmed, varied or set aside and substituted by the Secretary or an authorised review officer under subsection</w:t>
      </w:r>
      <w:r w:rsidR="00F90C3D">
        <w:t> </w:t>
      </w:r>
      <w:r w:rsidRPr="00F90C3D">
        <w:t>109A(2);</w:t>
      </w:r>
    </w:p>
    <w:p w:rsidR="00693CA9" w:rsidRPr="00F90C3D" w:rsidRDefault="00693CA9" w:rsidP="00693CA9">
      <w:pPr>
        <w:pStyle w:val="subsection2"/>
      </w:pPr>
      <w:r w:rsidRPr="00F90C3D">
        <w:t>application may also be made to the AAT for the review of the decision.</w:t>
      </w:r>
    </w:p>
    <w:p w:rsidR="00693CA9" w:rsidRPr="00F90C3D" w:rsidRDefault="00693CA9" w:rsidP="00693CA9">
      <w:pPr>
        <w:pStyle w:val="subsection"/>
      </w:pPr>
      <w:r w:rsidRPr="00F90C3D">
        <w:tab/>
        <w:t>(1B)</w:t>
      </w:r>
      <w:r w:rsidRPr="00F90C3D">
        <w:tab/>
        <w:t xml:space="preserve">For the purposes of </w:t>
      </w:r>
      <w:r w:rsidR="00F90C3D">
        <w:t>subsection (</w:t>
      </w:r>
      <w:r w:rsidRPr="00F90C3D">
        <w:t>1A), the decision made by the Secretary or authorised review officer is taken to be:</w:t>
      </w:r>
    </w:p>
    <w:p w:rsidR="00693CA9" w:rsidRPr="00F90C3D" w:rsidRDefault="00693CA9" w:rsidP="00693CA9">
      <w:pPr>
        <w:pStyle w:val="paragraph"/>
      </w:pPr>
      <w:r w:rsidRPr="00F90C3D">
        <w:tab/>
        <w:t>(a)</w:t>
      </w:r>
      <w:r w:rsidRPr="00F90C3D">
        <w:tab/>
        <w:t>where the Secretary or authorised review officer affirms a decision—that decision as affirmed; and</w:t>
      </w:r>
    </w:p>
    <w:p w:rsidR="00693CA9" w:rsidRPr="00F90C3D" w:rsidRDefault="00693CA9" w:rsidP="00693CA9">
      <w:pPr>
        <w:pStyle w:val="paragraph"/>
      </w:pPr>
      <w:r w:rsidRPr="00F90C3D">
        <w:tab/>
        <w:t>(b)</w:t>
      </w:r>
      <w:r w:rsidRPr="00F90C3D">
        <w:tab/>
        <w:t>where the Secretary or authorised review officer varies a decision—that decision as varied; and</w:t>
      </w:r>
    </w:p>
    <w:p w:rsidR="00693CA9" w:rsidRPr="00F90C3D" w:rsidRDefault="00693CA9" w:rsidP="00693CA9">
      <w:pPr>
        <w:pStyle w:val="paragraph"/>
      </w:pPr>
      <w:r w:rsidRPr="00F90C3D">
        <w:tab/>
        <w:t>(c)</w:t>
      </w:r>
      <w:r w:rsidRPr="00F90C3D">
        <w:tab/>
        <w:t>where the Secretary or authorised review officer sets a decision aside and substitutes a new decision—the new decision.</w:t>
      </w:r>
    </w:p>
    <w:p w:rsidR="00D1453E" w:rsidRPr="00F90C3D" w:rsidRDefault="00D1453E" w:rsidP="00D1453E">
      <w:pPr>
        <w:pStyle w:val="subsection"/>
      </w:pPr>
      <w:r w:rsidRPr="00F90C3D">
        <w:tab/>
        <w:t>(1C)</w:t>
      </w:r>
      <w:r w:rsidRPr="00F90C3D">
        <w:tab/>
        <w:t xml:space="preserve">If a decision of a kind mentioned in </w:t>
      </w:r>
      <w:r w:rsidR="00F90C3D">
        <w:t>subsection (</w:t>
      </w:r>
      <w:r w:rsidRPr="00F90C3D">
        <w:t>1) (decisions in relation to child care services and registered carers) has been made by:</w:t>
      </w:r>
    </w:p>
    <w:p w:rsidR="00D1453E" w:rsidRPr="00F90C3D" w:rsidRDefault="00D1453E" w:rsidP="00D1453E">
      <w:pPr>
        <w:pStyle w:val="paragraph"/>
      </w:pPr>
      <w:r w:rsidRPr="00F90C3D">
        <w:tab/>
        <w:t>(a)</w:t>
      </w:r>
      <w:r w:rsidRPr="00F90C3D">
        <w:tab/>
        <w:t>the Secretary personally; or</w:t>
      </w:r>
    </w:p>
    <w:p w:rsidR="00D1453E" w:rsidRPr="00F90C3D" w:rsidRDefault="00D1453E" w:rsidP="00D1453E">
      <w:pPr>
        <w:pStyle w:val="paragraph"/>
      </w:pPr>
      <w:r w:rsidRPr="00F90C3D">
        <w:tab/>
        <w:t>(b)</w:t>
      </w:r>
      <w:r w:rsidRPr="00F90C3D">
        <w:tab/>
        <w:t>another agency head himself or herself in the exercise of a delegated power; or</w:t>
      </w:r>
    </w:p>
    <w:p w:rsidR="00D1453E" w:rsidRPr="00F90C3D" w:rsidRDefault="00D1453E" w:rsidP="00D1453E">
      <w:pPr>
        <w:pStyle w:val="paragraph"/>
      </w:pPr>
      <w:r w:rsidRPr="00F90C3D">
        <w:tab/>
        <w:t>(c)</w:t>
      </w:r>
      <w:r w:rsidRPr="00F90C3D">
        <w:tab/>
        <w:t>the Chief Executive Centrelink in the exercise of a delegated power; or</w:t>
      </w:r>
    </w:p>
    <w:p w:rsidR="00D1453E" w:rsidRPr="00F90C3D" w:rsidRDefault="00D1453E" w:rsidP="00D1453E">
      <w:pPr>
        <w:pStyle w:val="paragraph"/>
      </w:pPr>
      <w:r w:rsidRPr="00F90C3D">
        <w:tab/>
        <w:t>(d)</w:t>
      </w:r>
      <w:r w:rsidRPr="00F90C3D">
        <w:tab/>
        <w:t>the Chief Executive Medicare in the exercise of a delegated power;</w:t>
      </w:r>
    </w:p>
    <w:p w:rsidR="00D1453E" w:rsidRPr="00F90C3D" w:rsidRDefault="00D1453E" w:rsidP="00D1453E">
      <w:pPr>
        <w:pStyle w:val="subsection2"/>
      </w:pPr>
      <w:r w:rsidRPr="00F90C3D">
        <w:t>application may also be made to the AAT for the review of the decision.</w:t>
      </w:r>
    </w:p>
    <w:p w:rsidR="00F01773" w:rsidRPr="00F90C3D" w:rsidRDefault="00F01773" w:rsidP="00F01773">
      <w:pPr>
        <w:pStyle w:val="subsection"/>
      </w:pPr>
      <w:r w:rsidRPr="00F90C3D">
        <w:tab/>
        <w:t>(1)</w:t>
      </w:r>
      <w:r w:rsidRPr="00F90C3D">
        <w:tab/>
      </w:r>
      <w:r w:rsidR="00B64D04" w:rsidRPr="00F90C3D">
        <w:t xml:space="preserve">Each of the following is a decision in relation to which an application may be made under </w:t>
      </w:r>
      <w:r w:rsidR="00F90C3D">
        <w:t>subsection (</w:t>
      </w:r>
      <w:r w:rsidR="00B64D04" w:rsidRPr="00F90C3D">
        <w:t>1A) or (1C)</w:t>
      </w:r>
      <w:r w:rsidRPr="00F90C3D">
        <w:t>:</w:t>
      </w:r>
    </w:p>
    <w:p w:rsidR="00F01773" w:rsidRPr="00F90C3D" w:rsidRDefault="00F01773" w:rsidP="00F01773">
      <w:pPr>
        <w:pStyle w:val="paragraph"/>
      </w:pPr>
      <w:r w:rsidRPr="00F90C3D">
        <w:tab/>
        <w:t>(a)</w:t>
      </w:r>
      <w:r w:rsidRPr="00F90C3D">
        <w:tab/>
        <w:t>a decision under section</w:t>
      </w:r>
      <w:r w:rsidR="00F90C3D">
        <w:t> </w:t>
      </w:r>
      <w:r w:rsidRPr="00F90C3D">
        <w:t>195 not to approve a child care service for the purposes of the family assistance law or to approve the service from a particular day;</w:t>
      </w:r>
    </w:p>
    <w:p w:rsidR="00F01773" w:rsidRPr="00F90C3D" w:rsidRDefault="00F01773" w:rsidP="00F01773">
      <w:pPr>
        <w:pStyle w:val="paragraph"/>
      </w:pPr>
      <w:r w:rsidRPr="00F90C3D">
        <w:tab/>
        <w:t>(b)</w:t>
      </w:r>
      <w:r w:rsidRPr="00F90C3D">
        <w:tab/>
        <w:t>a decision under subsection</w:t>
      </w:r>
      <w:r w:rsidR="00F90C3D">
        <w:t> </w:t>
      </w:r>
      <w:r w:rsidRPr="00F90C3D">
        <w:t>199(2) to impose another condition for the continued approval of an approved child care service;</w:t>
      </w:r>
    </w:p>
    <w:p w:rsidR="00F01773" w:rsidRPr="00F90C3D" w:rsidRDefault="00F01773" w:rsidP="00F01773">
      <w:pPr>
        <w:pStyle w:val="paragraph"/>
      </w:pPr>
      <w:r w:rsidRPr="00F90C3D">
        <w:tab/>
        <w:t>(c)</w:t>
      </w:r>
      <w:r w:rsidRPr="00F90C3D">
        <w:tab/>
        <w:t>a decision under subsection</w:t>
      </w:r>
      <w:r w:rsidR="00F90C3D">
        <w:t> </w:t>
      </w:r>
      <w:r w:rsidRPr="00F90C3D">
        <w:t xml:space="preserve">200(1) to do one or more of the things mentioned in </w:t>
      </w:r>
      <w:r w:rsidR="00F90C3D">
        <w:t>paragraphs (</w:t>
      </w:r>
      <w:r w:rsidR="00667FFA" w:rsidRPr="00F90C3D">
        <w:t>a) to (h)</w:t>
      </w:r>
      <w:r w:rsidRPr="00F90C3D">
        <w:t xml:space="preserve"> of that subsection in relation to an approved child care service;</w:t>
      </w:r>
    </w:p>
    <w:p w:rsidR="00F01773" w:rsidRPr="00F90C3D" w:rsidRDefault="00F01773" w:rsidP="00F01773">
      <w:pPr>
        <w:pStyle w:val="paragraph"/>
      </w:pPr>
      <w:r w:rsidRPr="00F90C3D">
        <w:tab/>
        <w:t>(d)</w:t>
      </w:r>
      <w:r w:rsidRPr="00F90C3D">
        <w:tab/>
        <w:t>a decision under subsection</w:t>
      </w:r>
      <w:r w:rsidR="00F90C3D">
        <w:t> </w:t>
      </w:r>
      <w:r w:rsidRPr="00F90C3D">
        <w:t>200(3) to revoke the suspension of the approval of an approved child care service from a particular day;</w:t>
      </w:r>
    </w:p>
    <w:p w:rsidR="00BE1359" w:rsidRPr="00F90C3D" w:rsidRDefault="00BE1359" w:rsidP="00BE1359">
      <w:pPr>
        <w:pStyle w:val="paragraph"/>
      </w:pPr>
      <w:r w:rsidRPr="00F90C3D">
        <w:tab/>
        <w:t>(da)</w:t>
      </w:r>
      <w:r w:rsidRPr="00F90C3D">
        <w:tab/>
        <w:t>a decision under subsection</w:t>
      </w:r>
      <w:r w:rsidR="00F90C3D">
        <w:t> </w:t>
      </w:r>
      <w:r w:rsidRPr="00F90C3D">
        <w:t>201A(1) to suspend the approval of an approved child care service from a particular day;</w:t>
      </w:r>
    </w:p>
    <w:p w:rsidR="00BE1359" w:rsidRPr="00F90C3D" w:rsidRDefault="00BE1359" w:rsidP="00BE1359">
      <w:pPr>
        <w:pStyle w:val="paragraph"/>
      </w:pPr>
      <w:r w:rsidRPr="00F90C3D">
        <w:tab/>
        <w:t>(db)</w:t>
      </w:r>
      <w:r w:rsidRPr="00F90C3D">
        <w:tab/>
        <w:t>a decision under subsection</w:t>
      </w:r>
      <w:r w:rsidR="00F90C3D">
        <w:t> </w:t>
      </w:r>
      <w:r w:rsidRPr="00F90C3D">
        <w:t>201A(3) to revoke the suspension of the approval of an approved child care service from a particular day;</w:t>
      </w:r>
    </w:p>
    <w:p w:rsidR="00F01773" w:rsidRPr="00F90C3D" w:rsidRDefault="00F01773" w:rsidP="00F01773">
      <w:pPr>
        <w:pStyle w:val="paragraph"/>
      </w:pPr>
      <w:r w:rsidRPr="00F90C3D">
        <w:tab/>
        <w:t>(e)</w:t>
      </w:r>
      <w:r w:rsidRPr="00F90C3D">
        <w:tab/>
        <w:t>a decision under subsection</w:t>
      </w:r>
      <w:r w:rsidR="00F90C3D">
        <w:t> </w:t>
      </w:r>
      <w:r w:rsidRPr="00F90C3D">
        <w:t>202(2) not to cancel an approved child care service’s approval;</w:t>
      </w:r>
    </w:p>
    <w:p w:rsidR="00F01773" w:rsidRPr="00F90C3D" w:rsidRDefault="00F01773" w:rsidP="00F01773">
      <w:pPr>
        <w:pStyle w:val="paragraph"/>
      </w:pPr>
      <w:r w:rsidRPr="00F90C3D">
        <w:tab/>
        <w:t>(f)</w:t>
      </w:r>
      <w:r w:rsidRPr="00F90C3D">
        <w:tab/>
        <w:t>a decision under subsection</w:t>
      </w:r>
      <w:r w:rsidR="00F90C3D">
        <w:t> </w:t>
      </w:r>
      <w:r w:rsidRPr="00F90C3D">
        <w:t>202(3) to cancel an approved child care service’s approval;</w:t>
      </w:r>
    </w:p>
    <w:p w:rsidR="00F01773" w:rsidRPr="00F90C3D" w:rsidRDefault="00F01773" w:rsidP="00F01773">
      <w:pPr>
        <w:pStyle w:val="paragraph"/>
      </w:pPr>
      <w:r w:rsidRPr="00F90C3D">
        <w:tab/>
        <w:t>(g)</w:t>
      </w:r>
      <w:r w:rsidRPr="00F90C3D">
        <w:tab/>
        <w:t>a decision under subsection</w:t>
      </w:r>
      <w:r w:rsidR="00F90C3D">
        <w:t> </w:t>
      </w:r>
      <w:r w:rsidRPr="00F90C3D">
        <w:t>202(4) to cancel an approved child care service’s approval, but only if the service made submissions under paragraph</w:t>
      </w:r>
      <w:r w:rsidR="00F90C3D">
        <w:t> </w:t>
      </w:r>
      <w:r w:rsidRPr="00F90C3D">
        <w:t>203(1)(e) in relation to the cancellation;</w:t>
      </w:r>
    </w:p>
    <w:p w:rsidR="00F01773" w:rsidRPr="00F90C3D" w:rsidRDefault="00F01773" w:rsidP="00F01773">
      <w:pPr>
        <w:pStyle w:val="paragraph"/>
      </w:pPr>
      <w:r w:rsidRPr="00F90C3D">
        <w:tab/>
        <w:t>(h)</w:t>
      </w:r>
      <w:r w:rsidRPr="00F90C3D">
        <w:tab/>
        <w:t>a decision under paragraph</w:t>
      </w:r>
      <w:r w:rsidR="00F90C3D">
        <w:t> </w:t>
      </w:r>
      <w:r w:rsidRPr="00F90C3D">
        <w:t>205(3)(a) not to exempt a specified child care service from a specified eligibility rule;</w:t>
      </w:r>
    </w:p>
    <w:p w:rsidR="00F01773" w:rsidRPr="00F90C3D" w:rsidRDefault="00F01773" w:rsidP="00F01773">
      <w:pPr>
        <w:pStyle w:val="paragraph"/>
      </w:pPr>
      <w:r w:rsidRPr="00F90C3D">
        <w:tab/>
        <w:t>(i)</w:t>
      </w:r>
      <w:r w:rsidRPr="00F90C3D">
        <w:tab/>
        <w:t>a decision under section</w:t>
      </w:r>
      <w:r w:rsidR="00F90C3D">
        <w:t> </w:t>
      </w:r>
      <w:r w:rsidRPr="00F90C3D">
        <w:t>207 to:</w:t>
      </w:r>
    </w:p>
    <w:p w:rsidR="00F01773" w:rsidRPr="00F90C3D" w:rsidRDefault="00F01773" w:rsidP="00F01773">
      <w:pPr>
        <w:pStyle w:val="paragraphsub"/>
      </w:pPr>
      <w:r w:rsidRPr="00F90C3D">
        <w:tab/>
        <w:t>(i)</w:t>
      </w:r>
      <w:r w:rsidRPr="00F90C3D">
        <w:tab/>
        <w:t>refuse to allocate any child care places to an approved child care service; or</w:t>
      </w:r>
    </w:p>
    <w:p w:rsidR="00F01773" w:rsidRPr="00F90C3D" w:rsidRDefault="00F01773" w:rsidP="00F01773">
      <w:pPr>
        <w:pStyle w:val="paragraphsub"/>
      </w:pPr>
      <w:r w:rsidRPr="00F90C3D">
        <w:tab/>
        <w:t>(ii)</w:t>
      </w:r>
      <w:r w:rsidRPr="00F90C3D">
        <w:tab/>
        <w:t>refuse to allocate the number of child care places an approved child care service has applied for under that section;</w:t>
      </w:r>
    </w:p>
    <w:p w:rsidR="00F01773" w:rsidRPr="00F90C3D" w:rsidRDefault="00F01773" w:rsidP="00F01773">
      <w:pPr>
        <w:pStyle w:val="paragraph"/>
      </w:pPr>
      <w:r w:rsidRPr="00F90C3D">
        <w:tab/>
      </w:r>
      <w:r w:rsidRPr="00F90C3D">
        <w:tab/>
        <w:t>unless the decision is based on guidelines of the Minister of the kind mentioned in paragraph</w:t>
      </w:r>
      <w:r w:rsidR="00F90C3D">
        <w:t> </w:t>
      </w:r>
      <w:r w:rsidRPr="00F90C3D">
        <w:t>206(c);</w:t>
      </w:r>
    </w:p>
    <w:p w:rsidR="000A726F" w:rsidRPr="00F90C3D" w:rsidRDefault="000A726F" w:rsidP="000A726F">
      <w:pPr>
        <w:pStyle w:val="paragraph"/>
      </w:pPr>
      <w:r w:rsidRPr="00F90C3D">
        <w:tab/>
        <w:t>(ia)</w:t>
      </w:r>
      <w:r w:rsidRPr="00F90C3D">
        <w:tab/>
        <w:t>a decision under section</w:t>
      </w:r>
      <w:r w:rsidR="00F90C3D">
        <w:t> </w:t>
      </w:r>
      <w:r w:rsidRPr="00F90C3D">
        <w:t>207A to reduce the number of child care places allocated to an approved child care service;</w:t>
      </w:r>
    </w:p>
    <w:p w:rsidR="00F01773" w:rsidRPr="00F90C3D" w:rsidRDefault="00F01773" w:rsidP="00F01773">
      <w:pPr>
        <w:pStyle w:val="paragraph"/>
      </w:pPr>
      <w:r w:rsidRPr="00F90C3D">
        <w:tab/>
        <w:t>(j)</w:t>
      </w:r>
      <w:r w:rsidRPr="00F90C3D">
        <w:tab/>
        <w:t>a decision under subsection</w:t>
      </w:r>
      <w:r w:rsidR="00F90C3D">
        <w:t> </w:t>
      </w:r>
      <w:r w:rsidRPr="00F90C3D">
        <w:t>210(1) not to approve an individual as a registered carer for the purposes of the family assistance law;</w:t>
      </w:r>
    </w:p>
    <w:p w:rsidR="00F01773" w:rsidRPr="00F90C3D" w:rsidRDefault="00F01773" w:rsidP="00F01773">
      <w:pPr>
        <w:pStyle w:val="paragraph"/>
      </w:pPr>
      <w:r w:rsidRPr="00F90C3D">
        <w:tab/>
        <w:t>(k)</w:t>
      </w:r>
      <w:r w:rsidRPr="00F90C3D">
        <w:tab/>
        <w:t>a decision under subsection</w:t>
      </w:r>
      <w:r w:rsidR="00F90C3D">
        <w:t> </w:t>
      </w:r>
      <w:r w:rsidRPr="00F90C3D">
        <w:t>212(1) as to when the approval of an applicant as a registered carer is taken to have come into force;</w:t>
      </w:r>
    </w:p>
    <w:p w:rsidR="00F01773" w:rsidRPr="00F90C3D" w:rsidRDefault="00F01773" w:rsidP="00F01773">
      <w:pPr>
        <w:pStyle w:val="paragraph"/>
      </w:pPr>
      <w:r w:rsidRPr="00F90C3D">
        <w:tab/>
        <w:t>(l)</w:t>
      </w:r>
      <w:r w:rsidRPr="00F90C3D">
        <w:tab/>
        <w:t>a decision under subsection</w:t>
      </w:r>
      <w:r w:rsidR="00F90C3D">
        <w:t> </w:t>
      </w:r>
      <w:r w:rsidRPr="00F90C3D">
        <w:t>212(3) as to when the approval of an applicant as a registered carer is taken not to have been in force;</w:t>
      </w:r>
    </w:p>
    <w:p w:rsidR="00F01773" w:rsidRPr="00F90C3D" w:rsidRDefault="00F01773" w:rsidP="00F01773">
      <w:pPr>
        <w:pStyle w:val="paragraph"/>
      </w:pPr>
      <w:r w:rsidRPr="00F90C3D">
        <w:tab/>
        <w:t>(m)</w:t>
      </w:r>
      <w:r w:rsidRPr="00F90C3D">
        <w:tab/>
        <w:t>a decision under subsection</w:t>
      </w:r>
      <w:r w:rsidR="00F90C3D">
        <w:t> </w:t>
      </w:r>
      <w:r w:rsidRPr="00F90C3D">
        <w:t>213(2) to impose another condition for the continued approval of an individual as a registered carer;</w:t>
      </w:r>
    </w:p>
    <w:p w:rsidR="00F01773" w:rsidRPr="00F90C3D" w:rsidRDefault="00F01773" w:rsidP="00F01773">
      <w:pPr>
        <w:pStyle w:val="paragraph"/>
      </w:pPr>
      <w:r w:rsidRPr="00F90C3D">
        <w:tab/>
        <w:t>(n)</w:t>
      </w:r>
      <w:r w:rsidRPr="00F90C3D">
        <w:tab/>
        <w:t>a decision under subsection</w:t>
      </w:r>
      <w:r w:rsidR="00F90C3D">
        <w:t> </w:t>
      </w:r>
      <w:r w:rsidRPr="00F90C3D">
        <w:t xml:space="preserve">214(1) to do one or more of the things mentioned in </w:t>
      </w:r>
      <w:r w:rsidR="00F90C3D">
        <w:t>paragraphs (</w:t>
      </w:r>
      <w:r w:rsidRPr="00F90C3D">
        <w:t>a) to (d) of that subsection in relation to a registered carer;</w:t>
      </w:r>
    </w:p>
    <w:p w:rsidR="00F01773" w:rsidRPr="00F90C3D" w:rsidRDefault="00F01773" w:rsidP="00F01773">
      <w:pPr>
        <w:pStyle w:val="paragraph"/>
      </w:pPr>
      <w:r w:rsidRPr="00F90C3D">
        <w:tab/>
        <w:t>(o)</w:t>
      </w:r>
      <w:r w:rsidRPr="00F90C3D">
        <w:tab/>
        <w:t>a decision under subsection</w:t>
      </w:r>
      <w:r w:rsidR="00F90C3D">
        <w:t> </w:t>
      </w:r>
      <w:r w:rsidRPr="00F90C3D">
        <w:t>216(3) to cancel a registered carer’s approval;</w:t>
      </w:r>
    </w:p>
    <w:p w:rsidR="00353DC8" w:rsidRPr="00F90C3D" w:rsidRDefault="00353DC8" w:rsidP="00353DC8">
      <w:pPr>
        <w:pStyle w:val="paragraph"/>
      </w:pPr>
      <w:r w:rsidRPr="00F90C3D">
        <w:tab/>
        <w:t>(oa)</w:t>
      </w:r>
      <w:r w:rsidRPr="00F90C3D">
        <w:tab/>
        <w:t>a decision under subsection</w:t>
      </w:r>
      <w:r w:rsidR="00F90C3D">
        <w:t> </w:t>
      </w:r>
      <w:r w:rsidRPr="00F90C3D">
        <w:t>219TS</w:t>
      </w:r>
      <w:r w:rsidR="00753CFA" w:rsidRPr="00F90C3D">
        <w:t>Q(</w:t>
      </w:r>
      <w:r w:rsidRPr="00F90C3D">
        <w:t>1) to suspend an approved child care service’s approval;</w:t>
      </w:r>
    </w:p>
    <w:p w:rsidR="00353DC8" w:rsidRPr="00F90C3D" w:rsidRDefault="00353DC8" w:rsidP="00353DC8">
      <w:pPr>
        <w:pStyle w:val="paragraph"/>
      </w:pPr>
      <w:r w:rsidRPr="00F90C3D">
        <w:tab/>
        <w:t>(ob)</w:t>
      </w:r>
      <w:r w:rsidRPr="00F90C3D">
        <w:tab/>
        <w:t>a decision under subsection</w:t>
      </w:r>
      <w:r w:rsidR="00F90C3D">
        <w:t> </w:t>
      </w:r>
      <w:r w:rsidRPr="00F90C3D">
        <w:t>219TS</w:t>
      </w:r>
      <w:r w:rsidR="00753CFA" w:rsidRPr="00F90C3D">
        <w:t>Q(</w:t>
      </w:r>
      <w:r w:rsidRPr="00F90C3D">
        <w:t>3) to revoke the suspension of the approval of an approved child care service from a particular day;</w:t>
      </w:r>
    </w:p>
    <w:p w:rsidR="00F01773" w:rsidRPr="00F90C3D" w:rsidRDefault="00F01773" w:rsidP="00F01773">
      <w:pPr>
        <w:pStyle w:val="paragraph"/>
      </w:pPr>
      <w:r w:rsidRPr="00F90C3D">
        <w:tab/>
        <w:t>(p)</w:t>
      </w:r>
      <w:r w:rsidRPr="00F90C3D">
        <w:tab/>
        <w:t>a decision under subsection</w:t>
      </w:r>
      <w:r w:rsidR="00F90C3D">
        <w:t> </w:t>
      </w:r>
      <w:r w:rsidRPr="00F90C3D">
        <w:t>57(1) of the Family Assistance Act.</w:t>
      </w:r>
    </w:p>
    <w:p w:rsidR="00F01773" w:rsidRPr="00F90C3D" w:rsidRDefault="00F01773" w:rsidP="00F01773">
      <w:pPr>
        <w:pStyle w:val="subsection"/>
      </w:pPr>
      <w:r w:rsidRPr="00F90C3D">
        <w:tab/>
        <w:t>(2)</w:t>
      </w:r>
      <w:r w:rsidRPr="00F90C3D">
        <w:tab/>
      </w:r>
      <w:r w:rsidR="00F90C3D">
        <w:t>Subsection (</w:t>
      </w:r>
      <w:r w:rsidRPr="00F90C3D">
        <w:t>1) has effect subject to section</w:t>
      </w:r>
      <w:r w:rsidR="00F90C3D">
        <w:t> </w:t>
      </w:r>
      <w:r w:rsidRPr="00F90C3D">
        <w:t xml:space="preserve">29 of the </w:t>
      </w:r>
      <w:r w:rsidRPr="00F90C3D">
        <w:rPr>
          <w:i/>
        </w:rPr>
        <w:t>Administrative Appeals Tribunal Act 1975</w:t>
      </w:r>
      <w:r w:rsidRPr="00F90C3D">
        <w:t>.</w:t>
      </w:r>
    </w:p>
    <w:p w:rsidR="00F01773" w:rsidRPr="00F90C3D" w:rsidRDefault="00F01773" w:rsidP="00F01773">
      <w:pPr>
        <w:pStyle w:val="subsection"/>
      </w:pPr>
      <w:r w:rsidRPr="00F90C3D">
        <w:tab/>
        <w:t>(3)</w:t>
      </w:r>
      <w:r w:rsidRPr="00F90C3D">
        <w:tab/>
        <w:t>If:</w:t>
      </w:r>
    </w:p>
    <w:p w:rsidR="00F01773" w:rsidRPr="00F90C3D" w:rsidRDefault="00F01773" w:rsidP="00F01773">
      <w:pPr>
        <w:pStyle w:val="paragraph"/>
      </w:pPr>
      <w:r w:rsidRPr="00F90C3D">
        <w:tab/>
        <w:t>(a)</w:t>
      </w:r>
      <w:r w:rsidRPr="00F90C3D">
        <w:tab/>
        <w:t>the AAT sets aside a decision that it reviews under this section; and</w:t>
      </w:r>
    </w:p>
    <w:p w:rsidR="00F01773" w:rsidRPr="00F90C3D" w:rsidRDefault="00F01773" w:rsidP="00F01773">
      <w:pPr>
        <w:pStyle w:val="paragraph"/>
      </w:pPr>
      <w:r w:rsidRPr="00F90C3D">
        <w:tab/>
        <w:t>(b)</w:t>
      </w:r>
      <w:r w:rsidRPr="00F90C3D">
        <w:tab/>
        <w:t>the Secretary is satisfied that an event that did not occur would have occurred if the decision had not been made;</w:t>
      </w:r>
    </w:p>
    <w:p w:rsidR="00F01773" w:rsidRPr="00F90C3D" w:rsidRDefault="00F01773" w:rsidP="00F01773">
      <w:pPr>
        <w:pStyle w:val="subsection2"/>
      </w:pPr>
      <w:r w:rsidRPr="00F90C3D">
        <w:t>the Secretary may, if satisfied that it is reasonable to do so, deem the event to have occurred for the purposes of the family assistance law.</w:t>
      </w:r>
    </w:p>
    <w:p w:rsidR="00F01773" w:rsidRPr="00F90C3D" w:rsidRDefault="00F01773" w:rsidP="00F01773">
      <w:pPr>
        <w:pStyle w:val="ActHead5"/>
      </w:pPr>
      <w:bookmarkStart w:id="496" w:name="_Toc382312213"/>
      <w:r w:rsidRPr="00F90C3D">
        <w:rPr>
          <w:rStyle w:val="CharSectno"/>
        </w:rPr>
        <w:t>145</w:t>
      </w:r>
      <w:r w:rsidRPr="00F90C3D">
        <w:t xml:space="preserve">  Variation of decision under section</w:t>
      </w:r>
      <w:r w:rsidR="00F90C3D">
        <w:t> </w:t>
      </w:r>
      <w:r w:rsidRPr="00F90C3D">
        <w:t>144 before AAT review completed</w:t>
      </w:r>
      <w:bookmarkEnd w:id="496"/>
    </w:p>
    <w:p w:rsidR="00F01773" w:rsidRPr="00F90C3D" w:rsidRDefault="00F01773" w:rsidP="00F01773">
      <w:pPr>
        <w:pStyle w:val="subsection"/>
      </w:pPr>
      <w:r w:rsidRPr="00F90C3D">
        <w:tab/>
        <w:t>(1)</w:t>
      </w:r>
      <w:r w:rsidRPr="00F90C3D">
        <w:tab/>
        <w:t>If an officer varies a decision after an application has been made under section</w:t>
      </w:r>
      <w:r w:rsidR="00F90C3D">
        <w:t> </w:t>
      </w:r>
      <w:r w:rsidRPr="00F90C3D">
        <w:t>144 to the AAT for review of that decision but before the determination of the application, the application is to be treated as if the application were an application for review of the decision as varied.</w:t>
      </w:r>
    </w:p>
    <w:p w:rsidR="00F01773" w:rsidRPr="00F90C3D" w:rsidRDefault="00F01773" w:rsidP="00F01773">
      <w:pPr>
        <w:pStyle w:val="subsection"/>
      </w:pPr>
      <w:r w:rsidRPr="00F90C3D">
        <w:tab/>
        <w:t>(2)</w:t>
      </w:r>
      <w:r w:rsidRPr="00F90C3D">
        <w:tab/>
        <w:t>If an officer sets a decision aside and substitutes a new decision after an application has been made under section</w:t>
      </w:r>
      <w:r w:rsidR="00F90C3D">
        <w:t> </w:t>
      </w:r>
      <w:r w:rsidRPr="00F90C3D">
        <w:t>144 to the AAT for review of the original decision but before the determination of the application, the application is to be treated as if the application were an application for review of the new decision.</w:t>
      </w:r>
    </w:p>
    <w:p w:rsidR="00F01773" w:rsidRPr="00F90C3D" w:rsidRDefault="00F01773" w:rsidP="00F01773">
      <w:pPr>
        <w:pStyle w:val="subsection"/>
        <w:keepNext/>
        <w:keepLines/>
      </w:pPr>
      <w:r w:rsidRPr="00F90C3D">
        <w:tab/>
        <w:t>(3)</w:t>
      </w:r>
      <w:r w:rsidRPr="00F90C3D">
        <w:tab/>
        <w:t>If:</w:t>
      </w:r>
    </w:p>
    <w:p w:rsidR="00F01773" w:rsidRPr="00F90C3D" w:rsidRDefault="00F01773" w:rsidP="00F01773">
      <w:pPr>
        <w:pStyle w:val="paragraph"/>
      </w:pPr>
      <w:r w:rsidRPr="00F90C3D">
        <w:tab/>
        <w:t>(a)</w:t>
      </w:r>
      <w:r w:rsidRPr="00F90C3D">
        <w:tab/>
        <w:t>a person applies to the AAT for review of a decision under section</w:t>
      </w:r>
      <w:r w:rsidR="00F90C3D">
        <w:t> </w:t>
      </w:r>
      <w:r w:rsidRPr="00F90C3D">
        <w:t>144; and</w:t>
      </w:r>
    </w:p>
    <w:p w:rsidR="00F01773" w:rsidRPr="00F90C3D" w:rsidRDefault="00F01773" w:rsidP="00F01773">
      <w:pPr>
        <w:pStyle w:val="paragraph"/>
      </w:pPr>
      <w:r w:rsidRPr="00F90C3D">
        <w:tab/>
        <w:t>(b)</w:t>
      </w:r>
      <w:r w:rsidRPr="00F90C3D">
        <w:tab/>
        <w:t>before determination of the review, an officer varies the decision or sets the decision aside and substitutes a new decision;</w:t>
      </w:r>
    </w:p>
    <w:p w:rsidR="00F01773" w:rsidRPr="00F90C3D" w:rsidRDefault="00F01773" w:rsidP="00F01773">
      <w:pPr>
        <w:pStyle w:val="subsection2"/>
      </w:pPr>
      <w:r w:rsidRPr="00F90C3D">
        <w:t xml:space="preserve">the applicant may, instead of proceeding with the application under </w:t>
      </w:r>
      <w:r w:rsidR="00F90C3D">
        <w:t>subsection (</w:t>
      </w:r>
      <w:r w:rsidRPr="00F90C3D">
        <w:t>1) or (2), withdraw the application.</w:t>
      </w:r>
    </w:p>
    <w:p w:rsidR="00F01773" w:rsidRPr="00F90C3D" w:rsidRDefault="00F01773" w:rsidP="00F01773">
      <w:pPr>
        <w:pStyle w:val="ActHead5"/>
      </w:pPr>
      <w:bookmarkStart w:id="497" w:name="_Toc382312214"/>
      <w:r w:rsidRPr="00F90C3D">
        <w:rPr>
          <w:rStyle w:val="CharSectno"/>
        </w:rPr>
        <w:t>146</w:t>
      </w:r>
      <w:r w:rsidRPr="00F90C3D">
        <w:t xml:space="preserve">  Settlement of proceedings before the AAT</w:t>
      </w:r>
      <w:bookmarkEnd w:id="497"/>
    </w:p>
    <w:p w:rsidR="00F01773" w:rsidRPr="00F90C3D" w:rsidRDefault="00F01773" w:rsidP="00F01773">
      <w:pPr>
        <w:pStyle w:val="subsection"/>
      </w:pPr>
      <w:r w:rsidRPr="00F90C3D">
        <w:tab/>
        <w:t>(1)</w:t>
      </w:r>
      <w:r w:rsidRPr="00F90C3D">
        <w:tab/>
        <w:t>The Secretary may agree with other parties to proceedings before the AAT that relate to the recovery of a debt that the proceedings be settled. The agreement must be in writing.</w:t>
      </w:r>
    </w:p>
    <w:p w:rsidR="00F01773" w:rsidRPr="00F90C3D" w:rsidRDefault="00F01773" w:rsidP="00F01773">
      <w:pPr>
        <w:pStyle w:val="subsection"/>
      </w:pPr>
      <w:r w:rsidRPr="00F90C3D">
        <w:tab/>
        <w:t>(2)</w:t>
      </w:r>
      <w:r w:rsidRPr="00F90C3D">
        <w:tab/>
        <w:t>If proceedings are settled and the Secretary gives the AAT a copy of the agreement to settle the proceedings, the application for review of the decision the subject of the proceedings is taken to have been dismissed.</w:t>
      </w:r>
    </w:p>
    <w:p w:rsidR="00F01773" w:rsidRPr="00F90C3D" w:rsidRDefault="00127CA2" w:rsidP="00F01773">
      <w:pPr>
        <w:pStyle w:val="ActHead4"/>
      </w:pPr>
      <w:bookmarkStart w:id="498" w:name="_Toc382312215"/>
      <w:r w:rsidRPr="00F90C3D">
        <w:rPr>
          <w:rStyle w:val="CharSubdNo"/>
        </w:rPr>
        <w:t>Subdivision</w:t>
      </w:r>
      <w:r w:rsidR="00753CFA" w:rsidRPr="00F90C3D">
        <w:rPr>
          <w:rStyle w:val="CharSubdNo"/>
        </w:rPr>
        <w:t xml:space="preserve"> </w:t>
      </w:r>
      <w:r w:rsidR="00F01773" w:rsidRPr="00F90C3D">
        <w:rPr>
          <w:rStyle w:val="CharSubdNo"/>
        </w:rPr>
        <w:t>B</w:t>
      </w:r>
      <w:r w:rsidR="00F01773" w:rsidRPr="00F90C3D">
        <w:t>—</w:t>
      </w:r>
      <w:r w:rsidR="00F01773" w:rsidRPr="00F90C3D">
        <w:rPr>
          <w:rStyle w:val="CharSubdText"/>
        </w:rPr>
        <w:t>Modification of Administrative Appeals Tribunal Act in relation to section</w:t>
      </w:r>
      <w:r w:rsidR="00F90C3D" w:rsidRPr="00F90C3D">
        <w:rPr>
          <w:rStyle w:val="CharSubdText"/>
        </w:rPr>
        <w:t> </w:t>
      </w:r>
      <w:r w:rsidR="00F01773" w:rsidRPr="00F90C3D">
        <w:rPr>
          <w:rStyle w:val="CharSubdText"/>
        </w:rPr>
        <w:t>142 review applications</w:t>
      </w:r>
      <w:bookmarkEnd w:id="498"/>
    </w:p>
    <w:p w:rsidR="00F01773" w:rsidRPr="00F90C3D" w:rsidRDefault="00F01773" w:rsidP="00F01773">
      <w:pPr>
        <w:pStyle w:val="ActHead5"/>
      </w:pPr>
      <w:bookmarkStart w:id="499" w:name="_Toc382312216"/>
      <w:r w:rsidRPr="00F90C3D">
        <w:rPr>
          <w:rStyle w:val="CharSectno"/>
        </w:rPr>
        <w:t>147</w:t>
      </w:r>
      <w:r w:rsidRPr="00F90C3D">
        <w:t xml:space="preserve">  Notice of application for review</w:t>
      </w:r>
      <w:bookmarkEnd w:id="499"/>
    </w:p>
    <w:p w:rsidR="00F01773" w:rsidRPr="00F90C3D" w:rsidRDefault="00F01773" w:rsidP="00F01773">
      <w:pPr>
        <w:pStyle w:val="subsection"/>
      </w:pPr>
      <w:r w:rsidRPr="00F90C3D">
        <w:tab/>
      </w:r>
      <w:r w:rsidRPr="00F90C3D">
        <w:tab/>
        <w:t>The AAT Act applies to an application under section</w:t>
      </w:r>
      <w:r w:rsidR="00F90C3D">
        <w:t> </w:t>
      </w:r>
      <w:r w:rsidRPr="00F90C3D">
        <w:t>142 for review of a decision as if the reference in subsection</w:t>
      </w:r>
      <w:r w:rsidR="00F90C3D">
        <w:t> </w:t>
      </w:r>
      <w:r w:rsidRPr="00F90C3D">
        <w:t>29(11) of the AAT Act to the person who made the decision were a reference to each person who was a party to the review of the decision by the SSAT (other than the party who made the application under section</w:t>
      </w:r>
      <w:r w:rsidR="00F90C3D">
        <w:t> </w:t>
      </w:r>
      <w:r w:rsidRPr="00F90C3D">
        <w:t>142).</w:t>
      </w:r>
    </w:p>
    <w:p w:rsidR="00F01773" w:rsidRPr="00F90C3D" w:rsidRDefault="00F01773" w:rsidP="00F01773">
      <w:pPr>
        <w:pStyle w:val="ActHead5"/>
      </w:pPr>
      <w:bookmarkStart w:id="500" w:name="_Toc382312217"/>
      <w:r w:rsidRPr="00F90C3D">
        <w:rPr>
          <w:rStyle w:val="CharSectno"/>
        </w:rPr>
        <w:t>148</w:t>
      </w:r>
      <w:r w:rsidRPr="00F90C3D">
        <w:t xml:space="preserve">  Parties to a review by the AAT</w:t>
      </w:r>
      <w:bookmarkEnd w:id="500"/>
    </w:p>
    <w:p w:rsidR="00F01773" w:rsidRPr="00F90C3D" w:rsidRDefault="00F01773" w:rsidP="00F01773">
      <w:pPr>
        <w:pStyle w:val="subsection"/>
      </w:pPr>
      <w:r w:rsidRPr="00F90C3D">
        <w:tab/>
      </w:r>
      <w:r w:rsidRPr="00F90C3D">
        <w:tab/>
        <w:t>The AAT Act applies to an application under section</w:t>
      </w:r>
      <w:r w:rsidR="00F90C3D">
        <w:t> </w:t>
      </w:r>
      <w:r w:rsidRPr="00F90C3D">
        <w:t>142 for review as if the reference in paragraph</w:t>
      </w:r>
      <w:r w:rsidR="00F90C3D">
        <w:t> </w:t>
      </w:r>
      <w:r w:rsidRPr="00F90C3D">
        <w:t>30(1)(b) of the AAT Act to the person who made the decision were a reference to each party to the review of the decision by the SSAT.</w:t>
      </w:r>
    </w:p>
    <w:p w:rsidR="00F01773" w:rsidRPr="00F90C3D" w:rsidRDefault="00F01773" w:rsidP="00F01773">
      <w:pPr>
        <w:pStyle w:val="ActHead5"/>
      </w:pPr>
      <w:bookmarkStart w:id="501" w:name="_Toc382312218"/>
      <w:r w:rsidRPr="00F90C3D">
        <w:rPr>
          <w:rStyle w:val="CharSectno"/>
        </w:rPr>
        <w:t>149</w:t>
      </w:r>
      <w:r w:rsidRPr="00F90C3D">
        <w:t xml:space="preserve">  Lodgment of documents with the AAT</w:t>
      </w:r>
      <w:bookmarkEnd w:id="501"/>
    </w:p>
    <w:p w:rsidR="00F01773" w:rsidRPr="00F90C3D" w:rsidRDefault="00F01773" w:rsidP="00F01773">
      <w:pPr>
        <w:pStyle w:val="subsection"/>
      </w:pPr>
      <w:r w:rsidRPr="00F90C3D">
        <w:tab/>
        <w:t>(1)</w:t>
      </w:r>
      <w:r w:rsidRPr="00F90C3D">
        <w:tab/>
        <w:t>The AAT Act applies to an application under section</w:t>
      </w:r>
      <w:r w:rsidR="00F90C3D">
        <w:t> </w:t>
      </w:r>
      <w:r w:rsidRPr="00F90C3D">
        <w:t>142 for review as if references in section</w:t>
      </w:r>
      <w:r w:rsidR="00F90C3D">
        <w:t> </w:t>
      </w:r>
      <w:r w:rsidRPr="00F90C3D">
        <w:t>37 of the AAT Act to the person who made the decision the subject of the application were references to the officer who made the decision that was reviewed by the SSAT.</w:t>
      </w:r>
    </w:p>
    <w:p w:rsidR="00F01773" w:rsidRPr="00F90C3D" w:rsidRDefault="00F01773" w:rsidP="00F01773">
      <w:pPr>
        <w:pStyle w:val="subsection"/>
      </w:pPr>
      <w:r w:rsidRPr="00F90C3D">
        <w:tab/>
        <w:t>(2)</w:t>
      </w:r>
      <w:r w:rsidRPr="00F90C3D">
        <w:tab/>
        <w:t>If a person applies to the AAT under section</w:t>
      </w:r>
      <w:r w:rsidR="00F90C3D">
        <w:t> </w:t>
      </w:r>
      <w:r w:rsidRPr="00F90C3D">
        <w:t>142 of this Act for review of a decision, the Secretary is taken to have complied with the Secretary’s obligations under paragraph</w:t>
      </w:r>
      <w:r w:rsidR="00F90C3D">
        <w:t> </w:t>
      </w:r>
      <w:r w:rsidRPr="00F90C3D">
        <w:t>37(1)(a) of the AAT Act in relation to the decision if the Secretary gives the AAT the prescribed number of copies of the statement prepared by the SSAT under paragraph</w:t>
      </w:r>
      <w:r w:rsidR="00F90C3D">
        <w:t> </w:t>
      </w:r>
      <w:r w:rsidRPr="00F90C3D">
        <w:t>141(1)(a) of this Act.</w:t>
      </w:r>
    </w:p>
    <w:p w:rsidR="00F01773" w:rsidRPr="00F90C3D" w:rsidRDefault="00F01773" w:rsidP="00F01773">
      <w:pPr>
        <w:pStyle w:val="subsection"/>
      </w:pPr>
      <w:r w:rsidRPr="00F90C3D">
        <w:tab/>
        <w:t>(3)</w:t>
      </w:r>
      <w:r w:rsidRPr="00F90C3D">
        <w:tab/>
      </w:r>
      <w:r w:rsidR="00F90C3D">
        <w:t>Subsection (</w:t>
      </w:r>
      <w:r w:rsidRPr="00F90C3D">
        <w:t>2) does not limit the powers of the AAT under section</w:t>
      </w:r>
      <w:r w:rsidR="00F90C3D">
        <w:t> </w:t>
      </w:r>
      <w:r w:rsidRPr="00F90C3D">
        <w:t>38 of the AAT Act.</w:t>
      </w:r>
    </w:p>
    <w:p w:rsidR="00F01773" w:rsidRPr="00F90C3D" w:rsidRDefault="00F01773" w:rsidP="00F01773">
      <w:pPr>
        <w:pStyle w:val="ActHead5"/>
      </w:pPr>
      <w:bookmarkStart w:id="502" w:name="_Toc382312219"/>
      <w:r w:rsidRPr="00F90C3D">
        <w:rPr>
          <w:rStyle w:val="CharSectno"/>
        </w:rPr>
        <w:t>150</w:t>
      </w:r>
      <w:r w:rsidRPr="00F90C3D">
        <w:t xml:space="preserve">  Power of AAT to obtain additional information</w:t>
      </w:r>
      <w:bookmarkEnd w:id="502"/>
    </w:p>
    <w:p w:rsidR="00F01773" w:rsidRPr="00F90C3D" w:rsidRDefault="00F01773" w:rsidP="00F01773">
      <w:pPr>
        <w:pStyle w:val="subsection"/>
      </w:pPr>
      <w:r w:rsidRPr="00F90C3D">
        <w:tab/>
      </w:r>
      <w:r w:rsidRPr="00F90C3D">
        <w:tab/>
        <w:t>The AAT Act applies to an application under section</w:t>
      </w:r>
      <w:r w:rsidR="00F90C3D">
        <w:t> </w:t>
      </w:r>
      <w:r w:rsidRPr="00F90C3D">
        <w:t>142 for review as if references in section</w:t>
      </w:r>
      <w:r w:rsidR="00F90C3D">
        <w:t> </w:t>
      </w:r>
      <w:r w:rsidRPr="00F90C3D">
        <w:t>38 of the AAT Act to the person who lodges a statement referred to in paragraph</w:t>
      </w:r>
      <w:r w:rsidR="00F90C3D">
        <w:t> </w:t>
      </w:r>
      <w:r w:rsidRPr="00F90C3D">
        <w:t xml:space="preserve">37(1)(a) of that Act with the AAT were references to the </w:t>
      </w:r>
      <w:r w:rsidR="003B091D" w:rsidRPr="00F90C3D">
        <w:t>Principal Member</w:t>
      </w:r>
      <w:r w:rsidRPr="00F90C3D">
        <w:t>.</w:t>
      </w:r>
    </w:p>
    <w:p w:rsidR="00F01773" w:rsidRPr="00F90C3D" w:rsidRDefault="00F01773" w:rsidP="00F01773">
      <w:pPr>
        <w:pStyle w:val="ActHead5"/>
      </w:pPr>
      <w:bookmarkStart w:id="503" w:name="_Toc382312220"/>
      <w:r w:rsidRPr="00F90C3D">
        <w:rPr>
          <w:rStyle w:val="CharSectno"/>
        </w:rPr>
        <w:t>151</w:t>
      </w:r>
      <w:r w:rsidRPr="00F90C3D">
        <w:t xml:space="preserve">  Operation and implementation of the decision under review</w:t>
      </w:r>
      <w:bookmarkEnd w:id="503"/>
    </w:p>
    <w:p w:rsidR="00F01773" w:rsidRPr="00F90C3D" w:rsidRDefault="00F01773" w:rsidP="00F01773">
      <w:pPr>
        <w:pStyle w:val="subsection"/>
      </w:pPr>
      <w:r w:rsidRPr="00F90C3D">
        <w:tab/>
        <w:t>(1)</w:t>
      </w:r>
      <w:r w:rsidRPr="00F90C3D">
        <w:tab/>
        <w:t>The AAT Act applies to an application under section</w:t>
      </w:r>
      <w:r w:rsidR="00F90C3D">
        <w:t> </w:t>
      </w:r>
      <w:r w:rsidRPr="00F90C3D">
        <w:t>142 for review of a decision as if references in subsection</w:t>
      </w:r>
      <w:r w:rsidR="00F90C3D">
        <w:t> </w:t>
      </w:r>
      <w:r w:rsidRPr="00F90C3D">
        <w:t>41(4) of the AAT Act to the person who made the decision were references to each party to the review by the SSAT.</w:t>
      </w:r>
    </w:p>
    <w:p w:rsidR="00F01773" w:rsidRPr="00F90C3D" w:rsidRDefault="00F01773" w:rsidP="00F01773">
      <w:pPr>
        <w:pStyle w:val="subsection"/>
      </w:pPr>
      <w:r w:rsidRPr="00F90C3D">
        <w:tab/>
        <w:t>(2)</w:t>
      </w:r>
      <w:r w:rsidRPr="00F90C3D">
        <w:tab/>
        <w:t>The AAT Act applies to an application under section</w:t>
      </w:r>
      <w:r w:rsidR="00F90C3D">
        <w:t> </w:t>
      </w:r>
      <w:r w:rsidRPr="00F90C3D">
        <w:t>142 for review of a decision as if references in section</w:t>
      </w:r>
      <w:r w:rsidR="00F90C3D">
        <w:t> </w:t>
      </w:r>
      <w:r w:rsidRPr="00F90C3D">
        <w:t>41 of the AAT Act to the decision to which the relevant proceeding relates were references to:</w:t>
      </w:r>
    </w:p>
    <w:p w:rsidR="00F01773" w:rsidRPr="00F90C3D" w:rsidRDefault="00F01773" w:rsidP="00F01773">
      <w:pPr>
        <w:pStyle w:val="paragraph"/>
      </w:pPr>
      <w:r w:rsidRPr="00F90C3D">
        <w:tab/>
        <w:t>(a)</w:t>
      </w:r>
      <w:r w:rsidRPr="00F90C3D">
        <w:tab/>
        <w:t>if the SSAT affirmed the original decision—the original decision; or</w:t>
      </w:r>
    </w:p>
    <w:p w:rsidR="00F01773" w:rsidRPr="00F90C3D" w:rsidRDefault="00F01773" w:rsidP="00F01773">
      <w:pPr>
        <w:pStyle w:val="paragraph"/>
      </w:pPr>
      <w:r w:rsidRPr="00F90C3D">
        <w:tab/>
        <w:t>(b)</w:t>
      </w:r>
      <w:r w:rsidRPr="00F90C3D">
        <w:tab/>
        <w:t>if the SSAT varied the original decision:</w:t>
      </w:r>
    </w:p>
    <w:p w:rsidR="00F01773" w:rsidRPr="00F90C3D" w:rsidRDefault="00F01773" w:rsidP="00F01773">
      <w:pPr>
        <w:pStyle w:val="paragraphsub"/>
      </w:pPr>
      <w:r w:rsidRPr="00F90C3D">
        <w:tab/>
        <w:t>(i)</w:t>
      </w:r>
      <w:r w:rsidRPr="00F90C3D">
        <w:tab/>
        <w:t>the original decision as varied by the SSAT; and</w:t>
      </w:r>
    </w:p>
    <w:p w:rsidR="00F01773" w:rsidRPr="00F90C3D" w:rsidRDefault="00F01773" w:rsidP="00F01773">
      <w:pPr>
        <w:pStyle w:val="paragraphsub"/>
      </w:pPr>
      <w:r w:rsidRPr="00F90C3D">
        <w:tab/>
        <w:t>(ii)</w:t>
      </w:r>
      <w:r w:rsidRPr="00F90C3D">
        <w:tab/>
        <w:t>the original decision; or</w:t>
      </w:r>
    </w:p>
    <w:p w:rsidR="00F01773" w:rsidRPr="00F90C3D" w:rsidRDefault="00F01773" w:rsidP="00F01773">
      <w:pPr>
        <w:pStyle w:val="paragraph"/>
      </w:pPr>
      <w:r w:rsidRPr="00F90C3D">
        <w:tab/>
        <w:t>(c)</w:t>
      </w:r>
      <w:r w:rsidRPr="00F90C3D">
        <w:tab/>
        <w:t>if the SSAT set aside the original decision and substituted a new decision:</w:t>
      </w:r>
    </w:p>
    <w:p w:rsidR="00F01773" w:rsidRPr="00F90C3D" w:rsidRDefault="00F01773" w:rsidP="00F01773">
      <w:pPr>
        <w:pStyle w:val="paragraphsub"/>
      </w:pPr>
      <w:r w:rsidRPr="00F90C3D">
        <w:tab/>
        <w:t>(i)</w:t>
      </w:r>
      <w:r w:rsidRPr="00F90C3D">
        <w:tab/>
        <w:t>the new decision; and</w:t>
      </w:r>
    </w:p>
    <w:p w:rsidR="00F01773" w:rsidRPr="00F90C3D" w:rsidRDefault="00A13751" w:rsidP="00F01773">
      <w:pPr>
        <w:pStyle w:val="paragraphsub"/>
      </w:pPr>
      <w:r w:rsidRPr="00F90C3D">
        <w:tab/>
        <w:t>(ii)</w:t>
      </w:r>
      <w:r w:rsidRPr="00F90C3D">
        <w:tab/>
      </w:r>
      <w:r w:rsidR="00F01773" w:rsidRPr="00F90C3D">
        <w:t>the original decision; or</w:t>
      </w:r>
    </w:p>
    <w:p w:rsidR="00F01773" w:rsidRPr="00F90C3D" w:rsidRDefault="00F01773" w:rsidP="00F01773">
      <w:pPr>
        <w:pStyle w:val="paragraph"/>
      </w:pPr>
      <w:r w:rsidRPr="00F90C3D">
        <w:tab/>
        <w:t>(d)</w:t>
      </w:r>
      <w:r w:rsidRPr="00F90C3D">
        <w:tab/>
        <w:t>if the SSAT set aside the original decision and sent the matter back to the Secretary for reconsideration in accordance with any directions or recommendations of the SSAT:</w:t>
      </w:r>
    </w:p>
    <w:p w:rsidR="00F01773" w:rsidRPr="00F90C3D" w:rsidRDefault="00F01773" w:rsidP="00F01773">
      <w:pPr>
        <w:pStyle w:val="paragraphsub"/>
      </w:pPr>
      <w:r w:rsidRPr="00F90C3D">
        <w:tab/>
        <w:t>(i)</w:t>
      </w:r>
      <w:r w:rsidRPr="00F90C3D">
        <w:tab/>
        <w:t>any decision made as a result of that reconsideration; and</w:t>
      </w:r>
    </w:p>
    <w:p w:rsidR="00F01773" w:rsidRPr="00F90C3D" w:rsidRDefault="00F01773" w:rsidP="00F01773">
      <w:pPr>
        <w:pStyle w:val="paragraphsub"/>
      </w:pPr>
      <w:r w:rsidRPr="00F90C3D">
        <w:tab/>
        <w:t>(ii)</w:t>
      </w:r>
      <w:r w:rsidRPr="00F90C3D">
        <w:tab/>
        <w:t>the original decision.</w:t>
      </w:r>
    </w:p>
    <w:p w:rsidR="00F01773" w:rsidRPr="00F90C3D" w:rsidRDefault="00F01773" w:rsidP="00F01773">
      <w:pPr>
        <w:pStyle w:val="subsection"/>
      </w:pPr>
      <w:r w:rsidRPr="00F90C3D">
        <w:tab/>
        <w:t>(3)</w:t>
      </w:r>
      <w:r w:rsidRPr="00F90C3D">
        <w:tab/>
        <w:t xml:space="preserve">For the purposes of </w:t>
      </w:r>
      <w:r w:rsidR="00F90C3D">
        <w:t>subsection (</w:t>
      </w:r>
      <w:r w:rsidRPr="00F90C3D">
        <w:t>2), the original decision is the decision that was reviewed by the SSAT.</w:t>
      </w:r>
    </w:p>
    <w:p w:rsidR="00F01773" w:rsidRPr="00F90C3D" w:rsidRDefault="00F01773" w:rsidP="00F01773">
      <w:pPr>
        <w:pStyle w:val="ActHead5"/>
      </w:pPr>
      <w:bookmarkStart w:id="504" w:name="_Toc382312221"/>
      <w:r w:rsidRPr="00F90C3D">
        <w:rPr>
          <w:rStyle w:val="CharSectno"/>
        </w:rPr>
        <w:t>152</w:t>
      </w:r>
      <w:r w:rsidRPr="00F90C3D">
        <w:t xml:space="preserve">  Failure of party to appear</w:t>
      </w:r>
      <w:bookmarkEnd w:id="504"/>
    </w:p>
    <w:p w:rsidR="00F01773" w:rsidRPr="00F90C3D" w:rsidRDefault="00F01773" w:rsidP="00F01773">
      <w:pPr>
        <w:pStyle w:val="subsection"/>
      </w:pPr>
      <w:r w:rsidRPr="00F90C3D">
        <w:tab/>
      </w:r>
      <w:r w:rsidRPr="00F90C3D">
        <w:tab/>
        <w:t>The AAT Act applies to the review of a decision on an application under section</w:t>
      </w:r>
      <w:r w:rsidR="00F90C3D">
        <w:t> </w:t>
      </w:r>
      <w:r w:rsidRPr="00F90C3D">
        <w:t>142 as if the reference in subsection</w:t>
      </w:r>
      <w:r w:rsidR="00F90C3D">
        <w:t> </w:t>
      </w:r>
      <w:r w:rsidRPr="00F90C3D">
        <w:t>42A(2) of the AAT Act to the person who made the decision were a reference to the Secretary.</w:t>
      </w:r>
    </w:p>
    <w:p w:rsidR="00A44BAD" w:rsidRPr="00F90C3D" w:rsidRDefault="00A44BAD" w:rsidP="00753CFA">
      <w:pPr>
        <w:pStyle w:val="ActHead3"/>
        <w:pageBreakBefore/>
      </w:pPr>
      <w:bookmarkStart w:id="505" w:name="_Toc382312222"/>
      <w:r w:rsidRPr="00F90C3D">
        <w:rPr>
          <w:rStyle w:val="CharDivNo"/>
        </w:rPr>
        <w:t>Division</w:t>
      </w:r>
      <w:r w:rsidR="00F90C3D" w:rsidRPr="00F90C3D">
        <w:rPr>
          <w:rStyle w:val="CharDivNo"/>
        </w:rPr>
        <w:t> </w:t>
      </w:r>
      <w:r w:rsidRPr="00F90C3D">
        <w:rPr>
          <w:rStyle w:val="CharDivNo"/>
        </w:rPr>
        <w:t>5</w:t>
      </w:r>
      <w:r w:rsidRPr="00F90C3D">
        <w:t>—</w:t>
      </w:r>
      <w:r w:rsidRPr="00F90C3D">
        <w:rPr>
          <w:rStyle w:val="CharDivText"/>
        </w:rPr>
        <w:t>Automatic review of child care rebate decisions</w:t>
      </w:r>
      <w:bookmarkEnd w:id="505"/>
    </w:p>
    <w:p w:rsidR="004F2956" w:rsidRPr="00F90C3D" w:rsidRDefault="004F2956" w:rsidP="004F2956">
      <w:pPr>
        <w:pStyle w:val="ActHead5"/>
      </w:pPr>
      <w:bookmarkStart w:id="506" w:name="_Toc382312223"/>
      <w:r w:rsidRPr="00F90C3D">
        <w:rPr>
          <w:rStyle w:val="CharSectno"/>
        </w:rPr>
        <w:t>152A</w:t>
      </w:r>
      <w:r w:rsidRPr="00F90C3D">
        <w:t xml:space="preserve">  Decisions relating to entitlement to child care benefit by fee reduction or for past period</w:t>
      </w:r>
      <w:bookmarkEnd w:id="506"/>
    </w:p>
    <w:p w:rsidR="004F2956" w:rsidRPr="00F90C3D" w:rsidRDefault="004F2956" w:rsidP="004F2956">
      <w:pPr>
        <w:pStyle w:val="subsection"/>
      </w:pPr>
      <w:r w:rsidRPr="00F90C3D">
        <w:tab/>
      </w:r>
      <w:r w:rsidRPr="00F90C3D">
        <w:tab/>
        <w:t>If:</w:t>
      </w:r>
    </w:p>
    <w:p w:rsidR="004F2956" w:rsidRPr="00F90C3D" w:rsidRDefault="004F2956" w:rsidP="004F2956">
      <w:pPr>
        <w:pStyle w:val="paragraph"/>
      </w:pPr>
      <w:r w:rsidRPr="00F90C3D">
        <w:tab/>
        <w:t>(a)</w:t>
      </w:r>
      <w:r w:rsidRPr="00F90C3D">
        <w:tab/>
        <w:t xml:space="preserve">an application (the </w:t>
      </w:r>
      <w:r w:rsidRPr="00F90C3D">
        <w:rPr>
          <w:b/>
          <w:i/>
        </w:rPr>
        <w:t>original application</w:t>
      </w:r>
      <w:r w:rsidRPr="00F90C3D">
        <w:t>) has been made under section</w:t>
      </w:r>
      <w:r w:rsidR="00F90C3D">
        <w:t> </w:t>
      </w:r>
      <w:r w:rsidRPr="00F90C3D">
        <w:t xml:space="preserve">109A, 111 or 142 for review of a decision (the </w:t>
      </w:r>
      <w:r w:rsidRPr="00F90C3D">
        <w:rPr>
          <w:b/>
          <w:i/>
        </w:rPr>
        <w:t>CCB decision</w:t>
      </w:r>
      <w:r w:rsidRPr="00F90C3D">
        <w:t>) relating to an individual’s entitlement to child care benefit; and</w:t>
      </w:r>
    </w:p>
    <w:p w:rsidR="004F2956" w:rsidRPr="00F90C3D" w:rsidRDefault="004F2956" w:rsidP="004F2956">
      <w:pPr>
        <w:pStyle w:val="paragraph"/>
      </w:pPr>
      <w:r w:rsidRPr="00F90C3D">
        <w:tab/>
        <w:t>(b)</w:t>
      </w:r>
      <w:r w:rsidRPr="00F90C3D">
        <w:tab/>
        <w:t>the CCB decision was in respect of one or more sessions of care provided by an approved child care service to a child during a period in an income year; and</w:t>
      </w:r>
    </w:p>
    <w:p w:rsidR="004F2956" w:rsidRPr="00F90C3D" w:rsidRDefault="004F2956" w:rsidP="004F2956">
      <w:pPr>
        <w:pStyle w:val="paragraph"/>
      </w:pPr>
      <w:r w:rsidRPr="00F90C3D">
        <w:tab/>
        <w:t>(c)</w:t>
      </w:r>
      <w:r w:rsidRPr="00F90C3D">
        <w:tab/>
        <w:t xml:space="preserve">a decision (the </w:t>
      </w:r>
      <w:r w:rsidRPr="00F90C3D">
        <w:rPr>
          <w:b/>
          <w:i/>
        </w:rPr>
        <w:t>CCR decision</w:t>
      </w:r>
      <w:r w:rsidRPr="00F90C3D">
        <w:t>) has been made under section</w:t>
      </w:r>
      <w:r w:rsidR="00F90C3D">
        <w:t> </w:t>
      </w:r>
      <w:r w:rsidRPr="00F90C3D">
        <w:t>65EA, 65EB or 65EC in relation to the individual’s entitlement to child care rebate in respect of the child and the period; and</w:t>
      </w:r>
    </w:p>
    <w:p w:rsidR="004F2956" w:rsidRPr="00F90C3D" w:rsidRDefault="004F2956" w:rsidP="004F2956">
      <w:pPr>
        <w:pStyle w:val="paragraph"/>
      </w:pPr>
      <w:r w:rsidRPr="00F90C3D">
        <w:tab/>
        <w:t>(d)</w:t>
      </w:r>
      <w:r w:rsidRPr="00F90C3D">
        <w:tab/>
        <w:t>the result of the review varies or sets aside the CCB decision (whether or not it also substitutes a new decision);</w:t>
      </w:r>
    </w:p>
    <w:p w:rsidR="004F2956" w:rsidRPr="00F90C3D" w:rsidRDefault="004F2956" w:rsidP="004F2956">
      <w:pPr>
        <w:pStyle w:val="subsection2"/>
      </w:pPr>
      <w:r w:rsidRPr="00F90C3D">
        <w:t>this Act has effect as if the original application included an application for review of the CCR decision.</w:t>
      </w:r>
    </w:p>
    <w:p w:rsidR="004F2956" w:rsidRPr="00F90C3D" w:rsidRDefault="004F2956" w:rsidP="004F2956">
      <w:pPr>
        <w:pStyle w:val="ActHead5"/>
      </w:pPr>
      <w:bookmarkStart w:id="507" w:name="_Toc382312224"/>
      <w:r w:rsidRPr="00F90C3D">
        <w:rPr>
          <w:rStyle w:val="CharSectno"/>
        </w:rPr>
        <w:t>152B</w:t>
      </w:r>
      <w:r w:rsidRPr="00F90C3D">
        <w:t xml:space="preserve">  Decisions relating to entitlement to child care benefit by single payment/in substitution</w:t>
      </w:r>
      <w:bookmarkEnd w:id="507"/>
    </w:p>
    <w:p w:rsidR="004F2956" w:rsidRPr="00F90C3D" w:rsidRDefault="004F2956" w:rsidP="004F2956">
      <w:pPr>
        <w:pStyle w:val="subsection"/>
      </w:pPr>
      <w:r w:rsidRPr="00F90C3D">
        <w:tab/>
      </w:r>
      <w:r w:rsidRPr="00F90C3D">
        <w:tab/>
        <w:t>If:</w:t>
      </w:r>
    </w:p>
    <w:p w:rsidR="004F2956" w:rsidRPr="00F90C3D" w:rsidRDefault="004F2956" w:rsidP="004F2956">
      <w:pPr>
        <w:pStyle w:val="paragraph"/>
      </w:pPr>
      <w:r w:rsidRPr="00F90C3D">
        <w:tab/>
        <w:t>(a)</w:t>
      </w:r>
      <w:r w:rsidRPr="00F90C3D">
        <w:tab/>
        <w:t xml:space="preserve">an application (the </w:t>
      </w:r>
      <w:r w:rsidRPr="00F90C3D">
        <w:rPr>
          <w:b/>
          <w:i/>
        </w:rPr>
        <w:t>original application</w:t>
      </w:r>
      <w:r w:rsidRPr="00F90C3D">
        <w:t>) has been made under section</w:t>
      </w:r>
      <w:r w:rsidR="00F90C3D">
        <w:t> </w:t>
      </w:r>
      <w:r w:rsidRPr="00F90C3D">
        <w:t xml:space="preserve">109A, 111 or 142 for review of a decision (the </w:t>
      </w:r>
      <w:r w:rsidRPr="00F90C3D">
        <w:rPr>
          <w:b/>
          <w:i/>
        </w:rPr>
        <w:t>CCB decision</w:t>
      </w:r>
      <w:r w:rsidRPr="00F90C3D">
        <w:t>) relating to an individual’s entitlement to child care benefit by single payment/in substitution; and</w:t>
      </w:r>
    </w:p>
    <w:p w:rsidR="004F2956" w:rsidRPr="00F90C3D" w:rsidRDefault="004F2956" w:rsidP="004F2956">
      <w:pPr>
        <w:pStyle w:val="paragraph"/>
      </w:pPr>
      <w:r w:rsidRPr="00F90C3D">
        <w:tab/>
        <w:t>(b)</w:t>
      </w:r>
      <w:r w:rsidRPr="00F90C3D">
        <w:tab/>
        <w:t>the CCB decision was in respect of one or more sessions of care provided by an approved child care service to a child during a period; and</w:t>
      </w:r>
    </w:p>
    <w:p w:rsidR="004F2956" w:rsidRPr="00F90C3D" w:rsidRDefault="004F2956" w:rsidP="004F2956">
      <w:pPr>
        <w:pStyle w:val="paragraph"/>
      </w:pPr>
      <w:r w:rsidRPr="00F90C3D">
        <w:tab/>
        <w:t>(c)</w:t>
      </w:r>
      <w:r w:rsidRPr="00F90C3D">
        <w:tab/>
        <w:t xml:space="preserve">a decision (the </w:t>
      </w:r>
      <w:r w:rsidRPr="00F90C3D">
        <w:rPr>
          <w:b/>
          <w:i/>
        </w:rPr>
        <w:t>CCR decision</w:t>
      </w:r>
      <w:r w:rsidRPr="00F90C3D">
        <w:t>) has been made under section</w:t>
      </w:r>
      <w:r w:rsidR="00F90C3D">
        <w:t> </w:t>
      </w:r>
      <w:r w:rsidRPr="00F90C3D">
        <w:t>65ECA in relation to the individual’s entitlement to child care rebate in respect of the child and the period; and</w:t>
      </w:r>
    </w:p>
    <w:p w:rsidR="004F2956" w:rsidRPr="00F90C3D" w:rsidRDefault="004F2956" w:rsidP="004F2956">
      <w:pPr>
        <w:pStyle w:val="paragraph"/>
      </w:pPr>
      <w:r w:rsidRPr="00F90C3D">
        <w:tab/>
        <w:t>(d)</w:t>
      </w:r>
      <w:r w:rsidRPr="00F90C3D">
        <w:tab/>
        <w:t>the result of the review varies or sets aside the CCB decision (whether or not it also substitutes a new decision);</w:t>
      </w:r>
    </w:p>
    <w:p w:rsidR="004F2956" w:rsidRPr="00F90C3D" w:rsidRDefault="004F2956" w:rsidP="004F2956">
      <w:pPr>
        <w:pStyle w:val="subsection2"/>
      </w:pPr>
      <w:r w:rsidRPr="00F90C3D">
        <w:t>this Act has effect as if the original application included an application for review of the CCR decision.</w:t>
      </w:r>
    </w:p>
    <w:p w:rsidR="00302BC2" w:rsidRPr="00F90C3D" w:rsidRDefault="00302BC2" w:rsidP="00753CFA">
      <w:pPr>
        <w:pStyle w:val="ActHead3"/>
        <w:pageBreakBefore/>
      </w:pPr>
      <w:bookmarkStart w:id="508" w:name="_Toc382312225"/>
      <w:r w:rsidRPr="00F90C3D">
        <w:rPr>
          <w:rStyle w:val="CharDivNo"/>
        </w:rPr>
        <w:t>Division</w:t>
      </w:r>
      <w:r w:rsidR="00F90C3D" w:rsidRPr="00F90C3D">
        <w:rPr>
          <w:rStyle w:val="CharDivNo"/>
        </w:rPr>
        <w:t> </w:t>
      </w:r>
      <w:r w:rsidRPr="00F90C3D">
        <w:rPr>
          <w:rStyle w:val="CharDivNo"/>
        </w:rPr>
        <w:t>6</w:t>
      </w:r>
      <w:r w:rsidRPr="00F90C3D">
        <w:t>—</w:t>
      </w:r>
      <w:r w:rsidRPr="00F90C3D">
        <w:rPr>
          <w:rStyle w:val="CharDivText"/>
        </w:rPr>
        <w:t>Date of effect of reviews under the child support law</w:t>
      </w:r>
      <w:bookmarkEnd w:id="508"/>
    </w:p>
    <w:p w:rsidR="00302BC2" w:rsidRPr="00F90C3D" w:rsidRDefault="00302BC2" w:rsidP="00302BC2">
      <w:pPr>
        <w:pStyle w:val="ActHead5"/>
      </w:pPr>
      <w:bookmarkStart w:id="509" w:name="_Toc382312226"/>
      <w:r w:rsidRPr="00F90C3D">
        <w:rPr>
          <w:rStyle w:val="CharSectno"/>
        </w:rPr>
        <w:t>152C</w:t>
      </w:r>
      <w:r w:rsidRPr="00F90C3D">
        <w:t xml:space="preserve">  Date of effect of decisions on objections under the child support law that apply for family assistance purposes</w:t>
      </w:r>
      <w:bookmarkEnd w:id="509"/>
    </w:p>
    <w:p w:rsidR="00302BC2" w:rsidRPr="00F90C3D" w:rsidRDefault="00302BC2" w:rsidP="00302BC2">
      <w:pPr>
        <w:pStyle w:val="subsection"/>
      </w:pPr>
      <w:r w:rsidRPr="00F90C3D">
        <w:tab/>
        <w:t>(1)</w:t>
      </w:r>
      <w:r w:rsidRPr="00F90C3D">
        <w:tab/>
        <w:t>This section applies if:</w:t>
      </w:r>
    </w:p>
    <w:p w:rsidR="00302BC2" w:rsidRPr="00F90C3D" w:rsidRDefault="00302BC2" w:rsidP="00302BC2">
      <w:pPr>
        <w:pStyle w:val="paragraph"/>
      </w:pPr>
      <w:r w:rsidRPr="00F90C3D">
        <w:tab/>
        <w:t>(a)</w:t>
      </w:r>
      <w:r w:rsidRPr="00F90C3D">
        <w:tab/>
        <w:t>a person lodges, under section</w:t>
      </w:r>
      <w:r w:rsidR="00F90C3D">
        <w:t> </w:t>
      </w:r>
      <w:r w:rsidRPr="00F90C3D">
        <w:t xml:space="preserve">80A of the </w:t>
      </w:r>
      <w:r w:rsidRPr="00F90C3D">
        <w:rPr>
          <w:i/>
        </w:rPr>
        <w:t>Child Support (Registration and Collection) Act 1988</w:t>
      </w:r>
      <w:r w:rsidRPr="00F90C3D">
        <w:t>, an objection to a care percentage decision (within the meaning of that Act); and</w:t>
      </w:r>
    </w:p>
    <w:p w:rsidR="00302BC2" w:rsidRPr="00F90C3D" w:rsidRDefault="00302BC2" w:rsidP="00302BC2">
      <w:pPr>
        <w:pStyle w:val="paragraph"/>
      </w:pPr>
      <w:r w:rsidRPr="00F90C3D">
        <w:tab/>
        <w:t>(b)</w:t>
      </w:r>
      <w:r w:rsidRPr="00F90C3D">
        <w:tab/>
        <w:t>the consideration of the objection under that Act involves (wholly or partly) a consideration of a determination that:</w:t>
      </w:r>
    </w:p>
    <w:p w:rsidR="00302BC2" w:rsidRPr="00F90C3D" w:rsidRDefault="00302BC2" w:rsidP="00302BC2">
      <w:pPr>
        <w:pStyle w:val="paragraphsub"/>
      </w:pPr>
      <w:r w:rsidRPr="00F90C3D">
        <w:tab/>
        <w:t>(i)</w:t>
      </w:r>
      <w:r w:rsidRPr="00F90C3D">
        <w:tab/>
        <w:t xml:space="preserve">was made under a provision of </w:t>
      </w:r>
      <w:r w:rsidR="00127CA2" w:rsidRPr="00F90C3D">
        <w:t>Subdivision</w:t>
      </w:r>
      <w:r w:rsidR="00753CFA" w:rsidRPr="00F90C3D">
        <w:t xml:space="preserve"> </w:t>
      </w:r>
      <w:r w:rsidRPr="00F90C3D">
        <w:t>B of Division</w:t>
      </w:r>
      <w:r w:rsidR="00F90C3D">
        <w:t> </w:t>
      </w:r>
      <w:r w:rsidRPr="00F90C3D">
        <w:t>4 of Part</w:t>
      </w:r>
      <w:r w:rsidR="00F90C3D">
        <w:t> </w:t>
      </w:r>
      <w:r w:rsidRPr="00F90C3D">
        <w:t xml:space="preserve">5 of the </w:t>
      </w:r>
      <w:r w:rsidRPr="00F90C3D">
        <w:rPr>
          <w:i/>
        </w:rPr>
        <w:t>Child Support (Assessment) Act 1989</w:t>
      </w:r>
      <w:r w:rsidRPr="00F90C3D">
        <w:t>; or</w:t>
      </w:r>
    </w:p>
    <w:p w:rsidR="00302BC2" w:rsidRPr="00F90C3D" w:rsidRDefault="00302BC2" w:rsidP="00302BC2">
      <w:pPr>
        <w:pStyle w:val="paragraphsub"/>
      </w:pPr>
      <w:r w:rsidRPr="00F90C3D">
        <w:tab/>
        <w:t>(ii)</w:t>
      </w:r>
      <w:r w:rsidRPr="00F90C3D">
        <w:tab/>
        <w:t>has effect, under section</w:t>
      </w:r>
      <w:r w:rsidR="00F90C3D">
        <w:t> </w:t>
      </w:r>
      <w:r w:rsidRPr="00F90C3D">
        <w:t xml:space="preserve">54K of the </w:t>
      </w:r>
      <w:r w:rsidRPr="00F90C3D">
        <w:rPr>
          <w:i/>
        </w:rPr>
        <w:t>Child Support (Assessment) Act 1989</w:t>
      </w:r>
      <w:r w:rsidRPr="00F90C3D">
        <w:t>, as if it were a determination made under such a provision; and</w:t>
      </w:r>
    </w:p>
    <w:p w:rsidR="00302BC2" w:rsidRPr="00F90C3D" w:rsidRDefault="00302BC2" w:rsidP="00302BC2">
      <w:pPr>
        <w:pStyle w:val="paragraph"/>
      </w:pPr>
      <w:r w:rsidRPr="00F90C3D">
        <w:tab/>
        <w:t>(c)</w:t>
      </w:r>
      <w:r w:rsidRPr="00F90C3D">
        <w:tab/>
        <w:t xml:space="preserve">the objection was lodged more than 52 weeks after notice of the care percentage decision referred to in </w:t>
      </w:r>
      <w:r w:rsidR="00F90C3D">
        <w:t>paragraph (</w:t>
      </w:r>
      <w:r w:rsidRPr="00F90C3D">
        <w:t>a) of this subsection was given; and</w:t>
      </w:r>
    </w:p>
    <w:p w:rsidR="00302BC2" w:rsidRPr="00F90C3D" w:rsidRDefault="00302BC2" w:rsidP="00302BC2">
      <w:pPr>
        <w:pStyle w:val="paragraph"/>
      </w:pPr>
      <w:r w:rsidRPr="00F90C3D">
        <w:tab/>
        <w:t>(d)</w:t>
      </w:r>
      <w:r w:rsidRPr="00F90C3D">
        <w:tab/>
        <w:t xml:space="preserve">the decision (the </w:t>
      </w:r>
      <w:r w:rsidRPr="00F90C3D">
        <w:rPr>
          <w:b/>
          <w:i/>
        </w:rPr>
        <w:t>review decision</w:t>
      </w:r>
      <w:r w:rsidRPr="00F90C3D">
        <w:t>) on the objection has the effect of varying the determination or substituting a new determination; and</w:t>
      </w:r>
    </w:p>
    <w:p w:rsidR="00302BC2" w:rsidRPr="00F90C3D" w:rsidRDefault="00302BC2" w:rsidP="00302BC2">
      <w:pPr>
        <w:pStyle w:val="paragraph"/>
      </w:pPr>
      <w:r w:rsidRPr="00F90C3D">
        <w:tab/>
        <w:t>(e)</w:t>
      </w:r>
      <w:r w:rsidRPr="00F90C3D">
        <w:tab/>
        <w:t>the determination as varied or substituted has effect, under sections</w:t>
      </w:r>
      <w:r w:rsidR="00F90C3D">
        <w:t> </w:t>
      </w:r>
      <w:r w:rsidRPr="00F90C3D">
        <w:t xml:space="preserve">35T and 35U of the Family Assistance Act, as if it were a determination made under </w:t>
      </w:r>
      <w:r w:rsidR="00127CA2" w:rsidRPr="00F90C3D">
        <w:t>Subdivision</w:t>
      </w:r>
      <w:r w:rsidR="00753CFA" w:rsidRPr="00F90C3D">
        <w:t xml:space="preserve"> </w:t>
      </w:r>
      <w:r w:rsidRPr="00F90C3D">
        <w:t>D of Division</w:t>
      </w:r>
      <w:r w:rsidR="00F90C3D">
        <w:t> </w:t>
      </w:r>
      <w:r w:rsidRPr="00F90C3D">
        <w:t>1 of Part</w:t>
      </w:r>
      <w:r w:rsidR="00F90C3D">
        <w:t> </w:t>
      </w:r>
      <w:r w:rsidRPr="00F90C3D">
        <w:t>3 of that Act.</w:t>
      </w:r>
    </w:p>
    <w:p w:rsidR="00302BC2" w:rsidRPr="00F90C3D" w:rsidRDefault="00302BC2" w:rsidP="00302BC2">
      <w:pPr>
        <w:pStyle w:val="subsection"/>
      </w:pPr>
      <w:r w:rsidRPr="00F90C3D">
        <w:tab/>
        <w:t>(2)</w:t>
      </w:r>
      <w:r w:rsidRPr="00F90C3D">
        <w:tab/>
        <w:t xml:space="preserve">The date of effect of the review decision, to the extent that it has the effect referred to in </w:t>
      </w:r>
      <w:r w:rsidR="00F90C3D">
        <w:t>paragraph (</w:t>
      </w:r>
      <w:r w:rsidRPr="00F90C3D">
        <w:t>1)(d), is:</w:t>
      </w:r>
    </w:p>
    <w:p w:rsidR="00302BC2" w:rsidRPr="00F90C3D" w:rsidRDefault="00302BC2" w:rsidP="00302BC2">
      <w:pPr>
        <w:pStyle w:val="paragraph"/>
      </w:pPr>
      <w:r w:rsidRPr="00F90C3D">
        <w:tab/>
        <w:t>(a)</w:t>
      </w:r>
      <w:r w:rsidRPr="00F90C3D">
        <w:tab/>
        <w:t xml:space="preserve">unless </w:t>
      </w:r>
      <w:r w:rsidR="00F90C3D">
        <w:t>paragraph (</w:t>
      </w:r>
      <w:r w:rsidRPr="00F90C3D">
        <w:t>b) of this subsection applies—the date that would give full effect to the review decision; or</w:t>
      </w:r>
    </w:p>
    <w:p w:rsidR="00302BC2" w:rsidRPr="00F90C3D" w:rsidRDefault="00302BC2" w:rsidP="00302BC2">
      <w:pPr>
        <w:pStyle w:val="paragraph"/>
      </w:pPr>
      <w:r w:rsidRPr="00F90C3D">
        <w:tab/>
        <w:t>(b)</w:t>
      </w:r>
      <w:r w:rsidRPr="00F90C3D">
        <w:tab/>
        <w:t xml:space="preserve">if the date referred to in </w:t>
      </w:r>
      <w:r w:rsidR="00F90C3D">
        <w:t>paragraph (</w:t>
      </w:r>
      <w:r w:rsidRPr="00F90C3D">
        <w:t>a) of this subsection is earlier than the first day of the income year before the income year in which the objection was lodged—that first day.</w:t>
      </w:r>
    </w:p>
    <w:p w:rsidR="00302BC2" w:rsidRPr="00F90C3D" w:rsidRDefault="00302BC2" w:rsidP="00302BC2">
      <w:pPr>
        <w:pStyle w:val="subsection"/>
      </w:pPr>
      <w:r w:rsidRPr="00F90C3D">
        <w:tab/>
        <w:t>(3)</w:t>
      </w:r>
      <w:r w:rsidRPr="00F90C3D">
        <w:tab/>
        <w:t xml:space="preserve">If the Secretary is satisfied that there are special circumstances that prevented the objection from being lodged within the period referred to in </w:t>
      </w:r>
      <w:r w:rsidR="00F90C3D">
        <w:t>paragraph (</w:t>
      </w:r>
      <w:r w:rsidRPr="00F90C3D">
        <w:t xml:space="preserve">1)(c), the Secretary may determine that </w:t>
      </w:r>
      <w:r w:rsidR="00F90C3D">
        <w:t>subsection (</w:t>
      </w:r>
      <w:r w:rsidRPr="00F90C3D">
        <w:t>1) applies as if the reference to 52 weeks in that paragraph were a reference to such longer period as the Secretary determines to be appropriate.</w:t>
      </w:r>
    </w:p>
    <w:p w:rsidR="00302BC2" w:rsidRPr="00F90C3D" w:rsidRDefault="00302BC2" w:rsidP="00302BC2">
      <w:pPr>
        <w:pStyle w:val="ActHead5"/>
      </w:pPr>
      <w:bookmarkStart w:id="510" w:name="_Toc382312227"/>
      <w:r w:rsidRPr="00F90C3D">
        <w:rPr>
          <w:rStyle w:val="CharSectno"/>
        </w:rPr>
        <w:t>152D</w:t>
      </w:r>
      <w:r w:rsidRPr="00F90C3D">
        <w:t xml:space="preserve">  Date of effect of SSAT reviews under the child support law that apply for family assistance purposes</w:t>
      </w:r>
      <w:bookmarkEnd w:id="510"/>
    </w:p>
    <w:p w:rsidR="00302BC2" w:rsidRPr="00F90C3D" w:rsidRDefault="00302BC2" w:rsidP="00302BC2">
      <w:pPr>
        <w:pStyle w:val="subsection"/>
      </w:pPr>
      <w:r w:rsidRPr="00F90C3D">
        <w:tab/>
        <w:t>(1)</w:t>
      </w:r>
      <w:r w:rsidRPr="00F90C3D">
        <w:tab/>
        <w:t>This section applies if:</w:t>
      </w:r>
    </w:p>
    <w:p w:rsidR="00302BC2" w:rsidRPr="00F90C3D" w:rsidRDefault="00302BC2" w:rsidP="00302BC2">
      <w:pPr>
        <w:pStyle w:val="paragraph"/>
      </w:pPr>
      <w:r w:rsidRPr="00F90C3D">
        <w:tab/>
        <w:t>(a)</w:t>
      </w:r>
      <w:r w:rsidRPr="00F90C3D">
        <w:tab/>
        <w:t>a person applies to the SSAT, under section</w:t>
      </w:r>
      <w:r w:rsidR="00F90C3D">
        <w:t> </w:t>
      </w:r>
      <w:r w:rsidRPr="00F90C3D">
        <w:t xml:space="preserve">89 of the </w:t>
      </w:r>
      <w:r w:rsidRPr="00F90C3D">
        <w:rPr>
          <w:i/>
        </w:rPr>
        <w:t>Child Support (Registration and Collection) Act 1988</w:t>
      </w:r>
      <w:r w:rsidRPr="00F90C3D">
        <w:t xml:space="preserve">, for review of a decision (the </w:t>
      </w:r>
      <w:r w:rsidRPr="00F90C3D">
        <w:rPr>
          <w:b/>
          <w:i/>
        </w:rPr>
        <w:t>original decision</w:t>
      </w:r>
      <w:r w:rsidRPr="00F90C3D">
        <w:t>); and</w:t>
      </w:r>
    </w:p>
    <w:p w:rsidR="00302BC2" w:rsidRPr="00F90C3D" w:rsidRDefault="00302BC2" w:rsidP="00302BC2">
      <w:pPr>
        <w:pStyle w:val="paragraph"/>
      </w:pPr>
      <w:r w:rsidRPr="00F90C3D">
        <w:tab/>
        <w:t>(b)</w:t>
      </w:r>
      <w:r w:rsidRPr="00F90C3D">
        <w:tab/>
        <w:t>the review of the original decision involves (wholly or partly) a review of a determination that:</w:t>
      </w:r>
    </w:p>
    <w:p w:rsidR="00302BC2" w:rsidRPr="00F90C3D" w:rsidRDefault="00302BC2" w:rsidP="00302BC2">
      <w:pPr>
        <w:pStyle w:val="paragraphsub"/>
      </w:pPr>
      <w:r w:rsidRPr="00F90C3D">
        <w:tab/>
        <w:t>(i)</w:t>
      </w:r>
      <w:r w:rsidRPr="00F90C3D">
        <w:tab/>
        <w:t xml:space="preserve">was made under a provision of </w:t>
      </w:r>
      <w:r w:rsidR="00127CA2" w:rsidRPr="00F90C3D">
        <w:t>Subdivision</w:t>
      </w:r>
      <w:r w:rsidR="00753CFA" w:rsidRPr="00F90C3D">
        <w:t xml:space="preserve"> </w:t>
      </w:r>
      <w:r w:rsidRPr="00F90C3D">
        <w:t>B of Division</w:t>
      </w:r>
      <w:r w:rsidR="00F90C3D">
        <w:t> </w:t>
      </w:r>
      <w:r w:rsidRPr="00F90C3D">
        <w:t>4 of Part</w:t>
      </w:r>
      <w:r w:rsidR="00F90C3D">
        <w:t> </w:t>
      </w:r>
      <w:r w:rsidRPr="00F90C3D">
        <w:t xml:space="preserve">5 of the </w:t>
      </w:r>
      <w:r w:rsidRPr="00F90C3D">
        <w:rPr>
          <w:i/>
        </w:rPr>
        <w:t>Child Support (Assessment) Act 1989</w:t>
      </w:r>
      <w:r w:rsidRPr="00F90C3D">
        <w:t>; or</w:t>
      </w:r>
    </w:p>
    <w:p w:rsidR="00302BC2" w:rsidRPr="00F90C3D" w:rsidRDefault="00302BC2" w:rsidP="00302BC2">
      <w:pPr>
        <w:pStyle w:val="paragraphsub"/>
      </w:pPr>
      <w:r w:rsidRPr="00F90C3D">
        <w:tab/>
        <w:t>(ii)</w:t>
      </w:r>
      <w:r w:rsidRPr="00F90C3D">
        <w:tab/>
        <w:t>has effect, under section</w:t>
      </w:r>
      <w:r w:rsidR="00F90C3D">
        <w:t> </w:t>
      </w:r>
      <w:r w:rsidRPr="00F90C3D">
        <w:t xml:space="preserve">54K of the </w:t>
      </w:r>
      <w:r w:rsidRPr="00F90C3D">
        <w:rPr>
          <w:i/>
        </w:rPr>
        <w:t>Child Support (Assessment) Act 1989</w:t>
      </w:r>
      <w:r w:rsidRPr="00F90C3D">
        <w:t>, as if it were a determination made under such a provision; and</w:t>
      </w:r>
    </w:p>
    <w:p w:rsidR="00302BC2" w:rsidRPr="00F90C3D" w:rsidRDefault="00302BC2" w:rsidP="00302BC2">
      <w:pPr>
        <w:pStyle w:val="paragraph"/>
      </w:pPr>
      <w:r w:rsidRPr="00F90C3D">
        <w:tab/>
        <w:t>(c)</w:t>
      </w:r>
      <w:r w:rsidRPr="00F90C3D">
        <w:tab/>
        <w:t>the application for review of the original decision was made more than 13 weeks after notice of the original decision was given; and</w:t>
      </w:r>
    </w:p>
    <w:p w:rsidR="00302BC2" w:rsidRPr="00F90C3D" w:rsidRDefault="00302BC2" w:rsidP="00302BC2">
      <w:pPr>
        <w:pStyle w:val="paragraph"/>
      </w:pPr>
      <w:r w:rsidRPr="00F90C3D">
        <w:tab/>
        <w:t>(d)</w:t>
      </w:r>
      <w:r w:rsidRPr="00F90C3D">
        <w:tab/>
        <w:t xml:space="preserve">the decision (the </w:t>
      </w:r>
      <w:r w:rsidRPr="00F90C3D">
        <w:rPr>
          <w:b/>
          <w:i/>
        </w:rPr>
        <w:t>review decision</w:t>
      </w:r>
      <w:r w:rsidRPr="00F90C3D">
        <w:t>) on the review has the effect of varying the determination or substituting a new determination; and</w:t>
      </w:r>
    </w:p>
    <w:p w:rsidR="00302BC2" w:rsidRPr="00F90C3D" w:rsidRDefault="00302BC2" w:rsidP="00302BC2">
      <w:pPr>
        <w:pStyle w:val="paragraph"/>
      </w:pPr>
      <w:r w:rsidRPr="00F90C3D">
        <w:tab/>
        <w:t>(e)</w:t>
      </w:r>
      <w:r w:rsidRPr="00F90C3D">
        <w:tab/>
        <w:t>the determination as varied or substituted has effect, under sections</w:t>
      </w:r>
      <w:r w:rsidR="00F90C3D">
        <w:t> </w:t>
      </w:r>
      <w:r w:rsidRPr="00F90C3D">
        <w:t xml:space="preserve">35T and 35U of the Family Assistance Act, as if it were a determination made under </w:t>
      </w:r>
      <w:r w:rsidR="00127CA2" w:rsidRPr="00F90C3D">
        <w:t>Subdivision</w:t>
      </w:r>
      <w:r w:rsidR="00753CFA" w:rsidRPr="00F90C3D">
        <w:t xml:space="preserve"> </w:t>
      </w:r>
      <w:r w:rsidRPr="00F90C3D">
        <w:t>D of Division</w:t>
      </w:r>
      <w:r w:rsidR="00F90C3D">
        <w:t> </w:t>
      </w:r>
      <w:r w:rsidRPr="00F90C3D">
        <w:t>1 of Part</w:t>
      </w:r>
      <w:r w:rsidR="00F90C3D">
        <w:t> </w:t>
      </w:r>
      <w:r w:rsidRPr="00F90C3D">
        <w:t>3 of that Act.</w:t>
      </w:r>
    </w:p>
    <w:p w:rsidR="00302BC2" w:rsidRPr="00F90C3D" w:rsidRDefault="00302BC2" w:rsidP="00302BC2">
      <w:pPr>
        <w:pStyle w:val="subsection"/>
      </w:pPr>
      <w:r w:rsidRPr="00F90C3D">
        <w:tab/>
        <w:t>(2)</w:t>
      </w:r>
      <w:r w:rsidRPr="00F90C3D">
        <w:tab/>
        <w:t xml:space="preserve">The date of effect of the review decision, to the extent that it has the effect referred to in </w:t>
      </w:r>
      <w:r w:rsidR="00F90C3D">
        <w:t>paragraph (</w:t>
      </w:r>
      <w:r w:rsidRPr="00F90C3D">
        <w:t>1)(d), is:</w:t>
      </w:r>
    </w:p>
    <w:p w:rsidR="00302BC2" w:rsidRPr="00F90C3D" w:rsidRDefault="00302BC2" w:rsidP="00302BC2">
      <w:pPr>
        <w:pStyle w:val="paragraph"/>
      </w:pPr>
      <w:r w:rsidRPr="00F90C3D">
        <w:tab/>
        <w:t>(a)</w:t>
      </w:r>
      <w:r w:rsidRPr="00F90C3D">
        <w:tab/>
        <w:t xml:space="preserve">unless </w:t>
      </w:r>
      <w:r w:rsidR="00F90C3D">
        <w:t>paragraph (</w:t>
      </w:r>
      <w:r w:rsidRPr="00F90C3D">
        <w:t>b) of this subsection applies—the date that would give full effect to the review decision; or</w:t>
      </w:r>
    </w:p>
    <w:p w:rsidR="00302BC2" w:rsidRPr="00F90C3D" w:rsidRDefault="00302BC2" w:rsidP="00302BC2">
      <w:pPr>
        <w:pStyle w:val="paragraph"/>
      </w:pPr>
      <w:r w:rsidRPr="00F90C3D">
        <w:tab/>
        <w:t>(b)</w:t>
      </w:r>
      <w:r w:rsidRPr="00F90C3D">
        <w:tab/>
        <w:t xml:space="preserve">if the date referred to in </w:t>
      </w:r>
      <w:r w:rsidR="00F90C3D">
        <w:t>paragraph (</w:t>
      </w:r>
      <w:r w:rsidRPr="00F90C3D">
        <w:t>a) of this subsection is earlier than the first day of the income year before the income year in which the application for review was made—that first day.</w:t>
      </w:r>
    </w:p>
    <w:p w:rsidR="00302BC2" w:rsidRPr="00F90C3D" w:rsidRDefault="00302BC2" w:rsidP="00302BC2">
      <w:pPr>
        <w:pStyle w:val="subsection"/>
      </w:pPr>
      <w:r w:rsidRPr="00F90C3D">
        <w:tab/>
        <w:t>(3)</w:t>
      </w:r>
      <w:r w:rsidRPr="00F90C3D">
        <w:tab/>
        <w:t xml:space="preserve">If the Secretary is satisfied that there are special circumstances that prevented the application for review from being made within the period referred to in </w:t>
      </w:r>
      <w:r w:rsidR="00F90C3D">
        <w:t>paragraph (</w:t>
      </w:r>
      <w:r w:rsidRPr="00F90C3D">
        <w:t xml:space="preserve">1)(c), the Secretary may determine that </w:t>
      </w:r>
      <w:r w:rsidR="00F90C3D">
        <w:t>subsection (</w:t>
      </w:r>
      <w:r w:rsidRPr="00F90C3D">
        <w:t>1) applies as if the reference to 13 weeks in that paragraph were a reference to such longer period as the Secretary determines to be appropriate.</w:t>
      </w:r>
    </w:p>
    <w:p w:rsidR="00F01773" w:rsidRPr="00F90C3D" w:rsidRDefault="00F01773" w:rsidP="00753CFA">
      <w:pPr>
        <w:pStyle w:val="ActHead2"/>
        <w:pageBreakBefore/>
      </w:pPr>
      <w:bookmarkStart w:id="511" w:name="_Toc382312228"/>
      <w:r w:rsidRPr="00F90C3D">
        <w:rPr>
          <w:rStyle w:val="CharPartNo"/>
        </w:rPr>
        <w:t>Part</w:t>
      </w:r>
      <w:r w:rsidR="00F90C3D" w:rsidRPr="00F90C3D">
        <w:rPr>
          <w:rStyle w:val="CharPartNo"/>
        </w:rPr>
        <w:t> </w:t>
      </w:r>
      <w:r w:rsidRPr="00F90C3D">
        <w:rPr>
          <w:rStyle w:val="CharPartNo"/>
        </w:rPr>
        <w:t>6</w:t>
      </w:r>
      <w:r w:rsidRPr="00F90C3D">
        <w:t>—</w:t>
      </w:r>
      <w:r w:rsidRPr="00F90C3D">
        <w:rPr>
          <w:rStyle w:val="CharPartText"/>
        </w:rPr>
        <w:t>Provisions relating to information</w:t>
      </w:r>
      <w:bookmarkEnd w:id="511"/>
    </w:p>
    <w:p w:rsidR="00F01773" w:rsidRPr="00F90C3D" w:rsidRDefault="00F01773" w:rsidP="00F01773">
      <w:pPr>
        <w:pStyle w:val="ActHead3"/>
      </w:pPr>
      <w:bookmarkStart w:id="512" w:name="_Toc382312229"/>
      <w:r w:rsidRPr="00F90C3D">
        <w:rPr>
          <w:rStyle w:val="CharDivNo"/>
        </w:rPr>
        <w:t>Division</w:t>
      </w:r>
      <w:r w:rsidR="00F90C3D" w:rsidRPr="00F90C3D">
        <w:rPr>
          <w:rStyle w:val="CharDivNo"/>
        </w:rPr>
        <w:t> </w:t>
      </w:r>
      <w:r w:rsidRPr="00F90C3D">
        <w:rPr>
          <w:rStyle w:val="CharDivNo"/>
        </w:rPr>
        <w:t>1</w:t>
      </w:r>
      <w:r w:rsidRPr="00F90C3D">
        <w:t>—</w:t>
      </w:r>
      <w:r w:rsidRPr="00F90C3D">
        <w:rPr>
          <w:rStyle w:val="CharDivText"/>
        </w:rPr>
        <w:t>Information gathering</w:t>
      </w:r>
      <w:bookmarkEnd w:id="512"/>
    </w:p>
    <w:p w:rsidR="00F01773" w:rsidRPr="00F90C3D" w:rsidRDefault="00F01773" w:rsidP="00F01773">
      <w:pPr>
        <w:pStyle w:val="ActHead5"/>
      </w:pPr>
      <w:bookmarkStart w:id="513" w:name="_Toc382312230"/>
      <w:r w:rsidRPr="00F90C3D">
        <w:rPr>
          <w:rStyle w:val="CharSectno"/>
        </w:rPr>
        <w:t>153</w:t>
      </w:r>
      <w:r w:rsidRPr="00F90C3D">
        <w:t xml:space="preserve">  Application of Division</w:t>
      </w:r>
      <w:bookmarkEnd w:id="513"/>
    </w:p>
    <w:p w:rsidR="00F01773" w:rsidRPr="00F90C3D" w:rsidRDefault="00F01773" w:rsidP="00F01773">
      <w:pPr>
        <w:pStyle w:val="subsection"/>
      </w:pPr>
      <w:r w:rsidRPr="00F90C3D">
        <w:tab/>
        <w:t>(1)</w:t>
      </w:r>
      <w:r w:rsidRPr="00F90C3D">
        <w:tab/>
        <w:t>This Division:</w:t>
      </w:r>
    </w:p>
    <w:p w:rsidR="00F01773" w:rsidRPr="00F90C3D" w:rsidRDefault="00F01773" w:rsidP="00F01773">
      <w:pPr>
        <w:pStyle w:val="paragraph"/>
      </w:pPr>
      <w:r w:rsidRPr="00F90C3D">
        <w:tab/>
        <w:t>(a)</w:t>
      </w:r>
      <w:r w:rsidRPr="00F90C3D">
        <w:tab/>
        <w:t>binds the Crown in all its capacities; and</w:t>
      </w:r>
    </w:p>
    <w:p w:rsidR="00F01773" w:rsidRPr="00F90C3D" w:rsidRDefault="00F01773" w:rsidP="00F01773">
      <w:pPr>
        <w:pStyle w:val="paragraph"/>
      </w:pPr>
      <w:r w:rsidRPr="00F90C3D">
        <w:tab/>
        <w:t>(b)</w:t>
      </w:r>
      <w:r w:rsidRPr="00F90C3D">
        <w:tab/>
        <w:t>extends to:</w:t>
      </w:r>
    </w:p>
    <w:p w:rsidR="00F01773" w:rsidRPr="00F90C3D" w:rsidRDefault="00F01773" w:rsidP="00F01773">
      <w:pPr>
        <w:pStyle w:val="paragraphsub"/>
      </w:pPr>
      <w:r w:rsidRPr="00F90C3D">
        <w:tab/>
        <w:t>(i)</w:t>
      </w:r>
      <w:r w:rsidRPr="00F90C3D">
        <w:tab/>
        <w:t xml:space="preserve">acts, omissions, matters and things outside </w:t>
      </w:r>
      <w:smartTag w:uri="urn:schemas-microsoft-com:office:smarttags" w:element="country-region">
        <w:smartTag w:uri="urn:schemas-microsoft-com:office:smarttags" w:element="place">
          <w:r w:rsidRPr="00F90C3D">
            <w:t>Australia</w:t>
          </w:r>
        </w:smartTag>
      </w:smartTag>
      <w:r w:rsidRPr="00F90C3D">
        <w:t>, whether or not in a foreign country; and</w:t>
      </w:r>
    </w:p>
    <w:p w:rsidR="00F01773" w:rsidRPr="00F90C3D" w:rsidRDefault="00F01773" w:rsidP="00F01773">
      <w:pPr>
        <w:pStyle w:val="paragraphsub"/>
      </w:pPr>
      <w:r w:rsidRPr="00F90C3D">
        <w:tab/>
        <w:t>(ii)</w:t>
      </w:r>
      <w:r w:rsidRPr="00F90C3D">
        <w:tab/>
        <w:t>all persons, irrespective of their nationality or citizenship.</w:t>
      </w:r>
    </w:p>
    <w:p w:rsidR="00F01773" w:rsidRPr="00F90C3D" w:rsidRDefault="00F01773" w:rsidP="00F01773">
      <w:pPr>
        <w:pStyle w:val="subsection"/>
      </w:pPr>
      <w:r w:rsidRPr="00F90C3D">
        <w:tab/>
        <w:t>(2)</w:t>
      </w:r>
      <w:r w:rsidRPr="00F90C3D">
        <w:tab/>
        <w:t xml:space="preserve">This </w:t>
      </w:r>
      <w:r w:rsidR="00127CA2" w:rsidRPr="00F90C3D">
        <w:t>Division</w:t>
      </w:r>
      <w:r w:rsidR="00753CFA" w:rsidRPr="00F90C3D">
        <w:t xml:space="preserve"> </w:t>
      </w:r>
      <w:r w:rsidRPr="00F90C3D">
        <w:t xml:space="preserve">does not require a person to give information or produce a document </w:t>
      </w:r>
      <w:r w:rsidR="00BE1359" w:rsidRPr="00F90C3D">
        <w:t xml:space="preserve">or records </w:t>
      </w:r>
      <w:r w:rsidRPr="00F90C3D">
        <w:t>to the extent that in doing so the person would contravene a law of the Commonwealth (other than a law of a Territory).</w:t>
      </w:r>
    </w:p>
    <w:p w:rsidR="00F01773" w:rsidRPr="00F90C3D" w:rsidRDefault="00F01773" w:rsidP="00F01773">
      <w:pPr>
        <w:pStyle w:val="subsection"/>
      </w:pPr>
      <w:r w:rsidRPr="00F90C3D">
        <w:tab/>
        <w:t>(3)</w:t>
      </w:r>
      <w:r w:rsidRPr="00F90C3D">
        <w:tab/>
        <w:t xml:space="preserve">This </w:t>
      </w:r>
      <w:r w:rsidR="00127CA2" w:rsidRPr="00F90C3D">
        <w:t>Division</w:t>
      </w:r>
      <w:r w:rsidR="00753CFA" w:rsidRPr="00F90C3D">
        <w:t xml:space="preserve"> </w:t>
      </w:r>
      <w:r w:rsidRPr="00F90C3D">
        <w:t>does not make the Crown liable to be prosecuted for an offence.</w:t>
      </w:r>
    </w:p>
    <w:p w:rsidR="00F01773" w:rsidRPr="00F90C3D" w:rsidRDefault="00F01773" w:rsidP="00F01773">
      <w:pPr>
        <w:pStyle w:val="ActHead5"/>
      </w:pPr>
      <w:bookmarkStart w:id="514" w:name="_Toc382312231"/>
      <w:r w:rsidRPr="00F90C3D">
        <w:rPr>
          <w:rStyle w:val="CharSectno"/>
        </w:rPr>
        <w:t>154</w:t>
      </w:r>
      <w:r w:rsidRPr="00F90C3D">
        <w:t xml:space="preserve">  General power to obtain information</w:t>
      </w:r>
      <w:bookmarkEnd w:id="514"/>
    </w:p>
    <w:p w:rsidR="00F01773" w:rsidRPr="00F90C3D" w:rsidRDefault="00F01773" w:rsidP="00F01773">
      <w:pPr>
        <w:pStyle w:val="subsection"/>
      </w:pPr>
      <w:r w:rsidRPr="00F90C3D">
        <w:tab/>
        <w:t>(1)</w:t>
      </w:r>
      <w:r w:rsidRPr="00F90C3D">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F90C3D" w:rsidRDefault="00F01773" w:rsidP="00F01773">
      <w:pPr>
        <w:pStyle w:val="paragraph"/>
      </w:pPr>
      <w:r w:rsidRPr="00F90C3D">
        <w:tab/>
        <w:t>(a)</w:t>
      </w:r>
      <w:r w:rsidRPr="00F90C3D">
        <w:tab/>
        <w:t>whether the person, or any other person, whom the Secretary has determined to be entitled to be paid family assistance is or was eligible for the family assistance, or for family assistance of the amount determined;</w:t>
      </w:r>
    </w:p>
    <w:p w:rsidR="00F01773" w:rsidRPr="00F90C3D" w:rsidRDefault="00F01773" w:rsidP="00F01773">
      <w:pPr>
        <w:pStyle w:val="paragraph"/>
      </w:pPr>
      <w:r w:rsidRPr="00F90C3D">
        <w:tab/>
        <w:t>(b)</w:t>
      </w:r>
      <w:r w:rsidRPr="00F90C3D">
        <w:tab/>
        <w:t>whether the person or any other person to whom a payment of family assistance has been made was entitled to the payment.</w:t>
      </w:r>
    </w:p>
    <w:p w:rsidR="00F01773" w:rsidRPr="00F90C3D" w:rsidRDefault="00F01773" w:rsidP="00F01773">
      <w:pPr>
        <w:pStyle w:val="subsection"/>
        <w:keepNext/>
        <w:keepLines/>
      </w:pPr>
      <w:r w:rsidRPr="00F90C3D">
        <w:tab/>
        <w:t>(2)</w:t>
      </w:r>
      <w:r w:rsidRPr="00F90C3D">
        <w:tab/>
        <w:t>The Secretary may require a person to:</w:t>
      </w:r>
    </w:p>
    <w:p w:rsidR="00F01773" w:rsidRPr="00F90C3D" w:rsidRDefault="00F01773" w:rsidP="00F01773">
      <w:pPr>
        <w:pStyle w:val="paragraph"/>
      </w:pPr>
      <w:r w:rsidRPr="00F90C3D">
        <w:tab/>
        <w:t>(a)</w:t>
      </w:r>
      <w:r w:rsidRPr="00F90C3D">
        <w:tab/>
        <w:t>give information; or</w:t>
      </w:r>
    </w:p>
    <w:p w:rsidR="00F01773" w:rsidRPr="00F90C3D" w:rsidRDefault="00F01773" w:rsidP="00F01773">
      <w:pPr>
        <w:pStyle w:val="paragraph"/>
      </w:pPr>
      <w:r w:rsidRPr="00F90C3D">
        <w:tab/>
        <w:t>(b)</w:t>
      </w:r>
      <w:r w:rsidRPr="00F90C3D">
        <w:tab/>
        <w:t>produce a document that is in the person’s custody or under the person’s control;</w:t>
      </w:r>
    </w:p>
    <w:p w:rsidR="00F01773" w:rsidRPr="00F90C3D" w:rsidRDefault="00F01773" w:rsidP="00F01773">
      <w:pPr>
        <w:pStyle w:val="subsection2"/>
      </w:pPr>
      <w:r w:rsidRPr="00F90C3D">
        <w:t>to a specified agency if the Secretary considers that the information or document may be relevant to either or both of the following matters:</w:t>
      </w:r>
    </w:p>
    <w:p w:rsidR="00F01773" w:rsidRPr="00F90C3D" w:rsidRDefault="00F01773" w:rsidP="00F01773">
      <w:pPr>
        <w:pStyle w:val="paragraph"/>
      </w:pPr>
      <w:r w:rsidRPr="00F90C3D">
        <w:tab/>
        <w:t>(c)</w:t>
      </w:r>
      <w:r w:rsidRPr="00F90C3D">
        <w:tab/>
        <w:t>whether a person who has claimed family assistance (other than an individual who has claimed child care benefit by fee reduction), but who has not had the claim determined, is eligible for family assistance;</w:t>
      </w:r>
    </w:p>
    <w:p w:rsidR="00F01773" w:rsidRPr="00F90C3D" w:rsidRDefault="00F01773" w:rsidP="00F01773">
      <w:pPr>
        <w:pStyle w:val="paragraph"/>
      </w:pPr>
      <w:r w:rsidRPr="00F90C3D">
        <w:tab/>
        <w:t>(d)</w:t>
      </w:r>
      <w:r w:rsidRPr="00F90C3D">
        <w:tab/>
        <w:t>the amount of child care benefit that a person is eligible for.</w:t>
      </w:r>
    </w:p>
    <w:p w:rsidR="00F01773" w:rsidRPr="00F90C3D" w:rsidRDefault="00F01773" w:rsidP="00F01773">
      <w:pPr>
        <w:pStyle w:val="subsection"/>
      </w:pPr>
      <w:r w:rsidRPr="00F90C3D">
        <w:tab/>
        <w:t>(3)</w:t>
      </w:r>
      <w:r w:rsidRPr="00F90C3D">
        <w:tab/>
        <w:t>The Secretary may require a person to:</w:t>
      </w:r>
    </w:p>
    <w:p w:rsidR="00F01773" w:rsidRPr="00F90C3D" w:rsidRDefault="00F01773" w:rsidP="00F01773">
      <w:pPr>
        <w:pStyle w:val="paragraph"/>
      </w:pPr>
      <w:r w:rsidRPr="00F90C3D">
        <w:tab/>
        <w:t>(a)</w:t>
      </w:r>
      <w:r w:rsidRPr="00F90C3D">
        <w:tab/>
        <w:t>give information; or</w:t>
      </w:r>
    </w:p>
    <w:p w:rsidR="00F01773" w:rsidRPr="00F90C3D" w:rsidRDefault="00F01773" w:rsidP="00F01773">
      <w:pPr>
        <w:pStyle w:val="paragraph"/>
      </w:pPr>
      <w:r w:rsidRPr="00F90C3D">
        <w:tab/>
        <w:t>(b)</w:t>
      </w:r>
      <w:r w:rsidRPr="00F90C3D">
        <w:tab/>
        <w:t>produce a document that is in the person’s custody or under the person’s control;</w:t>
      </w:r>
    </w:p>
    <w:p w:rsidR="00F01773" w:rsidRPr="00F90C3D" w:rsidRDefault="00F01773" w:rsidP="00F01773">
      <w:pPr>
        <w:pStyle w:val="subsection2"/>
      </w:pPr>
      <w:r w:rsidRPr="00F90C3D">
        <w:t>to a specified agency if the Secretary considers that the information or document may be relevant to either or both of the following matters:</w:t>
      </w:r>
    </w:p>
    <w:p w:rsidR="00F01773" w:rsidRPr="00F90C3D" w:rsidRDefault="00F01773" w:rsidP="00F01773">
      <w:pPr>
        <w:pStyle w:val="paragraph"/>
      </w:pPr>
      <w:r w:rsidRPr="00F90C3D">
        <w:tab/>
        <w:t>(c)</w:t>
      </w:r>
      <w:r w:rsidRPr="00F90C3D">
        <w:tab/>
        <w:t>whether an individual who has claimed payment of child care benefit by fee reduction is conditionally eligible;</w:t>
      </w:r>
    </w:p>
    <w:p w:rsidR="00F01773" w:rsidRPr="00F90C3D" w:rsidRDefault="00F01773" w:rsidP="00F01773">
      <w:pPr>
        <w:pStyle w:val="paragraph"/>
      </w:pPr>
      <w:r w:rsidRPr="00F90C3D">
        <w:tab/>
        <w:t>(d)</w:t>
      </w:r>
      <w:r w:rsidRPr="00F90C3D">
        <w:tab/>
        <w:t>if a determination were to be, or has been, made that the individual is so conditionally eligible:</w:t>
      </w:r>
    </w:p>
    <w:p w:rsidR="00F01773" w:rsidRPr="00F90C3D" w:rsidRDefault="00F01773" w:rsidP="00F01773">
      <w:pPr>
        <w:pStyle w:val="paragraphsub"/>
      </w:pPr>
      <w:r w:rsidRPr="00F90C3D">
        <w:tab/>
        <w:t>(i)</w:t>
      </w:r>
      <w:r w:rsidRPr="00F90C3D">
        <w:tab/>
        <w:t>what weekly limit of hours, CCB % or schooling % would be, or is, applicable to the individual; or</w:t>
      </w:r>
    </w:p>
    <w:p w:rsidR="00F01773" w:rsidRPr="00F90C3D" w:rsidRDefault="00F01773" w:rsidP="00F01773">
      <w:pPr>
        <w:pStyle w:val="paragraphsub"/>
      </w:pPr>
      <w:r w:rsidRPr="00F90C3D">
        <w:tab/>
        <w:t>(ii)</w:t>
      </w:r>
      <w:r w:rsidRPr="00F90C3D">
        <w:tab/>
        <w:t>whether the individual would be, or is, eligible for the special grandparent rate for a child.</w:t>
      </w:r>
    </w:p>
    <w:p w:rsidR="00F01773" w:rsidRPr="00F90C3D" w:rsidRDefault="00F01773" w:rsidP="00F01773">
      <w:pPr>
        <w:pStyle w:val="subsection"/>
      </w:pPr>
      <w:r w:rsidRPr="00F90C3D">
        <w:tab/>
        <w:t>(4)</w:t>
      </w:r>
      <w:r w:rsidRPr="00F90C3D">
        <w:tab/>
        <w:t>The Secretary may require a person to:</w:t>
      </w:r>
    </w:p>
    <w:p w:rsidR="00F01773" w:rsidRPr="00F90C3D" w:rsidRDefault="00F01773" w:rsidP="00F01773">
      <w:pPr>
        <w:pStyle w:val="paragraph"/>
      </w:pPr>
      <w:r w:rsidRPr="00F90C3D">
        <w:tab/>
        <w:t>(a)</w:t>
      </w:r>
      <w:r w:rsidRPr="00F90C3D">
        <w:tab/>
        <w:t>give information; or</w:t>
      </w:r>
    </w:p>
    <w:p w:rsidR="00F01773" w:rsidRPr="00F90C3D" w:rsidRDefault="00F01773" w:rsidP="00F01773">
      <w:pPr>
        <w:pStyle w:val="paragraph"/>
      </w:pPr>
      <w:r w:rsidRPr="00F90C3D">
        <w:tab/>
        <w:t>(b)</w:t>
      </w:r>
      <w:r w:rsidRPr="00F90C3D">
        <w:tab/>
        <w:t>produce a document that is in the person’s custody or under the person’s control;</w:t>
      </w:r>
    </w:p>
    <w:p w:rsidR="00F01773" w:rsidRPr="00F90C3D" w:rsidRDefault="00F01773" w:rsidP="00F01773">
      <w:pPr>
        <w:pStyle w:val="subsection2"/>
      </w:pPr>
      <w:r w:rsidRPr="00F90C3D">
        <w:t>to a specified agency if the Secretary considers that the information or document may be relevant to either or both of the following matters:</w:t>
      </w:r>
    </w:p>
    <w:p w:rsidR="00F01773" w:rsidRPr="00F90C3D" w:rsidRDefault="00F01773" w:rsidP="00F01773">
      <w:pPr>
        <w:pStyle w:val="paragraph"/>
      </w:pPr>
      <w:r w:rsidRPr="00F90C3D">
        <w:tab/>
        <w:t>(c)</w:t>
      </w:r>
      <w:r w:rsidRPr="00F90C3D">
        <w:tab/>
        <w:t>what rate of child care benefit;</w:t>
      </w:r>
    </w:p>
    <w:p w:rsidR="00F01773" w:rsidRPr="00F90C3D" w:rsidRDefault="00F01773" w:rsidP="00F01773">
      <w:pPr>
        <w:pStyle w:val="paragraph"/>
      </w:pPr>
      <w:r w:rsidRPr="00F90C3D">
        <w:tab/>
        <w:t>(d)</w:t>
      </w:r>
      <w:r w:rsidRPr="00F90C3D">
        <w:tab/>
        <w:t>what weekly limit of hours;</w:t>
      </w:r>
    </w:p>
    <w:p w:rsidR="00F01773" w:rsidRPr="00F90C3D" w:rsidRDefault="00F01773" w:rsidP="00F01773">
      <w:pPr>
        <w:pStyle w:val="subsection2"/>
      </w:pPr>
      <w:r w:rsidRPr="00F90C3D">
        <w:t>is applicable under determinations made by the Secretary in respect of an approved child care service that is eligible under section</w:t>
      </w:r>
      <w:r w:rsidR="00F90C3D">
        <w:t> </w:t>
      </w:r>
      <w:r w:rsidRPr="00F90C3D">
        <w:t>47 of the Family Assistance Act for child care benefit by fee reduction for care provided to a child at risk.</w:t>
      </w:r>
    </w:p>
    <w:p w:rsidR="008D4AFD" w:rsidRPr="00F90C3D" w:rsidRDefault="008D4AFD" w:rsidP="008D4AFD">
      <w:pPr>
        <w:pStyle w:val="subsection"/>
      </w:pPr>
      <w:r w:rsidRPr="00F90C3D">
        <w:tab/>
        <w:t>(4A)</w:t>
      </w:r>
      <w:r w:rsidRPr="00F90C3D">
        <w:tab/>
        <w:t>The Secretary may require a person to:</w:t>
      </w:r>
    </w:p>
    <w:p w:rsidR="008D4AFD" w:rsidRPr="00F90C3D" w:rsidRDefault="008D4AFD" w:rsidP="008D4AFD">
      <w:pPr>
        <w:pStyle w:val="paragraph"/>
      </w:pPr>
      <w:r w:rsidRPr="00F90C3D">
        <w:tab/>
        <w:t>(a)</w:t>
      </w:r>
      <w:r w:rsidRPr="00F90C3D">
        <w:tab/>
        <w:t>give information; or</w:t>
      </w:r>
    </w:p>
    <w:p w:rsidR="008D4AFD" w:rsidRPr="00F90C3D" w:rsidRDefault="008D4AFD" w:rsidP="008D4AFD">
      <w:pPr>
        <w:pStyle w:val="paragraph"/>
      </w:pPr>
      <w:r w:rsidRPr="00F90C3D">
        <w:tab/>
        <w:t>(b)</w:t>
      </w:r>
      <w:r w:rsidRPr="00F90C3D">
        <w:tab/>
        <w:t>produce a document that is in the person’s custody or under the person’s control;</w:t>
      </w:r>
    </w:p>
    <w:p w:rsidR="008D4AFD" w:rsidRPr="00F90C3D" w:rsidRDefault="008D4AFD" w:rsidP="008D4AFD">
      <w:pPr>
        <w:pStyle w:val="subsection2"/>
      </w:pPr>
      <w:r w:rsidRPr="00F90C3D">
        <w:t>to a specified agency if the Secretary considers that the information or document may be relevant to either or both of the following matters:</w:t>
      </w:r>
    </w:p>
    <w:p w:rsidR="008D4AFD" w:rsidRPr="00F90C3D" w:rsidRDefault="008D4AFD" w:rsidP="008D4AFD">
      <w:pPr>
        <w:pStyle w:val="paragraph"/>
      </w:pPr>
      <w:r w:rsidRPr="00F90C3D">
        <w:tab/>
        <w:t>(c)</w:t>
      </w:r>
      <w:r w:rsidRPr="00F90C3D">
        <w:tab/>
        <w:t>whether an individual is eligible</w:t>
      </w:r>
      <w:r w:rsidR="00F141B4" w:rsidRPr="00F90C3D">
        <w:t xml:space="preserve"> under subsection</w:t>
      </w:r>
      <w:r w:rsidR="00F90C3D">
        <w:t> </w:t>
      </w:r>
      <w:r w:rsidR="006C1B12" w:rsidRPr="00F90C3D">
        <w:t>57EA</w:t>
      </w:r>
      <w:r w:rsidR="00753CFA" w:rsidRPr="00F90C3D">
        <w:t>A(</w:t>
      </w:r>
      <w:r w:rsidR="006C1B12" w:rsidRPr="00F90C3D">
        <w:t xml:space="preserve">1), </w:t>
      </w:r>
      <w:r w:rsidR="00F141B4" w:rsidRPr="00F90C3D">
        <w:t>57EA(1)</w:t>
      </w:r>
      <w:r w:rsidR="004F2956" w:rsidRPr="00F90C3D">
        <w:t>, 57F(1) or 57F(1A)</w:t>
      </w:r>
      <w:r w:rsidR="00F141B4" w:rsidRPr="00F90C3D">
        <w:t xml:space="preserve"> of the Family Assistance Act</w:t>
      </w:r>
      <w:r w:rsidRPr="00F90C3D">
        <w:t xml:space="preserve"> for </w:t>
      </w:r>
      <w:r w:rsidR="004C45C9" w:rsidRPr="00F90C3D">
        <w:t>child care rebate</w:t>
      </w:r>
      <w:r w:rsidRPr="00F90C3D">
        <w:t>;</w:t>
      </w:r>
    </w:p>
    <w:p w:rsidR="008D4AFD" w:rsidRPr="00F90C3D" w:rsidRDefault="008D4AFD" w:rsidP="008D4AFD">
      <w:pPr>
        <w:pStyle w:val="paragraph"/>
      </w:pPr>
      <w:r w:rsidRPr="00F90C3D">
        <w:tab/>
        <w:t>(d)</w:t>
      </w:r>
      <w:r w:rsidRPr="00F90C3D">
        <w:tab/>
        <w:t xml:space="preserve">the amount of </w:t>
      </w:r>
      <w:r w:rsidR="004C45C9" w:rsidRPr="00F90C3D">
        <w:t>child care rebate</w:t>
      </w:r>
      <w:r w:rsidR="00F40AF9" w:rsidRPr="00F90C3D">
        <w:t>:</w:t>
      </w:r>
    </w:p>
    <w:p w:rsidR="00F40AF9" w:rsidRPr="00F90C3D" w:rsidRDefault="00F40AF9" w:rsidP="00F40AF9">
      <w:pPr>
        <w:pStyle w:val="paragraphsub"/>
      </w:pPr>
      <w:r w:rsidRPr="00F90C3D">
        <w:tab/>
        <w:t>(i)</w:t>
      </w:r>
      <w:r w:rsidRPr="00F90C3D">
        <w:tab/>
        <w:t xml:space="preserve">applicable to an individual under </w:t>
      </w:r>
      <w:r w:rsidR="00127CA2" w:rsidRPr="00F90C3D">
        <w:t>Subdivision</w:t>
      </w:r>
      <w:r w:rsidR="00753CFA" w:rsidRPr="00F90C3D">
        <w:t xml:space="preserve"> </w:t>
      </w:r>
      <w:r w:rsidR="006C1B12" w:rsidRPr="00F90C3D">
        <w:t xml:space="preserve">AAB or </w:t>
      </w:r>
      <w:r w:rsidR="00127CA2" w:rsidRPr="00F90C3D">
        <w:t>Subdivision</w:t>
      </w:r>
      <w:r w:rsidR="00753CFA" w:rsidRPr="00F90C3D">
        <w:t xml:space="preserve"> </w:t>
      </w:r>
      <w:r w:rsidRPr="00F90C3D">
        <w:t>AA of Division</w:t>
      </w:r>
      <w:r w:rsidR="00F90C3D">
        <w:t> </w:t>
      </w:r>
      <w:r w:rsidRPr="00F90C3D">
        <w:t>4AA of Part</w:t>
      </w:r>
      <w:r w:rsidR="00F90C3D">
        <w:t> </w:t>
      </w:r>
      <w:r w:rsidRPr="00F90C3D">
        <w:t>3; or</w:t>
      </w:r>
    </w:p>
    <w:p w:rsidR="00F40AF9" w:rsidRPr="00F90C3D" w:rsidRDefault="00F40AF9" w:rsidP="00F40AF9">
      <w:pPr>
        <w:pStyle w:val="paragraphsub"/>
      </w:pPr>
      <w:r w:rsidRPr="00F90C3D">
        <w:tab/>
        <w:t>(ii)</w:t>
      </w:r>
      <w:r w:rsidRPr="00F90C3D">
        <w:tab/>
        <w:t>to which an individual is entitled.</w:t>
      </w:r>
    </w:p>
    <w:p w:rsidR="00F01773" w:rsidRPr="00F90C3D" w:rsidRDefault="00F01773" w:rsidP="00B042A2">
      <w:pPr>
        <w:pStyle w:val="subsection"/>
      </w:pPr>
      <w:r w:rsidRPr="00F90C3D">
        <w:tab/>
        <w:t>(5)</w:t>
      </w:r>
      <w:r w:rsidRPr="00F90C3D">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F90C3D" w:rsidRDefault="00F01773" w:rsidP="00F01773">
      <w:pPr>
        <w:pStyle w:val="paragraph"/>
      </w:pPr>
      <w:r w:rsidRPr="00F90C3D">
        <w:tab/>
        <w:t>(a)</w:t>
      </w:r>
      <w:r w:rsidRPr="00F90C3D">
        <w:tab/>
        <w:t>an application by the person, or any other person, for approval of a child care service for the purposes of the family assistance law; or</w:t>
      </w:r>
    </w:p>
    <w:p w:rsidR="00F01773" w:rsidRPr="00F90C3D" w:rsidRDefault="00F01773" w:rsidP="00F01773">
      <w:pPr>
        <w:pStyle w:val="paragraph"/>
      </w:pPr>
      <w:r w:rsidRPr="00F90C3D">
        <w:tab/>
        <w:t>(b)</w:t>
      </w:r>
      <w:r w:rsidRPr="00F90C3D">
        <w:tab/>
        <w:t>the question whether an approved child care service operated by the person, or by any other person, should continue to be approved; or</w:t>
      </w:r>
    </w:p>
    <w:p w:rsidR="00F01773" w:rsidRPr="00F90C3D" w:rsidRDefault="00F01773" w:rsidP="00F01773">
      <w:pPr>
        <w:pStyle w:val="paragraph"/>
      </w:pPr>
      <w:r w:rsidRPr="00F90C3D">
        <w:tab/>
        <w:t>(c)</w:t>
      </w:r>
      <w:r w:rsidRPr="00F90C3D">
        <w:tab/>
        <w:t>an application by the person, or any other person, for approval as a registered carer; or</w:t>
      </w:r>
    </w:p>
    <w:p w:rsidR="00F01773" w:rsidRPr="00F90C3D" w:rsidRDefault="00F01773" w:rsidP="00F01773">
      <w:pPr>
        <w:pStyle w:val="paragraph"/>
      </w:pPr>
      <w:r w:rsidRPr="00F90C3D">
        <w:tab/>
        <w:t>(d)</w:t>
      </w:r>
      <w:r w:rsidRPr="00F90C3D">
        <w:tab/>
        <w:t>the question whether the person, or any other person, should continue to be approved as a registered carer</w:t>
      </w:r>
      <w:r w:rsidR="00BE1359" w:rsidRPr="00F90C3D">
        <w:t>; or</w:t>
      </w:r>
    </w:p>
    <w:p w:rsidR="00BE1359" w:rsidRPr="00F90C3D" w:rsidRDefault="00BE1359" w:rsidP="00BE1359">
      <w:pPr>
        <w:pStyle w:val="paragraph"/>
      </w:pPr>
      <w:r w:rsidRPr="00F90C3D">
        <w:tab/>
        <w:t>(e)</w:t>
      </w:r>
      <w:r w:rsidRPr="00F90C3D">
        <w:tab/>
        <w:t>the records that a person is required to keep under section</w:t>
      </w:r>
      <w:r w:rsidR="00F90C3D">
        <w:t> </w:t>
      </w:r>
      <w:r w:rsidRPr="00F90C3D">
        <w:t>219G.</w:t>
      </w:r>
    </w:p>
    <w:p w:rsidR="00B22891" w:rsidRPr="00F90C3D" w:rsidRDefault="00B22891" w:rsidP="00B22891">
      <w:pPr>
        <w:pStyle w:val="subsection"/>
      </w:pPr>
      <w:r w:rsidRPr="00F90C3D">
        <w:tab/>
        <w:t>(5A)</w:t>
      </w:r>
      <w:r w:rsidRPr="00F90C3D">
        <w:tab/>
        <w:t>The Secretary may require a person who is required to keep records under section</w:t>
      </w:r>
      <w:r w:rsidR="00F90C3D">
        <w:t> </w:t>
      </w:r>
      <w:r w:rsidRPr="00F90C3D">
        <w:t>219G to produce to a specified agency such of those records as are specified in the notice given to the person under section</w:t>
      </w:r>
      <w:r w:rsidR="00F90C3D">
        <w:t> </w:t>
      </w:r>
      <w:r w:rsidRPr="00F90C3D">
        <w:t>158.</w:t>
      </w:r>
    </w:p>
    <w:p w:rsidR="00F01773" w:rsidRPr="00F90C3D" w:rsidRDefault="00F01773" w:rsidP="00F01773">
      <w:pPr>
        <w:pStyle w:val="subsection"/>
      </w:pPr>
      <w:r w:rsidRPr="00F90C3D">
        <w:tab/>
        <w:t>(6)</w:t>
      </w:r>
      <w:r w:rsidRPr="00F90C3D">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F90C3D">
        <w:t> </w:t>
      </w:r>
      <w:r w:rsidRPr="00F90C3D">
        <w:t>57(1) of the Family Assistance Act, the service is the sole provider in an area of the kind of care the service provides.</w:t>
      </w:r>
    </w:p>
    <w:p w:rsidR="00F01773" w:rsidRPr="00F90C3D" w:rsidRDefault="00F01773" w:rsidP="00F01773">
      <w:pPr>
        <w:pStyle w:val="ActHead5"/>
      </w:pPr>
      <w:bookmarkStart w:id="515" w:name="_Toc382312232"/>
      <w:r w:rsidRPr="00F90C3D">
        <w:rPr>
          <w:rStyle w:val="CharSectno"/>
        </w:rPr>
        <w:t>154A</w:t>
      </w:r>
      <w:r w:rsidRPr="00F90C3D">
        <w:t xml:space="preserve">  </w:t>
      </w:r>
      <w:r w:rsidR="00253C2A" w:rsidRPr="00F90C3D">
        <w:t>Getting details of adjusted taxable income</w:t>
      </w:r>
      <w:bookmarkEnd w:id="515"/>
    </w:p>
    <w:p w:rsidR="00F01773" w:rsidRPr="00F90C3D" w:rsidRDefault="00F01773" w:rsidP="00F01773">
      <w:pPr>
        <w:pStyle w:val="subsection"/>
      </w:pPr>
      <w:r w:rsidRPr="00F90C3D">
        <w:tab/>
        <w:t>(1)</w:t>
      </w:r>
      <w:r w:rsidRPr="00F90C3D">
        <w:tab/>
        <w:t>This section applies to the tax file number of an individual that is provided to the Secretary:</w:t>
      </w:r>
    </w:p>
    <w:p w:rsidR="00F01773" w:rsidRPr="00F90C3D" w:rsidRDefault="00F01773" w:rsidP="00F01773">
      <w:pPr>
        <w:pStyle w:val="paragraph"/>
      </w:pPr>
      <w:r w:rsidRPr="00F90C3D">
        <w:tab/>
        <w:t>(a)</w:t>
      </w:r>
      <w:r w:rsidRPr="00F90C3D">
        <w:tab/>
        <w:t>by the individual; or</w:t>
      </w:r>
    </w:p>
    <w:p w:rsidR="00F01773" w:rsidRPr="00F90C3D" w:rsidRDefault="00F01773" w:rsidP="00F01773">
      <w:pPr>
        <w:pStyle w:val="paragraph"/>
      </w:pPr>
      <w:r w:rsidRPr="00F90C3D">
        <w:tab/>
        <w:t>(b)</w:t>
      </w:r>
      <w:r w:rsidRPr="00F90C3D">
        <w:tab/>
        <w:t>by the partner of the individual; or</w:t>
      </w:r>
    </w:p>
    <w:p w:rsidR="00F01773" w:rsidRPr="00F90C3D" w:rsidRDefault="00F01773" w:rsidP="00F01773">
      <w:pPr>
        <w:pStyle w:val="paragraph"/>
      </w:pPr>
      <w:r w:rsidRPr="00F90C3D">
        <w:tab/>
        <w:t>(c)</w:t>
      </w:r>
      <w:r w:rsidRPr="00F90C3D">
        <w:tab/>
        <w:t>by the Commissioner of Taxation on the authority of the individual;</w:t>
      </w:r>
    </w:p>
    <w:p w:rsidR="00F01773" w:rsidRPr="00F90C3D" w:rsidRDefault="00F01773" w:rsidP="00F01773">
      <w:pPr>
        <w:pStyle w:val="subsection2"/>
      </w:pPr>
      <w:r w:rsidRPr="00F90C3D">
        <w:t>under a provision of this Act for the purposes of this Act.</w:t>
      </w:r>
    </w:p>
    <w:p w:rsidR="00253C2A" w:rsidRPr="00F90C3D" w:rsidRDefault="00253C2A" w:rsidP="00253C2A">
      <w:pPr>
        <w:pStyle w:val="subsection"/>
      </w:pPr>
      <w:r w:rsidRPr="00F90C3D">
        <w:tab/>
        <w:t>(2)</w:t>
      </w:r>
      <w:r w:rsidRPr="00F90C3D">
        <w:tab/>
        <w:t xml:space="preserve">The Secretary may provide to the Commissioner of Taxation a record (the </w:t>
      </w:r>
      <w:r w:rsidRPr="00F90C3D">
        <w:rPr>
          <w:b/>
          <w:i/>
        </w:rPr>
        <w:t>designated TFN record</w:t>
      </w:r>
      <w:r w:rsidRPr="00F90C3D">
        <w:t>) of an individual’s tax file number for the purpose of being informed by the Commissioner of amounts included in the individual’s adjusted taxable income for a specified income year.</w:t>
      </w:r>
    </w:p>
    <w:p w:rsidR="00253C2A" w:rsidRPr="00F90C3D" w:rsidRDefault="00253C2A" w:rsidP="00253C2A">
      <w:pPr>
        <w:pStyle w:val="notetext"/>
      </w:pPr>
      <w:r w:rsidRPr="00F90C3D">
        <w:t>Note:</w:t>
      </w:r>
      <w:r w:rsidRPr="00F90C3D">
        <w:tab/>
        <w:t xml:space="preserve">The tax file number must first have been provided to the Secretary as described in </w:t>
      </w:r>
      <w:r w:rsidR="00F90C3D">
        <w:t>subsection (</w:t>
      </w:r>
      <w:r w:rsidRPr="00F90C3D">
        <w:t>1).</w:t>
      </w:r>
    </w:p>
    <w:p w:rsidR="00253C2A" w:rsidRPr="00F90C3D" w:rsidRDefault="00253C2A" w:rsidP="00253C2A">
      <w:pPr>
        <w:pStyle w:val="subsection"/>
      </w:pPr>
      <w:r w:rsidRPr="00F90C3D">
        <w:tab/>
        <w:t>(3)</w:t>
      </w:r>
      <w:r w:rsidRPr="00F90C3D">
        <w:tab/>
        <w:t>The Secretary may later give written notice to the Commissioner that the Secretary understands that the individual is not required to lodge an income tax return for that income year.</w:t>
      </w:r>
    </w:p>
    <w:p w:rsidR="00253C2A" w:rsidRPr="00F90C3D" w:rsidRDefault="00253C2A" w:rsidP="00253C2A">
      <w:pPr>
        <w:pStyle w:val="subsection"/>
      </w:pPr>
      <w:r w:rsidRPr="00F90C3D">
        <w:tab/>
        <w:t>(4)</w:t>
      </w:r>
      <w:r w:rsidRPr="00F90C3D">
        <w:tab/>
        <w:t xml:space="preserve">A notice under </w:t>
      </w:r>
      <w:r w:rsidR="00F90C3D">
        <w:t>subsection (</w:t>
      </w:r>
      <w:r w:rsidRPr="00F90C3D">
        <w:t>3) may include a record of the individual’s tax file number. The Commissioner must destroy that record when it is no longer needed for the purpose of the notice.</w:t>
      </w:r>
    </w:p>
    <w:p w:rsidR="00253C2A" w:rsidRPr="00F90C3D" w:rsidRDefault="00253C2A" w:rsidP="00253C2A">
      <w:pPr>
        <w:pStyle w:val="subsection"/>
      </w:pPr>
      <w:r w:rsidRPr="00F90C3D">
        <w:tab/>
        <w:t>(5)</w:t>
      </w:r>
      <w:r w:rsidRPr="00F90C3D">
        <w:tab/>
        <w:t>If the Commissioner works out amounts included in the individual’s adjusted taxable income for that income year, the Commissioner may disclose to the Secretary:</w:t>
      </w:r>
    </w:p>
    <w:p w:rsidR="00253C2A" w:rsidRPr="00F90C3D" w:rsidRDefault="00253C2A" w:rsidP="00253C2A">
      <w:pPr>
        <w:pStyle w:val="paragraph"/>
      </w:pPr>
      <w:r w:rsidRPr="00F90C3D">
        <w:tab/>
        <w:t>(a)</w:t>
      </w:r>
      <w:r w:rsidRPr="00F90C3D">
        <w:tab/>
        <w:t>particulars of those amounts; and</w:t>
      </w:r>
    </w:p>
    <w:p w:rsidR="00253C2A" w:rsidRPr="00F90C3D" w:rsidRDefault="00253C2A" w:rsidP="00253C2A">
      <w:pPr>
        <w:pStyle w:val="paragraph"/>
      </w:pPr>
      <w:r w:rsidRPr="00F90C3D">
        <w:tab/>
        <w:t>(b)</w:t>
      </w:r>
      <w:r w:rsidRPr="00F90C3D">
        <w:tab/>
        <w:t>the individual’s tax file number.</w:t>
      </w:r>
    </w:p>
    <w:p w:rsidR="00253C2A" w:rsidRPr="00F90C3D" w:rsidRDefault="00253C2A" w:rsidP="00253C2A">
      <w:pPr>
        <w:pStyle w:val="subsection"/>
      </w:pPr>
      <w:r w:rsidRPr="00F90C3D">
        <w:tab/>
        <w:t>(6)</w:t>
      </w:r>
      <w:r w:rsidRPr="00F90C3D">
        <w:tab/>
        <w:t>The Commissioner must destroy the designated TFN record 3 years after the end of that income year, unless during those 3 years:</w:t>
      </w:r>
    </w:p>
    <w:p w:rsidR="00253C2A" w:rsidRPr="00F90C3D" w:rsidRDefault="00253C2A" w:rsidP="00253C2A">
      <w:pPr>
        <w:pStyle w:val="paragraph"/>
      </w:pPr>
      <w:r w:rsidRPr="00F90C3D">
        <w:tab/>
        <w:t>(a)</w:t>
      </w:r>
      <w:r w:rsidRPr="00F90C3D">
        <w:tab/>
        <w:t xml:space="preserve">the Commissioner has not disclosed particulars of the individual’s adjusted taxable income for that income year under </w:t>
      </w:r>
      <w:r w:rsidR="00F90C3D">
        <w:t>subsection (</w:t>
      </w:r>
      <w:r w:rsidRPr="00F90C3D">
        <w:t>5); and</w:t>
      </w:r>
    </w:p>
    <w:p w:rsidR="00253C2A" w:rsidRPr="00F90C3D" w:rsidRDefault="00253C2A" w:rsidP="00253C2A">
      <w:pPr>
        <w:pStyle w:val="paragraph"/>
      </w:pPr>
      <w:r w:rsidRPr="00F90C3D">
        <w:tab/>
        <w:t>(b)</w:t>
      </w:r>
      <w:r w:rsidRPr="00F90C3D">
        <w:tab/>
        <w:t xml:space="preserve">the Commissioner has not received a notice under </w:t>
      </w:r>
      <w:r w:rsidR="00F90C3D">
        <w:t>subsection (</w:t>
      </w:r>
      <w:r w:rsidRPr="00F90C3D">
        <w:t>3) that the Secretary understands that the individual is not required to lodge an income tax return for that income year.</w:t>
      </w:r>
    </w:p>
    <w:p w:rsidR="00253C2A" w:rsidRPr="00F90C3D" w:rsidRDefault="00253C2A" w:rsidP="00253C2A">
      <w:pPr>
        <w:pStyle w:val="subsection"/>
      </w:pPr>
      <w:r w:rsidRPr="00F90C3D">
        <w:tab/>
        <w:t>(7)</w:t>
      </w:r>
      <w:r w:rsidRPr="00F90C3D">
        <w:tab/>
        <w:t xml:space="preserve">If the Commissioner is not required to destroy the designated TFN record under </w:t>
      </w:r>
      <w:r w:rsidR="00F90C3D">
        <w:t>subsection (</w:t>
      </w:r>
      <w:r w:rsidRPr="00F90C3D">
        <w:t>6), the Commissioner must do so if and when the Commissioner later:</w:t>
      </w:r>
    </w:p>
    <w:p w:rsidR="00253C2A" w:rsidRPr="00F90C3D" w:rsidRDefault="00253C2A" w:rsidP="00253C2A">
      <w:pPr>
        <w:pStyle w:val="paragraph"/>
      </w:pPr>
      <w:r w:rsidRPr="00F90C3D">
        <w:tab/>
        <w:t>(a)</w:t>
      </w:r>
      <w:r w:rsidRPr="00F90C3D">
        <w:tab/>
        <w:t xml:space="preserve">discloses particulars of the individual’s adjusted taxable income for that income year under </w:t>
      </w:r>
      <w:r w:rsidR="00F90C3D">
        <w:t>subsection (</w:t>
      </w:r>
      <w:r w:rsidRPr="00F90C3D">
        <w:t>5); or</w:t>
      </w:r>
    </w:p>
    <w:p w:rsidR="00253C2A" w:rsidRPr="00F90C3D" w:rsidRDefault="00253C2A" w:rsidP="00253C2A">
      <w:pPr>
        <w:pStyle w:val="paragraph"/>
      </w:pPr>
      <w:r w:rsidRPr="00F90C3D">
        <w:tab/>
        <w:t>(b)</w:t>
      </w:r>
      <w:r w:rsidRPr="00F90C3D">
        <w:tab/>
        <w:t xml:space="preserve">receives a notice under </w:t>
      </w:r>
      <w:r w:rsidR="00F90C3D">
        <w:t>subsection (</w:t>
      </w:r>
      <w:r w:rsidRPr="00F90C3D">
        <w:t>3) that the Secretary understands that the individual is not required to lodge an income tax return for that income year.</w:t>
      </w:r>
    </w:p>
    <w:p w:rsidR="009A5DC4" w:rsidRPr="00F90C3D" w:rsidRDefault="009A5DC4" w:rsidP="009A5DC4">
      <w:pPr>
        <w:pStyle w:val="subsection"/>
      </w:pPr>
      <w:r w:rsidRPr="00F90C3D">
        <w:tab/>
        <w:t>(8)</w:t>
      </w:r>
      <w:r w:rsidRPr="00F90C3D">
        <w:tab/>
        <w:t>If the tax file number of an individual, or of the partner of an individual, is provided to the Secretary under Division</w:t>
      </w:r>
      <w:r w:rsidR="00F90C3D">
        <w:t> </w:t>
      </w:r>
      <w:r w:rsidRPr="00F90C3D">
        <w:t>4E of Part</w:t>
      </w:r>
      <w:r w:rsidR="00F90C3D">
        <w:t> </w:t>
      </w:r>
      <w:r w:rsidRPr="00F90C3D">
        <w:t>3, this section applies as if a reference to the amounts included in the individual’s adjusted taxable income were a reference to the individual’s taxable income or the individual’s partner’s taxable income (as the case requires).</w:t>
      </w:r>
    </w:p>
    <w:p w:rsidR="00253C2A" w:rsidRPr="00F90C3D" w:rsidRDefault="00253C2A" w:rsidP="00253C2A">
      <w:pPr>
        <w:pStyle w:val="ActHead5"/>
      </w:pPr>
      <w:bookmarkStart w:id="516" w:name="_Toc382312233"/>
      <w:r w:rsidRPr="00F90C3D">
        <w:rPr>
          <w:rStyle w:val="CharSectno"/>
        </w:rPr>
        <w:t>154B</w:t>
      </w:r>
      <w:r w:rsidRPr="00F90C3D">
        <w:t xml:space="preserve">  Providing information to assist debt recovery</w:t>
      </w:r>
      <w:bookmarkEnd w:id="516"/>
    </w:p>
    <w:p w:rsidR="00253C2A" w:rsidRPr="00F90C3D" w:rsidRDefault="00253C2A" w:rsidP="00253C2A">
      <w:pPr>
        <w:pStyle w:val="subsection"/>
      </w:pPr>
      <w:r w:rsidRPr="00F90C3D">
        <w:tab/>
        <w:t>(1)</w:t>
      </w:r>
      <w:r w:rsidRPr="00F90C3D">
        <w:tab/>
        <w:t>The Secretary may provide to the Commissioner of Taxation:</w:t>
      </w:r>
    </w:p>
    <w:p w:rsidR="00253C2A" w:rsidRPr="00F90C3D" w:rsidRDefault="00253C2A" w:rsidP="00253C2A">
      <w:pPr>
        <w:pStyle w:val="paragraph"/>
      </w:pPr>
      <w:r w:rsidRPr="00F90C3D">
        <w:tab/>
        <w:t>(a)</w:t>
      </w:r>
      <w:r w:rsidRPr="00F90C3D">
        <w:tab/>
        <w:t>a record of an individual’s tax file number to which subsection</w:t>
      </w:r>
      <w:r w:rsidR="00F90C3D">
        <w:t> </w:t>
      </w:r>
      <w:r w:rsidRPr="00F90C3D">
        <w:t>154A(1) applies; and</w:t>
      </w:r>
    </w:p>
    <w:p w:rsidR="00253C2A" w:rsidRPr="00F90C3D" w:rsidRDefault="00253C2A" w:rsidP="00253C2A">
      <w:pPr>
        <w:pStyle w:val="paragraph"/>
      </w:pPr>
      <w:r w:rsidRPr="00F90C3D">
        <w:tab/>
        <w:t>(b)</w:t>
      </w:r>
      <w:r w:rsidRPr="00F90C3D">
        <w:tab/>
        <w:t>details relating to an individual’s entitlement, or non</w:t>
      </w:r>
      <w:r w:rsidR="00F90C3D">
        <w:noBreakHyphen/>
      </w:r>
      <w:r w:rsidRPr="00F90C3D">
        <w:t>entitlement, to family assistance;</w:t>
      </w:r>
    </w:p>
    <w:p w:rsidR="00253C2A" w:rsidRPr="00F90C3D" w:rsidRDefault="00253C2A" w:rsidP="00253C2A">
      <w:pPr>
        <w:pStyle w:val="subsection2"/>
      </w:pPr>
      <w:r w:rsidRPr="00F90C3D">
        <w:t xml:space="preserve">for one of the purposes mentioned in </w:t>
      </w:r>
      <w:r w:rsidR="00F90C3D">
        <w:t>subsection (</w:t>
      </w:r>
      <w:r w:rsidRPr="00F90C3D">
        <w:t>2).</w:t>
      </w:r>
    </w:p>
    <w:p w:rsidR="00253C2A" w:rsidRPr="00F90C3D" w:rsidRDefault="00253C2A" w:rsidP="00253C2A">
      <w:pPr>
        <w:pStyle w:val="subsection"/>
      </w:pPr>
      <w:r w:rsidRPr="00F90C3D">
        <w:tab/>
        <w:t>(2)</w:t>
      </w:r>
      <w:r w:rsidRPr="00F90C3D">
        <w:tab/>
        <w:t>The purposes are as follows:</w:t>
      </w:r>
    </w:p>
    <w:p w:rsidR="00253C2A" w:rsidRPr="00F90C3D" w:rsidRDefault="00253C2A" w:rsidP="00253C2A">
      <w:pPr>
        <w:pStyle w:val="paragraph"/>
      </w:pPr>
      <w:r w:rsidRPr="00F90C3D">
        <w:tab/>
        <w:t>(a)</w:t>
      </w:r>
      <w:r w:rsidRPr="00F90C3D">
        <w:tab/>
        <w:t>to assist the Commissioner act under section</w:t>
      </w:r>
      <w:r w:rsidR="00F90C3D">
        <w:t> </w:t>
      </w:r>
      <w:r w:rsidRPr="00F90C3D">
        <w:t>87 (applying tax refund to family assistance debt) in relation to a debt owed by an individual;</w:t>
      </w:r>
    </w:p>
    <w:p w:rsidR="00253C2A" w:rsidRPr="00F90C3D" w:rsidRDefault="00253C2A" w:rsidP="00253C2A">
      <w:pPr>
        <w:pStyle w:val="paragraph"/>
      </w:pPr>
      <w:r w:rsidRPr="00F90C3D">
        <w:tab/>
        <w:t>(b)</w:t>
      </w:r>
      <w:r w:rsidRPr="00F90C3D">
        <w:tab/>
        <w:t>to assist the Commissioner act under section</w:t>
      </w:r>
      <w:r w:rsidR="00F90C3D">
        <w:t> </w:t>
      </w:r>
      <w:r w:rsidRPr="00F90C3D">
        <w:t>93 (applying tax refund to another person’s family assistance debt) in relation to a debt owed by an individual;</w:t>
      </w:r>
    </w:p>
    <w:p w:rsidR="00253C2A" w:rsidRPr="00F90C3D" w:rsidRDefault="00253C2A" w:rsidP="00253C2A">
      <w:pPr>
        <w:pStyle w:val="paragraph"/>
      </w:pPr>
      <w:r w:rsidRPr="00F90C3D">
        <w:tab/>
        <w:t>(c)</w:t>
      </w:r>
      <w:r w:rsidRPr="00F90C3D">
        <w:tab/>
        <w:t>to assist the payment of deductions to the Commissioner under section</w:t>
      </w:r>
      <w:r w:rsidR="00F90C3D">
        <w:t> </w:t>
      </w:r>
      <w:r w:rsidRPr="00F90C3D">
        <w:t>225;</w:t>
      </w:r>
    </w:p>
    <w:p w:rsidR="00253C2A" w:rsidRPr="00F90C3D" w:rsidRDefault="00253C2A" w:rsidP="00253C2A">
      <w:pPr>
        <w:pStyle w:val="paragraph"/>
      </w:pPr>
      <w:r w:rsidRPr="00F90C3D">
        <w:tab/>
        <w:t>(d)</w:t>
      </w:r>
      <w:r w:rsidRPr="00F90C3D">
        <w:tab/>
        <w:t xml:space="preserve">if details relating to an individual’s entitlement to an amount of family assistance (other than child care benefit) are provided under </w:t>
      </w:r>
      <w:r w:rsidR="00F90C3D">
        <w:t>paragraph (</w:t>
      </w:r>
      <w:r w:rsidRPr="00F90C3D">
        <w:t>1)(b)—to assist the Commissioner set off under section</w:t>
      </w:r>
      <w:r w:rsidR="00F90C3D">
        <w:t> </w:t>
      </w:r>
      <w:r w:rsidRPr="00F90C3D">
        <w:t>226 the whole or a part of that entitlement.</w:t>
      </w:r>
    </w:p>
    <w:p w:rsidR="00253C2A" w:rsidRPr="00F90C3D" w:rsidRDefault="00253C2A" w:rsidP="00253C2A">
      <w:pPr>
        <w:pStyle w:val="subsection"/>
      </w:pPr>
      <w:r w:rsidRPr="00F90C3D">
        <w:tab/>
        <w:t>(3)</w:t>
      </w:r>
      <w:r w:rsidRPr="00F90C3D">
        <w:tab/>
        <w:t xml:space="preserve">The Commissioner must destroy the Commissioner’s record of the tax file number provided under </w:t>
      </w:r>
      <w:r w:rsidR="00F90C3D">
        <w:t>subsection (</w:t>
      </w:r>
      <w:r w:rsidRPr="00F90C3D">
        <w:t>1) when the number is no longer needed for the purpose for which it was provided.</w:t>
      </w:r>
    </w:p>
    <w:p w:rsidR="00F01773" w:rsidRPr="00F90C3D" w:rsidRDefault="00F01773" w:rsidP="008410CF">
      <w:pPr>
        <w:pStyle w:val="ActHead5"/>
      </w:pPr>
      <w:bookmarkStart w:id="517" w:name="_Toc382312234"/>
      <w:r w:rsidRPr="00F90C3D">
        <w:rPr>
          <w:rStyle w:val="CharSectno"/>
        </w:rPr>
        <w:t>155</w:t>
      </w:r>
      <w:r w:rsidRPr="00F90C3D">
        <w:t xml:space="preserve">  Power to obtain information from a person who owes a debt to the Commonwealth</w:t>
      </w:r>
      <w:bookmarkEnd w:id="517"/>
    </w:p>
    <w:p w:rsidR="00F01773" w:rsidRPr="00F90C3D" w:rsidRDefault="00F01773" w:rsidP="008410CF">
      <w:pPr>
        <w:pStyle w:val="subsection"/>
        <w:keepNext/>
      </w:pPr>
      <w:r w:rsidRPr="00F90C3D">
        <w:tab/>
      </w:r>
      <w:r w:rsidRPr="00F90C3D">
        <w:tab/>
        <w:t>The Secretary may require a person who owes a debt to the Commonwealth under or as a result of this Act:</w:t>
      </w:r>
    </w:p>
    <w:p w:rsidR="00F01773" w:rsidRPr="00F90C3D" w:rsidRDefault="00F01773" w:rsidP="00F01773">
      <w:pPr>
        <w:pStyle w:val="paragraph"/>
      </w:pPr>
      <w:r w:rsidRPr="00F90C3D">
        <w:tab/>
        <w:t>(a)</w:t>
      </w:r>
      <w:r w:rsidRPr="00F90C3D">
        <w:tab/>
        <w:t>to give to a specified agency information that is relevant to the person’s financial situation; or</w:t>
      </w:r>
    </w:p>
    <w:p w:rsidR="00F01773" w:rsidRPr="00F90C3D" w:rsidRDefault="00F01773" w:rsidP="00F01773">
      <w:pPr>
        <w:pStyle w:val="paragraph"/>
      </w:pPr>
      <w:r w:rsidRPr="00F90C3D">
        <w:tab/>
        <w:t>(b)</w:t>
      </w:r>
      <w:r w:rsidRPr="00F90C3D">
        <w:tab/>
        <w:t>to produce to a specified agency a document that is in the person’s custody or under the person’s control and is relevant to the person’s financial situation; or</w:t>
      </w:r>
    </w:p>
    <w:p w:rsidR="00F01773" w:rsidRPr="00F90C3D" w:rsidRDefault="00F01773" w:rsidP="00F01773">
      <w:pPr>
        <w:pStyle w:val="paragraph"/>
      </w:pPr>
      <w:r w:rsidRPr="00F90C3D">
        <w:tab/>
        <w:t>(c)</w:t>
      </w:r>
      <w:r w:rsidRPr="00F90C3D">
        <w:tab/>
        <w:t>if the person’s address changes—to inform a specified agency of the new address within 14 days after the change.</w:t>
      </w:r>
    </w:p>
    <w:p w:rsidR="00F01773" w:rsidRPr="00F90C3D" w:rsidRDefault="00F01773" w:rsidP="00F01773">
      <w:pPr>
        <w:pStyle w:val="ActHead5"/>
      </w:pPr>
      <w:bookmarkStart w:id="518" w:name="_Toc382312235"/>
      <w:r w:rsidRPr="00F90C3D">
        <w:rPr>
          <w:rStyle w:val="CharSectno"/>
        </w:rPr>
        <w:t>156</w:t>
      </w:r>
      <w:r w:rsidRPr="00F90C3D">
        <w:t xml:space="preserve">  Obtaining information about a person who owes a debt to the Commonwealth</w:t>
      </w:r>
      <w:bookmarkEnd w:id="518"/>
    </w:p>
    <w:p w:rsidR="00F01773" w:rsidRPr="00F90C3D" w:rsidRDefault="00F01773" w:rsidP="00F01773">
      <w:pPr>
        <w:pStyle w:val="subsection"/>
      </w:pPr>
      <w:r w:rsidRPr="00F90C3D">
        <w:tab/>
      </w:r>
      <w:r w:rsidRPr="00F90C3D">
        <w:tab/>
        <w:t>If the Secretary believes that a person may have information or a document:</w:t>
      </w:r>
    </w:p>
    <w:p w:rsidR="00F01773" w:rsidRPr="00F90C3D" w:rsidRDefault="00F01773" w:rsidP="00F01773">
      <w:pPr>
        <w:pStyle w:val="paragraph"/>
      </w:pPr>
      <w:r w:rsidRPr="00F90C3D">
        <w:tab/>
        <w:t>(a)</w:t>
      </w:r>
      <w:r w:rsidRPr="00F90C3D">
        <w:tab/>
        <w:t xml:space="preserve">that would help the Secretary locate another person (the </w:t>
      </w:r>
      <w:r w:rsidRPr="00F90C3D">
        <w:rPr>
          <w:b/>
          <w:i/>
        </w:rPr>
        <w:t>debtor</w:t>
      </w:r>
      <w:r w:rsidRPr="00F90C3D">
        <w:t>) who owes a debt to the Commonwealth under or as a result of this Act; or</w:t>
      </w:r>
    </w:p>
    <w:p w:rsidR="00F01773" w:rsidRPr="00F90C3D" w:rsidRDefault="00F01773" w:rsidP="00F01773">
      <w:pPr>
        <w:pStyle w:val="paragraph"/>
      </w:pPr>
      <w:r w:rsidRPr="00F90C3D">
        <w:tab/>
        <w:t>(b)</w:t>
      </w:r>
      <w:r w:rsidRPr="00F90C3D">
        <w:tab/>
        <w:t>that is relevant to the debtor’s financial situation;</w:t>
      </w:r>
    </w:p>
    <w:p w:rsidR="00F01773" w:rsidRPr="00F90C3D" w:rsidRDefault="00F01773" w:rsidP="00F01773">
      <w:pPr>
        <w:pStyle w:val="subsection2"/>
      </w:pPr>
      <w:r w:rsidRPr="00F90C3D">
        <w:t>the Secretary may require the person to give the information, or produce the document, to a specified agency.</w:t>
      </w:r>
    </w:p>
    <w:p w:rsidR="00F01773" w:rsidRPr="00F90C3D" w:rsidRDefault="00F01773" w:rsidP="00F01773">
      <w:pPr>
        <w:pStyle w:val="ActHead5"/>
      </w:pPr>
      <w:bookmarkStart w:id="519" w:name="_Toc382312236"/>
      <w:r w:rsidRPr="00F90C3D">
        <w:rPr>
          <w:rStyle w:val="CharSectno"/>
        </w:rPr>
        <w:t>157</w:t>
      </w:r>
      <w:r w:rsidRPr="00F90C3D">
        <w:t xml:space="preserve">  Obtaining information to verify claims etc.</w:t>
      </w:r>
      <w:bookmarkEnd w:id="519"/>
    </w:p>
    <w:p w:rsidR="00F01773" w:rsidRPr="00F90C3D" w:rsidRDefault="00F01773" w:rsidP="00F01773">
      <w:pPr>
        <w:pStyle w:val="subsection"/>
      </w:pPr>
      <w:r w:rsidRPr="00F90C3D">
        <w:tab/>
        <w:t>(1)</w:t>
      </w:r>
      <w:r w:rsidRPr="00F90C3D">
        <w:tab/>
        <w:t>The Secretary may require a person to give information about a class of persons, to a specified agency for either or both of the following purposes:</w:t>
      </w:r>
    </w:p>
    <w:p w:rsidR="00F01773" w:rsidRPr="00F90C3D" w:rsidRDefault="00F01773" w:rsidP="00F01773">
      <w:pPr>
        <w:pStyle w:val="paragraph"/>
      </w:pPr>
      <w:r w:rsidRPr="00F90C3D">
        <w:tab/>
        <w:t>(a)</w:t>
      </w:r>
      <w:r w:rsidRPr="00F90C3D">
        <w:tab/>
        <w:t>to detect cases in which amounts of family assistance have been paid to persons not entitled to them;</w:t>
      </w:r>
    </w:p>
    <w:p w:rsidR="00F01773" w:rsidRPr="00F90C3D" w:rsidRDefault="00F01773" w:rsidP="00F01773">
      <w:pPr>
        <w:pStyle w:val="paragraph"/>
      </w:pPr>
      <w:r w:rsidRPr="00F90C3D">
        <w:tab/>
        <w:t>(b)</w:t>
      </w:r>
      <w:r w:rsidRPr="00F90C3D">
        <w:tab/>
        <w:t>to verify the eligibility, conditional eligibility or the applicable weekly limit of hours of persons who have made claims for family assistance.</w:t>
      </w:r>
    </w:p>
    <w:p w:rsidR="00F01773" w:rsidRPr="00F90C3D" w:rsidRDefault="00F01773" w:rsidP="00F01773">
      <w:pPr>
        <w:pStyle w:val="subsection"/>
      </w:pPr>
      <w:r w:rsidRPr="00F90C3D">
        <w:tab/>
        <w:t>(2)</w:t>
      </w:r>
      <w:r w:rsidRPr="00F90C3D">
        <w:tab/>
        <w:t>The information that the Secretary may require about each person in the class of persons is all or any of the following information (but no other information):</w:t>
      </w:r>
    </w:p>
    <w:p w:rsidR="00F01773" w:rsidRPr="00F90C3D" w:rsidRDefault="00F01773" w:rsidP="00F01773">
      <w:pPr>
        <w:pStyle w:val="paragraph"/>
      </w:pPr>
      <w:r w:rsidRPr="00F90C3D">
        <w:tab/>
        <w:t>(a)</w:t>
      </w:r>
      <w:r w:rsidRPr="00F90C3D">
        <w:tab/>
        <w:t>full name and any previous name;</w:t>
      </w:r>
    </w:p>
    <w:p w:rsidR="00F01773" w:rsidRPr="00F90C3D" w:rsidRDefault="00F01773" w:rsidP="00F01773">
      <w:pPr>
        <w:pStyle w:val="paragraph"/>
      </w:pPr>
      <w:r w:rsidRPr="00F90C3D">
        <w:tab/>
        <w:t>(b)</w:t>
      </w:r>
      <w:r w:rsidRPr="00F90C3D">
        <w:tab/>
        <w:t>address;</w:t>
      </w:r>
    </w:p>
    <w:p w:rsidR="00F01773" w:rsidRPr="00F90C3D" w:rsidRDefault="00F01773" w:rsidP="00F01773">
      <w:pPr>
        <w:pStyle w:val="paragraph"/>
      </w:pPr>
      <w:r w:rsidRPr="00F90C3D">
        <w:tab/>
        <w:t>(c)</w:t>
      </w:r>
      <w:r w:rsidRPr="00F90C3D">
        <w:tab/>
        <w:t>sex;</w:t>
      </w:r>
    </w:p>
    <w:p w:rsidR="00F01773" w:rsidRPr="00F90C3D" w:rsidRDefault="00F01773" w:rsidP="00F01773">
      <w:pPr>
        <w:pStyle w:val="paragraph"/>
      </w:pPr>
      <w:r w:rsidRPr="00F90C3D">
        <w:tab/>
        <w:t>(d)</w:t>
      </w:r>
      <w:r w:rsidRPr="00F90C3D">
        <w:tab/>
        <w:t>marital status;</w:t>
      </w:r>
    </w:p>
    <w:p w:rsidR="00F01773" w:rsidRPr="00F90C3D" w:rsidRDefault="00F01773" w:rsidP="00F01773">
      <w:pPr>
        <w:pStyle w:val="paragraph"/>
      </w:pPr>
      <w:r w:rsidRPr="00F90C3D">
        <w:tab/>
        <w:t>(e)</w:t>
      </w:r>
      <w:r w:rsidRPr="00F90C3D">
        <w:tab/>
        <w:t>date of birth;</w:t>
      </w:r>
    </w:p>
    <w:p w:rsidR="00F01773" w:rsidRPr="00F90C3D" w:rsidRDefault="00F01773" w:rsidP="00F01773">
      <w:pPr>
        <w:pStyle w:val="paragraph"/>
      </w:pPr>
      <w:r w:rsidRPr="00F90C3D">
        <w:tab/>
        <w:t>(f)</w:t>
      </w:r>
      <w:r w:rsidRPr="00F90C3D">
        <w:tab/>
        <w:t>date of death;</w:t>
      </w:r>
    </w:p>
    <w:p w:rsidR="00F01773" w:rsidRPr="00F90C3D" w:rsidRDefault="00F01773" w:rsidP="00F01773">
      <w:pPr>
        <w:pStyle w:val="paragraph"/>
      </w:pPr>
      <w:r w:rsidRPr="00F90C3D">
        <w:tab/>
        <w:t>(g)</w:t>
      </w:r>
      <w:r w:rsidRPr="00F90C3D">
        <w:tab/>
        <w:t xml:space="preserve">dates of entries into and departures from </w:t>
      </w:r>
      <w:smartTag w:uri="urn:schemas-microsoft-com:office:smarttags" w:element="country-region">
        <w:smartTag w:uri="urn:schemas-microsoft-com:office:smarttags" w:element="place">
          <w:r w:rsidRPr="00F90C3D">
            <w:t>Australia</w:t>
          </w:r>
        </w:smartTag>
      </w:smartTag>
      <w:r w:rsidRPr="00F90C3D">
        <w:t>;</w:t>
      </w:r>
    </w:p>
    <w:p w:rsidR="00F01773" w:rsidRPr="00F90C3D" w:rsidRDefault="00F01773" w:rsidP="00F01773">
      <w:pPr>
        <w:pStyle w:val="paragraph"/>
      </w:pPr>
      <w:r w:rsidRPr="00F90C3D">
        <w:tab/>
        <w:t>(h)</w:t>
      </w:r>
      <w:r w:rsidRPr="00F90C3D">
        <w:tab/>
        <w:t>any payments received by the person from the person given the notice, within the period of 52 weeks before the giving of the notice, and the account number of the account into which any of those payments was paid;</w:t>
      </w:r>
    </w:p>
    <w:p w:rsidR="00F01773" w:rsidRPr="00F90C3D" w:rsidRDefault="00F01773" w:rsidP="00F01773">
      <w:pPr>
        <w:pStyle w:val="paragraph"/>
      </w:pPr>
      <w:r w:rsidRPr="00F90C3D">
        <w:tab/>
        <w:t>(i)</w:t>
      </w:r>
      <w:r w:rsidRPr="00F90C3D">
        <w:tab/>
        <w:t>in relation to a course of study being undertaken by the person:</w:t>
      </w:r>
    </w:p>
    <w:p w:rsidR="00F01773" w:rsidRPr="00F90C3D" w:rsidRDefault="00F01773" w:rsidP="00F01773">
      <w:pPr>
        <w:pStyle w:val="paragraphsub"/>
      </w:pPr>
      <w:r w:rsidRPr="00F90C3D">
        <w:tab/>
        <w:t>(i)</w:t>
      </w:r>
      <w:r w:rsidRPr="00F90C3D">
        <w:tab/>
        <w:t>the name of the educational institution that the person is attending;</w:t>
      </w:r>
    </w:p>
    <w:p w:rsidR="00F01773" w:rsidRPr="00F90C3D" w:rsidRDefault="00F01773" w:rsidP="00F01773">
      <w:pPr>
        <w:pStyle w:val="paragraphsub"/>
      </w:pPr>
      <w:r w:rsidRPr="00F90C3D">
        <w:tab/>
        <w:t>(ii)</w:t>
      </w:r>
      <w:r w:rsidRPr="00F90C3D">
        <w:tab/>
        <w:t>the name of any educational institution previously attended by the person;</w:t>
      </w:r>
    </w:p>
    <w:p w:rsidR="00F01773" w:rsidRPr="00F90C3D" w:rsidRDefault="00F01773" w:rsidP="00F01773">
      <w:pPr>
        <w:pStyle w:val="paragraphsub"/>
      </w:pPr>
      <w:r w:rsidRPr="00F90C3D">
        <w:tab/>
        <w:t>(iii)</w:t>
      </w:r>
      <w:r w:rsidRPr="00F90C3D">
        <w:tab/>
        <w:t>the person’s enrolment status;</w:t>
      </w:r>
    </w:p>
    <w:p w:rsidR="00F01773" w:rsidRPr="00F90C3D" w:rsidRDefault="00F01773" w:rsidP="00F01773">
      <w:pPr>
        <w:pStyle w:val="paragraphsub"/>
      </w:pPr>
      <w:r w:rsidRPr="00F90C3D">
        <w:tab/>
        <w:t>(iv)</w:t>
      </w:r>
      <w:r w:rsidRPr="00F90C3D">
        <w:tab/>
        <w:t>the person’s student identification number;</w:t>
      </w:r>
    </w:p>
    <w:p w:rsidR="00F01773" w:rsidRPr="00F90C3D" w:rsidRDefault="00F01773" w:rsidP="00F01773">
      <w:pPr>
        <w:pStyle w:val="paragraphsub"/>
      </w:pPr>
      <w:r w:rsidRPr="00F90C3D">
        <w:tab/>
        <w:t>(v)</w:t>
      </w:r>
      <w:r w:rsidRPr="00F90C3D">
        <w:tab/>
        <w:t>the name of the course;</w:t>
      </w:r>
    </w:p>
    <w:p w:rsidR="00F01773" w:rsidRPr="00F90C3D" w:rsidRDefault="00F01773" w:rsidP="00F01773">
      <w:pPr>
        <w:pStyle w:val="paragraphsub"/>
      </w:pPr>
      <w:r w:rsidRPr="00F90C3D">
        <w:tab/>
        <w:t>(vi)</w:t>
      </w:r>
      <w:r w:rsidRPr="00F90C3D">
        <w:tab/>
        <w:t>the course code;</w:t>
      </w:r>
    </w:p>
    <w:p w:rsidR="00F01773" w:rsidRPr="00F90C3D" w:rsidRDefault="00F01773" w:rsidP="00F01773">
      <w:pPr>
        <w:pStyle w:val="paragraphsub"/>
      </w:pPr>
      <w:r w:rsidRPr="00F90C3D">
        <w:tab/>
        <w:t>(vii)</w:t>
      </w:r>
      <w:r w:rsidRPr="00F90C3D">
        <w:tab/>
        <w:t>the date on which the course started or starts;</w:t>
      </w:r>
    </w:p>
    <w:p w:rsidR="00F01773" w:rsidRPr="00F90C3D" w:rsidRDefault="00F01773" w:rsidP="00F01773">
      <w:pPr>
        <w:pStyle w:val="paragraphsub"/>
      </w:pPr>
      <w:r w:rsidRPr="00F90C3D">
        <w:tab/>
        <w:t>(viii)</w:t>
      </w:r>
      <w:r w:rsidRPr="00F90C3D">
        <w:tab/>
        <w:t>the date on which the course ends;</w:t>
      </w:r>
    </w:p>
    <w:p w:rsidR="00F01773" w:rsidRPr="00F90C3D" w:rsidRDefault="00F01773" w:rsidP="00F01773">
      <w:pPr>
        <w:pStyle w:val="paragraphsub"/>
      </w:pPr>
      <w:r w:rsidRPr="00F90C3D">
        <w:tab/>
        <w:t>(ix)</w:t>
      </w:r>
      <w:r w:rsidRPr="00F90C3D">
        <w:tab/>
        <w:t>the subject or unit code;</w:t>
      </w:r>
    </w:p>
    <w:p w:rsidR="00F01773" w:rsidRPr="00F90C3D" w:rsidRDefault="00F01773" w:rsidP="00F01773">
      <w:pPr>
        <w:pStyle w:val="paragraphsub"/>
      </w:pPr>
      <w:r w:rsidRPr="00F90C3D">
        <w:tab/>
        <w:t>(x)</w:t>
      </w:r>
      <w:r w:rsidRPr="00F90C3D">
        <w:tab/>
        <w:t>the normal full</w:t>
      </w:r>
      <w:r w:rsidR="00F90C3D">
        <w:noBreakHyphen/>
      </w:r>
      <w:r w:rsidRPr="00F90C3D">
        <w:t>time study workload for the course;</w:t>
      </w:r>
    </w:p>
    <w:p w:rsidR="00F01773" w:rsidRPr="00F90C3D" w:rsidRDefault="00F01773" w:rsidP="00F01773">
      <w:pPr>
        <w:pStyle w:val="paragraphsub"/>
      </w:pPr>
      <w:r w:rsidRPr="00F90C3D">
        <w:tab/>
        <w:t>(xi)</w:t>
      </w:r>
      <w:r w:rsidRPr="00F90C3D">
        <w:tab/>
        <w:t>indicators of the person’s workload, including (but not limited to) effective full</w:t>
      </w:r>
      <w:r w:rsidR="00F90C3D">
        <w:noBreakHyphen/>
      </w:r>
      <w:r w:rsidRPr="00F90C3D">
        <w:t>time student units, credit points, contact hours, number of subjects undertaken and number of assignments completed;</w:t>
      </w:r>
    </w:p>
    <w:p w:rsidR="00F01773" w:rsidRPr="00F90C3D" w:rsidRDefault="00F01773" w:rsidP="00F01773">
      <w:pPr>
        <w:pStyle w:val="paragraphsub"/>
      </w:pPr>
      <w:r w:rsidRPr="00F90C3D">
        <w:tab/>
        <w:t>(xii)</w:t>
      </w:r>
      <w:r w:rsidRPr="00F90C3D">
        <w:tab/>
        <w:t>the number of semesters required to complete the course;</w:t>
      </w:r>
    </w:p>
    <w:p w:rsidR="00F01773" w:rsidRPr="00F90C3D" w:rsidRDefault="00F01773" w:rsidP="00F01773">
      <w:pPr>
        <w:pStyle w:val="paragraphsub"/>
      </w:pPr>
      <w:r w:rsidRPr="00F90C3D">
        <w:tab/>
        <w:t>(xiii)</w:t>
      </w:r>
      <w:r w:rsidRPr="00F90C3D">
        <w:tab/>
        <w:t>the date on which the person first attended, or will first attend, the course;</w:t>
      </w:r>
    </w:p>
    <w:p w:rsidR="00F01773" w:rsidRPr="00F90C3D" w:rsidRDefault="00F01773" w:rsidP="00F01773">
      <w:pPr>
        <w:pStyle w:val="paragraphsub"/>
      </w:pPr>
      <w:r w:rsidRPr="00F90C3D">
        <w:tab/>
        <w:t>(xiv)</w:t>
      </w:r>
      <w:r w:rsidRPr="00F90C3D">
        <w:tab/>
        <w:t>the date on which the person last attended, or will last attend, the course;</w:t>
      </w:r>
    </w:p>
    <w:p w:rsidR="00F01773" w:rsidRPr="00F90C3D" w:rsidRDefault="00F01773" w:rsidP="00F01773">
      <w:pPr>
        <w:pStyle w:val="paragraphsub"/>
      </w:pPr>
      <w:r w:rsidRPr="00F90C3D">
        <w:tab/>
        <w:t>(xv)</w:t>
      </w:r>
      <w:r w:rsidRPr="00F90C3D">
        <w:tab/>
        <w:t>whether the person has discontinued the course and, if the person has discontinued the course, the date on which it happened;</w:t>
      </w:r>
    </w:p>
    <w:p w:rsidR="00F01773" w:rsidRPr="00F90C3D" w:rsidRDefault="00F01773" w:rsidP="00F01773">
      <w:pPr>
        <w:pStyle w:val="paragraphsub"/>
      </w:pPr>
      <w:r w:rsidRPr="00F90C3D">
        <w:tab/>
        <w:t>(xvi)</w:t>
      </w:r>
      <w:r w:rsidRPr="00F90C3D">
        <w:tab/>
        <w:t>details of any unapproved absences from the course;</w:t>
      </w:r>
    </w:p>
    <w:p w:rsidR="00F01773" w:rsidRPr="00F90C3D" w:rsidRDefault="00F01773" w:rsidP="00F01773">
      <w:pPr>
        <w:pStyle w:val="paragraphsub"/>
      </w:pPr>
      <w:r w:rsidRPr="00F90C3D">
        <w:tab/>
        <w:t>(xvii)</w:t>
      </w:r>
      <w:r w:rsidRPr="00F90C3D">
        <w:tab/>
        <w:t>the results or grade obtained by the person;</w:t>
      </w:r>
    </w:p>
    <w:p w:rsidR="00F01773" w:rsidRPr="00F90C3D" w:rsidRDefault="00F01773" w:rsidP="00F01773">
      <w:pPr>
        <w:pStyle w:val="paragraph"/>
      </w:pPr>
      <w:r w:rsidRPr="00F90C3D">
        <w:tab/>
        <w:t>(j)</w:t>
      </w:r>
      <w:r w:rsidRPr="00F90C3D">
        <w:tab/>
        <w:t>in relation to any employment of the person by the person given the notice:</w:t>
      </w:r>
    </w:p>
    <w:p w:rsidR="00F01773" w:rsidRPr="00F90C3D" w:rsidRDefault="00F01773" w:rsidP="00F01773">
      <w:pPr>
        <w:pStyle w:val="paragraphsub"/>
      </w:pPr>
      <w:r w:rsidRPr="00F90C3D">
        <w:tab/>
        <w:t>(i)</w:t>
      </w:r>
      <w:r w:rsidRPr="00F90C3D">
        <w:tab/>
        <w:t>the date on which the person’s employment started; and</w:t>
      </w:r>
    </w:p>
    <w:p w:rsidR="00F01773" w:rsidRPr="00F90C3D" w:rsidRDefault="00F01773" w:rsidP="00F01773">
      <w:pPr>
        <w:pStyle w:val="paragraphsub"/>
      </w:pPr>
      <w:r w:rsidRPr="00F90C3D">
        <w:tab/>
        <w:t>(ii)</w:t>
      </w:r>
      <w:r w:rsidRPr="00F90C3D">
        <w:tab/>
        <w:t>the date on which the person’s employment ended</w:t>
      </w:r>
      <w:r w:rsidR="00E56273" w:rsidRPr="00F90C3D">
        <w:t>; and</w:t>
      </w:r>
    </w:p>
    <w:p w:rsidR="00E56273" w:rsidRPr="00F90C3D" w:rsidRDefault="00E56273" w:rsidP="00E56273">
      <w:pPr>
        <w:pStyle w:val="paragraphsub"/>
      </w:pPr>
      <w:r w:rsidRPr="00F90C3D">
        <w:tab/>
        <w:t>(iii)</w:t>
      </w:r>
      <w:r w:rsidRPr="00F90C3D">
        <w:tab/>
        <w:t>the number of hours each week for which the person is employed;</w:t>
      </w:r>
    </w:p>
    <w:p w:rsidR="00533D93" w:rsidRPr="00F90C3D" w:rsidRDefault="00533D93" w:rsidP="00533D93">
      <w:pPr>
        <w:pStyle w:val="paragraph"/>
      </w:pPr>
      <w:r w:rsidRPr="00F90C3D">
        <w:tab/>
        <w:t>(k)</w:t>
      </w:r>
      <w:r w:rsidRPr="00F90C3D">
        <w:tab/>
        <w:t>in relation to any other work (other than as an employee) that the person does for the person given the notice and that is a recognised work or work related commitment for the purposes of the work/training/study test:</w:t>
      </w:r>
    </w:p>
    <w:p w:rsidR="00533D93" w:rsidRPr="00F90C3D" w:rsidRDefault="00533D93" w:rsidP="00533D93">
      <w:pPr>
        <w:pStyle w:val="paragraphsub"/>
      </w:pPr>
      <w:r w:rsidRPr="00F90C3D">
        <w:tab/>
        <w:t>(i)</w:t>
      </w:r>
      <w:r w:rsidRPr="00F90C3D">
        <w:tab/>
        <w:t>the date on which the person’s work started;</w:t>
      </w:r>
    </w:p>
    <w:p w:rsidR="00533D93" w:rsidRPr="00F90C3D" w:rsidRDefault="00533D93" w:rsidP="00533D93">
      <w:pPr>
        <w:pStyle w:val="paragraphsub"/>
      </w:pPr>
      <w:r w:rsidRPr="00F90C3D">
        <w:tab/>
        <w:t>(ii)</w:t>
      </w:r>
      <w:r w:rsidRPr="00F90C3D">
        <w:tab/>
        <w:t>the date on which the person’s work ended;</w:t>
      </w:r>
    </w:p>
    <w:p w:rsidR="00533D93" w:rsidRPr="00F90C3D" w:rsidRDefault="00533D93" w:rsidP="00533D93">
      <w:pPr>
        <w:pStyle w:val="paragraphsub"/>
      </w:pPr>
      <w:r w:rsidRPr="00F90C3D">
        <w:tab/>
        <w:t>(iii)</w:t>
      </w:r>
      <w:r w:rsidRPr="00F90C3D">
        <w:tab/>
        <w:t>the number of hours each week for which the person does the work;</w:t>
      </w:r>
    </w:p>
    <w:p w:rsidR="00533D93" w:rsidRPr="00F90C3D" w:rsidRDefault="00533D93" w:rsidP="00533D93">
      <w:pPr>
        <w:pStyle w:val="paragraph"/>
      </w:pPr>
      <w:r w:rsidRPr="00F90C3D">
        <w:tab/>
        <w:t>(l)</w:t>
      </w:r>
      <w:r w:rsidRPr="00F90C3D">
        <w:tab/>
        <w:t>in relation to any training of the person by the person given the notice:</w:t>
      </w:r>
    </w:p>
    <w:p w:rsidR="00533D93" w:rsidRPr="00F90C3D" w:rsidRDefault="00533D93" w:rsidP="00533D93">
      <w:pPr>
        <w:pStyle w:val="paragraphsub"/>
      </w:pPr>
      <w:r w:rsidRPr="00F90C3D">
        <w:tab/>
        <w:t>(i)</w:t>
      </w:r>
      <w:r w:rsidRPr="00F90C3D">
        <w:tab/>
        <w:t>the name of the entity providing the training;</w:t>
      </w:r>
    </w:p>
    <w:p w:rsidR="00533D93" w:rsidRPr="00F90C3D" w:rsidRDefault="00533D93" w:rsidP="00533D93">
      <w:pPr>
        <w:pStyle w:val="paragraphsub"/>
      </w:pPr>
      <w:r w:rsidRPr="00F90C3D">
        <w:tab/>
        <w:t>(ii)</w:t>
      </w:r>
      <w:r w:rsidRPr="00F90C3D">
        <w:tab/>
        <w:t>if the person is undertaking a training course—the name of the training course;</w:t>
      </w:r>
    </w:p>
    <w:p w:rsidR="00533D93" w:rsidRPr="00F90C3D" w:rsidRDefault="00533D93" w:rsidP="00533D93">
      <w:pPr>
        <w:pStyle w:val="paragraphsub"/>
      </w:pPr>
      <w:r w:rsidRPr="00F90C3D">
        <w:tab/>
        <w:t>(iii)</w:t>
      </w:r>
      <w:r w:rsidRPr="00F90C3D">
        <w:tab/>
        <w:t>the period required to complete the training;</w:t>
      </w:r>
    </w:p>
    <w:p w:rsidR="00533D93" w:rsidRPr="00F90C3D" w:rsidRDefault="00533D93" w:rsidP="00533D93">
      <w:pPr>
        <w:pStyle w:val="paragraphsub"/>
      </w:pPr>
      <w:r w:rsidRPr="00F90C3D">
        <w:tab/>
        <w:t>(iv)</w:t>
      </w:r>
      <w:r w:rsidRPr="00F90C3D">
        <w:tab/>
        <w:t>the date on which the person’s training started;</w:t>
      </w:r>
    </w:p>
    <w:p w:rsidR="00533D93" w:rsidRPr="00F90C3D" w:rsidRDefault="00533D93" w:rsidP="00533D93">
      <w:pPr>
        <w:pStyle w:val="paragraphsub"/>
      </w:pPr>
      <w:r w:rsidRPr="00F90C3D">
        <w:tab/>
        <w:t>(v)</w:t>
      </w:r>
      <w:r w:rsidRPr="00F90C3D">
        <w:tab/>
        <w:t>the date on which the person’s training ended;</w:t>
      </w:r>
    </w:p>
    <w:p w:rsidR="00533D93" w:rsidRPr="00F90C3D" w:rsidRDefault="00533D93" w:rsidP="00533D93">
      <w:pPr>
        <w:pStyle w:val="paragraphsub"/>
      </w:pPr>
      <w:r w:rsidRPr="00F90C3D">
        <w:tab/>
        <w:t>(vi)</w:t>
      </w:r>
      <w:r w:rsidRPr="00F90C3D">
        <w:tab/>
        <w:t>the number of hours each week for which the person engages in the training.</w:t>
      </w:r>
    </w:p>
    <w:p w:rsidR="00F01773" w:rsidRPr="00F90C3D" w:rsidRDefault="00F01773" w:rsidP="00F01773">
      <w:pPr>
        <w:pStyle w:val="subsection"/>
      </w:pPr>
      <w:r w:rsidRPr="00F90C3D">
        <w:tab/>
        <w:t>(3)</w:t>
      </w:r>
      <w:r w:rsidRPr="00F90C3D">
        <w:tab/>
        <w:t>The Secretary may require information about a particular class of persons, whether or not the Secretary is able to identify any of the persons in that class as being persons:</w:t>
      </w:r>
    </w:p>
    <w:p w:rsidR="00F01773" w:rsidRPr="00F90C3D" w:rsidRDefault="00F01773" w:rsidP="00F01773">
      <w:pPr>
        <w:pStyle w:val="paragraph"/>
      </w:pPr>
      <w:r w:rsidRPr="00F90C3D">
        <w:tab/>
        <w:t>(a)</w:t>
      </w:r>
      <w:r w:rsidRPr="00F90C3D">
        <w:tab/>
        <w:t>who have been paid family assistance; or</w:t>
      </w:r>
    </w:p>
    <w:p w:rsidR="00F01773" w:rsidRPr="00F90C3D" w:rsidRDefault="00F01773" w:rsidP="00F01773">
      <w:pPr>
        <w:pStyle w:val="paragraph"/>
      </w:pPr>
      <w:r w:rsidRPr="00F90C3D">
        <w:tab/>
        <w:t>(b)</w:t>
      </w:r>
      <w:r w:rsidRPr="00F90C3D">
        <w:tab/>
        <w:t>who are entitled to family assistance; or</w:t>
      </w:r>
    </w:p>
    <w:p w:rsidR="00F01773" w:rsidRPr="00F90C3D" w:rsidRDefault="00F01773" w:rsidP="00F01773">
      <w:pPr>
        <w:pStyle w:val="paragraph"/>
      </w:pPr>
      <w:r w:rsidRPr="00F90C3D">
        <w:tab/>
        <w:t>(c)</w:t>
      </w:r>
      <w:r w:rsidRPr="00F90C3D">
        <w:tab/>
        <w:t>who have made claims for family assistance; or</w:t>
      </w:r>
    </w:p>
    <w:p w:rsidR="00F01773" w:rsidRPr="00F90C3D" w:rsidRDefault="00F01773" w:rsidP="00F01773">
      <w:pPr>
        <w:pStyle w:val="paragraph"/>
      </w:pPr>
      <w:r w:rsidRPr="00F90C3D">
        <w:tab/>
        <w:t>(d)</w:t>
      </w:r>
      <w:r w:rsidRPr="00F90C3D">
        <w:tab/>
        <w:t>in respect of whom determinations of conditional eligibility for child care benefit by fee reduction are in force.</w:t>
      </w:r>
    </w:p>
    <w:p w:rsidR="00F01773" w:rsidRPr="00F90C3D" w:rsidRDefault="00F01773" w:rsidP="00F01773">
      <w:pPr>
        <w:pStyle w:val="subsection"/>
      </w:pPr>
      <w:r w:rsidRPr="00F90C3D">
        <w:tab/>
        <w:t>(4)</w:t>
      </w:r>
      <w:r w:rsidRPr="00F90C3D">
        <w:tab/>
        <w:t xml:space="preserve">Within 13 weeks after information is given in response to a requirement under </w:t>
      </w:r>
      <w:r w:rsidR="00F90C3D">
        <w:t>subsection (</w:t>
      </w:r>
      <w:r w:rsidRPr="00F90C3D">
        <w:t xml:space="preserve">1), the Secretary must decide which (if any) of the information is, or is likely to be, relevant to a matter referred to in </w:t>
      </w:r>
      <w:r w:rsidR="00F90C3D">
        <w:t>subsection (</w:t>
      </w:r>
      <w:r w:rsidRPr="00F90C3D">
        <w:t>1).</w:t>
      </w:r>
    </w:p>
    <w:p w:rsidR="00F01773" w:rsidRPr="00F90C3D" w:rsidRDefault="00F01773" w:rsidP="00F01773">
      <w:pPr>
        <w:pStyle w:val="subsection"/>
      </w:pPr>
      <w:r w:rsidRPr="00F90C3D">
        <w:tab/>
        <w:t>(5)</w:t>
      </w:r>
      <w:r w:rsidRPr="00F90C3D">
        <w:tab/>
        <w:t xml:space="preserve">If the Secretary decides, within the 13 week period, that some or all of the information given in response to the requirement is not, or is not likely to be, relevant to a matter referred to in </w:t>
      </w:r>
      <w:r w:rsidR="00F90C3D">
        <w:t>subsection (</w:t>
      </w:r>
      <w:r w:rsidRPr="00F90C3D">
        <w:t>1), the Secretary must ensure that any record of the irrelevant information is destroyed.</w:t>
      </w:r>
    </w:p>
    <w:p w:rsidR="00F01773" w:rsidRPr="00F90C3D" w:rsidRDefault="00F01773" w:rsidP="00F01773">
      <w:pPr>
        <w:pStyle w:val="subsection"/>
      </w:pPr>
      <w:r w:rsidRPr="00F90C3D">
        <w:tab/>
        <w:t>(6)</w:t>
      </w:r>
      <w:r w:rsidRPr="00F90C3D">
        <w:tab/>
        <w:t xml:space="preserve">If the Secretary has not made a decision under </w:t>
      </w:r>
      <w:r w:rsidR="00F90C3D">
        <w:t>subsection (</w:t>
      </w:r>
      <w:r w:rsidRPr="00F90C3D">
        <w:t>4) at the end of the 13 week period, the Secretary must ensure that any record of all or any part of the information is destroyed.</w:t>
      </w:r>
    </w:p>
    <w:p w:rsidR="00F01773" w:rsidRPr="00F90C3D" w:rsidRDefault="00F01773" w:rsidP="00F01773">
      <w:pPr>
        <w:pStyle w:val="ActHead5"/>
      </w:pPr>
      <w:bookmarkStart w:id="520" w:name="_Toc382312237"/>
      <w:r w:rsidRPr="00F90C3D">
        <w:rPr>
          <w:rStyle w:val="CharSectno"/>
        </w:rPr>
        <w:t>158</w:t>
      </w:r>
      <w:r w:rsidRPr="00F90C3D">
        <w:t xml:space="preserve">  Written notice of requirement</w:t>
      </w:r>
      <w:bookmarkEnd w:id="520"/>
    </w:p>
    <w:p w:rsidR="00F01773" w:rsidRPr="00F90C3D" w:rsidRDefault="00F01773" w:rsidP="00F01773">
      <w:pPr>
        <w:pStyle w:val="subsection"/>
      </w:pPr>
      <w:r w:rsidRPr="00F90C3D">
        <w:tab/>
        <w:t>(1)</w:t>
      </w:r>
      <w:r w:rsidRPr="00F90C3D">
        <w:tab/>
        <w:t xml:space="preserve">A requirement under this </w:t>
      </w:r>
      <w:r w:rsidR="00127CA2" w:rsidRPr="00F90C3D">
        <w:t>Division</w:t>
      </w:r>
      <w:r w:rsidR="00753CFA" w:rsidRPr="00F90C3D">
        <w:t xml:space="preserve"> </w:t>
      </w:r>
      <w:r w:rsidRPr="00F90C3D">
        <w:t>must be made by written notice given to the person of whom the requirement is made.</w:t>
      </w:r>
    </w:p>
    <w:p w:rsidR="00F01773" w:rsidRPr="00F90C3D" w:rsidRDefault="00F01773" w:rsidP="00F01773">
      <w:pPr>
        <w:pStyle w:val="subsection"/>
      </w:pPr>
      <w:r w:rsidRPr="00F90C3D">
        <w:tab/>
        <w:t>(2)</w:t>
      </w:r>
      <w:r w:rsidRPr="00F90C3D">
        <w:tab/>
        <w:t>The notice:</w:t>
      </w:r>
    </w:p>
    <w:p w:rsidR="00F01773" w:rsidRPr="00F90C3D" w:rsidRDefault="00F01773" w:rsidP="00F01773">
      <w:pPr>
        <w:pStyle w:val="paragraph"/>
      </w:pPr>
      <w:r w:rsidRPr="00F90C3D">
        <w:tab/>
        <w:t>(a)</w:t>
      </w:r>
      <w:r w:rsidRPr="00F90C3D">
        <w:tab/>
        <w:t>may be given personally or by post or in any other manner approved by the Secretary; and</w:t>
      </w:r>
    </w:p>
    <w:p w:rsidR="00F01773" w:rsidRPr="00F90C3D" w:rsidRDefault="00F01773" w:rsidP="00F01773">
      <w:pPr>
        <w:pStyle w:val="paragraph"/>
      </w:pPr>
      <w:r w:rsidRPr="00F90C3D">
        <w:tab/>
        <w:t>(b)</w:t>
      </w:r>
      <w:r w:rsidRPr="00F90C3D">
        <w:tab/>
        <w:t>must specify:</w:t>
      </w:r>
    </w:p>
    <w:p w:rsidR="00F01773" w:rsidRPr="00F90C3D" w:rsidRDefault="00F01773" w:rsidP="00F01773">
      <w:pPr>
        <w:pStyle w:val="paragraphsub"/>
      </w:pPr>
      <w:r w:rsidRPr="00F90C3D">
        <w:tab/>
        <w:t>(i)</w:t>
      </w:r>
      <w:r w:rsidRPr="00F90C3D">
        <w:tab/>
        <w:t xml:space="preserve">how the person is to give the information or produce the document </w:t>
      </w:r>
      <w:r w:rsidR="00B22891" w:rsidRPr="00F90C3D">
        <w:t xml:space="preserve">or records </w:t>
      </w:r>
      <w:r w:rsidRPr="00F90C3D">
        <w:t>to which the requirement relates; and</w:t>
      </w:r>
    </w:p>
    <w:p w:rsidR="00F01773" w:rsidRPr="00F90C3D" w:rsidRDefault="00F01773" w:rsidP="00F01773">
      <w:pPr>
        <w:pStyle w:val="paragraphsub"/>
      </w:pPr>
      <w:r w:rsidRPr="00F90C3D">
        <w:tab/>
        <w:t>(ii)</w:t>
      </w:r>
      <w:r w:rsidRPr="00F90C3D">
        <w:tab/>
        <w:t>the period within which the person is to give the information or produce the document</w:t>
      </w:r>
      <w:r w:rsidR="00B22891" w:rsidRPr="00F90C3D">
        <w:t xml:space="preserve"> or records</w:t>
      </w:r>
      <w:r w:rsidRPr="00F90C3D">
        <w:t>; and</w:t>
      </w:r>
    </w:p>
    <w:p w:rsidR="00F01773" w:rsidRPr="00F90C3D" w:rsidRDefault="00F01773" w:rsidP="00F01773">
      <w:pPr>
        <w:pStyle w:val="paragraphsub"/>
      </w:pPr>
      <w:r w:rsidRPr="00F90C3D">
        <w:tab/>
        <w:t>(iii)</w:t>
      </w:r>
      <w:r w:rsidRPr="00F90C3D">
        <w:tab/>
        <w:t>the officer (if any) to whom the information is to be given</w:t>
      </w:r>
      <w:r w:rsidR="00B22891" w:rsidRPr="00F90C3D">
        <w:t>, the document is to be produced or the records are to be produced</w:t>
      </w:r>
      <w:r w:rsidRPr="00F90C3D">
        <w:t>; and</w:t>
      </w:r>
    </w:p>
    <w:p w:rsidR="00F01773" w:rsidRPr="00F90C3D" w:rsidRDefault="00F01773" w:rsidP="00F01773">
      <w:pPr>
        <w:pStyle w:val="paragraphsub"/>
      </w:pPr>
      <w:r w:rsidRPr="00F90C3D">
        <w:tab/>
        <w:t>(iv)</w:t>
      </w:r>
      <w:r w:rsidRPr="00F90C3D">
        <w:tab/>
        <w:t>that the notice is given under this section.</w:t>
      </w:r>
    </w:p>
    <w:p w:rsidR="00F01773" w:rsidRPr="00F90C3D" w:rsidRDefault="00F01773" w:rsidP="00F01773">
      <w:pPr>
        <w:pStyle w:val="subsection"/>
      </w:pPr>
      <w:r w:rsidRPr="00F90C3D">
        <w:tab/>
        <w:t>(3)</w:t>
      </w:r>
      <w:r w:rsidRPr="00F90C3D">
        <w:tab/>
        <w:t xml:space="preserve">The period specified under </w:t>
      </w:r>
      <w:r w:rsidR="00F90C3D">
        <w:t>paragraph (</w:t>
      </w:r>
      <w:r w:rsidRPr="00F90C3D">
        <w:t>2)(b) must not end earlier than 14 days after the notice is given.</w:t>
      </w:r>
    </w:p>
    <w:p w:rsidR="00F01773" w:rsidRPr="00F90C3D" w:rsidRDefault="00F01773" w:rsidP="00F01773">
      <w:pPr>
        <w:pStyle w:val="subsection"/>
      </w:pPr>
      <w:r w:rsidRPr="00F90C3D">
        <w:tab/>
        <w:t>(4)</w:t>
      </w:r>
      <w:r w:rsidRPr="00F90C3D">
        <w:tab/>
        <w:t>The notice may require the person to give the information by appearing before a specified officer to answer questions.</w:t>
      </w:r>
    </w:p>
    <w:p w:rsidR="00F01773" w:rsidRPr="00F90C3D" w:rsidRDefault="00F01773" w:rsidP="00F01773">
      <w:pPr>
        <w:pStyle w:val="subsection"/>
      </w:pPr>
      <w:r w:rsidRPr="00F90C3D">
        <w:tab/>
        <w:t>(5)</w:t>
      </w:r>
      <w:r w:rsidRPr="00F90C3D">
        <w:tab/>
        <w:t>If the notice requires the person so to appear, the notice must specify a time and place at which the person is to appear. The time must be at least 14 days after the notice is given.</w:t>
      </w:r>
    </w:p>
    <w:p w:rsidR="00F01773" w:rsidRPr="00F90C3D" w:rsidRDefault="00F01773" w:rsidP="00F01773">
      <w:pPr>
        <w:pStyle w:val="ActHead5"/>
      </w:pPr>
      <w:bookmarkStart w:id="521" w:name="_Toc382312238"/>
      <w:r w:rsidRPr="00F90C3D">
        <w:rPr>
          <w:rStyle w:val="CharSectno"/>
        </w:rPr>
        <w:t>159</w:t>
      </w:r>
      <w:r w:rsidRPr="00F90C3D">
        <w:t xml:space="preserve">  Offence: failure to comply with requirement</w:t>
      </w:r>
      <w:bookmarkEnd w:id="521"/>
    </w:p>
    <w:p w:rsidR="00F01773" w:rsidRPr="00F90C3D" w:rsidRDefault="00F01773" w:rsidP="00F01773">
      <w:pPr>
        <w:pStyle w:val="subsection"/>
      </w:pPr>
      <w:r w:rsidRPr="00F90C3D">
        <w:tab/>
        <w:t>(1)</w:t>
      </w:r>
      <w:r w:rsidRPr="00F90C3D">
        <w:tab/>
        <w:t xml:space="preserve">A person must not refuse or fail to comply with a requirement under this </w:t>
      </w:r>
      <w:r w:rsidR="00127CA2" w:rsidRPr="00F90C3D">
        <w:t>Division</w:t>
      </w:r>
      <w:r w:rsidR="00753CFA" w:rsidRPr="00F90C3D">
        <w:t xml:space="preserve"> </w:t>
      </w:r>
      <w:r w:rsidRPr="00F90C3D">
        <w:t>to give information or produce a document</w:t>
      </w:r>
      <w:r w:rsidR="00B22891" w:rsidRPr="00F90C3D">
        <w:t xml:space="preserve"> or records</w:t>
      </w:r>
      <w:r w:rsidRPr="00F90C3D">
        <w:t>.</w:t>
      </w:r>
    </w:p>
    <w:p w:rsidR="00F01773" w:rsidRPr="00F90C3D" w:rsidRDefault="00F01773" w:rsidP="00F01773">
      <w:pPr>
        <w:pStyle w:val="Penalty"/>
      </w:pPr>
      <w:r w:rsidRPr="00F90C3D">
        <w:t>Penalty:</w:t>
      </w:r>
      <w:r w:rsidRPr="00F90C3D">
        <w:tab/>
        <w:t>Imprisonment for 12 months.</w:t>
      </w:r>
    </w:p>
    <w:p w:rsidR="00F01773" w:rsidRPr="00F90C3D" w:rsidRDefault="00F01773" w:rsidP="00F01773">
      <w:pPr>
        <w:pStyle w:val="subsection"/>
      </w:pPr>
      <w:r w:rsidRPr="00F90C3D">
        <w:tab/>
        <w:t>(2)</w:t>
      </w:r>
      <w:r w:rsidRPr="00F90C3D">
        <w:tab/>
      </w:r>
      <w:r w:rsidR="00F90C3D">
        <w:t>Subsection (</w:t>
      </w:r>
      <w:r w:rsidRPr="00F90C3D">
        <w:t>1) applies only to the extent to which the person is capable of complying with the requirement.</w:t>
      </w:r>
    </w:p>
    <w:p w:rsidR="00F01773" w:rsidRPr="00F90C3D" w:rsidRDefault="00F01773" w:rsidP="00F01773">
      <w:pPr>
        <w:pStyle w:val="subsection"/>
      </w:pPr>
      <w:r w:rsidRPr="00F90C3D">
        <w:tab/>
        <w:t>(3)</w:t>
      </w:r>
      <w:r w:rsidRPr="00F90C3D">
        <w:tab/>
      </w:r>
      <w:r w:rsidR="00F90C3D">
        <w:t>Subsection (</w:t>
      </w:r>
      <w:r w:rsidRPr="00F90C3D">
        <w:t>1) does not apply if the person has a reasonable excuse.</w:t>
      </w:r>
    </w:p>
    <w:p w:rsidR="00F01773" w:rsidRPr="00F90C3D" w:rsidRDefault="00F01773" w:rsidP="00F01773">
      <w:pPr>
        <w:pStyle w:val="subsection"/>
      </w:pPr>
      <w:r w:rsidRPr="00F90C3D">
        <w:tab/>
        <w:t>(4)</w:t>
      </w:r>
      <w:r w:rsidRPr="00F90C3D">
        <w:tab/>
        <w:t xml:space="preserve">Strict liability applies to the element of an offence against </w:t>
      </w:r>
      <w:r w:rsidR="00F90C3D">
        <w:t>subsection (</w:t>
      </w:r>
      <w:r w:rsidRPr="00F90C3D">
        <w:t>1) that a requirement is a requirement under this Division.</w:t>
      </w:r>
    </w:p>
    <w:p w:rsidR="005A4CE2" w:rsidRPr="00F90C3D" w:rsidRDefault="005A4CE2" w:rsidP="005A4CE2">
      <w:pPr>
        <w:pStyle w:val="ActHead5"/>
      </w:pPr>
      <w:bookmarkStart w:id="522" w:name="_Toc382312239"/>
      <w:r w:rsidRPr="00F90C3D">
        <w:rPr>
          <w:rStyle w:val="CharSectno"/>
        </w:rPr>
        <w:t>159A</w:t>
      </w:r>
      <w:r w:rsidRPr="00F90C3D">
        <w:t xml:space="preserve">  Requesting information for the purposes of a care percentage determination under the child support law</w:t>
      </w:r>
      <w:bookmarkEnd w:id="522"/>
    </w:p>
    <w:p w:rsidR="005A4CE2" w:rsidRPr="00F90C3D" w:rsidRDefault="005A4CE2" w:rsidP="005A4CE2">
      <w:pPr>
        <w:pStyle w:val="subsection"/>
      </w:pPr>
      <w:r w:rsidRPr="00F90C3D">
        <w:tab/>
      </w:r>
      <w:r w:rsidRPr="00F90C3D">
        <w:tab/>
        <w:t>The Secretary may request a person:</w:t>
      </w:r>
    </w:p>
    <w:p w:rsidR="005A4CE2" w:rsidRPr="00F90C3D" w:rsidRDefault="005A4CE2" w:rsidP="005A4CE2">
      <w:pPr>
        <w:pStyle w:val="paragraph"/>
      </w:pPr>
      <w:r w:rsidRPr="00F90C3D">
        <w:tab/>
        <w:t>(a)</w:t>
      </w:r>
      <w:r w:rsidRPr="00F90C3D">
        <w:tab/>
        <w:t>to give information; or</w:t>
      </w:r>
    </w:p>
    <w:p w:rsidR="005A4CE2" w:rsidRPr="00F90C3D" w:rsidRDefault="005A4CE2" w:rsidP="005A4CE2">
      <w:pPr>
        <w:pStyle w:val="paragraph"/>
      </w:pPr>
      <w:r w:rsidRPr="00F90C3D">
        <w:tab/>
        <w:t>(b)</w:t>
      </w:r>
      <w:r w:rsidRPr="00F90C3D">
        <w:tab/>
        <w:t>to produce a document that is in the person’s custody or under the person’s control;</w:t>
      </w:r>
    </w:p>
    <w:p w:rsidR="005A4CE2" w:rsidRPr="00F90C3D" w:rsidRDefault="005A4CE2" w:rsidP="005A4CE2">
      <w:pPr>
        <w:pStyle w:val="subsection2"/>
      </w:pPr>
      <w:r w:rsidRPr="00F90C3D">
        <w:t xml:space="preserve">to a specified agency if the Secretary considers that the information or document may be relevant to the making or revoking of a determination under </w:t>
      </w:r>
      <w:r w:rsidR="00127CA2" w:rsidRPr="00F90C3D">
        <w:t>Subdivision</w:t>
      </w:r>
      <w:r w:rsidR="00753CFA" w:rsidRPr="00F90C3D">
        <w:t xml:space="preserve"> </w:t>
      </w:r>
      <w:r w:rsidRPr="00F90C3D">
        <w:t>B or C of Division</w:t>
      </w:r>
      <w:r w:rsidR="00F90C3D">
        <w:t> </w:t>
      </w:r>
      <w:r w:rsidRPr="00F90C3D">
        <w:t>4 of Part</w:t>
      </w:r>
      <w:r w:rsidR="00F90C3D">
        <w:t> </w:t>
      </w:r>
      <w:r w:rsidRPr="00F90C3D">
        <w:t xml:space="preserve">5 of the </w:t>
      </w:r>
      <w:r w:rsidRPr="00F90C3D">
        <w:rPr>
          <w:i/>
        </w:rPr>
        <w:t>Child Support (Assessment) Act 1989</w:t>
      </w:r>
      <w:r w:rsidRPr="00F90C3D">
        <w:t>.</w:t>
      </w:r>
    </w:p>
    <w:p w:rsidR="00F01773" w:rsidRPr="00F90C3D" w:rsidRDefault="00F01773" w:rsidP="00F01773">
      <w:pPr>
        <w:pStyle w:val="ActHead5"/>
      </w:pPr>
      <w:bookmarkStart w:id="523" w:name="_Toc382312240"/>
      <w:r w:rsidRPr="00F90C3D">
        <w:rPr>
          <w:rStyle w:val="CharSectno"/>
        </w:rPr>
        <w:t>160</w:t>
      </w:r>
      <w:r w:rsidRPr="00F90C3D">
        <w:t xml:space="preserve">  Obligations not affected by State or Territory laws</w:t>
      </w:r>
      <w:bookmarkEnd w:id="523"/>
    </w:p>
    <w:p w:rsidR="00F01773" w:rsidRPr="00F90C3D" w:rsidRDefault="00F01773" w:rsidP="00F01773">
      <w:pPr>
        <w:pStyle w:val="subsection"/>
      </w:pPr>
      <w:r w:rsidRPr="00F90C3D">
        <w:tab/>
      </w:r>
      <w:r w:rsidRPr="00F90C3D">
        <w:tab/>
        <w:t>Nothing contained in a law of a State or a Territory operates to prevent a person from:</w:t>
      </w:r>
    </w:p>
    <w:p w:rsidR="00F01773" w:rsidRPr="00F90C3D" w:rsidRDefault="00F01773" w:rsidP="00F01773">
      <w:pPr>
        <w:pStyle w:val="paragraph"/>
      </w:pPr>
      <w:r w:rsidRPr="00F90C3D">
        <w:tab/>
        <w:t>(a)</w:t>
      </w:r>
      <w:r w:rsidRPr="00F90C3D">
        <w:tab/>
        <w:t>giving information; or</w:t>
      </w:r>
    </w:p>
    <w:p w:rsidR="00F01773" w:rsidRPr="00F90C3D" w:rsidRDefault="00F01773" w:rsidP="00F01773">
      <w:pPr>
        <w:pStyle w:val="paragraph"/>
      </w:pPr>
      <w:r w:rsidRPr="00F90C3D">
        <w:tab/>
        <w:t>(b)</w:t>
      </w:r>
      <w:r w:rsidRPr="00F90C3D">
        <w:tab/>
        <w:t>producing a document</w:t>
      </w:r>
      <w:r w:rsidR="00B22891" w:rsidRPr="00F90C3D">
        <w:t xml:space="preserve"> or records</w:t>
      </w:r>
      <w:r w:rsidRPr="00F90C3D">
        <w:t>; or</w:t>
      </w:r>
    </w:p>
    <w:p w:rsidR="00F01773" w:rsidRPr="00F90C3D" w:rsidRDefault="00F01773" w:rsidP="00F01773">
      <w:pPr>
        <w:pStyle w:val="paragraph"/>
      </w:pPr>
      <w:r w:rsidRPr="00F90C3D">
        <w:tab/>
        <w:t>(c)</w:t>
      </w:r>
      <w:r w:rsidRPr="00F90C3D">
        <w:tab/>
        <w:t>giving evidence;</w:t>
      </w:r>
    </w:p>
    <w:p w:rsidR="00F01773" w:rsidRPr="00F90C3D" w:rsidRDefault="00F01773" w:rsidP="00F01773">
      <w:pPr>
        <w:pStyle w:val="subsection2"/>
      </w:pPr>
      <w:r w:rsidRPr="00F90C3D">
        <w:t>that the person is required to give or produce to an agency for the purposes of the family assistance law.</w:t>
      </w:r>
    </w:p>
    <w:p w:rsidR="00F01773" w:rsidRPr="00F90C3D" w:rsidRDefault="00F01773" w:rsidP="00753CFA">
      <w:pPr>
        <w:pStyle w:val="ActHead3"/>
        <w:pageBreakBefore/>
      </w:pPr>
      <w:bookmarkStart w:id="524" w:name="_Toc382312241"/>
      <w:r w:rsidRPr="00F90C3D">
        <w:rPr>
          <w:rStyle w:val="CharDivNo"/>
        </w:rPr>
        <w:t>Division</w:t>
      </w:r>
      <w:r w:rsidR="00F90C3D" w:rsidRPr="00F90C3D">
        <w:rPr>
          <w:rStyle w:val="CharDivNo"/>
        </w:rPr>
        <w:t> </w:t>
      </w:r>
      <w:r w:rsidRPr="00F90C3D">
        <w:rPr>
          <w:rStyle w:val="CharDivNo"/>
        </w:rPr>
        <w:t>2</w:t>
      </w:r>
      <w:r w:rsidRPr="00F90C3D">
        <w:t>—</w:t>
      </w:r>
      <w:r w:rsidRPr="00F90C3D">
        <w:rPr>
          <w:rStyle w:val="CharDivText"/>
        </w:rPr>
        <w:t>Confidentiality</w:t>
      </w:r>
      <w:bookmarkEnd w:id="524"/>
    </w:p>
    <w:p w:rsidR="00F01773" w:rsidRPr="00F90C3D" w:rsidRDefault="00F01773" w:rsidP="00F01773">
      <w:pPr>
        <w:pStyle w:val="ActHead5"/>
      </w:pPr>
      <w:bookmarkStart w:id="525" w:name="_Toc382312242"/>
      <w:r w:rsidRPr="00F90C3D">
        <w:rPr>
          <w:rStyle w:val="CharSectno"/>
        </w:rPr>
        <w:t>161</w:t>
      </w:r>
      <w:r w:rsidRPr="00F90C3D">
        <w:t xml:space="preserve">  Operation of Division</w:t>
      </w:r>
      <w:bookmarkEnd w:id="525"/>
    </w:p>
    <w:p w:rsidR="00BD3524" w:rsidRPr="00F90C3D" w:rsidRDefault="00BD3524" w:rsidP="00BD3524">
      <w:pPr>
        <w:pStyle w:val="SubsectionHead"/>
      </w:pPr>
      <w:r w:rsidRPr="00F90C3D">
        <w:t>Commonwealth laws</w:t>
      </w:r>
    </w:p>
    <w:p w:rsidR="00F01773" w:rsidRPr="00F90C3D" w:rsidRDefault="00F01773" w:rsidP="00F01773">
      <w:pPr>
        <w:pStyle w:val="subsection"/>
      </w:pPr>
      <w:r w:rsidRPr="00F90C3D">
        <w:tab/>
        <w:t>(1)</w:t>
      </w:r>
      <w:r w:rsidRPr="00F90C3D">
        <w:tab/>
        <w:t xml:space="preserve">Nothing in this </w:t>
      </w:r>
      <w:r w:rsidR="00127CA2" w:rsidRPr="00F90C3D">
        <w:t>Division</w:t>
      </w:r>
      <w:r w:rsidR="00753CFA" w:rsidRPr="00F90C3D">
        <w:t xml:space="preserve"> </w:t>
      </w:r>
      <w:r w:rsidRPr="00F90C3D">
        <w:t>prevents a person from disclosing information to another person if the information is disclosed for the purposes of:</w:t>
      </w:r>
    </w:p>
    <w:p w:rsidR="00F01773" w:rsidRPr="00F90C3D" w:rsidRDefault="00F01773" w:rsidP="00F01773">
      <w:pPr>
        <w:pStyle w:val="paragraph"/>
      </w:pPr>
      <w:r w:rsidRPr="00F90C3D">
        <w:tab/>
        <w:t>(a)</w:t>
      </w:r>
      <w:r w:rsidRPr="00F90C3D">
        <w:tab/>
        <w:t xml:space="preserve">the </w:t>
      </w:r>
      <w:r w:rsidRPr="00F90C3D">
        <w:rPr>
          <w:i/>
        </w:rPr>
        <w:t>Child Support (Assessment) Act 1989</w:t>
      </w:r>
      <w:r w:rsidRPr="00F90C3D">
        <w:t>; or</w:t>
      </w:r>
    </w:p>
    <w:p w:rsidR="00F01773" w:rsidRPr="00F90C3D" w:rsidRDefault="00F01773" w:rsidP="00F01773">
      <w:pPr>
        <w:pStyle w:val="paragraph"/>
      </w:pPr>
      <w:r w:rsidRPr="00F90C3D">
        <w:tab/>
        <w:t>(b)</w:t>
      </w:r>
      <w:r w:rsidRPr="00F90C3D">
        <w:tab/>
        <w:t xml:space="preserve">the </w:t>
      </w:r>
      <w:r w:rsidRPr="00F90C3D">
        <w:rPr>
          <w:i/>
        </w:rPr>
        <w:t>Child Support (Registration and Collection) Act 1988</w:t>
      </w:r>
      <w:r w:rsidRPr="00F90C3D">
        <w:t>.</w:t>
      </w:r>
    </w:p>
    <w:p w:rsidR="00BD3524" w:rsidRPr="00F90C3D" w:rsidRDefault="00BD3524" w:rsidP="00BD3524">
      <w:pPr>
        <w:pStyle w:val="SubsectionHead"/>
      </w:pPr>
      <w:r w:rsidRPr="00F90C3D">
        <w:t>State and Territory laws</w:t>
      </w:r>
    </w:p>
    <w:p w:rsidR="00BD3524" w:rsidRPr="00F90C3D" w:rsidRDefault="00BD3524" w:rsidP="00BD3524">
      <w:pPr>
        <w:pStyle w:val="subsection"/>
      </w:pPr>
      <w:r w:rsidRPr="00F90C3D">
        <w:tab/>
        <w:t>(1A)</w:t>
      </w:r>
      <w:r w:rsidRPr="00F90C3D">
        <w:tab/>
        <w:t xml:space="preserve">Nothing in this </w:t>
      </w:r>
      <w:r w:rsidR="00127CA2" w:rsidRPr="00F90C3D">
        <w:t>Division</w:t>
      </w:r>
      <w:r w:rsidR="00753CFA" w:rsidRPr="00F90C3D">
        <w:t xml:space="preserve"> </w:t>
      </w:r>
      <w:r w:rsidRPr="00F90C3D">
        <w:t>prevents a person from disclosing information to another person if the information is disclosed for the purposes of:</w:t>
      </w:r>
    </w:p>
    <w:p w:rsidR="00BD3524" w:rsidRPr="00F90C3D" w:rsidRDefault="00BD3524" w:rsidP="00BD3524">
      <w:pPr>
        <w:pStyle w:val="paragraph"/>
      </w:pPr>
      <w:r w:rsidRPr="00F90C3D">
        <w:tab/>
        <w:t>(a)</w:t>
      </w:r>
      <w:r w:rsidRPr="00F90C3D">
        <w:tab/>
        <w:t>the Education and Care Services National Law applying as a law of a State or Territory; or</w:t>
      </w:r>
    </w:p>
    <w:p w:rsidR="00BD3524" w:rsidRPr="00F90C3D" w:rsidRDefault="00BD3524" w:rsidP="00BD3524">
      <w:pPr>
        <w:pStyle w:val="paragraph"/>
      </w:pPr>
      <w:r w:rsidRPr="00F90C3D">
        <w:tab/>
        <w:t>(b)</w:t>
      </w:r>
      <w:r w:rsidRPr="00F90C3D">
        <w:tab/>
        <w:t>a law of a State or Territory that applies the Education and Care Services National Law as a law of that State or Territory (whether or not that law has commenced); or</w:t>
      </w:r>
    </w:p>
    <w:p w:rsidR="00BD3524" w:rsidRPr="00F90C3D" w:rsidRDefault="00BD3524" w:rsidP="00BD3524">
      <w:pPr>
        <w:pStyle w:val="paragraph"/>
      </w:pPr>
      <w:r w:rsidRPr="00F90C3D">
        <w:tab/>
        <w:t>(c)</w:t>
      </w:r>
      <w:r w:rsidRPr="00F90C3D">
        <w:tab/>
        <w:t>regulations made under the Education and Care Services National Law; or</w:t>
      </w:r>
    </w:p>
    <w:p w:rsidR="00BD3524" w:rsidRPr="00F90C3D" w:rsidRDefault="00BD3524" w:rsidP="00BD3524">
      <w:pPr>
        <w:pStyle w:val="paragraph"/>
      </w:pPr>
      <w:r w:rsidRPr="00F90C3D">
        <w:tab/>
        <w:t>(d)</w:t>
      </w:r>
      <w:r w:rsidRPr="00F90C3D">
        <w:tab/>
        <w:t>a law of a State or Territory that substantially corresponds to the provisions of the Education and Care Services National Law (whether or not that law has commenced); or</w:t>
      </w:r>
    </w:p>
    <w:p w:rsidR="00BD3524" w:rsidRPr="00F90C3D" w:rsidRDefault="00BD3524" w:rsidP="00BD3524">
      <w:pPr>
        <w:pStyle w:val="paragraph"/>
      </w:pPr>
      <w:r w:rsidRPr="00F90C3D">
        <w:tab/>
        <w:t>(e)</w:t>
      </w:r>
      <w:r w:rsidRPr="00F90C3D">
        <w:tab/>
        <w:t xml:space="preserve">regulations made under a law referred to in </w:t>
      </w:r>
      <w:r w:rsidR="00F90C3D">
        <w:t>paragraph (</w:t>
      </w:r>
      <w:r w:rsidRPr="00F90C3D">
        <w:t>d).</w:t>
      </w:r>
    </w:p>
    <w:p w:rsidR="00BD3524" w:rsidRPr="00F90C3D" w:rsidRDefault="00BD3524" w:rsidP="00BD3524">
      <w:pPr>
        <w:pStyle w:val="subsection"/>
      </w:pPr>
      <w:r w:rsidRPr="00F90C3D">
        <w:tab/>
        <w:t>(1B)</w:t>
      </w:r>
      <w:r w:rsidRPr="00F90C3D">
        <w:tab/>
        <w:t xml:space="preserve">In </w:t>
      </w:r>
      <w:r w:rsidR="00F90C3D">
        <w:t>subsection (</w:t>
      </w:r>
      <w:r w:rsidRPr="00F90C3D">
        <w:t>1A):</w:t>
      </w:r>
    </w:p>
    <w:p w:rsidR="00BD3524" w:rsidRPr="00F90C3D" w:rsidRDefault="00BD3524" w:rsidP="00BD3524">
      <w:pPr>
        <w:pStyle w:val="Definition"/>
      </w:pPr>
      <w:r w:rsidRPr="00F90C3D">
        <w:rPr>
          <w:b/>
          <w:i/>
        </w:rPr>
        <w:t>Education and Care Services National Law</w:t>
      </w:r>
      <w:r w:rsidRPr="00F90C3D">
        <w:t xml:space="preserve"> means the Education and Care Services National Law set out in the </w:t>
      </w:r>
      <w:r w:rsidR="00127CA2" w:rsidRPr="00F90C3D">
        <w:t>Schedule</w:t>
      </w:r>
      <w:r w:rsidR="00753CFA" w:rsidRPr="00F90C3D">
        <w:t xml:space="preserve"> </w:t>
      </w:r>
      <w:r w:rsidRPr="00F90C3D">
        <w:t xml:space="preserve">to the </w:t>
      </w:r>
      <w:r w:rsidRPr="00F90C3D">
        <w:rPr>
          <w:i/>
        </w:rPr>
        <w:t>Education and Care Services National Law Act 2010</w:t>
      </w:r>
      <w:r w:rsidRPr="00F90C3D">
        <w:t xml:space="preserve"> of Victoria.</w:t>
      </w:r>
    </w:p>
    <w:p w:rsidR="00BD3524" w:rsidRPr="00F90C3D" w:rsidRDefault="00BD3524" w:rsidP="00BD3524">
      <w:pPr>
        <w:pStyle w:val="SubsectionHead"/>
      </w:pPr>
      <w:r w:rsidRPr="00F90C3D">
        <w:t>No effect on operation of the Freedom of Information Act 1982</w:t>
      </w:r>
    </w:p>
    <w:p w:rsidR="00F01773" w:rsidRPr="00F90C3D" w:rsidRDefault="00F01773" w:rsidP="00F01773">
      <w:pPr>
        <w:pStyle w:val="subsection"/>
      </w:pPr>
      <w:r w:rsidRPr="00F90C3D">
        <w:tab/>
        <w:t>(2)</w:t>
      </w:r>
      <w:r w:rsidRPr="00F90C3D">
        <w:tab/>
        <w:t xml:space="preserve">The provisions of this </w:t>
      </w:r>
      <w:r w:rsidR="00127CA2" w:rsidRPr="00F90C3D">
        <w:t>Division</w:t>
      </w:r>
      <w:r w:rsidR="00753CFA" w:rsidRPr="00F90C3D">
        <w:t xml:space="preserve"> </w:t>
      </w:r>
      <w:r w:rsidRPr="00F90C3D">
        <w:t xml:space="preserve">that relate to the disclosure of information do not affect the operation of the </w:t>
      </w:r>
      <w:r w:rsidRPr="00F90C3D">
        <w:rPr>
          <w:i/>
        </w:rPr>
        <w:t>Freedom of Information Act 1982</w:t>
      </w:r>
      <w:r w:rsidRPr="00F90C3D">
        <w:t>.</w:t>
      </w:r>
    </w:p>
    <w:p w:rsidR="00F01773" w:rsidRPr="00F90C3D" w:rsidRDefault="00F01773" w:rsidP="00F01773">
      <w:pPr>
        <w:pStyle w:val="ActHead5"/>
      </w:pPr>
      <w:bookmarkStart w:id="526" w:name="_Toc382312243"/>
      <w:r w:rsidRPr="00F90C3D">
        <w:rPr>
          <w:rStyle w:val="CharSectno"/>
        </w:rPr>
        <w:t>162</w:t>
      </w:r>
      <w:r w:rsidRPr="00F90C3D">
        <w:t xml:space="preserve">  Protection of personal information</w:t>
      </w:r>
      <w:bookmarkEnd w:id="526"/>
    </w:p>
    <w:p w:rsidR="00A73822" w:rsidRPr="00F90C3D" w:rsidRDefault="00A73822" w:rsidP="00A73822">
      <w:pPr>
        <w:pStyle w:val="subsection"/>
      </w:pPr>
      <w:r w:rsidRPr="00F90C3D">
        <w:tab/>
        <w:t>(</w:t>
      </w:r>
      <w:r w:rsidR="00F01773" w:rsidRPr="00F90C3D">
        <w:t>1)</w:t>
      </w:r>
      <w:r w:rsidR="00F01773" w:rsidRPr="00F90C3D">
        <w:tab/>
        <w:t xml:space="preserve">A person may obtain protected information if the information is obtained </w:t>
      </w:r>
      <w:r w:rsidRPr="00F90C3D">
        <w:t>for the purposes of:</w:t>
      </w:r>
    </w:p>
    <w:p w:rsidR="00A73822" w:rsidRPr="00F90C3D" w:rsidRDefault="00A73822" w:rsidP="00A73822">
      <w:pPr>
        <w:pStyle w:val="paragraph"/>
      </w:pPr>
      <w:r w:rsidRPr="00F90C3D">
        <w:tab/>
        <w:t>(a)</w:t>
      </w:r>
      <w:r w:rsidRPr="00F90C3D">
        <w:tab/>
        <w:t>the family assistance law; or</w:t>
      </w:r>
    </w:p>
    <w:p w:rsidR="00EE3900" w:rsidRPr="00F90C3D" w:rsidRDefault="00EE3900" w:rsidP="00EE3900">
      <w:pPr>
        <w:pStyle w:val="paragraph"/>
      </w:pPr>
      <w:r w:rsidRPr="00F90C3D">
        <w:tab/>
        <w:t>(aa)</w:t>
      </w:r>
      <w:r w:rsidRPr="00F90C3D">
        <w:tab/>
        <w:t xml:space="preserve">the </w:t>
      </w:r>
      <w:r w:rsidRPr="00F90C3D">
        <w:rPr>
          <w:i/>
        </w:rPr>
        <w:t>Dental Benefits Act 2008</w:t>
      </w:r>
      <w:r w:rsidRPr="00F90C3D">
        <w:t>; or</w:t>
      </w:r>
    </w:p>
    <w:p w:rsidR="00A73822" w:rsidRPr="00F90C3D" w:rsidRDefault="00A73822" w:rsidP="00A73822">
      <w:pPr>
        <w:pStyle w:val="paragraph"/>
      </w:pPr>
      <w:r w:rsidRPr="00F90C3D">
        <w:tab/>
        <w:t>(b)</w:t>
      </w:r>
      <w:r w:rsidRPr="00F90C3D">
        <w:tab/>
        <w:t>the Family Homelessness Prevention and Early Intervention Pilot; or</w:t>
      </w:r>
    </w:p>
    <w:p w:rsidR="00F01773" w:rsidRPr="00F90C3D" w:rsidRDefault="00A73822" w:rsidP="00A73822">
      <w:pPr>
        <w:pStyle w:val="paragraph"/>
      </w:pPr>
      <w:r w:rsidRPr="00F90C3D">
        <w:tab/>
        <w:t>(c)</w:t>
      </w:r>
      <w:r w:rsidRPr="00F90C3D">
        <w:tab/>
        <w:t>the Child Care Management System Pilot.</w:t>
      </w:r>
    </w:p>
    <w:p w:rsidR="00F01773" w:rsidRPr="00F90C3D" w:rsidRDefault="00F01773" w:rsidP="00F01773">
      <w:pPr>
        <w:pStyle w:val="subsection"/>
      </w:pPr>
      <w:r w:rsidRPr="00F90C3D">
        <w:tab/>
        <w:t>(2)</w:t>
      </w:r>
      <w:r w:rsidRPr="00F90C3D">
        <w:tab/>
        <w:t>A person may:</w:t>
      </w:r>
    </w:p>
    <w:p w:rsidR="00F01773" w:rsidRPr="00F90C3D" w:rsidRDefault="00F01773" w:rsidP="00F01773">
      <w:pPr>
        <w:pStyle w:val="paragraph"/>
      </w:pPr>
      <w:r w:rsidRPr="00F90C3D">
        <w:tab/>
        <w:t>(a)</w:t>
      </w:r>
      <w:r w:rsidRPr="00F90C3D">
        <w:tab/>
        <w:t>make a record of protected information; or</w:t>
      </w:r>
    </w:p>
    <w:p w:rsidR="00F01773" w:rsidRPr="00F90C3D" w:rsidRDefault="00F01773" w:rsidP="00F01773">
      <w:pPr>
        <w:pStyle w:val="paragraph"/>
      </w:pPr>
      <w:r w:rsidRPr="00F90C3D">
        <w:tab/>
        <w:t>(b)</w:t>
      </w:r>
      <w:r w:rsidRPr="00F90C3D">
        <w:tab/>
        <w:t>disclose such information to any person; or</w:t>
      </w:r>
    </w:p>
    <w:p w:rsidR="00F01773" w:rsidRPr="00F90C3D" w:rsidRDefault="00F01773" w:rsidP="00F01773">
      <w:pPr>
        <w:pStyle w:val="paragraph"/>
      </w:pPr>
      <w:r w:rsidRPr="00F90C3D">
        <w:tab/>
        <w:t>(c)</w:t>
      </w:r>
      <w:r w:rsidRPr="00F90C3D">
        <w:tab/>
        <w:t>otherwise use such information;</w:t>
      </w:r>
    </w:p>
    <w:p w:rsidR="00F01773" w:rsidRPr="00F90C3D" w:rsidRDefault="00F01773" w:rsidP="00F01773">
      <w:pPr>
        <w:pStyle w:val="subsection2"/>
      </w:pPr>
      <w:r w:rsidRPr="00F90C3D">
        <w:t>if the record, disclosure or use made of the information by the person is made:</w:t>
      </w:r>
    </w:p>
    <w:p w:rsidR="00F01773" w:rsidRPr="00F90C3D" w:rsidRDefault="00F01773" w:rsidP="00F01773">
      <w:pPr>
        <w:pStyle w:val="paragraph"/>
      </w:pPr>
      <w:r w:rsidRPr="00F90C3D">
        <w:tab/>
        <w:t>(d)</w:t>
      </w:r>
      <w:r w:rsidRPr="00F90C3D">
        <w:tab/>
        <w:t>for the purposes of the family assistance law; or</w:t>
      </w:r>
    </w:p>
    <w:p w:rsidR="007E5B24" w:rsidRPr="00F90C3D" w:rsidRDefault="007E5B24" w:rsidP="007E5B24">
      <w:pPr>
        <w:pStyle w:val="paragraph"/>
      </w:pPr>
      <w:r w:rsidRPr="00F90C3D">
        <w:tab/>
        <w:t>(daa)</w:t>
      </w:r>
      <w:r w:rsidRPr="00F90C3D">
        <w:tab/>
        <w:t xml:space="preserve">for the purposes of the </w:t>
      </w:r>
      <w:r w:rsidRPr="00F90C3D">
        <w:rPr>
          <w:i/>
        </w:rPr>
        <w:t>Dental Benefits Act 2008</w:t>
      </w:r>
      <w:r w:rsidRPr="00F90C3D">
        <w:t>; or</w:t>
      </w:r>
    </w:p>
    <w:p w:rsidR="00D9710B" w:rsidRPr="00F90C3D" w:rsidRDefault="00D9710B" w:rsidP="00D9710B">
      <w:pPr>
        <w:pStyle w:val="paragraph"/>
      </w:pPr>
      <w:r w:rsidRPr="00F90C3D">
        <w:tab/>
        <w:t>(dab)</w:t>
      </w:r>
      <w:r w:rsidRPr="00F90C3D">
        <w:tab/>
        <w:t>for the purposes of the social security law; or</w:t>
      </w:r>
    </w:p>
    <w:p w:rsidR="00D9710B" w:rsidRPr="00F90C3D" w:rsidRDefault="00D9710B" w:rsidP="00D9710B">
      <w:pPr>
        <w:pStyle w:val="paragraph"/>
      </w:pPr>
      <w:r w:rsidRPr="00F90C3D">
        <w:tab/>
        <w:t>(dac)</w:t>
      </w:r>
      <w:r w:rsidRPr="00F90C3D">
        <w:tab/>
        <w:t xml:space="preserve">for the purposes of the </w:t>
      </w:r>
      <w:r w:rsidRPr="00F90C3D">
        <w:rPr>
          <w:i/>
        </w:rPr>
        <w:t>Paid Parental Leave Act 2010</w:t>
      </w:r>
      <w:r w:rsidRPr="00F90C3D">
        <w:t>; or</w:t>
      </w:r>
    </w:p>
    <w:p w:rsidR="00D9710B" w:rsidRPr="00F90C3D" w:rsidRDefault="00D9710B" w:rsidP="00D9710B">
      <w:pPr>
        <w:pStyle w:val="paragraph"/>
      </w:pPr>
      <w:r w:rsidRPr="00F90C3D">
        <w:tab/>
        <w:t>(dad)</w:t>
      </w:r>
      <w:r w:rsidRPr="00F90C3D">
        <w:tab/>
        <w:t xml:space="preserve">for the purposes of the </w:t>
      </w:r>
      <w:r w:rsidRPr="00F90C3D">
        <w:rPr>
          <w:i/>
        </w:rPr>
        <w:t>Student Assistance Act 1973</w:t>
      </w:r>
      <w:r w:rsidRPr="00F90C3D">
        <w:t>; or</w:t>
      </w:r>
    </w:p>
    <w:p w:rsidR="00F01773" w:rsidRPr="00F90C3D" w:rsidRDefault="00F01773" w:rsidP="00F01773">
      <w:pPr>
        <w:pStyle w:val="paragraph"/>
      </w:pPr>
      <w:r w:rsidRPr="00F90C3D">
        <w:tab/>
        <w:t>(da)</w:t>
      </w:r>
      <w:r w:rsidRPr="00F90C3D">
        <w:tab/>
        <w:t>for the purpose of the Family Homelessness Prevention and Early Intervention Pilot; or</w:t>
      </w:r>
    </w:p>
    <w:p w:rsidR="00F832A7" w:rsidRPr="00F90C3D" w:rsidRDefault="00F832A7" w:rsidP="00F832A7">
      <w:pPr>
        <w:pStyle w:val="paragraph"/>
      </w:pPr>
      <w:r w:rsidRPr="00F90C3D">
        <w:tab/>
        <w:t>(db)</w:t>
      </w:r>
      <w:r w:rsidRPr="00F90C3D">
        <w:tab/>
        <w:t>for the purpose of the Child Care Management System Pilot; or</w:t>
      </w:r>
    </w:p>
    <w:p w:rsidR="00F01773" w:rsidRPr="00F90C3D" w:rsidRDefault="00F01773" w:rsidP="00F01773">
      <w:pPr>
        <w:pStyle w:val="paragraph"/>
      </w:pPr>
      <w:r w:rsidRPr="00F90C3D">
        <w:tab/>
        <w:t>(e)</w:t>
      </w:r>
      <w:r w:rsidRPr="00F90C3D">
        <w:tab/>
        <w:t>for the purpose for which the information was disclosed to the person under section</w:t>
      </w:r>
      <w:r w:rsidR="00F90C3D">
        <w:t> </w:t>
      </w:r>
      <w:r w:rsidRPr="00F90C3D">
        <w:t>167 or 168</w:t>
      </w:r>
      <w:r w:rsidR="0081283D" w:rsidRPr="00F90C3D">
        <w:t>; or</w:t>
      </w:r>
    </w:p>
    <w:p w:rsidR="0081283D" w:rsidRPr="00F90C3D" w:rsidRDefault="0081283D" w:rsidP="0081283D">
      <w:pPr>
        <w:pStyle w:val="paragraph"/>
      </w:pPr>
      <w:r w:rsidRPr="00F90C3D">
        <w:tab/>
        <w:t>(f)</w:t>
      </w:r>
      <w:r w:rsidRPr="00F90C3D">
        <w:tab/>
        <w:t>with the express or implied authorisation of the person to whom the information relates.</w:t>
      </w:r>
    </w:p>
    <w:p w:rsidR="00F01773" w:rsidRPr="00F90C3D" w:rsidRDefault="00F01773" w:rsidP="00F01773">
      <w:pPr>
        <w:pStyle w:val="subsection"/>
      </w:pPr>
      <w:r w:rsidRPr="00F90C3D">
        <w:tab/>
        <w:t>(3)</w:t>
      </w:r>
      <w:r w:rsidRPr="00F90C3D">
        <w:tab/>
        <w:t xml:space="preserve">The Minister may, </w:t>
      </w:r>
      <w:r w:rsidR="004F1721" w:rsidRPr="00F90C3D">
        <w:t>by legislative instrument</w:t>
      </w:r>
      <w:r w:rsidRPr="00F90C3D">
        <w:t xml:space="preserve">, specify additional purposes relating to other programs administered by the Department for which protected information may be obtained under </w:t>
      </w:r>
      <w:r w:rsidR="00F90C3D">
        <w:t>subsection (</w:t>
      </w:r>
      <w:r w:rsidRPr="00F90C3D">
        <w:t xml:space="preserve">1), or recorded, disclosed or otherwise used under </w:t>
      </w:r>
      <w:r w:rsidR="00F90C3D">
        <w:t>subsection (</w:t>
      </w:r>
      <w:r w:rsidRPr="00F90C3D">
        <w:t>2).</w:t>
      </w:r>
    </w:p>
    <w:p w:rsidR="00F01773" w:rsidRPr="00F90C3D" w:rsidRDefault="00F01773" w:rsidP="00F01773">
      <w:pPr>
        <w:pStyle w:val="subsection"/>
      </w:pPr>
      <w:r w:rsidRPr="00F90C3D">
        <w:tab/>
        <w:t>(5)</w:t>
      </w:r>
      <w:r w:rsidRPr="00F90C3D">
        <w:tab/>
      </w:r>
      <w:r w:rsidR="00A5256A" w:rsidRPr="00F90C3D">
        <w:t xml:space="preserve">An instrument under </w:t>
      </w:r>
      <w:r w:rsidR="00F90C3D">
        <w:t>subsection (</w:t>
      </w:r>
      <w:r w:rsidR="00A5256A" w:rsidRPr="00F90C3D">
        <w:t>3)</w:t>
      </w:r>
      <w:r w:rsidRPr="00F90C3D">
        <w:t xml:space="preserve"> does not take effect until the end of the period in which it could be disallowed in either House of the Parliament.</w:t>
      </w:r>
    </w:p>
    <w:p w:rsidR="00F01773" w:rsidRPr="00F90C3D" w:rsidRDefault="00F01773" w:rsidP="00F01773">
      <w:pPr>
        <w:pStyle w:val="ActHead5"/>
      </w:pPr>
      <w:bookmarkStart w:id="527" w:name="_Toc382312244"/>
      <w:r w:rsidRPr="00F90C3D">
        <w:rPr>
          <w:rStyle w:val="CharSectno"/>
        </w:rPr>
        <w:t>163</w:t>
      </w:r>
      <w:r w:rsidRPr="00F90C3D">
        <w:t xml:space="preserve">  Offence: unauthorised access to protected information</w:t>
      </w:r>
      <w:bookmarkEnd w:id="527"/>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person intentionally obtains information; and</w:t>
      </w:r>
    </w:p>
    <w:p w:rsidR="00F01773" w:rsidRPr="00F90C3D" w:rsidRDefault="00F01773" w:rsidP="00F01773">
      <w:pPr>
        <w:pStyle w:val="paragraph"/>
      </w:pPr>
      <w:r w:rsidRPr="00F90C3D">
        <w:tab/>
        <w:t>(b)</w:t>
      </w:r>
      <w:r w:rsidRPr="00F90C3D">
        <w:tab/>
        <w:t>the person is not authorised under the family assistance law to obtain the information; and</w:t>
      </w:r>
    </w:p>
    <w:p w:rsidR="00F01773" w:rsidRPr="00F90C3D" w:rsidRDefault="00F01773" w:rsidP="00F01773">
      <w:pPr>
        <w:pStyle w:val="paragraph"/>
      </w:pPr>
      <w:r w:rsidRPr="00F90C3D">
        <w:tab/>
        <w:t>(c)</w:t>
      </w:r>
      <w:r w:rsidRPr="00F90C3D">
        <w:tab/>
        <w:t>the person knows or ought reasonably to know that the information is protected information;</w:t>
      </w:r>
    </w:p>
    <w:p w:rsidR="00F01773" w:rsidRPr="00F90C3D" w:rsidRDefault="00F01773" w:rsidP="00F01773">
      <w:pPr>
        <w:pStyle w:val="subsection2"/>
      </w:pPr>
      <w:r w:rsidRPr="00F90C3D">
        <w:t>the person is guilty of an offence punishable on conviction by imprisonment for a term not exceeding 2 years.</w:t>
      </w:r>
    </w:p>
    <w:p w:rsidR="00F01773" w:rsidRPr="00F90C3D" w:rsidRDefault="00F01773" w:rsidP="00F01773">
      <w:pPr>
        <w:pStyle w:val="subsection"/>
      </w:pPr>
      <w:r w:rsidRPr="00F90C3D">
        <w:tab/>
        <w:t>(2)</w:t>
      </w:r>
      <w:r w:rsidRPr="00F90C3D">
        <w:tab/>
        <w:t xml:space="preserve">Strict liability applies to the element of an offence against </w:t>
      </w:r>
      <w:r w:rsidR="00F90C3D">
        <w:t>subsection (</w:t>
      </w:r>
      <w:r w:rsidRPr="00F90C3D">
        <w:t>1) that a person not authorised to do something is not authorised under the family assistance law to do that thing.</w:t>
      </w:r>
    </w:p>
    <w:p w:rsidR="00F01773" w:rsidRPr="00F90C3D" w:rsidRDefault="00F01773" w:rsidP="00F01773">
      <w:pPr>
        <w:pStyle w:val="ActHead5"/>
      </w:pPr>
      <w:bookmarkStart w:id="528" w:name="_Toc382312245"/>
      <w:r w:rsidRPr="00F90C3D">
        <w:rPr>
          <w:rStyle w:val="CharSectno"/>
        </w:rPr>
        <w:t>164</w:t>
      </w:r>
      <w:r w:rsidRPr="00F90C3D">
        <w:t xml:space="preserve">  Offence: unauthorised use of protected information</w:t>
      </w:r>
      <w:bookmarkEnd w:id="528"/>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person intentionally:</w:t>
      </w:r>
    </w:p>
    <w:p w:rsidR="00F01773" w:rsidRPr="00F90C3D" w:rsidRDefault="00F01773" w:rsidP="00F01773">
      <w:pPr>
        <w:pStyle w:val="paragraphsub"/>
      </w:pPr>
      <w:r w:rsidRPr="00F90C3D">
        <w:tab/>
        <w:t>(i)</w:t>
      </w:r>
      <w:r w:rsidRPr="00F90C3D">
        <w:tab/>
        <w:t>makes a record of; or</w:t>
      </w:r>
    </w:p>
    <w:p w:rsidR="00F01773" w:rsidRPr="00F90C3D" w:rsidRDefault="00F01773" w:rsidP="00F01773">
      <w:pPr>
        <w:pStyle w:val="paragraphsub"/>
      </w:pPr>
      <w:r w:rsidRPr="00F90C3D">
        <w:tab/>
        <w:t>(ii)</w:t>
      </w:r>
      <w:r w:rsidRPr="00F90C3D">
        <w:tab/>
        <w:t>discloses to any other person; or</w:t>
      </w:r>
    </w:p>
    <w:p w:rsidR="00F01773" w:rsidRPr="00F90C3D" w:rsidRDefault="00F01773" w:rsidP="00F01773">
      <w:pPr>
        <w:pStyle w:val="paragraphsub"/>
      </w:pPr>
      <w:r w:rsidRPr="00F90C3D">
        <w:tab/>
        <w:t>(iii)</w:t>
      </w:r>
      <w:r w:rsidRPr="00F90C3D">
        <w:tab/>
        <w:t>otherwise makes use of;</w:t>
      </w:r>
    </w:p>
    <w:p w:rsidR="00F01773" w:rsidRPr="00F90C3D" w:rsidRDefault="00F01773" w:rsidP="00F01773">
      <w:pPr>
        <w:pStyle w:val="paragraph"/>
      </w:pPr>
      <w:r w:rsidRPr="00F90C3D">
        <w:tab/>
      </w:r>
      <w:r w:rsidRPr="00F90C3D">
        <w:tab/>
        <w:t>information; and</w:t>
      </w:r>
    </w:p>
    <w:p w:rsidR="00F01773" w:rsidRPr="00F90C3D" w:rsidRDefault="00F01773" w:rsidP="00F01773">
      <w:pPr>
        <w:pStyle w:val="paragraph"/>
      </w:pPr>
      <w:r w:rsidRPr="00F90C3D">
        <w:tab/>
        <w:t>(b)</w:t>
      </w:r>
      <w:r w:rsidRPr="00F90C3D">
        <w:tab/>
        <w:t>the person is not authorised or required under:</w:t>
      </w:r>
    </w:p>
    <w:p w:rsidR="00F01773" w:rsidRPr="00F90C3D" w:rsidRDefault="00F01773" w:rsidP="00F01773">
      <w:pPr>
        <w:pStyle w:val="paragraphsub"/>
      </w:pPr>
      <w:r w:rsidRPr="00F90C3D">
        <w:tab/>
        <w:t>(i)</w:t>
      </w:r>
      <w:r w:rsidRPr="00F90C3D">
        <w:tab/>
        <w:t>the family assistance law; or</w:t>
      </w:r>
    </w:p>
    <w:p w:rsidR="00F01773" w:rsidRPr="00F90C3D" w:rsidRDefault="00F01773" w:rsidP="00F01773">
      <w:pPr>
        <w:pStyle w:val="paragraphsub"/>
      </w:pPr>
      <w:r w:rsidRPr="00F90C3D">
        <w:tab/>
        <w:t>(ii)</w:t>
      </w:r>
      <w:r w:rsidRPr="00F90C3D">
        <w:tab/>
        <w:t xml:space="preserve">the </w:t>
      </w:r>
      <w:r w:rsidRPr="00F90C3D">
        <w:rPr>
          <w:i/>
        </w:rPr>
        <w:t>Social Security Act 1991</w:t>
      </w:r>
      <w:r w:rsidRPr="00F90C3D">
        <w:t>; or</w:t>
      </w:r>
    </w:p>
    <w:p w:rsidR="00F01773" w:rsidRPr="00F90C3D" w:rsidRDefault="00F01773" w:rsidP="00F01773">
      <w:pPr>
        <w:pStyle w:val="paragraphsub"/>
      </w:pPr>
      <w:r w:rsidRPr="00F90C3D">
        <w:tab/>
        <w:t>(iii)</w:t>
      </w:r>
      <w:r w:rsidRPr="00F90C3D">
        <w:tab/>
        <w:t xml:space="preserve">the </w:t>
      </w:r>
      <w:r w:rsidRPr="00F90C3D">
        <w:rPr>
          <w:i/>
        </w:rPr>
        <w:t>Social Security (Administration) Act 1999</w:t>
      </w:r>
      <w:r w:rsidRPr="00F90C3D">
        <w:t>;</w:t>
      </w:r>
    </w:p>
    <w:p w:rsidR="00F01773" w:rsidRPr="00F90C3D" w:rsidRDefault="00F01773" w:rsidP="00F01773">
      <w:pPr>
        <w:pStyle w:val="paragraph"/>
      </w:pPr>
      <w:r w:rsidRPr="00F90C3D">
        <w:tab/>
      </w:r>
      <w:r w:rsidRPr="00F90C3D">
        <w:tab/>
        <w:t>to make the record, disclosure or use of the information that is made by the person; and</w:t>
      </w:r>
    </w:p>
    <w:p w:rsidR="00F01773" w:rsidRPr="00F90C3D" w:rsidRDefault="00F01773" w:rsidP="00F01773">
      <w:pPr>
        <w:pStyle w:val="paragraph"/>
      </w:pPr>
      <w:r w:rsidRPr="00F90C3D">
        <w:tab/>
        <w:t>(c)</w:t>
      </w:r>
      <w:r w:rsidRPr="00F90C3D">
        <w:tab/>
        <w:t>the person knows or ought reasonably to know that the information is protected information;</w:t>
      </w:r>
    </w:p>
    <w:p w:rsidR="00F01773" w:rsidRPr="00F90C3D" w:rsidRDefault="00F01773" w:rsidP="00F01773">
      <w:pPr>
        <w:pStyle w:val="subsection2"/>
      </w:pPr>
      <w:r w:rsidRPr="00F90C3D">
        <w:t>the person is guilty of an offence punishable on conviction by imprisonment for a term not exceeding 2 years.</w:t>
      </w:r>
    </w:p>
    <w:p w:rsidR="00F01773" w:rsidRPr="00F90C3D" w:rsidRDefault="00F01773" w:rsidP="00F01773">
      <w:pPr>
        <w:pStyle w:val="subsection"/>
      </w:pPr>
      <w:r w:rsidRPr="00F90C3D">
        <w:tab/>
        <w:t>(2)</w:t>
      </w:r>
      <w:r w:rsidRPr="00F90C3D">
        <w:tab/>
        <w:t xml:space="preserve">Strict liability applies to the element of an offence against </w:t>
      </w:r>
      <w:r w:rsidR="00F90C3D">
        <w:t>subsection (</w:t>
      </w:r>
      <w:r w:rsidRPr="00F90C3D">
        <w:t>1) that a person not authorised or required to do something is not authorised or required to do that thing under:</w:t>
      </w:r>
    </w:p>
    <w:p w:rsidR="00F01773" w:rsidRPr="00F90C3D" w:rsidRDefault="00F01773" w:rsidP="00F01773">
      <w:pPr>
        <w:pStyle w:val="paragraph"/>
      </w:pPr>
      <w:r w:rsidRPr="00F90C3D">
        <w:tab/>
        <w:t>(a)</w:t>
      </w:r>
      <w:r w:rsidRPr="00F90C3D">
        <w:tab/>
        <w:t>the family assistance law; or</w:t>
      </w:r>
    </w:p>
    <w:p w:rsidR="00F01773" w:rsidRPr="00F90C3D" w:rsidRDefault="00F01773" w:rsidP="00F01773">
      <w:pPr>
        <w:pStyle w:val="paragraph"/>
      </w:pPr>
      <w:r w:rsidRPr="00F90C3D">
        <w:tab/>
        <w:t>(b)</w:t>
      </w:r>
      <w:r w:rsidRPr="00F90C3D">
        <w:tab/>
        <w:t xml:space="preserve">the </w:t>
      </w:r>
      <w:r w:rsidRPr="00F90C3D">
        <w:rPr>
          <w:i/>
        </w:rPr>
        <w:t>Social Security Act 1991</w:t>
      </w:r>
      <w:r w:rsidRPr="00F90C3D">
        <w:t>; or</w:t>
      </w:r>
    </w:p>
    <w:p w:rsidR="00F01773" w:rsidRPr="00F90C3D" w:rsidRDefault="00F01773" w:rsidP="00F01773">
      <w:pPr>
        <w:pStyle w:val="paragraph"/>
      </w:pPr>
      <w:r w:rsidRPr="00F90C3D">
        <w:tab/>
        <w:t>(c)</w:t>
      </w:r>
      <w:r w:rsidRPr="00F90C3D">
        <w:tab/>
        <w:t xml:space="preserve">the </w:t>
      </w:r>
      <w:r w:rsidRPr="00F90C3D">
        <w:rPr>
          <w:i/>
        </w:rPr>
        <w:t>Social Security (Administration) Act 1999</w:t>
      </w:r>
      <w:r w:rsidRPr="00F90C3D">
        <w:t>.</w:t>
      </w:r>
    </w:p>
    <w:p w:rsidR="00F01773" w:rsidRPr="00F90C3D" w:rsidRDefault="00F01773" w:rsidP="00F01773">
      <w:pPr>
        <w:pStyle w:val="ActHead5"/>
      </w:pPr>
      <w:bookmarkStart w:id="529" w:name="_Toc382312246"/>
      <w:r w:rsidRPr="00F90C3D">
        <w:rPr>
          <w:rStyle w:val="CharSectno"/>
        </w:rPr>
        <w:t>165</w:t>
      </w:r>
      <w:r w:rsidRPr="00F90C3D">
        <w:t xml:space="preserve">  Offence: soliciting disclosure of protected information</w:t>
      </w:r>
      <w:bookmarkEnd w:id="529"/>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 xml:space="preserve">a person (the </w:t>
      </w:r>
      <w:r w:rsidRPr="00F90C3D">
        <w:rPr>
          <w:b/>
          <w:i/>
        </w:rPr>
        <w:t>first person</w:t>
      </w:r>
      <w:r w:rsidRPr="00F90C3D">
        <w:t>) solicits the disclosure of protected information from an officer or another person; and</w:t>
      </w:r>
    </w:p>
    <w:p w:rsidR="00F01773" w:rsidRPr="00F90C3D" w:rsidRDefault="00F01773" w:rsidP="00F01773">
      <w:pPr>
        <w:pStyle w:val="paragraph"/>
      </w:pPr>
      <w:r w:rsidRPr="00F90C3D">
        <w:tab/>
        <w:t>(b)</w:t>
      </w:r>
      <w:r w:rsidRPr="00F90C3D">
        <w:tab/>
        <w:t>the disclosure would be in contravention of this Division; and</w:t>
      </w:r>
    </w:p>
    <w:p w:rsidR="00F01773" w:rsidRPr="00F90C3D" w:rsidRDefault="00F01773" w:rsidP="00F01773">
      <w:pPr>
        <w:pStyle w:val="paragraph"/>
      </w:pPr>
      <w:r w:rsidRPr="00F90C3D">
        <w:tab/>
        <w:t>(c)</w:t>
      </w:r>
      <w:r w:rsidRPr="00F90C3D">
        <w:tab/>
        <w:t>the first person knows or ought reasonably to know that the information is protected information;</w:t>
      </w:r>
    </w:p>
    <w:p w:rsidR="00F01773" w:rsidRPr="00F90C3D" w:rsidRDefault="00F01773" w:rsidP="00F01773">
      <w:pPr>
        <w:pStyle w:val="subsection2"/>
      </w:pPr>
      <w:r w:rsidRPr="00F90C3D">
        <w:t>the first person is guilty of an offence (whether or not any protected information is actually disclosed) punishable on conviction by imprisonment for a term not exceeding 2 years.</w:t>
      </w:r>
    </w:p>
    <w:p w:rsidR="00F01773" w:rsidRPr="00F90C3D" w:rsidRDefault="00F01773" w:rsidP="00F01773">
      <w:pPr>
        <w:pStyle w:val="subsection"/>
      </w:pPr>
      <w:r w:rsidRPr="00F90C3D">
        <w:tab/>
        <w:t>(2)</w:t>
      </w:r>
      <w:r w:rsidRPr="00F90C3D">
        <w:tab/>
        <w:t xml:space="preserve">Strict liability applies to </w:t>
      </w:r>
      <w:r w:rsidR="00F90C3D">
        <w:t>paragraph (</w:t>
      </w:r>
      <w:r w:rsidRPr="00F90C3D">
        <w:t>1)(b).</w:t>
      </w:r>
    </w:p>
    <w:p w:rsidR="00F01773" w:rsidRPr="00F90C3D" w:rsidRDefault="00F01773" w:rsidP="00F01773">
      <w:pPr>
        <w:pStyle w:val="ActHead5"/>
      </w:pPr>
      <w:bookmarkStart w:id="530" w:name="_Toc382312247"/>
      <w:r w:rsidRPr="00F90C3D">
        <w:rPr>
          <w:rStyle w:val="CharSectno"/>
        </w:rPr>
        <w:t>166</w:t>
      </w:r>
      <w:r w:rsidRPr="00F90C3D">
        <w:t xml:space="preserve">  Offence: offering to supply protected information</w:t>
      </w:r>
      <w:bookmarkEnd w:id="530"/>
    </w:p>
    <w:p w:rsidR="00F01773" w:rsidRPr="00F90C3D" w:rsidRDefault="00F01773" w:rsidP="00F01773">
      <w:pPr>
        <w:pStyle w:val="subsection"/>
      </w:pPr>
      <w:r w:rsidRPr="00F90C3D">
        <w:tab/>
        <w:t>(1)</w:t>
      </w:r>
      <w:r w:rsidRPr="00F90C3D">
        <w:tab/>
        <w:t>A person must not offer to supply (whether to a particular person or otherwise) information about another person, knowing the information to be protected information.</w:t>
      </w:r>
    </w:p>
    <w:p w:rsidR="00F01773" w:rsidRPr="00F90C3D" w:rsidRDefault="00F01773" w:rsidP="00F01773">
      <w:pPr>
        <w:pStyle w:val="Penalty"/>
      </w:pPr>
      <w:r w:rsidRPr="00F90C3D">
        <w:t>Penalty:</w:t>
      </w:r>
      <w:r w:rsidRPr="00F90C3D">
        <w:tab/>
        <w:t>Imprisonment for 2 years.</w:t>
      </w:r>
    </w:p>
    <w:p w:rsidR="00F01773" w:rsidRPr="00F90C3D" w:rsidRDefault="00F01773" w:rsidP="00F01773">
      <w:pPr>
        <w:pStyle w:val="subsection"/>
      </w:pPr>
      <w:r w:rsidRPr="00F90C3D">
        <w:tab/>
        <w:t>(2)</w:t>
      </w:r>
      <w:r w:rsidRPr="00F90C3D">
        <w:tab/>
        <w:t>A person must not hold himself or herself out as being able to supply (whether to a particular person or otherwise) information about another person, knowing the information to be protected information.</w:t>
      </w:r>
    </w:p>
    <w:p w:rsidR="00F01773" w:rsidRPr="00F90C3D" w:rsidRDefault="00F01773" w:rsidP="00F01773">
      <w:pPr>
        <w:pStyle w:val="Penalty"/>
      </w:pPr>
      <w:r w:rsidRPr="00F90C3D">
        <w:t>Penalty:</w:t>
      </w:r>
      <w:r w:rsidRPr="00F90C3D">
        <w:tab/>
        <w:t>Imprisonment for 2 years.</w:t>
      </w:r>
    </w:p>
    <w:p w:rsidR="00F01773" w:rsidRPr="00F90C3D" w:rsidRDefault="00F01773" w:rsidP="00F01773">
      <w:pPr>
        <w:pStyle w:val="subsection"/>
      </w:pPr>
      <w:r w:rsidRPr="00F90C3D">
        <w:tab/>
        <w:t>(3)</w:t>
      </w:r>
      <w:r w:rsidRPr="00F90C3D">
        <w:tab/>
        <w:t xml:space="preserve">Nothing in </w:t>
      </w:r>
      <w:r w:rsidR="00F90C3D">
        <w:t>subsection (</w:t>
      </w:r>
      <w:r w:rsidRPr="00F90C3D">
        <w:t>1) or (2) makes an officer acting in the performance or exercise of his or her powers, duties or functions under the family assistance law guilty of an offence.</w:t>
      </w:r>
    </w:p>
    <w:p w:rsidR="00F01773" w:rsidRPr="00F90C3D" w:rsidRDefault="00F01773" w:rsidP="00F01773">
      <w:pPr>
        <w:pStyle w:val="ActHead5"/>
      </w:pPr>
      <w:bookmarkStart w:id="531" w:name="_Toc382312248"/>
      <w:r w:rsidRPr="00F90C3D">
        <w:rPr>
          <w:rStyle w:val="CharSectno"/>
        </w:rPr>
        <w:t>167</w:t>
      </w:r>
      <w:r w:rsidRPr="00F90C3D">
        <w:t xml:space="preserve">  Protection of certain documents etc. from production to court etc.</w:t>
      </w:r>
      <w:bookmarkEnd w:id="531"/>
    </w:p>
    <w:p w:rsidR="00F01773" w:rsidRPr="00F90C3D" w:rsidRDefault="00F01773" w:rsidP="00F01773">
      <w:pPr>
        <w:pStyle w:val="subsection"/>
      </w:pPr>
      <w:r w:rsidRPr="00F90C3D">
        <w:tab/>
      </w:r>
      <w:r w:rsidRPr="00F90C3D">
        <w:tab/>
        <w:t>An officer must not, except for the purposes of the family assistance law, be required:</w:t>
      </w:r>
    </w:p>
    <w:p w:rsidR="00F01773" w:rsidRPr="00F90C3D" w:rsidRDefault="00F01773" w:rsidP="00F01773">
      <w:pPr>
        <w:pStyle w:val="paragraph"/>
      </w:pPr>
      <w:r w:rsidRPr="00F90C3D">
        <w:tab/>
        <w:t>(a)</w:t>
      </w:r>
      <w:r w:rsidRPr="00F90C3D">
        <w:tab/>
        <w:t>to produce any document in his or her possession; or</w:t>
      </w:r>
    </w:p>
    <w:p w:rsidR="00F01773" w:rsidRPr="00F90C3D" w:rsidRDefault="00F01773" w:rsidP="00F01773">
      <w:pPr>
        <w:pStyle w:val="paragraph"/>
      </w:pPr>
      <w:r w:rsidRPr="00F90C3D">
        <w:tab/>
        <w:t>(b)</w:t>
      </w:r>
      <w:r w:rsidRPr="00F90C3D">
        <w:tab/>
        <w:t>to disclose any matter or thing of which he or she had notice;</w:t>
      </w:r>
    </w:p>
    <w:p w:rsidR="00F01773" w:rsidRPr="00F90C3D" w:rsidRDefault="00F01773" w:rsidP="00F01773">
      <w:pPr>
        <w:pStyle w:val="subsection2"/>
      </w:pPr>
      <w:r w:rsidRPr="00F90C3D">
        <w:t>because of the officer’s powers, or the performance of the officer’s duties or functions, under the family assistance law, to:</w:t>
      </w:r>
    </w:p>
    <w:p w:rsidR="00F01773" w:rsidRPr="00F90C3D" w:rsidRDefault="00F01773" w:rsidP="00F01773">
      <w:pPr>
        <w:pStyle w:val="paragraph"/>
      </w:pPr>
      <w:r w:rsidRPr="00F90C3D">
        <w:tab/>
        <w:t>(c)</w:t>
      </w:r>
      <w:r w:rsidRPr="00F90C3D">
        <w:tab/>
        <w:t>a court; or</w:t>
      </w:r>
    </w:p>
    <w:p w:rsidR="00F01773" w:rsidRPr="00F90C3D" w:rsidRDefault="00F01773" w:rsidP="00F01773">
      <w:pPr>
        <w:pStyle w:val="paragraph"/>
      </w:pPr>
      <w:r w:rsidRPr="00F90C3D">
        <w:tab/>
        <w:t>(d)</w:t>
      </w:r>
      <w:r w:rsidRPr="00F90C3D">
        <w:tab/>
        <w:t>a tribunal; or</w:t>
      </w:r>
    </w:p>
    <w:p w:rsidR="00F01773" w:rsidRPr="00F90C3D" w:rsidRDefault="00F01773" w:rsidP="00F01773">
      <w:pPr>
        <w:pStyle w:val="paragraph"/>
      </w:pPr>
      <w:r w:rsidRPr="00F90C3D">
        <w:tab/>
        <w:t>(e)</w:t>
      </w:r>
      <w:r w:rsidRPr="00F90C3D">
        <w:tab/>
        <w:t>an authority; or</w:t>
      </w:r>
    </w:p>
    <w:p w:rsidR="00F01773" w:rsidRPr="00F90C3D" w:rsidRDefault="00F01773" w:rsidP="00F01773">
      <w:pPr>
        <w:pStyle w:val="paragraph"/>
      </w:pPr>
      <w:r w:rsidRPr="00F90C3D">
        <w:tab/>
        <w:t>(f)</w:t>
      </w:r>
      <w:r w:rsidRPr="00F90C3D">
        <w:tab/>
        <w:t>a person;</w:t>
      </w:r>
    </w:p>
    <w:p w:rsidR="00F01773" w:rsidRPr="00F90C3D" w:rsidRDefault="00F01773" w:rsidP="00F01773">
      <w:pPr>
        <w:pStyle w:val="subsection2"/>
      </w:pPr>
      <w:r w:rsidRPr="00F90C3D">
        <w:t>having power to require the production of documents or the answering of questions.</w:t>
      </w:r>
    </w:p>
    <w:p w:rsidR="00F01773" w:rsidRPr="00F90C3D" w:rsidRDefault="00F01773" w:rsidP="00F01773">
      <w:pPr>
        <w:pStyle w:val="ActHead5"/>
      </w:pPr>
      <w:bookmarkStart w:id="532" w:name="_Toc382312249"/>
      <w:r w:rsidRPr="00F90C3D">
        <w:rPr>
          <w:rStyle w:val="CharSectno"/>
        </w:rPr>
        <w:t>168</w:t>
      </w:r>
      <w:r w:rsidRPr="00F90C3D">
        <w:t xml:space="preserve">  Disclosure of information by Secretary</w:t>
      </w:r>
      <w:bookmarkEnd w:id="532"/>
    </w:p>
    <w:p w:rsidR="00F01773" w:rsidRPr="00F90C3D" w:rsidRDefault="00F01773" w:rsidP="00F01773">
      <w:pPr>
        <w:pStyle w:val="subsection"/>
      </w:pPr>
      <w:r w:rsidRPr="00F90C3D">
        <w:tab/>
        <w:t>(1)</w:t>
      </w:r>
      <w:r w:rsidRPr="00F90C3D">
        <w:tab/>
        <w:t>Despite sections</w:t>
      </w:r>
      <w:r w:rsidR="00F90C3D">
        <w:t> </w:t>
      </w:r>
      <w:r w:rsidRPr="00F90C3D">
        <w:t>164 and 167, the Secretary may:</w:t>
      </w:r>
    </w:p>
    <w:p w:rsidR="00F01773" w:rsidRPr="00F90C3D" w:rsidRDefault="00F01773" w:rsidP="00F01773">
      <w:pPr>
        <w:pStyle w:val="paragraph"/>
      </w:pPr>
      <w:r w:rsidRPr="00F90C3D">
        <w:tab/>
        <w:t>(a)</w:t>
      </w:r>
      <w:r w:rsidRPr="00F90C3D">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F90C3D" w:rsidRDefault="00F01773" w:rsidP="00F01773">
      <w:pPr>
        <w:pStyle w:val="paragraph"/>
      </w:pPr>
      <w:r w:rsidRPr="00F90C3D">
        <w:tab/>
        <w:t>(b)</w:t>
      </w:r>
      <w:r w:rsidRPr="00F90C3D">
        <w:tab/>
        <w:t>disclose any such information:</w:t>
      </w:r>
    </w:p>
    <w:p w:rsidR="00F01773" w:rsidRPr="00F90C3D" w:rsidRDefault="00F01773" w:rsidP="00F01773">
      <w:pPr>
        <w:pStyle w:val="paragraphsub"/>
      </w:pPr>
      <w:r w:rsidRPr="00F90C3D">
        <w:tab/>
        <w:t>(i)</w:t>
      </w:r>
      <w:r w:rsidRPr="00F90C3D">
        <w:tab/>
        <w:t>to the Secretary of a Department of State of the Commonwealth or to the head of an authority of the Commonwealth for the purposes of that Department or authority; or</w:t>
      </w:r>
    </w:p>
    <w:p w:rsidR="00F01773" w:rsidRPr="00F90C3D" w:rsidRDefault="00F01773" w:rsidP="00F01773">
      <w:pPr>
        <w:pStyle w:val="paragraphsub"/>
      </w:pPr>
      <w:r w:rsidRPr="00F90C3D">
        <w:tab/>
        <w:t>(ii)</w:t>
      </w:r>
      <w:r w:rsidRPr="00F90C3D">
        <w:tab/>
        <w:t>to a person who is expressly or impliedly authorised by the person to whom the information relates to obtain it</w:t>
      </w:r>
      <w:r w:rsidR="00270ACC" w:rsidRPr="00F90C3D">
        <w:t>; or</w:t>
      </w:r>
    </w:p>
    <w:p w:rsidR="00270ACC" w:rsidRPr="00F90C3D" w:rsidRDefault="00270ACC" w:rsidP="00270ACC">
      <w:pPr>
        <w:pStyle w:val="paragraphsub"/>
      </w:pPr>
      <w:r w:rsidRPr="00F90C3D">
        <w:tab/>
        <w:t>(iii)</w:t>
      </w:r>
      <w:r w:rsidRPr="00F90C3D">
        <w:tab/>
        <w:t>to the Chief Executive Centrelink for the purposes of a centrelink program; or</w:t>
      </w:r>
    </w:p>
    <w:p w:rsidR="00270ACC" w:rsidRPr="00F90C3D" w:rsidRDefault="00270ACC" w:rsidP="00270ACC">
      <w:pPr>
        <w:pStyle w:val="paragraphsub"/>
      </w:pPr>
      <w:r w:rsidRPr="00F90C3D">
        <w:tab/>
        <w:t>(iv)</w:t>
      </w:r>
      <w:r w:rsidRPr="00F90C3D">
        <w:tab/>
        <w:t>to the Chief Executive Medicare for the purposes of a medicare program.</w:t>
      </w:r>
    </w:p>
    <w:p w:rsidR="00F01773" w:rsidRPr="00F90C3D" w:rsidRDefault="00F01773" w:rsidP="00F01773">
      <w:pPr>
        <w:pStyle w:val="subsection"/>
      </w:pPr>
      <w:r w:rsidRPr="00F90C3D">
        <w:tab/>
        <w:t>(2)</w:t>
      </w:r>
      <w:r w:rsidRPr="00F90C3D">
        <w:tab/>
        <w:t xml:space="preserve">In giving certificates for the purposes of </w:t>
      </w:r>
      <w:r w:rsidR="00F90C3D">
        <w:t>paragraph (</w:t>
      </w:r>
      <w:r w:rsidRPr="00F90C3D">
        <w:t>1)(a), the Secretary must act in accordance with guidelines</w:t>
      </w:r>
      <w:r w:rsidR="00346B99" w:rsidRPr="00F90C3D">
        <w:t xml:space="preserve"> (if any)</w:t>
      </w:r>
      <w:r w:rsidRPr="00F90C3D">
        <w:t xml:space="preserve"> from time to time in force under section</w:t>
      </w:r>
      <w:r w:rsidR="00F90C3D">
        <w:t> </w:t>
      </w:r>
      <w:r w:rsidRPr="00F90C3D">
        <w:t>169.</w:t>
      </w:r>
    </w:p>
    <w:p w:rsidR="00F01773" w:rsidRPr="00F90C3D" w:rsidRDefault="00F01773" w:rsidP="00F01773">
      <w:pPr>
        <w:pStyle w:val="subsection"/>
      </w:pPr>
      <w:r w:rsidRPr="00F90C3D">
        <w:tab/>
        <w:t>(3)</w:t>
      </w:r>
      <w:r w:rsidRPr="00F90C3D">
        <w:tab/>
        <w:t xml:space="preserve">In disclosing information under </w:t>
      </w:r>
      <w:r w:rsidR="00F90C3D">
        <w:t>paragraph (</w:t>
      </w:r>
      <w:r w:rsidRPr="00F90C3D">
        <w:t>1)(b), the Secretary must act in accordance with guidelines</w:t>
      </w:r>
      <w:r w:rsidR="00346B99" w:rsidRPr="00F90C3D">
        <w:t xml:space="preserve"> (if any)</w:t>
      </w:r>
      <w:r w:rsidRPr="00F90C3D">
        <w:t xml:space="preserve"> from time to time in force under section</w:t>
      </w:r>
      <w:r w:rsidR="00F90C3D">
        <w:t> </w:t>
      </w:r>
      <w:r w:rsidRPr="00F90C3D">
        <w:t>169.</w:t>
      </w:r>
    </w:p>
    <w:p w:rsidR="00F01773" w:rsidRPr="00F90C3D" w:rsidRDefault="00F01773" w:rsidP="00F01773">
      <w:pPr>
        <w:pStyle w:val="subsection"/>
      </w:pPr>
      <w:r w:rsidRPr="00F90C3D">
        <w:tab/>
        <w:t>(4)</w:t>
      </w:r>
      <w:r w:rsidRPr="00F90C3D">
        <w:tab/>
        <w:t xml:space="preserve">In spite of any other provision of this Part, the Secretary may disclose information of a kind referred to in </w:t>
      </w:r>
      <w:r w:rsidR="00F90C3D">
        <w:t>paragraph (</w:t>
      </w:r>
      <w:r w:rsidRPr="00F90C3D">
        <w:t xml:space="preserve">a) or (b) of the definition of </w:t>
      </w:r>
      <w:r w:rsidRPr="00F90C3D">
        <w:rPr>
          <w:b/>
          <w:i/>
        </w:rPr>
        <w:t>protected information</w:t>
      </w:r>
      <w:r w:rsidRPr="00F90C3D">
        <w:t xml:space="preserve"> in subsection</w:t>
      </w:r>
      <w:r w:rsidR="00F90C3D">
        <w:t> </w:t>
      </w:r>
      <w:r w:rsidRPr="00F90C3D">
        <w:t>3(1) to a person who is the payment nominee or correspondence nominee, within the meaning of Part</w:t>
      </w:r>
      <w:r w:rsidR="00F90C3D">
        <w:t> </w:t>
      </w:r>
      <w:r w:rsidRPr="00F90C3D">
        <w:t xml:space="preserve">8B, of the person to whom the information relates (the </w:t>
      </w:r>
      <w:r w:rsidRPr="00F90C3D">
        <w:rPr>
          <w:b/>
          <w:i/>
        </w:rPr>
        <w:t>principal</w:t>
      </w:r>
      <w:r w:rsidRPr="00F90C3D">
        <w:t>) as if the nominee were the principal.</w:t>
      </w:r>
    </w:p>
    <w:p w:rsidR="00346B99" w:rsidRPr="00F90C3D" w:rsidRDefault="00346B99" w:rsidP="00346B99">
      <w:pPr>
        <w:pStyle w:val="ActHead5"/>
      </w:pPr>
      <w:bookmarkStart w:id="533" w:name="_Toc382312250"/>
      <w:r w:rsidRPr="00F90C3D">
        <w:rPr>
          <w:rStyle w:val="CharSectno"/>
        </w:rPr>
        <w:t>169</w:t>
      </w:r>
      <w:r w:rsidRPr="00F90C3D">
        <w:t xml:space="preserve">  Guidelines for exercise of Secretary’s disclosure powers</w:t>
      </w:r>
      <w:bookmarkEnd w:id="533"/>
    </w:p>
    <w:p w:rsidR="00346B99" w:rsidRPr="00F90C3D" w:rsidRDefault="00346B99" w:rsidP="00346B99">
      <w:pPr>
        <w:pStyle w:val="subsection"/>
      </w:pPr>
      <w:r w:rsidRPr="00F90C3D">
        <w:tab/>
      </w:r>
      <w:r w:rsidRPr="00F90C3D">
        <w:tab/>
        <w:t>The Minister may, by legislative instrument, make guidelines for the exercise of either or both of the following:</w:t>
      </w:r>
    </w:p>
    <w:p w:rsidR="00346B99" w:rsidRPr="00F90C3D" w:rsidRDefault="00346B99" w:rsidP="00346B99">
      <w:pPr>
        <w:pStyle w:val="paragraph"/>
      </w:pPr>
      <w:r w:rsidRPr="00F90C3D">
        <w:tab/>
        <w:t>(a)</w:t>
      </w:r>
      <w:r w:rsidRPr="00F90C3D">
        <w:tab/>
        <w:t>the Secretary’s power to give certificates for the purposes of paragraph</w:t>
      </w:r>
      <w:r w:rsidR="00F90C3D">
        <w:t> </w:t>
      </w:r>
      <w:r w:rsidRPr="00F90C3D">
        <w:t>168(1)(a);</w:t>
      </w:r>
    </w:p>
    <w:p w:rsidR="00346B99" w:rsidRPr="00F90C3D" w:rsidRDefault="00346B99" w:rsidP="00346B99">
      <w:pPr>
        <w:pStyle w:val="paragraph"/>
      </w:pPr>
      <w:r w:rsidRPr="00F90C3D">
        <w:tab/>
        <w:t>(b)</w:t>
      </w:r>
      <w:r w:rsidRPr="00F90C3D">
        <w:tab/>
        <w:t>the Secretary’s power under paragraph</w:t>
      </w:r>
      <w:r w:rsidR="00F90C3D">
        <w:t> </w:t>
      </w:r>
      <w:r w:rsidRPr="00F90C3D">
        <w:t>168(1)(b).</w:t>
      </w:r>
    </w:p>
    <w:p w:rsidR="00D02BD3" w:rsidRPr="00F90C3D" w:rsidRDefault="00D02BD3" w:rsidP="00D02BD3">
      <w:pPr>
        <w:pStyle w:val="ActHead5"/>
      </w:pPr>
      <w:bookmarkStart w:id="534" w:name="_Toc382312251"/>
      <w:r w:rsidRPr="00F90C3D">
        <w:rPr>
          <w:rStyle w:val="CharSectno"/>
        </w:rPr>
        <w:t>169A</w:t>
      </w:r>
      <w:r w:rsidRPr="00F90C3D">
        <w:t xml:space="preserve">  Disclosure of information—child care tax offset</w:t>
      </w:r>
      <w:bookmarkEnd w:id="534"/>
    </w:p>
    <w:p w:rsidR="00D02BD3" w:rsidRPr="00F90C3D" w:rsidRDefault="00D02BD3" w:rsidP="00D02BD3">
      <w:pPr>
        <w:pStyle w:val="subsection"/>
      </w:pPr>
      <w:r w:rsidRPr="00F90C3D">
        <w:tab/>
        <w:t>(1)</w:t>
      </w:r>
      <w:r w:rsidRPr="00F90C3D">
        <w:tab/>
        <w:t>The Secretary may, for the purposes of the administration of the child care tax offset provided by Subdivision</w:t>
      </w:r>
      <w:r w:rsidR="00F90C3D">
        <w:t> </w:t>
      </w:r>
      <w:r w:rsidRPr="00F90C3D">
        <w:t>61</w:t>
      </w:r>
      <w:r w:rsidR="00F90C3D">
        <w:noBreakHyphen/>
      </w:r>
      <w:r w:rsidRPr="00F90C3D">
        <w:t xml:space="preserve">IA of the </w:t>
      </w:r>
      <w:r w:rsidRPr="00F90C3D">
        <w:rPr>
          <w:i/>
        </w:rPr>
        <w:t>Income Tax Assessment Act 1997</w:t>
      </w:r>
      <w:r w:rsidRPr="00F90C3D">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F90C3D" w:rsidRDefault="00D02BD3" w:rsidP="00D02BD3">
      <w:pPr>
        <w:pStyle w:val="subsection"/>
      </w:pPr>
      <w:r w:rsidRPr="00F90C3D">
        <w:tab/>
        <w:t>(2)</w:t>
      </w:r>
      <w:r w:rsidRPr="00F90C3D">
        <w:tab/>
        <w:t xml:space="preserve">Information (including tax file numbers) given to the Commissioner of Taxation under </w:t>
      </w:r>
      <w:r w:rsidR="00F90C3D">
        <w:t>subsection (</w:t>
      </w:r>
      <w:r w:rsidRPr="00F90C3D">
        <w:t>1) may be used only for the purposes of the administration of the child care tax offset provided by Subdivision</w:t>
      </w:r>
      <w:r w:rsidR="00F90C3D">
        <w:t> </w:t>
      </w:r>
      <w:r w:rsidRPr="00F90C3D">
        <w:t>61</w:t>
      </w:r>
      <w:r w:rsidR="00F90C3D">
        <w:noBreakHyphen/>
      </w:r>
      <w:r w:rsidRPr="00F90C3D">
        <w:t xml:space="preserve">IA of the </w:t>
      </w:r>
      <w:r w:rsidRPr="00F90C3D">
        <w:rPr>
          <w:i/>
        </w:rPr>
        <w:t>Income Tax Assessment Act 1997.</w:t>
      </w:r>
    </w:p>
    <w:p w:rsidR="00D02BD3" w:rsidRPr="00F90C3D" w:rsidRDefault="00D02BD3" w:rsidP="00D02BD3">
      <w:pPr>
        <w:pStyle w:val="subsection"/>
      </w:pPr>
      <w:r w:rsidRPr="00F90C3D">
        <w:tab/>
        <w:t>(3)</w:t>
      </w:r>
      <w:r w:rsidRPr="00F90C3D">
        <w:tab/>
        <w:t>This section does not limit the powers of the Secretary under section</w:t>
      </w:r>
      <w:r w:rsidR="00F90C3D">
        <w:t> </w:t>
      </w:r>
      <w:r w:rsidRPr="00F90C3D">
        <w:t>168.</w:t>
      </w:r>
    </w:p>
    <w:p w:rsidR="00DA739E" w:rsidRPr="00F90C3D" w:rsidRDefault="00DA739E" w:rsidP="00DA739E">
      <w:pPr>
        <w:pStyle w:val="ActHead5"/>
      </w:pPr>
      <w:bookmarkStart w:id="535" w:name="_Toc382312252"/>
      <w:r w:rsidRPr="00F90C3D">
        <w:rPr>
          <w:rStyle w:val="CharSectno"/>
        </w:rPr>
        <w:t>169B</w:t>
      </w:r>
      <w:r w:rsidRPr="00F90C3D">
        <w:t xml:space="preserve">  Disclosure of information—education expenses tax offset</w:t>
      </w:r>
      <w:bookmarkEnd w:id="535"/>
    </w:p>
    <w:p w:rsidR="00DA739E" w:rsidRPr="00F90C3D" w:rsidRDefault="00DA739E" w:rsidP="00DA739E">
      <w:pPr>
        <w:pStyle w:val="subsection"/>
      </w:pPr>
      <w:r w:rsidRPr="00F90C3D">
        <w:tab/>
        <w:t>(1)</w:t>
      </w:r>
      <w:r w:rsidRPr="00F90C3D">
        <w:tab/>
        <w:t>The Secretary may, for the purposes of the administration of the education expenses tax offset provided by Subdivision</w:t>
      </w:r>
      <w:r w:rsidR="00F90C3D">
        <w:t> </w:t>
      </w:r>
      <w:r w:rsidRPr="00F90C3D">
        <w:t>61</w:t>
      </w:r>
      <w:r w:rsidR="00F90C3D">
        <w:noBreakHyphen/>
      </w:r>
      <w:r w:rsidRPr="00F90C3D">
        <w:t xml:space="preserve">M of the </w:t>
      </w:r>
      <w:r w:rsidRPr="00F90C3D">
        <w:rPr>
          <w:i/>
        </w:rPr>
        <w:t>Income Tax Assessment Act 1997</w:t>
      </w:r>
      <w:r w:rsidRPr="00F90C3D">
        <w:t>, give the Commissioner of Taxation relevant information about people, including their tax file numbers, acquired by an officer in the exercise of the officer’s powers, or the performance of the officer’s duties or functions, under the family assistance law.</w:t>
      </w:r>
    </w:p>
    <w:p w:rsidR="00DA739E" w:rsidRPr="00F90C3D" w:rsidRDefault="00DA739E" w:rsidP="00DA739E">
      <w:pPr>
        <w:pStyle w:val="subsection"/>
      </w:pPr>
      <w:r w:rsidRPr="00F90C3D">
        <w:tab/>
        <w:t>(2)</w:t>
      </w:r>
      <w:r w:rsidRPr="00F90C3D">
        <w:tab/>
        <w:t xml:space="preserve">Information (including tax file numbers) given to the Commissioner of Taxation under </w:t>
      </w:r>
      <w:r w:rsidR="00F90C3D">
        <w:t>subsection (</w:t>
      </w:r>
      <w:r w:rsidRPr="00F90C3D">
        <w:t>1) may be used only for purposes relating to the education expenses tax offset provided by Subdivision</w:t>
      </w:r>
      <w:r w:rsidR="00F90C3D">
        <w:t> </w:t>
      </w:r>
      <w:r w:rsidRPr="00F90C3D">
        <w:t>61</w:t>
      </w:r>
      <w:r w:rsidR="00F90C3D">
        <w:noBreakHyphen/>
      </w:r>
      <w:r w:rsidRPr="00F90C3D">
        <w:t xml:space="preserve">M of the </w:t>
      </w:r>
      <w:r w:rsidRPr="00F90C3D">
        <w:rPr>
          <w:i/>
        </w:rPr>
        <w:t>Income Tax Assessment Act 1997</w:t>
      </w:r>
      <w:r w:rsidRPr="00F90C3D">
        <w:t>.</w:t>
      </w:r>
    </w:p>
    <w:p w:rsidR="00DA739E" w:rsidRPr="00F90C3D" w:rsidRDefault="00DA739E" w:rsidP="00DA739E">
      <w:pPr>
        <w:pStyle w:val="subsection"/>
      </w:pPr>
      <w:r w:rsidRPr="00F90C3D">
        <w:tab/>
        <w:t>(3)</w:t>
      </w:r>
      <w:r w:rsidRPr="00F90C3D">
        <w:tab/>
        <w:t>This section does not limit the powers of the Secretary under section</w:t>
      </w:r>
      <w:r w:rsidR="00F90C3D">
        <w:t> </w:t>
      </w:r>
      <w:r w:rsidRPr="00F90C3D">
        <w:t>168.</w:t>
      </w:r>
    </w:p>
    <w:p w:rsidR="00F01773" w:rsidRPr="00F90C3D" w:rsidRDefault="00F01773" w:rsidP="00F01773">
      <w:pPr>
        <w:pStyle w:val="ActHead5"/>
      </w:pPr>
      <w:bookmarkStart w:id="536" w:name="_Toc382312253"/>
      <w:r w:rsidRPr="00F90C3D">
        <w:rPr>
          <w:rStyle w:val="CharSectno"/>
        </w:rPr>
        <w:t>170</w:t>
      </w:r>
      <w:r w:rsidRPr="00F90C3D">
        <w:t xml:space="preserve">  Officer’s declaration</w:t>
      </w:r>
      <w:bookmarkEnd w:id="536"/>
    </w:p>
    <w:p w:rsidR="00F01773" w:rsidRPr="00F90C3D" w:rsidRDefault="00F01773" w:rsidP="00F01773">
      <w:pPr>
        <w:pStyle w:val="subsection"/>
      </w:pPr>
      <w:r w:rsidRPr="00F90C3D">
        <w:tab/>
      </w:r>
      <w:r w:rsidRPr="00F90C3D">
        <w:tab/>
        <w:t>An officer must make a declaration in a form approved by the Minister or the Secretary if required to do so by the Minister or the Secretary for the purposes of the family assistance law.</w:t>
      </w:r>
    </w:p>
    <w:p w:rsidR="00F01773" w:rsidRPr="00F90C3D" w:rsidRDefault="00F01773" w:rsidP="00753CFA">
      <w:pPr>
        <w:pStyle w:val="ActHead3"/>
        <w:pageBreakBefore/>
      </w:pPr>
      <w:bookmarkStart w:id="537" w:name="_Toc382312254"/>
      <w:r w:rsidRPr="00F90C3D">
        <w:rPr>
          <w:rStyle w:val="CharDivNo"/>
        </w:rPr>
        <w:t>Division</w:t>
      </w:r>
      <w:r w:rsidR="00F90C3D" w:rsidRPr="00F90C3D">
        <w:rPr>
          <w:rStyle w:val="CharDivNo"/>
        </w:rPr>
        <w:t> </w:t>
      </w:r>
      <w:r w:rsidRPr="00F90C3D">
        <w:rPr>
          <w:rStyle w:val="CharDivNo"/>
        </w:rPr>
        <w:t>3</w:t>
      </w:r>
      <w:r w:rsidRPr="00F90C3D">
        <w:t>—</w:t>
      </w:r>
      <w:r w:rsidRPr="00F90C3D">
        <w:rPr>
          <w:rStyle w:val="CharDivText"/>
        </w:rPr>
        <w:t>False statements etc.</w:t>
      </w:r>
      <w:bookmarkEnd w:id="537"/>
    </w:p>
    <w:p w:rsidR="00F01773" w:rsidRPr="00F90C3D" w:rsidRDefault="00127CA2" w:rsidP="00F01773">
      <w:pPr>
        <w:pStyle w:val="ActHead4"/>
      </w:pPr>
      <w:bookmarkStart w:id="538" w:name="_Toc382312255"/>
      <w:r w:rsidRPr="00F90C3D">
        <w:rPr>
          <w:rStyle w:val="CharSubdNo"/>
        </w:rPr>
        <w:t>Subdivision</w:t>
      </w:r>
      <w:r w:rsidR="00753CFA" w:rsidRPr="00F90C3D">
        <w:rPr>
          <w:rStyle w:val="CharSubdNo"/>
        </w:rPr>
        <w:t xml:space="preserve"> </w:t>
      </w:r>
      <w:r w:rsidR="00F01773" w:rsidRPr="00F90C3D">
        <w:rPr>
          <w:rStyle w:val="CharSubdNo"/>
        </w:rPr>
        <w:t>A</w:t>
      </w:r>
      <w:r w:rsidR="00F01773" w:rsidRPr="00F90C3D">
        <w:t>—</w:t>
      </w:r>
      <w:r w:rsidR="00F01773" w:rsidRPr="00F90C3D">
        <w:rPr>
          <w:rStyle w:val="CharSubdText"/>
        </w:rPr>
        <w:t>Preliminary</w:t>
      </w:r>
      <w:bookmarkEnd w:id="538"/>
    </w:p>
    <w:p w:rsidR="00F01773" w:rsidRPr="00F90C3D" w:rsidRDefault="00F01773" w:rsidP="00F01773">
      <w:pPr>
        <w:pStyle w:val="ActHead5"/>
      </w:pPr>
      <w:bookmarkStart w:id="539" w:name="_Toc382312256"/>
      <w:r w:rsidRPr="00F90C3D">
        <w:rPr>
          <w:rStyle w:val="CharSectno"/>
        </w:rPr>
        <w:t>171</w:t>
      </w:r>
      <w:r w:rsidRPr="00F90C3D">
        <w:t xml:space="preserve">  Application of Division</w:t>
      </w:r>
      <w:bookmarkEnd w:id="539"/>
    </w:p>
    <w:p w:rsidR="00F01773" w:rsidRPr="00F90C3D" w:rsidRDefault="00F01773" w:rsidP="00F01773">
      <w:pPr>
        <w:pStyle w:val="subsection"/>
      </w:pPr>
      <w:r w:rsidRPr="00F90C3D">
        <w:tab/>
      </w:r>
      <w:r w:rsidRPr="00F90C3D">
        <w:tab/>
        <w:t xml:space="preserve">This </w:t>
      </w:r>
      <w:r w:rsidR="00127CA2" w:rsidRPr="00F90C3D">
        <w:t>Division</w:t>
      </w:r>
      <w:r w:rsidR="00753CFA" w:rsidRPr="00F90C3D">
        <w:t xml:space="preserve"> </w:t>
      </w:r>
      <w:r w:rsidRPr="00F90C3D">
        <w:t>extends to:</w:t>
      </w:r>
    </w:p>
    <w:p w:rsidR="00F01773" w:rsidRPr="00F90C3D" w:rsidRDefault="00F01773" w:rsidP="00F01773">
      <w:pPr>
        <w:pStyle w:val="paragraph"/>
      </w:pPr>
      <w:r w:rsidRPr="00F90C3D">
        <w:tab/>
        <w:t>(a)</w:t>
      </w:r>
      <w:r w:rsidRPr="00F90C3D">
        <w:tab/>
        <w:t xml:space="preserve">acts, omissions, matters and things outside </w:t>
      </w:r>
      <w:smartTag w:uri="urn:schemas-microsoft-com:office:smarttags" w:element="country-region">
        <w:smartTag w:uri="urn:schemas-microsoft-com:office:smarttags" w:element="place">
          <w:r w:rsidRPr="00F90C3D">
            <w:t>Australia</w:t>
          </w:r>
        </w:smartTag>
      </w:smartTag>
      <w:r w:rsidRPr="00F90C3D">
        <w:t>, whether or not in a foreign country; and</w:t>
      </w:r>
    </w:p>
    <w:p w:rsidR="00F01773" w:rsidRPr="00F90C3D" w:rsidRDefault="00F01773" w:rsidP="00F01773">
      <w:pPr>
        <w:pStyle w:val="paragraph"/>
      </w:pPr>
      <w:r w:rsidRPr="00F90C3D">
        <w:tab/>
        <w:t>(b)</w:t>
      </w:r>
      <w:r w:rsidRPr="00F90C3D">
        <w:tab/>
        <w:t>all persons, irrespective of their nationality, who are making, or have made, a claim for family assistance; and</w:t>
      </w:r>
    </w:p>
    <w:p w:rsidR="00F01773" w:rsidRPr="00F90C3D" w:rsidRDefault="00F01773" w:rsidP="00F01773">
      <w:pPr>
        <w:pStyle w:val="paragraph"/>
      </w:pPr>
      <w:r w:rsidRPr="00F90C3D">
        <w:tab/>
        <w:t>(c)</w:t>
      </w:r>
      <w:r w:rsidRPr="00F90C3D">
        <w:tab/>
        <w:t>all persons, irrespective of their nationality, who have become entitled to, or been paid, family assistance; and</w:t>
      </w:r>
    </w:p>
    <w:p w:rsidR="00F01773" w:rsidRPr="00F90C3D" w:rsidRDefault="00F01773" w:rsidP="00F01773">
      <w:pPr>
        <w:pStyle w:val="paragraph"/>
      </w:pPr>
      <w:r w:rsidRPr="00F90C3D">
        <w:tab/>
        <w:t>(d)</w:t>
      </w:r>
      <w:r w:rsidRPr="00F90C3D">
        <w:tab/>
        <w:t>all persons, irrespective of their nationality, in respect of whom determinations of conditional eligibility for child care benefit by fee reduction are in force; and</w:t>
      </w:r>
    </w:p>
    <w:p w:rsidR="00F01773" w:rsidRPr="00F90C3D" w:rsidRDefault="00F01773" w:rsidP="00F01773">
      <w:pPr>
        <w:pStyle w:val="paragraph"/>
      </w:pPr>
      <w:r w:rsidRPr="00F90C3D">
        <w:tab/>
        <w:t>(e)</w:t>
      </w:r>
      <w:r w:rsidRPr="00F90C3D">
        <w:tab/>
        <w:t>all persons, irrespective of their nationality, who are eligible for child care benefit by fee reduction under section</w:t>
      </w:r>
      <w:r w:rsidR="00F90C3D">
        <w:t> </w:t>
      </w:r>
      <w:r w:rsidRPr="00F90C3D">
        <w:t>47 of the Family Assistance Act.</w:t>
      </w:r>
    </w:p>
    <w:p w:rsidR="00F01773" w:rsidRPr="00F90C3D" w:rsidRDefault="00127CA2" w:rsidP="00F01773">
      <w:pPr>
        <w:pStyle w:val="ActHead4"/>
      </w:pPr>
      <w:bookmarkStart w:id="540" w:name="_Toc382312257"/>
      <w:r w:rsidRPr="00F90C3D">
        <w:rPr>
          <w:rStyle w:val="CharSubdNo"/>
        </w:rPr>
        <w:t>Subdivision</w:t>
      </w:r>
      <w:r w:rsidR="00753CFA" w:rsidRPr="00F90C3D">
        <w:rPr>
          <w:rStyle w:val="CharSubdNo"/>
        </w:rPr>
        <w:t xml:space="preserve"> </w:t>
      </w:r>
      <w:r w:rsidR="00F01773" w:rsidRPr="00F90C3D">
        <w:rPr>
          <w:rStyle w:val="CharSubdNo"/>
        </w:rPr>
        <w:t>B</w:t>
      </w:r>
      <w:r w:rsidR="00F01773" w:rsidRPr="00F90C3D">
        <w:t>—</w:t>
      </w:r>
      <w:r w:rsidR="00F01773" w:rsidRPr="00F90C3D">
        <w:rPr>
          <w:rStyle w:val="CharSubdText"/>
        </w:rPr>
        <w:t>Offences</w:t>
      </w:r>
      <w:bookmarkEnd w:id="540"/>
    </w:p>
    <w:p w:rsidR="00F01773" w:rsidRPr="00F90C3D" w:rsidRDefault="00F01773" w:rsidP="00F01773">
      <w:pPr>
        <w:pStyle w:val="ActHead5"/>
      </w:pPr>
      <w:bookmarkStart w:id="541" w:name="_Toc382312258"/>
      <w:r w:rsidRPr="00F90C3D">
        <w:rPr>
          <w:rStyle w:val="CharSectno"/>
        </w:rPr>
        <w:t>172</w:t>
      </w:r>
      <w:r w:rsidRPr="00F90C3D">
        <w:t xml:space="preserve">  False statement in connection with claim</w:t>
      </w:r>
      <w:bookmarkEnd w:id="541"/>
    </w:p>
    <w:p w:rsidR="00F01773" w:rsidRPr="00F90C3D" w:rsidRDefault="00F01773" w:rsidP="00F01773">
      <w:pPr>
        <w:pStyle w:val="subsection"/>
      </w:pPr>
      <w:r w:rsidRPr="00F90C3D">
        <w:tab/>
      </w:r>
      <w:r w:rsidRPr="00F90C3D">
        <w:tab/>
        <w:t>A person contravenes this section if:</w:t>
      </w:r>
    </w:p>
    <w:p w:rsidR="00F01773" w:rsidRPr="00F90C3D" w:rsidRDefault="00F01773" w:rsidP="00F01773">
      <w:pPr>
        <w:pStyle w:val="paragraph"/>
      </w:pPr>
      <w:r w:rsidRPr="00F90C3D">
        <w:tab/>
        <w:t>(a)</w:t>
      </w:r>
      <w:r w:rsidRPr="00F90C3D">
        <w:tab/>
        <w:t>the person makes a statement; and</w:t>
      </w:r>
    </w:p>
    <w:p w:rsidR="00F01773" w:rsidRPr="00F90C3D" w:rsidRDefault="00F01773" w:rsidP="00F01773">
      <w:pPr>
        <w:pStyle w:val="paragraph"/>
      </w:pPr>
      <w:r w:rsidRPr="00F90C3D">
        <w:tab/>
        <w:t>(b)</w:t>
      </w:r>
      <w:r w:rsidRPr="00F90C3D">
        <w:tab/>
        <w:t>the statement is false or misleading; and</w:t>
      </w:r>
    </w:p>
    <w:p w:rsidR="00F01773" w:rsidRPr="00F90C3D" w:rsidRDefault="00F01773" w:rsidP="00F01773">
      <w:pPr>
        <w:pStyle w:val="paragraph"/>
      </w:pPr>
      <w:r w:rsidRPr="00F90C3D">
        <w:tab/>
        <w:t>(c)</w:t>
      </w:r>
      <w:r w:rsidRPr="00F90C3D">
        <w:tab/>
        <w:t>the person is reckless as to whether the statement is false or misleading; and</w:t>
      </w:r>
    </w:p>
    <w:p w:rsidR="00F01773" w:rsidRPr="00F90C3D" w:rsidRDefault="00F01773" w:rsidP="00F01773">
      <w:pPr>
        <w:pStyle w:val="paragraph"/>
      </w:pPr>
      <w:r w:rsidRPr="00F90C3D">
        <w:tab/>
        <w:t>(d)</w:t>
      </w:r>
      <w:r w:rsidRPr="00F90C3D">
        <w:tab/>
        <w:t>the statement is made in connection with, or in support of, the person’s or any other person’s claim for family assistance.</w:t>
      </w:r>
    </w:p>
    <w:p w:rsidR="00F01773" w:rsidRPr="00F90C3D" w:rsidRDefault="00F01773" w:rsidP="00F01773">
      <w:pPr>
        <w:pStyle w:val="ActHead5"/>
      </w:pPr>
      <w:bookmarkStart w:id="542" w:name="_Toc382312259"/>
      <w:r w:rsidRPr="00F90C3D">
        <w:rPr>
          <w:rStyle w:val="CharSectno"/>
        </w:rPr>
        <w:t>173</w:t>
      </w:r>
      <w:r w:rsidRPr="00F90C3D">
        <w:t xml:space="preserve">  False statement to deceive</w:t>
      </w:r>
      <w:bookmarkEnd w:id="542"/>
    </w:p>
    <w:p w:rsidR="00F01773" w:rsidRPr="00F90C3D" w:rsidRDefault="00F01773" w:rsidP="00F01773">
      <w:pPr>
        <w:pStyle w:val="subsection"/>
        <w:keepNext/>
      </w:pPr>
      <w:r w:rsidRPr="00F90C3D">
        <w:tab/>
        <w:t>(1)</w:t>
      </w:r>
      <w:r w:rsidRPr="00F90C3D">
        <w:tab/>
        <w:t>A person contravenes this section if:</w:t>
      </w:r>
    </w:p>
    <w:p w:rsidR="00F01773" w:rsidRPr="00F90C3D" w:rsidRDefault="00F01773" w:rsidP="00F01773">
      <w:pPr>
        <w:pStyle w:val="paragraph"/>
      </w:pPr>
      <w:r w:rsidRPr="00F90C3D">
        <w:tab/>
        <w:t>(a)</w:t>
      </w:r>
      <w:r w:rsidRPr="00F90C3D">
        <w:tab/>
        <w:t>the person makes a statement; and</w:t>
      </w:r>
    </w:p>
    <w:p w:rsidR="00F01773" w:rsidRPr="00F90C3D" w:rsidRDefault="00F01773" w:rsidP="00F01773">
      <w:pPr>
        <w:pStyle w:val="paragraph"/>
      </w:pPr>
      <w:r w:rsidRPr="00F90C3D">
        <w:tab/>
        <w:t>(b)</w:t>
      </w:r>
      <w:r w:rsidRPr="00F90C3D">
        <w:tab/>
        <w:t>the statement is false or misleading; and</w:t>
      </w:r>
    </w:p>
    <w:p w:rsidR="00F01773" w:rsidRPr="00F90C3D" w:rsidRDefault="00F01773" w:rsidP="00F01773">
      <w:pPr>
        <w:pStyle w:val="paragraph"/>
      </w:pPr>
      <w:r w:rsidRPr="00F90C3D">
        <w:tab/>
        <w:t>(c)</w:t>
      </w:r>
      <w:r w:rsidRPr="00F90C3D">
        <w:tab/>
        <w:t>the person is reckless as to whether the statement is false or misleading; and</w:t>
      </w:r>
    </w:p>
    <w:p w:rsidR="00F01773" w:rsidRPr="00F90C3D" w:rsidRDefault="00F01773" w:rsidP="00F01773">
      <w:pPr>
        <w:pStyle w:val="paragraph"/>
      </w:pPr>
      <w:r w:rsidRPr="00F90C3D">
        <w:tab/>
        <w:t>(d)</w:t>
      </w:r>
      <w:r w:rsidRPr="00F90C3D">
        <w:tab/>
        <w:t>the person is reckless as to whether the statement:</w:t>
      </w:r>
    </w:p>
    <w:p w:rsidR="00F01773" w:rsidRPr="00F90C3D" w:rsidRDefault="00F01773" w:rsidP="00F01773">
      <w:pPr>
        <w:pStyle w:val="paragraphsub"/>
      </w:pPr>
      <w:r w:rsidRPr="00F90C3D">
        <w:tab/>
        <w:t>(i)</w:t>
      </w:r>
      <w:r w:rsidRPr="00F90C3D">
        <w:tab/>
        <w:t>deceives, or might deceive, an officer or an approved child care service exercising powers, or performing duties or functions, under the family assistance law; or</w:t>
      </w:r>
    </w:p>
    <w:p w:rsidR="00F01773" w:rsidRPr="00F90C3D" w:rsidRDefault="00F01773" w:rsidP="00F01773">
      <w:pPr>
        <w:pStyle w:val="paragraphsub"/>
      </w:pPr>
      <w:r w:rsidRPr="00F90C3D">
        <w:tab/>
        <w:t>(ii)</w:t>
      </w:r>
      <w:r w:rsidRPr="00F90C3D">
        <w:tab/>
        <w:t>affects, or might affect, an entitlement to a payment of family assistance under the family assistance law; or</w:t>
      </w:r>
    </w:p>
    <w:p w:rsidR="00F01773" w:rsidRPr="00F90C3D" w:rsidRDefault="00F01773" w:rsidP="00F01773">
      <w:pPr>
        <w:pStyle w:val="paragraphsub"/>
      </w:pPr>
      <w:r w:rsidRPr="00F90C3D">
        <w:tab/>
        <w:t>(iii)</w:t>
      </w:r>
      <w:r w:rsidRPr="00F90C3D">
        <w:tab/>
        <w:t>affects, or might affect, the rate of a payment of family assistance under the family assistance law; or</w:t>
      </w:r>
    </w:p>
    <w:p w:rsidR="00F01773" w:rsidRPr="00F90C3D" w:rsidRDefault="00F01773" w:rsidP="00F01773">
      <w:pPr>
        <w:pStyle w:val="paragraphsub"/>
      </w:pPr>
      <w:r w:rsidRPr="00F90C3D">
        <w:tab/>
        <w:t>(iv)</w:t>
      </w:r>
      <w:r w:rsidRPr="00F90C3D">
        <w:tab/>
        <w:t>affects, or might affect, conditional eligibility for child care benefit by fee reduction, a weekly limit of hours, a CCB % or a schooling % applicable to a person</w:t>
      </w:r>
      <w:r w:rsidR="00F832A7" w:rsidRPr="00F90C3D">
        <w:t>, or the rate at which or amount in which fee reduction is applicable</w:t>
      </w:r>
      <w:r w:rsidRPr="00F90C3D">
        <w:t>; or</w:t>
      </w:r>
    </w:p>
    <w:p w:rsidR="00F01773" w:rsidRPr="00F90C3D" w:rsidRDefault="00F01773" w:rsidP="00F01773">
      <w:pPr>
        <w:pStyle w:val="paragraphsub"/>
      </w:pPr>
      <w:r w:rsidRPr="00F90C3D">
        <w:tab/>
        <w:t>(v)</w:t>
      </w:r>
      <w:r w:rsidRPr="00F90C3D">
        <w:tab/>
        <w:t>affects, or might affect, a person’s eligibility for the special grandparent rate for a child</w:t>
      </w:r>
      <w:r w:rsidR="00B13193" w:rsidRPr="00F90C3D">
        <w:t>; or</w:t>
      </w:r>
    </w:p>
    <w:p w:rsidR="006C1B12" w:rsidRPr="00F90C3D" w:rsidRDefault="006C1B12" w:rsidP="006C1B12">
      <w:pPr>
        <w:pStyle w:val="paragraphsub"/>
      </w:pPr>
      <w:r w:rsidRPr="00F90C3D">
        <w:tab/>
        <w:t>(via)</w:t>
      </w:r>
      <w:r w:rsidRPr="00F90C3D">
        <w:tab/>
        <w:t>affects, or might affect, eligibility for child care rebate under subsection</w:t>
      </w:r>
      <w:r w:rsidR="00F90C3D">
        <w:t> </w:t>
      </w:r>
      <w:r w:rsidRPr="00F90C3D">
        <w:t>57EA</w:t>
      </w:r>
      <w:r w:rsidR="00753CFA" w:rsidRPr="00F90C3D">
        <w:t>A(</w:t>
      </w:r>
      <w:r w:rsidRPr="00F90C3D">
        <w:t xml:space="preserve">1) of the Family Assistance Act, or the amount of child care rebate applicable under </w:t>
      </w:r>
      <w:r w:rsidR="00127CA2" w:rsidRPr="00F90C3D">
        <w:t>Subdivision</w:t>
      </w:r>
      <w:r w:rsidR="00753CFA" w:rsidRPr="00F90C3D">
        <w:t xml:space="preserve"> </w:t>
      </w:r>
      <w:r w:rsidRPr="00F90C3D">
        <w:t>AAB of Division</w:t>
      </w:r>
      <w:r w:rsidR="00F90C3D">
        <w:t> </w:t>
      </w:r>
      <w:r w:rsidRPr="00F90C3D">
        <w:t>4AA of Part</w:t>
      </w:r>
      <w:r w:rsidR="00F90C3D">
        <w:t> </w:t>
      </w:r>
      <w:r w:rsidRPr="00F90C3D">
        <w:t>3; or</w:t>
      </w:r>
    </w:p>
    <w:p w:rsidR="00B13193" w:rsidRPr="00F90C3D" w:rsidRDefault="00B13193" w:rsidP="00B13193">
      <w:pPr>
        <w:pStyle w:val="paragraphsub"/>
      </w:pPr>
      <w:r w:rsidRPr="00F90C3D">
        <w:tab/>
        <w:t>(vi)</w:t>
      </w:r>
      <w:r w:rsidRPr="00F90C3D">
        <w:tab/>
        <w:t xml:space="preserve">affects, or might affect, eligibility for </w:t>
      </w:r>
      <w:r w:rsidR="004C45C9" w:rsidRPr="00F90C3D">
        <w:t>child care rebate</w:t>
      </w:r>
      <w:r w:rsidRPr="00F90C3D">
        <w:t xml:space="preserve"> under subsection</w:t>
      </w:r>
      <w:r w:rsidR="00F90C3D">
        <w:t> </w:t>
      </w:r>
      <w:r w:rsidRPr="00F90C3D">
        <w:t xml:space="preserve">57EA(1) of the Family Assistance Act, or the amount of </w:t>
      </w:r>
      <w:r w:rsidR="004C45C9" w:rsidRPr="00F90C3D">
        <w:t>child care rebate</w:t>
      </w:r>
      <w:r w:rsidRPr="00F90C3D">
        <w:t xml:space="preserve"> applicable under </w:t>
      </w:r>
      <w:r w:rsidR="00127CA2" w:rsidRPr="00F90C3D">
        <w:t>Subdivision</w:t>
      </w:r>
      <w:r w:rsidR="00753CFA" w:rsidRPr="00F90C3D">
        <w:t xml:space="preserve"> </w:t>
      </w:r>
      <w:r w:rsidRPr="00F90C3D">
        <w:t>AA of Division</w:t>
      </w:r>
      <w:r w:rsidR="00F90C3D">
        <w:t> </w:t>
      </w:r>
      <w:r w:rsidRPr="00F90C3D">
        <w:t>4AA of Part</w:t>
      </w:r>
      <w:r w:rsidR="00F90C3D">
        <w:t> </w:t>
      </w:r>
      <w:r w:rsidRPr="00F90C3D">
        <w:t>3.</w:t>
      </w:r>
    </w:p>
    <w:p w:rsidR="00F01773" w:rsidRPr="00F90C3D" w:rsidRDefault="00F01773" w:rsidP="00F01773">
      <w:pPr>
        <w:pStyle w:val="subsection"/>
      </w:pPr>
      <w:r w:rsidRPr="00F90C3D">
        <w:tab/>
        <w:t>(2)</w:t>
      </w:r>
      <w:r w:rsidRPr="00F90C3D">
        <w:tab/>
        <w:t>For the purposes of an offence against section</w:t>
      </w:r>
      <w:r w:rsidR="00F90C3D">
        <w:t> </w:t>
      </w:r>
      <w:r w:rsidRPr="00F90C3D">
        <w:t xml:space="preserve">177 that relates to a contravention of </w:t>
      </w:r>
      <w:r w:rsidR="00F90C3D">
        <w:t>subsection (</w:t>
      </w:r>
      <w:r w:rsidRPr="00F90C3D">
        <w:t>1) of this section, strict liability applies to the following elements of the offence:</w:t>
      </w:r>
    </w:p>
    <w:p w:rsidR="00F01773" w:rsidRPr="00F90C3D" w:rsidRDefault="00F01773" w:rsidP="00F01773">
      <w:pPr>
        <w:pStyle w:val="paragraph"/>
      </w:pPr>
      <w:r w:rsidRPr="00F90C3D">
        <w:tab/>
        <w:t>(a)</w:t>
      </w:r>
      <w:r w:rsidRPr="00F90C3D">
        <w:tab/>
        <w:t>the element that a power, duty or function is a power, duty or function under the family assistance law;</w:t>
      </w:r>
    </w:p>
    <w:p w:rsidR="00F01773" w:rsidRPr="00F90C3D" w:rsidRDefault="00F01773" w:rsidP="00F01773">
      <w:pPr>
        <w:pStyle w:val="paragraph"/>
      </w:pPr>
      <w:r w:rsidRPr="00F90C3D">
        <w:tab/>
        <w:t>(b)</w:t>
      </w:r>
      <w:r w:rsidRPr="00F90C3D">
        <w:tab/>
        <w:t>the element that a payment is a payment under the family assistance law.</w:t>
      </w:r>
    </w:p>
    <w:p w:rsidR="00F01773" w:rsidRPr="00F90C3D" w:rsidRDefault="00F01773" w:rsidP="00F01773">
      <w:pPr>
        <w:pStyle w:val="ActHead5"/>
      </w:pPr>
      <w:bookmarkStart w:id="543" w:name="_Toc382312260"/>
      <w:r w:rsidRPr="00F90C3D">
        <w:rPr>
          <w:rStyle w:val="CharSectno"/>
        </w:rPr>
        <w:t>174</w:t>
      </w:r>
      <w:r w:rsidRPr="00F90C3D">
        <w:t xml:space="preserve">  False statement or document</w:t>
      </w:r>
      <w:bookmarkEnd w:id="543"/>
    </w:p>
    <w:p w:rsidR="00F01773" w:rsidRPr="00F90C3D" w:rsidRDefault="00F01773" w:rsidP="00F01773">
      <w:pPr>
        <w:pStyle w:val="subsection"/>
      </w:pPr>
      <w:r w:rsidRPr="00F90C3D">
        <w:tab/>
        <w:t>(1)</w:t>
      </w:r>
      <w:r w:rsidRPr="00F90C3D">
        <w:tab/>
        <w:t>A person contravenes this subsection if:</w:t>
      </w:r>
    </w:p>
    <w:p w:rsidR="00F01773" w:rsidRPr="00F90C3D" w:rsidRDefault="00F01773" w:rsidP="00F01773">
      <w:pPr>
        <w:pStyle w:val="paragraph"/>
      </w:pPr>
      <w:r w:rsidRPr="00F90C3D">
        <w:tab/>
        <w:t>(a)</w:t>
      </w:r>
      <w:r w:rsidRPr="00F90C3D">
        <w:tab/>
        <w:t>the person makes a statement or presents a document to an officer or an approved child care service exercising powers, or performing duties or functions, under the family assistance law; and</w:t>
      </w:r>
    </w:p>
    <w:p w:rsidR="00F01773" w:rsidRPr="00F90C3D" w:rsidRDefault="00F01773" w:rsidP="00F01773">
      <w:pPr>
        <w:pStyle w:val="paragraph"/>
      </w:pPr>
      <w:r w:rsidRPr="00F90C3D">
        <w:tab/>
        <w:t>(b)</w:t>
      </w:r>
      <w:r w:rsidRPr="00F90C3D">
        <w:tab/>
        <w:t>the statement or document is false in any particular; and</w:t>
      </w:r>
    </w:p>
    <w:p w:rsidR="00F01773" w:rsidRPr="00F90C3D" w:rsidRDefault="00F01773" w:rsidP="00F01773">
      <w:pPr>
        <w:pStyle w:val="paragraph"/>
      </w:pPr>
      <w:r w:rsidRPr="00F90C3D">
        <w:tab/>
        <w:t>(c)</w:t>
      </w:r>
      <w:r w:rsidRPr="00F90C3D">
        <w:tab/>
        <w:t>the person is reckless as to whether the statement or document is false in any particular.</w:t>
      </w:r>
    </w:p>
    <w:p w:rsidR="00F01773" w:rsidRPr="00F90C3D" w:rsidRDefault="00F01773" w:rsidP="00F01773">
      <w:pPr>
        <w:pStyle w:val="subsection"/>
      </w:pPr>
      <w:r w:rsidRPr="00F90C3D">
        <w:tab/>
        <w:t>(2)</w:t>
      </w:r>
      <w:r w:rsidRPr="00F90C3D">
        <w:tab/>
        <w:t>For the purposes of an offence against section</w:t>
      </w:r>
      <w:r w:rsidR="00F90C3D">
        <w:t> </w:t>
      </w:r>
      <w:r w:rsidRPr="00F90C3D">
        <w:t xml:space="preserve">177 that relates to a contravention of </w:t>
      </w:r>
      <w:r w:rsidR="00F90C3D">
        <w:t>subsection (</w:t>
      </w:r>
      <w:r w:rsidRPr="00F90C3D">
        <w:t>1) of this section, strict liability applies to the element of the offence that a power, duty or function is a power, duty or function under the family assistance law.</w:t>
      </w:r>
    </w:p>
    <w:p w:rsidR="00F01773" w:rsidRPr="00F90C3D" w:rsidRDefault="00F01773" w:rsidP="00F01773">
      <w:pPr>
        <w:pStyle w:val="ActHead5"/>
      </w:pPr>
      <w:bookmarkStart w:id="544" w:name="_Toc382312261"/>
      <w:r w:rsidRPr="00F90C3D">
        <w:rPr>
          <w:rStyle w:val="CharSectno"/>
        </w:rPr>
        <w:t>175</w:t>
      </w:r>
      <w:r w:rsidRPr="00F90C3D">
        <w:t xml:space="preserve">  Obtaining payment where no entitlement</w:t>
      </w:r>
      <w:bookmarkEnd w:id="544"/>
    </w:p>
    <w:p w:rsidR="00F01773" w:rsidRPr="00F90C3D" w:rsidRDefault="00F01773" w:rsidP="00F01773">
      <w:pPr>
        <w:pStyle w:val="subsection"/>
      </w:pPr>
      <w:r w:rsidRPr="00F90C3D">
        <w:tab/>
      </w:r>
      <w:r w:rsidRPr="00F90C3D">
        <w:tab/>
        <w:t>A person contravenes this section if:</w:t>
      </w:r>
    </w:p>
    <w:p w:rsidR="00F01773" w:rsidRPr="00F90C3D" w:rsidRDefault="00F01773" w:rsidP="00F01773">
      <w:pPr>
        <w:pStyle w:val="paragraph"/>
      </w:pPr>
      <w:r w:rsidRPr="00F90C3D">
        <w:tab/>
        <w:t>(a)</w:t>
      </w:r>
      <w:r w:rsidRPr="00F90C3D">
        <w:tab/>
        <w:t>the person obtains a payment of family assistance</w:t>
      </w:r>
      <w:r w:rsidR="00812068" w:rsidRPr="00F90C3D">
        <w:t xml:space="preserve"> (other than </w:t>
      </w:r>
      <w:r w:rsidR="004C45C9" w:rsidRPr="00F90C3D">
        <w:t>child care rebate</w:t>
      </w:r>
      <w:r w:rsidR="006C1B12" w:rsidRPr="00F90C3D">
        <w:t xml:space="preserve"> for a week under </w:t>
      </w:r>
      <w:r w:rsidR="00127CA2" w:rsidRPr="00F90C3D">
        <w:t>Subdivision</w:t>
      </w:r>
      <w:r w:rsidR="00753CFA" w:rsidRPr="00F90C3D">
        <w:t xml:space="preserve"> </w:t>
      </w:r>
      <w:r w:rsidR="006C1B12" w:rsidRPr="00F90C3D">
        <w:t>AAB or</w:t>
      </w:r>
      <w:r w:rsidR="00812068" w:rsidRPr="00F90C3D">
        <w:t xml:space="preserve"> for a quarter under </w:t>
      </w:r>
      <w:r w:rsidR="00127CA2" w:rsidRPr="00F90C3D">
        <w:t>Subdivision</w:t>
      </w:r>
      <w:r w:rsidR="00753CFA" w:rsidRPr="00F90C3D">
        <w:t xml:space="preserve"> </w:t>
      </w:r>
      <w:r w:rsidR="00812068" w:rsidRPr="00F90C3D">
        <w:t>AA of Division</w:t>
      </w:r>
      <w:r w:rsidR="00F90C3D">
        <w:t> </w:t>
      </w:r>
      <w:r w:rsidR="00812068" w:rsidRPr="00F90C3D">
        <w:t>4AA of Part</w:t>
      </w:r>
      <w:r w:rsidR="00F90C3D">
        <w:t> </w:t>
      </w:r>
      <w:r w:rsidR="00812068" w:rsidRPr="00F90C3D">
        <w:t>3)</w:t>
      </w:r>
      <w:r w:rsidRPr="00F90C3D">
        <w:t>; and</w:t>
      </w:r>
    </w:p>
    <w:p w:rsidR="00F01773" w:rsidRPr="00F90C3D" w:rsidRDefault="00F01773" w:rsidP="00F01773">
      <w:pPr>
        <w:pStyle w:val="paragraph"/>
      </w:pPr>
      <w:r w:rsidRPr="00F90C3D">
        <w:tab/>
        <w:t>(b)</w:t>
      </w:r>
      <w:r w:rsidRPr="00F90C3D">
        <w:tab/>
        <w:t>the person does so knowing that he or she is:</w:t>
      </w:r>
    </w:p>
    <w:p w:rsidR="00F01773" w:rsidRPr="00F90C3D" w:rsidRDefault="00F01773" w:rsidP="00F01773">
      <w:pPr>
        <w:pStyle w:val="paragraphsub"/>
      </w:pPr>
      <w:r w:rsidRPr="00F90C3D">
        <w:tab/>
        <w:t>(i)</w:t>
      </w:r>
      <w:r w:rsidRPr="00F90C3D">
        <w:tab/>
        <w:t>not entitled to the payment; or</w:t>
      </w:r>
    </w:p>
    <w:p w:rsidR="00F01773" w:rsidRPr="00F90C3D" w:rsidRDefault="00F01773" w:rsidP="00F01773">
      <w:pPr>
        <w:pStyle w:val="paragraphsub"/>
      </w:pPr>
      <w:r w:rsidRPr="00F90C3D">
        <w:tab/>
        <w:t>(ii)</w:t>
      </w:r>
      <w:r w:rsidRPr="00F90C3D">
        <w:tab/>
        <w:t>only entitled to part of the payment.</w:t>
      </w:r>
    </w:p>
    <w:p w:rsidR="00722F01" w:rsidRPr="00F90C3D" w:rsidRDefault="00722F01" w:rsidP="00722F01">
      <w:pPr>
        <w:pStyle w:val="ActHead5"/>
      </w:pPr>
      <w:bookmarkStart w:id="545" w:name="_Toc382312262"/>
      <w:r w:rsidRPr="00F90C3D">
        <w:rPr>
          <w:rStyle w:val="CharSectno"/>
        </w:rPr>
        <w:t>175AA</w:t>
      </w:r>
      <w:r w:rsidRPr="00F90C3D">
        <w:t xml:space="preserve">  Obtaining </w:t>
      </w:r>
      <w:r w:rsidR="004C45C9" w:rsidRPr="00F90C3D">
        <w:t>child care rebate</w:t>
      </w:r>
      <w:r w:rsidRPr="00F90C3D">
        <w:t xml:space="preserve"> for a quarter if ineligible</w:t>
      </w:r>
      <w:bookmarkEnd w:id="545"/>
    </w:p>
    <w:p w:rsidR="00722F01" w:rsidRPr="00F90C3D" w:rsidRDefault="00722F01" w:rsidP="00722F01">
      <w:pPr>
        <w:pStyle w:val="subsection"/>
      </w:pPr>
      <w:r w:rsidRPr="00F90C3D">
        <w:tab/>
      </w:r>
      <w:r w:rsidRPr="00F90C3D">
        <w:tab/>
        <w:t>A person contravenes this section if:</w:t>
      </w:r>
    </w:p>
    <w:p w:rsidR="00722F01" w:rsidRPr="00F90C3D" w:rsidRDefault="00722F01" w:rsidP="00722F01">
      <w:pPr>
        <w:pStyle w:val="paragraph"/>
      </w:pPr>
      <w:r w:rsidRPr="00F90C3D">
        <w:tab/>
        <w:t>(a)</w:t>
      </w:r>
      <w:r w:rsidRPr="00F90C3D">
        <w:tab/>
        <w:t xml:space="preserve">the person obtains a payment of </w:t>
      </w:r>
      <w:r w:rsidR="004C45C9" w:rsidRPr="00F90C3D">
        <w:t>child care rebate</w:t>
      </w:r>
      <w:r w:rsidR="006C1B12" w:rsidRPr="00F90C3D">
        <w:t xml:space="preserve"> for a week under </w:t>
      </w:r>
      <w:r w:rsidR="00127CA2" w:rsidRPr="00F90C3D">
        <w:t>Subdivision</w:t>
      </w:r>
      <w:r w:rsidR="00753CFA" w:rsidRPr="00F90C3D">
        <w:t xml:space="preserve"> </w:t>
      </w:r>
      <w:r w:rsidR="006C1B12" w:rsidRPr="00F90C3D">
        <w:t>AAB or</w:t>
      </w:r>
      <w:r w:rsidRPr="00F90C3D">
        <w:t xml:space="preserve"> for a quarter under </w:t>
      </w:r>
      <w:r w:rsidR="00127CA2" w:rsidRPr="00F90C3D">
        <w:t>Subdivision</w:t>
      </w:r>
      <w:r w:rsidR="00753CFA" w:rsidRPr="00F90C3D">
        <w:t xml:space="preserve"> </w:t>
      </w:r>
      <w:r w:rsidRPr="00F90C3D">
        <w:t>AA of Division</w:t>
      </w:r>
      <w:r w:rsidR="00F90C3D">
        <w:t> </w:t>
      </w:r>
      <w:r w:rsidRPr="00F90C3D">
        <w:t>4AA of Part</w:t>
      </w:r>
      <w:r w:rsidR="00F90C3D">
        <w:t> </w:t>
      </w:r>
      <w:r w:rsidRPr="00F90C3D">
        <w:t>3; and</w:t>
      </w:r>
    </w:p>
    <w:p w:rsidR="00722F01" w:rsidRPr="00F90C3D" w:rsidRDefault="00722F01" w:rsidP="00722F01">
      <w:pPr>
        <w:pStyle w:val="paragraph"/>
      </w:pPr>
      <w:r w:rsidRPr="00F90C3D">
        <w:tab/>
        <w:t>(b)</w:t>
      </w:r>
      <w:r w:rsidRPr="00F90C3D">
        <w:tab/>
        <w:t>the person does so knowing that he or she is:</w:t>
      </w:r>
    </w:p>
    <w:p w:rsidR="00722F01" w:rsidRPr="00F90C3D" w:rsidRDefault="00722F01" w:rsidP="00722F01">
      <w:pPr>
        <w:pStyle w:val="paragraphsub"/>
      </w:pPr>
      <w:r w:rsidRPr="00F90C3D">
        <w:tab/>
        <w:t>(i)</w:t>
      </w:r>
      <w:r w:rsidRPr="00F90C3D">
        <w:tab/>
        <w:t>ineligible for the payment; or</w:t>
      </w:r>
    </w:p>
    <w:p w:rsidR="00722F01" w:rsidRPr="00F90C3D" w:rsidRDefault="00722F01" w:rsidP="00722F01">
      <w:pPr>
        <w:pStyle w:val="paragraphsub"/>
      </w:pPr>
      <w:r w:rsidRPr="00F90C3D">
        <w:tab/>
        <w:t>(ii)</w:t>
      </w:r>
      <w:r w:rsidRPr="00F90C3D">
        <w:tab/>
        <w:t>only eligible for part of the payment.</w:t>
      </w:r>
    </w:p>
    <w:p w:rsidR="00F01773" w:rsidRPr="00F90C3D" w:rsidRDefault="00F01773" w:rsidP="00F01773">
      <w:pPr>
        <w:pStyle w:val="ActHead5"/>
      </w:pPr>
      <w:bookmarkStart w:id="546" w:name="_Toc382312263"/>
      <w:r w:rsidRPr="00F90C3D">
        <w:rPr>
          <w:rStyle w:val="CharSectno"/>
        </w:rPr>
        <w:t>175A</w:t>
      </w:r>
      <w:r w:rsidRPr="00F90C3D">
        <w:t xml:space="preserve">  Obtaining fee reductions where no conditional eligibility or eligibility</w:t>
      </w:r>
      <w:bookmarkEnd w:id="546"/>
    </w:p>
    <w:p w:rsidR="00F01773" w:rsidRPr="00F90C3D" w:rsidRDefault="00F01773" w:rsidP="00F01773">
      <w:pPr>
        <w:pStyle w:val="subsection"/>
      </w:pPr>
      <w:r w:rsidRPr="00F90C3D">
        <w:tab/>
        <w:t>(1)</w:t>
      </w:r>
      <w:r w:rsidRPr="00F90C3D">
        <w:tab/>
        <w:t>An individual must not obtain fee reductions if the individual has not been determined to be conditionally eligible for child care benefit by fee reduction.</w:t>
      </w:r>
    </w:p>
    <w:p w:rsidR="00F01773" w:rsidRPr="00F90C3D" w:rsidRDefault="00F01773" w:rsidP="00F01773">
      <w:pPr>
        <w:pStyle w:val="subsection"/>
      </w:pPr>
      <w:r w:rsidRPr="00F90C3D">
        <w:tab/>
        <w:t>(2)</w:t>
      </w:r>
      <w:r w:rsidRPr="00F90C3D">
        <w:tab/>
        <w:t>An individual must not obtain an incorrect amount of fee reductions.</w:t>
      </w:r>
    </w:p>
    <w:p w:rsidR="00F01773" w:rsidRPr="00F90C3D" w:rsidRDefault="00F01773" w:rsidP="00F01773">
      <w:pPr>
        <w:pStyle w:val="subsection"/>
      </w:pPr>
      <w:r w:rsidRPr="00F90C3D">
        <w:tab/>
        <w:t>(3)</w:t>
      </w:r>
      <w:r w:rsidRPr="00F90C3D">
        <w:tab/>
        <w:t>If an approved child care service is not eligible under section</w:t>
      </w:r>
      <w:r w:rsidR="00F90C3D">
        <w:t> </w:t>
      </w:r>
      <w:r w:rsidRPr="00F90C3D">
        <w:t xml:space="preserve">47 of the Family Assistance Act for child care benefit by fee reduction for care provided by the service to a child at risk, the service must not, in respect of the child, </w:t>
      </w:r>
      <w:r w:rsidR="00F832A7" w:rsidRPr="00F90C3D">
        <w:t>obtain a payment under section</w:t>
      </w:r>
      <w:r w:rsidR="00F90C3D">
        <w:t> </w:t>
      </w:r>
      <w:r w:rsidR="00F832A7" w:rsidRPr="00F90C3D">
        <w:t>219Q or subsection</w:t>
      </w:r>
      <w:r w:rsidR="00F90C3D">
        <w:t> </w:t>
      </w:r>
      <w:r w:rsidR="00F832A7" w:rsidRPr="00F90C3D">
        <w:t>219Q</w:t>
      </w:r>
      <w:r w:rsidR="00753CFA" w:rsidRPr="00F90C3D">
        <w:t>A(</w:t>
      </w:r>
      <w:r w:rsidR="00F832A7" w:rsidRPr="00F90C3D">
        <w:t>2) in respect of fee reduction</w:t>
      </w:r>
      <w:r w:rsidRPr="00F90C3D">
        <w:t>.</w:t>
      </w:r>
    </w:p>
    <w:p w:rsidR="00F01773" w:rsidRPr="00F90C3D" w:rsidRDefault="00F01773" w:rsidP="00F01773">
      <w:pPr>
        <w:pStyle w:val="subsection"/>
      </w:pPr>
      <w:r w:rsidRPr="00F90C3D">
        <w:tab/>
        <w:t>(3A)</w:t>
      </w:r>
      <w:r w:rsidRPr="00F90C3D">
        <w:tab/>
        <w:t>For the purposes of an offence against section</w:t>
      </w:r>
      <w:r w:rsidR="00F90C3D">
        <w:t> </w:t>
      </w:r>
      <w:r w:rsidRPr="00F90C3D">
        <w:t xml:space="preserve">177 that relates to a contravention of </w:t>
      </w:r>
      <w:r w:rsidR="00F90C3D">
        <w:t>subsection (</w:t>
      </w:r>
      <w:r w:rsidRPr="00F90C3D">
        <w:t>3) of this section, strict liability applies to the following elements of the offence:</w:t>
      </w:r>
    </w:p>
    <w:p w:rsidR="00F01773" w:rsidRPr="00F90C3D" w:rsidRDefault="00F01773" w:rsidP="00F01773">
      <w:pPr>
        <w:pStyle w:val="paragraph"/>
      </w:pPr>
      <w:r w:rsidRPr="00F90C3D">
        <w:tab/>
        <w:t>(a)</w:t>
      </w:r>
      <w:r w:rsidRPr="00F90C3D">
        <w:tab/>
        <w:t>the element that a child care service’s lack of eligibility for a child care benefit is a lack of eligibility under section</w:t>
      </w:r>
      <w:r w:rsidR="00F90C3D">
        <w:t> </w:t>
      </w:r>
      <w:r w:rsidRPr="00F90C3D">
        <w:t>47 of the Family Assistance Act;</w:t>
      </w:r>
    </w:p>
    <w:p w:rsidR="00F832A7" w:rsidRPr="00F90C3D" w:rsidRDefault="00F832A7" w:rsidP="00F832A7">
      <w:pPr>
        <w:pStyle w:val="paragraph"/>
      </w:pPr>
      <w:r w:rsidRPr="00F90C3D">
        <w:tab/>
        <w:t>(b)</w:t>
      </w:r>
      <w:r w:rsidRPr="00F90C3D">
        <w:tab/>
        <w:t>the element that a payment in respect of fee reduction is paid to the service under section</w:t>
      </w:r>
      <w:r w:rsidR="00F90C3D">
        <w:t> </w:t>
      </w:r>
      <w:r w:rsidRPr="00F90C3D">
        <w:t>219Q or subsection</w:t>
      </w:r>
      <w:r w:rsidR="00F90C3D">
        <w:t> </w:t>
      </w:r>
      <w:r w:rsidRPr="00F90C3D">
        <w:t>219Q</w:t>
      </w:r>
      <w:r w:rsidR="00753CFA" w:rsidRPr="00F90C3D">
        <w:t>A(</w:t>
      </w:r>
      <w:r w:rsidRPr="00F90C3D">
        <w:t>2).</w:t>
      </w:r>
    </w:p>
    <w:p w:rsidR="00F01773" w:rsidRPr="00F90C3D" w:rsidRDefault="00F01773" w:rsidP="00F01773">
      <w:pPr>
        <w:pStyle w:val="subsection"/>
      </w:pPr>
      <w:r w:rsidRPr="00F90C3D">
        <w:tab/>
        <w:t>(4)</w:t>
      </w:r>
      <w:r w:rsidRPr="00F90C3D">
        <w:tab/>
        <w:t>If an approved child care service is eligible under section</w:t>
      </w:r>
      <w:r w:rsidR="00F90C3D">
        <w:t> </w:t>
      </w:r>
      <w:r w:rsidRPr="00F90C3D">
        <w:t xml:space="preserve">47 of the Family Assistance Act for child care benefit by fee reduction for care provided by the service to a child at risk, the service must not </w:t>
      </w:r>
      <w:r w:rsidR="00F832A7" w:rsidRPr="00F90C3D">
        <w:t>obtain an incorrect amount of a payment under section</w:t>
      </w:r>
      <w:r w:rsidR="00F90C3D">
        <w:t> </w:t>
      </w:r>
      <w:r w:rsidR="00F832A7" w:rsidRPr="00F90C3D">
        <w:t>219Q or section</w:t>
      </w:r>
      <w:r w:rsidR="00F90C3D">
        <w:t> </w:t>
      </w:r>
      <w:r w:rsidR="00F832A7" w:rsidRPr="00F90C3D">
        <w:t>219QA in respect of fee reduction.</w:t>
      </w:r>
    </w:p>
    <w:p w:rsidR="00F01773" w:rsidRPr="00F90C3D" w:rsidRDefault="00F01773" w:rsidP="00F01773">
      <w:pPr>
        <w:pStyle w:val="subsection"/>
      </w:pPr>
      <w:r w:rsidRPr="00F90C3D">
        <w:tab/>
        <w:t>(4A)</w:t>
      </w:r>
      <w:r w:rsidRPr="00F90C3D">
        <w:tab/>
        <w:t>For the purposes of an offence against section</w:t>
      </w:r>
      <w:r w:rsidR="00F90C3D">
        <w:t> </w:t>
      </w:r>
      <w:r w:rsidRPr="00F90C3D">
        <w:t xml:space="preserve">177 that relates to a contravention of </w:t>
      </w:r>
      <w:r w:rsidR="00F90C3D">
        <w:t>subsection (</w:t>
      </w:r>
      <w:r w:rsidRPr="00F90C3D">
        <w:t>4) of this section, strict liability applies to the following elements of the offence:</w:t>
      </w:r>
    </w:p>
    <w:p w:rsidR="00F01773" w:rsidRPr="00F90C3D" w:rsidRDefault="00F01773" w:rsidP="00F01773">
      <w:pPr>
        <w:pStyle w:val="paragraph"/>
      </w:pPr>
      <w:r w:rsidRPr="00F90C3D">
        <w:tab/>
        <w:t>(a)</w:t>
      </w:r>
      <w:r w:rsidRPr="00F90C3D">
        <w:tab/>
        <w:t>the element that a child care service’s eligibility for a child care benefit is an eligibility under section</w:t>
      </w:r>
      <w:r w:rsidR="00F90C3D">
        <w:t> </w:t>
      </w:r>
      <w:r w:rsidRPr="00F90C3D">
        <w:t>47 of the Family Assistance Act;</w:t>
      </w:r>
    </w:p>
    <w:p w:rsidR="00F832A7" w:rsidRPr="00F90C3D" w:rsidRDefault="00F832A7" w:rsidP="00F832A7">
      <w:pPr>
        <w:pStyle w:val="paragraph"/>
      </w:pPr>
      <w:r w:rsidRPr="00F90C3D">
        <w:tab/>
        <w:t>(b)</w:t>
      </w:r>
      <w:r w:rsidRPr="00F90C3D">
        <w:tab/>
        <w:t>the element that an incorrect amount of a payment is an incorrect amount of a payment under section</w:t>
      </w:r>
      <w:r w:rsidR="00F90C3D">
        <w:t> </w:t>
      </w:r>
      <w:r w:rsidRPr="00F90C3D">
        <w:t>219Q or subsection</w:t>
      </w:r>
      <w:r w:rsidR="00F90C3D">
        <w:t> </w:t>
      </w:r>
      <w:r w:rsidRPr="00F90C3D">
        <w:t>219Q</w:t>
      </w:r>
      <w:r w:rsidR="00753CFA" w:rsidRPr="00F90C3D">
        <w:t>A(</w:t>
      </w:r>
      <w:r w:rsidRPr="00F90C3D">
        <w:t>2).</w:t>
      </w:r>
    </w:p>
    <w:p w:rsidR="00F01773" w:rsidRPr="00F90C3D" w:rsidRDefault="00F01773" w:rsidP="00F01773">
      <w:pPr>
        <w:pStyle w:val="ActHead5"/>
      </w:pPr>
      <w:bookmarkStart w:id="547" w:name="_Toc382312264"/>
      <w:r w:rsidRPr="00F90C3D">
        <w:rPr>
          <w:rStyle w:val="CharSectno"/>
        </w:rPr>
        <w:t>176</w:t>
      </w:r>
      <w:r w:rsidRPr="00F90C3D">
        <w:t xml:space="preserve">  Payment or fee reductions obtained by fraud</w:t>
      </w:r>
      <w:bookmarkEnd w:id="547"/>
    </w:p>
    <w:p w:rsidR="00F01773" w:rsidRPr="00F90C3D" w:rsidRDefault="00F01773" w:rsidP="00F01773">
      <w:pPr>
        <w:pStyle w:val="subsection"/>
      </w:pPr>
      <w:r w:rsidRPr="00F90C3D">
        <w:tab/>
        <w:t>(1)</w:t>
      </w:r>
      <w:r w:rsidRPr="00F90C3D">
        <w:tab/>
        <w:t>A person contravenes this subsection if:</w:t>
      </w:r>
    </w:p>
    <w:p w:rsidR="00F01773" w:rsidRPr="00F90C3D" w:rsidRDefault="00F01773" w:rsidP="00F01773">
      <w:pPr>
        <w:pStyle w:val="paragraph"/>
      </w:pPr>
      <w:r w:rsidRPr="00F90C3D">
        <w:tab/>
        <w:t>(a)</w:t>
      </w:r>
      <w:r w:rsidRPr="00F90C3D">
        <w:tab/>
        <w:t>the person obtains:</w:t>
      </w:r>
    </w:p>
    <w:p w:rsidR="00F01773" w:rsidRPr="00F90C3D" w:rsidRDefault="00F01773" w:rsidP="00F01773">
      <w:pPr>
        <w:pStyle w:val="paragraphsub"/>
      </w:pPr>
      <w:r w:rsidRPr="00F90C3D">
        <w:tab/>
        <w:t>(i)</w:t>
      </w:r>
      <w:r w:rsidRPr="00F90C3D">
        <w:tab/>
        <w:t>a payment of family assistance; or</w:t>
      </w:r>
    </w:p>
    <w:p w:rsidR="00F01773" w:rsidRPr="00F90C3D" w:rsidRDefault="00F01773" w:rsidP="00F01773">
      <w:pPr>
        <w:pStyle w:val="paragraphsub"/>
      </w:pPr>
      <w:r w:rsidRPr="00F90C3D">
        <w:tab/>
        <w:t>(ii)</w:t>
      </w:r>
      <w:r w:rsidRPr="00F90C3D">
        <w:tab/>
        <w:t>fee reductions; or</w:t>
      </w:r>
    </w:p>
    <w:p w:rsidR="00157CB1" w:rsidRPr="00F90C3D" w:rsidRDefault="006C1B12" w:rsidP="00157CB1">
      <w:pPr>
        <w:pStyle w:val="paragraphsub"/>
      </w:pPr>
      <w:r w:rsidRPr="00F90C3D">
        <w:tab/>
        <w:t>(iii)</w:t>
      </w:r>
      <w:r w:rsidRPr="00F90C3D">
        <w:tab/>
        <w:t>in the case of an approved child care service—an amount is paid under section</w:t>
      </w:r>
      <w:r w:rsidR="00F90C3D">
        <w:t> </w:t>
      </w:r>
      <w:r w:rsidRPr="00F90C3D">
        <w:t>219Q or subsection</w:t>
      </w:r>
      <w:r w:rsidR="00F90C3D">
        <w:t> </w:t>
      </w:r>
      <w:r w:rsidRPr="00F90C3D">
        <w:t>219Q</w:t>
      </w:r>
      <w:r w:rsidR="00753CFA" w:rsidRPr="00F90C3D">
        <w:t>A(</w:t>
      </w:r>
      <w:r w:rsidRPr="00F90C3D">
        <w:t>2) in respect of fee reduction, under section</w:t>
      </w:r>
      <w:r w:rsidR="00F90C3D">
        <w:t> </w:t>
      </w:r>
      <w:r w:rsidRPr="00F90C3D">
        <w:t>219QC or subsection</w:t>
      </w:r>
      <w:r w:rsidR="00F90C3D">
        <w:t> </w:t>
      </w:r>
      <w:r w:rsidRPr="00F90C3D">
        <w:t>219Q</w:t>
      </w:r>
      <w:r w:rsidR="00753CFA" w:rsidRPr="00F90C3D">
        <w:t>D(</w:t>
      </w:r>
      <w:r w:rsidRPr="00F90C3D">
        <w:t xml:space="preserve">2) in respect of </w:t>
      </w:r>
      <w:r w:rsidR="00157CB1" w:rsidRPr="00F90C3D">
        <w:t>child care rebate or under section</w:t>
      </w:r>
      <w:r w:rsidR="00F90C3D">
        <w:t> </w:t>
      </w:r>
      <w:r w:rsidR="00157CB1" w:rsidRPr="00F90C3D">
        <w:t>219RA as an enrolment advance; or</w:t>
      </w:r>
    </w:p>
    <w:p w:rsidR="005D1FDF" w:rsidRPr="00F90C3D" w:rsidRDefault="005D1FDF" w:rsidP="005D1FDF">
      <w:pPr>
        <w:pStyle w:val="paragraphsub"/>
      </w:pPr>
      <w:r w:rsidRPr="00F90C3D">
        <w:tab/>
        <w:t>(iv)</w:t>
      </w:r>
      <w:r w:rsidRPr="00F90C3D">
        <w:tab/>
        <w:t>in the case of an approved child care service—a payment under section</w:t>
      </w:r>
      <w:r w:rsidR="00F90C3D">
        <w:t> </w:t>
      </w:r>
      <w:r w:rsidRPr="00F90C3D">
        <w:t>219RD (business continuity payments); and</w:t>
      </w:r>
    </w:p>
    <w:p w:rsidR="00F01773" w:rsidRPr="00F90C3D" w:rsidRDefault="00F01773" w:rsidP="00F01773">
      <w:pPr>
        <w:pStyle w:val="paragraph"/>
      </w:pPr>
      <w:r w:rsidRPr="00F90C3D">
        <w:tab/>
        <w:t>(b)</w:t>
      </w:r>
      <w:r w:rsidRPr="00F90C3D">
        <w:tab/>
        <w:t>the person does so:</w:t>
      </w:r>
    </w:p>
    <w:p w:rsidR="00F01773" w:rsidRPr="00F90C3D" w:rsidRDefault="00F01773" w:rsidP="00F01773">
      <w:pPr>
        <w:pStyle w:val="paragraphsub"/>
      </w:pPr>
      <w:r w:rsidRPr="00F90C3D">
        <w:tab/>
        <w:t>(i)</w:t>
      </w:r>
      <w:r w:rsidRPr="00F90C3D">
        <w:tab/>
        <w:t>by means of impersonation; or</w:t>
      </w:r>
    </w:p>
    <w:p w:rsidR="00F01773" w:rsidRPr="00F90C3D" w:rsidRDefault="00F01773" w:rsidP="00F01773">
      <w:pPr>
        <w:pStyle w:val="paragraphsub"/>
      </w:pPr>
      <w:r w:rsidRPr="00F90C3D">
        <w:tab/>
        <w:t>(ii)</w:t>
      </w:r>
      <w:r w:rsidRPr="00F90C3D">
        <w:tab/>
        <w:t>by fraudulent means.</w:t>
      </w:r>
    </w:p>
    <w:p w:rsidR="00C676CF" w:rsidRPr="00F90C3D" w:rsidRDefault="00C676CF" w:rsidP="00C676CF">
      <w:pPr>
        <w:pStyle w:val="subsection"/>
      </w:pPr>
      <w:r w:rsidRPr="00F90C3D">
        <w:tab/>
        <w:t>(2)</w:t>
      </w:r>
      <w:r w:rsidRPr="00F90C3D">
        <w:tab/>
        <w:t>For the purposes of an offence against section</w:t>
      </w:r>
      <w:r w:rsidR="00F90C3D">
        <w:t> </w:t>
      </w:r>
      <w:r w:rsidRPr="00F90C3D">
        <w:t xml:space="preserve">177 that relates to a contravention of </w:t>
      </w:r>
      <w:r w:rsidR="00F90C3D">
        <w:t>subsection (</w:t>
      </w:r>
      <w:r w:rsidRPr="00F90C3D">
        <w:t>1) of this section, strict liability applies to:</w:t>
      </w:r>
    </w:p>
    <w:p w:rsidR="00C676CF" w:rsidRPr="00F90C3D" w:rsidRDefault="00C676CF" w:rsidP="00C676CF">
      <w:pPr>
        <w:pStyle w:val="paragraph"/>
      </w:pPr>
      <w:r w:rsidRPr="00F90C3D">
        <w:tab/>
        <w:t>(a)</w:t>
      </w:r>
      <w:r w:rsidRPr="00F90C3D">
        <w:tab/>
        <w:t>the element of the offence that a payment in respect of fee reduction is paid to the service under section</w:t>
      </w:r>
      <w:r w:rsidR="00F90C3D">
        <w:t> </w:t>
      </w:r>
      <w:r w:rsidRPr="00F90C3D">
        <w:t>219Q or subsection</w:t>
      </w:r>
      <w:r w:rsidR="00F90C3D">
        <w:t> </w:t>
      </w:r>
      <w:r w:rsidRPr="00F90C3D">
        <w:t>219Q</w:t>
      </w:r>
      <w:r w:rsidR="00753CFA" w:rsidRPr="00F90C3D">
        <w:t>A(</w:t>
      </w:r>
      <w:r w:rsidRPr="00F90C3D">
        <w:t>2); and</w:t>
      </w:r>
    </w:p>
    <w:p w:rsidR="006C1B12" w:rsidRPr="00F90C3D" w:rsidRDefault="006C1B12" w:rsidP="006C1B12">
      <w:pPr>
        <w:pStyle w:val="paragraph"/>
      </w:pPr>
      <w:r w:rsidRPr="00F90C3D">
        <w:tab/>
        <w:t>(aa)</w:t>
      </w:r>
      <w:r w:rsidRPr="00F90C3D">
        <w:tab/>
        <w:t>the element of the offence that a payment in respect of child care rebate is paid to the service under section</w:t>
      </w:r>
      <w:r w:rsidR="00F90C3D">
        <w:t> </w:t>
      </w:r>
      <w:r w:rsidRPr="00F90C3D">
        <w:t>219QC or subsection</w:t>
      </w:r>
      <w:r w:rsidR="00F90C3D">
        <w:t> </w:t>
      </w:r>
      <w:r w:rsidRPr="00F90C3D">
        <w:t>219Q</w:t>
      </w:r>
      <w:r w:rsidR="00753CFA" w:rsidRPr="00F90C3D">
        <w:t>D(</w:t>
      </w:r>
      <w:r w:rsidRPr="00F90C3D">
        <w:t>2); and</w:t>
      </w:r>
    </w:p>
    <w:p w:rsidR="00C676CF" w:rsidRPr="00F90C3D" w:rsidRDefault="00C676CF" w:rsidP="00C676CF">
      <w:pPr>
        <w:pStyle w:val="paragraph"/>
      </w:pPr>
      <w:r w:rsidRPr="00F90C3D">
        <w:tab/>
        <w:t>(b)</w:t>
      </w:r>
      <w:r w:rsidRPr="00F90C3D">
        <w:tab/>
        <w:t>the element of the offence that an enrolment advance is paid under section</w:t>
      </w:r>
      <w:r w:rsidR="00F90C3D">
        <w:t> </w:t>
      </w:r>
      <w:r w:rsidRPr="00F90C3D">
        <w:t>219RA</w:t>
      </w:r>
      <w:r w:rsidR="005D1FDF" w:rsidRPr="00F90C3D">
        <w:t>; and</w:t>
      </w:r>
    </w:p>
    <w:p w:rsidR="005D1FDF" w:rsidRPr="00F90C3D" w:rsidRDefault="005D1FDF" w:rsidP="005D1FDF">
      <w:pPr>
        <w:pStyle w:val="paragraph"/>
      </w:pPr>
      <w:r w:rsidRPr="00F90C3D">
        <w:tab/>
        <w:t>(c)</w:t>
      </w:r>
      <w:r w:rsidRPr="00F90C3D">
        <w:tab/>
        <w:t>the element of the offence that a payment is made under section</w:t>
      </w:r>
      <w:r w:rsidR="00F90C3D">
        <w:t> </w:t>
      </w:r>
      <w:r w:rsidRPr="00F90C3D">
        <w:t>219RD.</w:t>
      </w:r>
    </w:p>
    <w:p w:rsidR="00F01773" w:rsidRPr="00F90C3D" w:rsidRDefault="00F01773" w:rsidP="00F01773">
      <w:pPr>
        <w:pStyle w:val="subsection"/>
      </w:pPr>
      <w:r w:rsidRPr="00F90C3D">
        <w:tab/>
        <w:t>(3)</w:t>
      </w:r>
      <w:r w:rsidRPr="00F90C3D">
        <w:tab/>
        <w:t>A person contravenes this subsection if:</w:t>
      </w:r>
    </w:p>
    <w:p w:rsidR="00F01773" w:rsidRPr="00F90C3D" w:rsidRDefault="00F01773" w:rsidP="00F01773">
      <w:pPr>
        <w:pStyle w:val="paragraph"/>
      </w:pPr>
      <w:r w:rsidRPr="00F90C3D">
        <w:tab/>
        <w:t>(a)</w:t>
      </w:r>
      <w:r w:rsidRPr="00F90C3D">
        <w:tab/>
        <w:t>the person makes a statement; and</w:t>
      </w:r>
    </w:p>
    <w:p w:rsidR="00F01773" w:rsidRPr="00F90C3D" w:rsidRDefault="00F01773" w:rsidP="00F01773">
      <w:pPr>
        <w:pStyle w:val="paragraph"/>
      </w:pPr>
      <w:r w:rsidRPr="00F90C3D">
        <w:tab/>
        <w:t>(b)</w:t>
      </w:r>
      <w:r w:rsidRPr="00F90C3D">
        <w:tab/>
        <w:t>the statement is false or misleading; and</w:t>
      </w:r>
    </w:p>
    <w:p w:rsidR="00F01773" w:rsidRPr="00F90C3D" w:rsidRDefault="00F01773" w:rsidP="00F01773">
      <w:pPr>
        <w:pStyle w:val="paragraph"/>
      </w:pPr>
      <w:r w:rsidRPr="00F90C3D">
        <w:tab/>
        <w:t>(c)</w:t>
      </w:r>
      <w:r w:rsidRPr="00F90C3D">
        <w:tab/>
        <w:t>the person is reckless as to whether the statement is false or misleading; and</w:t>
      </w:r>
    </w:p>
    <w:p w:rsidR="00F01773" w:rsidRPr="00F90C3D" w:rsidRDefault="00F01773" w:rsidP="00F01773">
      <w:pPr>
        <w:pStyle w:val="paragraph"/>
      </w:pPr>
      <w:r w:rsidRPr="00F90C3D">
        <w:tab/>
        <w:t>(d)</w:t>
      </w:r>
      <w:r w:rsidRPr="00F90C3D">
        <w:tab/>
        <w:t>as a result the person obtains:</w:t>
      </w:r>
    </w:p>
    <w:p w:rsidR="00F01773" w:rsidRPr="00F90C3D" w:rsidRDefault="00F01773" w:rsidP="00F01773">
      <w:pPr>
        <w:pStyle w:val="paragraphsub"/>
      </w:pPr>
      <w:r w:rsidRPr="00F90C3D">
        <w:tab/>
        <w:t>(i)</w:t>
      </w:r>
      <w:r w:rsidRPr="00F90C3D">
        <w:tab/>
        <w:t>a payment of family assistance; or</w:t>
      </w:r>
    </w:p>
    <w:p w:rsidR="00F01773" w:rsidRPr="00F90C3D" w:rsidRDefault="00F01773" w:rsidP="00F01773">
      <w:pPr>
        <w:pStyle w:val="paragraphsub"/>
      </w:pPr>
      <w:r w:rsidRPr="00F90C3D">
        <w:tab/>
        <w:t>(ii)</w:t>
      </w:r>
      <w:r w:rsidRPr="00F90C3D">
        <w:tab/>
        <w:t>fee reductions; or</w:t>
      </w:r>
    </w:p>
    <w:p w:rsidR="006C1B12" w:rsidRPr="00F90C3D" w:rsidRDefault="006C1B12" w:rsidP="006C1B12">
      <w:pPr>
        <w:pStyle w:val="paragraphsub"/>
      </w:pPr>
      <w:r w:rsidRPr="00F90C3D">
        <w:tab/>
        <w:t>(iii)</w:t>
      </w:r>
      <w:r w:rsidRPr="00F90C3D">
        <w:tab/>
        <w:t>in the case of an approved child care service—an amount is paid under section</w:t>
      </w:r>
      <w:r w:rsidR="00F90C3D">
        <w:t> </w:t>
      </w:r>
      <w:r w:rsidRPr="00F90C3D">
        <w:t>219Q or subsection</w:t>
      </w:r>
      <w:r w:rsidR="00F90C3D">
        <w:t> </w:t>
      </w:r>
      <w:r w:rsidRPr="00F90C3D">
        <w:t>219Q</w:t>
      </w:r>
      <w:r w:rsidR="00753CFA" w:rsidRPr="00F90C3D">
        <w:t>A(</w:t>
      </w:r>
      <w:r w:rsidRPr="00F90C3D">
        <w:t>2) in respect of fee reduction, under section</w:t>
      </w:r>
      <w:r w:rsidR="00F90C3D">
        <w:t> </w:t>
      </w:r>
      <w:r w:rsidRPr="00F90C3D">
        <w:t>219QC or subsection</w:t>
      </w:r>
      <w:r w:rsidR="00F90C3D">
        <w:t> </w:t>
      </w:r>
      <w:r w:rsidRPr="00F90C3D">
        <w:t>219Q</w:t>
      </w:r>
      <w:r w:rsidR="00753CFA" w:rsidRPr="00F90C3D">
        <w:t>D(</w:t>
      </w:r>
      <w:r w:rsidRPr="00F90C3D">
        <w:t>2) in respect of child care rebate or under section</w:t>
      </w:r>
      <w:r w:rsidR="00F90C3D">
        <w:t> </w:t>
      </w:r>
      <w:r w:rsidRPr="00F90C3D">
        <w:t>219RA as an enrolment advance; or</w:t>
      </w:r>
    </w:p>
    <w:p w:rsidR="005472FD" w:rsidRPr="00F90C3D" w:rsidRDefault="005472FD" w:rsidP="005472FD">
      <w:pPr>
        <w:pStyle w:val="paragraphsub"/>
      </w:pPr>
      <w:r w:rsidRPr="00F90C3D">
        <w:tab/>
        <w:t>(iv)</w:t>
      </w:r>
      <w:r w:rsidRPr="00F90C3D">
        <w:tab/>
        <w:t>in the case of an approved child care service—a payment under section</w:t>
      </w:r>
      <w:r w:rsidR="00F90C3D">
        <w:t> </w:t>
      </w:r>
      <w:r w:rsidRPr="00F90C3D">
        <w:t>219RD (business continuity payments).</w:t>
      </w:r>
    </w:p>
    <w:p w:rsidR="00C676CF" w:rsidRPr="00F90C3D" w:rsidRDefault="00C676CF" w:rsidP="00C676CF">
      <w:pPr>
        <w:pStyle w:val="subsection"/>
      </w:pPr>
      <w:r w:rsidRPr="00F90C3D">
        <w:tab/>
        <w:t>(4)</w:t>
      </w:r>
      <w:r w:rsidRPr="00F90C3D">
        <w:tab/>
        <w:t>For the purposes of an offence against section</w:t>
      </w:r>
      <w:r w:rsidR="00F90C3D">
        <w:t> </w:t>
      </w:r>
      <w:r w:rsidRPr="00F90C3D">
        <w:t xml:space="preserve">177 that relates to a contravention of </w:t>
      </w:r>
      <w:r w:rsidR="00F90C3D">
        <w:t>subsection (</w:t>
      </w:r>
      <w:r w:rsidRPr="00F90C3D">
        <w:t>3) of this section, strict liability applies to:</w:t>
      </w:r>
    </w:p>
    <w:p w:rsidR="00C676CF" w:rsidRPr="00F90C3D" w:rsidRDefault="00C676CF" w:rsidP="00C676CF">
      <w:pPr>
        <w:pStyle w:val="paragraph"/>
      </w:pPr>
      <w:r w:rsidRPr="00F90C3D">
        <w:tab/>
        <w:t>(a)</w:t>
      </w:r>
      <w:r w:rsidRPr="00F90C3D">
        <w:tab/>
        <w:t>the element of the offence that a payment in respect of fee reduction is paid to the service under section</w:t>
      </w:r>
      <w:r w:rsidR="00F90C3D">
        <w:t> </w:t>
      </w:r>
      <w:r w:rsidRPr="00F90C3D">
        <w:t>219Q or subsection</w:t>
      </w:r>
      <w:r w:rsidR="00F90C3D">
        <w:t> </w:t>
      </w:r>
      <w:r w:rsidRPr="00F90C3D">
        <w:t>219Q</w:t>
      </w:r>
      <w:r w:rsidR="00753CFA" w:rsidRPr="00F90C3D">
        <w:t>A(</w:t>
      </w:r>
      <w:r w:rsidRPr="00F90C3D">
        <w:t>2); and</w:t>
      </w:r>
    </w:p>
    <w:p w:rsidR="00BC64B8" w:rsidRPr="00F90C3D" w:rsidRDefault="00BC64B8" w:rsidP="00BC64B8">
      <w:pPr>
        <w:pStyle w:val="paragraph"/>
      </w:pPr>
      <w:r w:rsidRPr="00F90C3D">
        <w:tab/>
        <w:t>(aa)</w:t>
      </w:r>
      <w:r w:rsidRPr="00F90C3D">
        <w:tab/>
        <w:t>the element of the offence that a payment in respect of child care rebate is paid to the service under section</w:t>
      </w:r>
      <w:r w:rsidR="00F90C3D">
        <w:t> </w:t>
      </w:r>
      <w:r w:rsidRPr="00F90C3D">
        <w:t>219QC or subsection</w:t>
      </w:r>
      <w:r w:rsidR="00F90C3D">
        <w:t> </w:t>
      </w:r>
      <w:r w:rsidRPr="00F90C3D">
        <w:t>219Q</w:t>
      </w:r>
      <w:r w:rsidR="00753CFA" w:rsidRPr="00F90C3D">
        <w:t>D(</w:t>
      </w:r>
      <w:r w:rsidRPr="00F90C3D">
        <w:t>2); and</w:t>
      </w:r>
    </w:p>
    <w:p w:rsidR="00C676CF" w:rsidRPr="00F90C3D" w:rsidRDefault="00C676CF" w:rsidP="00C676CF">
      <w:pPr>
        <w:pStyle w:val="paragraph"/>
      </w:pPr>
      <w:r w:rsidRPr="00F90C3D">
        <w:tab/>
        <w:t>(b)</w:t>
      </w:r>
      <w:r w:rsidRPr="00F90C3D">
        <w:tab/>
        <w:t>the element of the offence that an enrolment advance is paid under section</w:t>
      </w:r>
      <w:r w:rsidR="00F90C3D">
        <w:t> </w:t>
      </w:r>
      <w:r w:rsidRPr="00F90C3D">
        <w:t>219RA</w:t>
      </w:r>
      <w:r w:rsidR="00C1228F" w:rsidRPr="00F90C3D">
        <w:t>; and</w:t>
      </w:r>
    </w:p>
    <w:p w:rsidR="00C1228F" w:rsidRPr="00F90C3D" w:rsidRDefault="00C1228F" w:rsidP="00C1228F">
      <w:pPr>
        <w:pStyle w:val="paragraph"/>
      </w:pPr>
      <w:r w:rsidRPr="00F90C3D">
        <w:tab/>
        <w:t>(c)</w:t>
      </w:r>
      <w:r w:rsidRPr="00F90C3D">
        <w:tab/>
        <w:t>the element of the offence that a payment is made under section</w:t>
      </w:r>
      <w:r w:rsidR="00F90C3D">
        <w:t> </w:t>
      </w:r>
      <w:r w:rsidRPr="00F90C3D">
        <w:t>219RD.</w:t>
      </w:r>
    </w:p>
    <w:p w:rsidR="00F01773" w:rsidRPr="00F90C3D" w:rsidRDefault="00127CA2" w:rsidP="00F01773">
      <w:pPr>
        <w:pStyle w:val="ActHead4"/>
      </w:pPr>
      <w:bookmarkStart w:id="548" w:name="_Toc382312265"/>
      <w:r w:rsidRPr="00F90C3D">
        <w:rPr>
          <w:rStyle w:val="CharSubdNo"/>
        </w:rPr>
        <w:t>Subdivision</w:t>
      </w:r>
      <w:r w:rsidR="00753CFA" w:rsidRPr="00F90C3D">
        <w:rPr>
          <w:rStyle w:val="CharSubdNo"/>
        </w:rPr>
        <w:t xml:space="preserve"> </w:t>
      </w:r>
      <w:r w:rsidR="00F01773" w:rsidRPr="00F90C3D">
        <w:rPr>
          <w:rStyle w:val="CharSubdNo"/>
        </w:rPr>
        <w:t>C</w:t>
      </w:r>
      <w:r w:rsidR="00F01773" w:rsidRPr="00F90C3D">
        <w:t>—</w:t>
      </w:r>
      <w:r w:rsidR="00F01773" w:rsidRPr="00F90C3D">
        <w:rPr>
          <w:rStyle w:val="CharSubdText"/>
        </w:rPr>
        <w:t>Penalties</w:t>
      </w:r>
      <w:bookmarkEnd w:id="548"/>
    </w:p>
    <w:p w:rsidR="00F01773" w:rsidRPr="00F90C3D" w:rsidRDefault="00F01773" w:rsidP="00F01773">
      <w:pPr>
        <w:pStyle w:val="ActHead5"/>
      </w:pPr>
      <w:bookmarkStart w:id="549" w:name="_Toc382312266"/>
      <w:r w:rsidRPr="00F90C3D">
        <w:rPr>
          <w:rStyle w:val="CharSectno"/>
        </w:rPr>
        <w:t>177</w:t>
      </w:r>
      <w:r w:rsidRPr="00F90C3D">
        <w:t xml:space="preserve">  Penalty for contravention of </w:t>
      </w:r>
      <w:r w:rsidR="00127CA2" w:rsidRPr="00F90C3D">
        <w:t>Subdivision</w:t>
      </w:r>
      <w:r w:rsidR="00753CFA" w:rsidRPr="00F90C3D">
        <w:t xml:space="preserve"> </w:t>
      </w:r>
      <w:r w:rsidRPr="00F90C3D">
        <w:t>B</w:t>
      </w:r>
      <w:bookmarkEnd w:id="549"/>
    </w:p>
    <w:p w:rsidR="00F01773" w:rsidRPr="00F90C3D" w:rsidRDefault="00F01773" w:rsidP="00F01773">
      <w:pPr>
        <w:pStyle w:val="subsection"/>
      </w:pPr>
      <w:r w:rsidRPr="00F90C3D">
        <w:tab/>
      </w:r>
      <w:r w:rsidRPr="00F90C3D">
        <w:tab/>
        <w:t xml:space="preserve">A person who contravenes a provision of </w:t>
      </w:r>
      <w:r w:rsidR="00127CA2" w:rsidRPr="00F90C3D">
        <w:t>Subdivision</w:t>
      </w:r>
      <w:r w:rsidR="00753CFA" w:rsidRPr="00F90C3D">
        <w:t xml:space="preserve"> </w:t>
      </w:r>
      <w:r w:rsidRPr="00F90C3D">
        <w:t>B is guilty of an offence punishable on conviction by imprisonment for a term not exceeding 12 months.</w:t>
      </w:r>
    </w:p>
    <w:p w:rsidR="00F01773" w:rsidRPr="00F90C3D" w:rsidRDefault="00F01773" w:rsidP="00F01773">
      <w:pPr>
        <w:pStyle w:val="ActHead5"/>
      </w:pPr>
      <w:bookmarkStart w:id="550" w:name="_Toc382312267"/>
      <w:r w:rsidRPr="00F90C3D">
        <w:rPr>
          <w:rStyle w:val="CharSectno"/>
        </w:rPr>
        <w:t>178</w:t>
      </w:r>
      <w:r w:rsidRPr="00F90C3D">
        <w:t xml:space="preserve">  Repayment of family assistance</w:t>
      </w:r>
      <w:bookmarkEnd w:id="550"/>
    </w:p>
    <w:p w:rsidR="00F01773" w:rsidRPr="00F90C3D" w:rsidRDefault="00F01773" w:rsidP="00F01773">
      <w:pPr>
        <w:pStyle w:val="subsection"/>
      </w:pPr>
      <w:r w:rsidRPr="00F90C3D">
        <w:tab/>
        <w:t>(1)</w:t>
      </w:r>
      <w:r w:rsidRPr="00F90C3D">
        <w:tab/>
        <w:t>If a person is convicted of an offence against section</w:t>
      </w:r>
      <w:r w:rsidR="00F90C3D">
        <w:t> </w:t>
      </w:r>
      <w:r w:rsidRPr="00F90C3D">
        <w:t>177, the court may:</w:t>
      </w:r>
    </w:p>
    <w:p w:rsidR="00F01773" w:rsidRPr="00F90C3D" w:rsidRDefault="00F01773" w:rsidP="00F01773">
      <w:pPr>
        <w:pStyle w:val="paragraph"/>
      </w:pPr>
      <w:r w:rsidRPr="00F90C3D">
        <w:tab/>
        <w:t>(a)</w:t>
      </w:r>
      <w:r w:rsidRPr="00F90C3D">
        <w:tab/>
        <w:t>impose a penalty in respect of the offence; and</w:t>
      </w:r>
    </w:p>
    <w:p w:rsidR="00F01773" w:rsidRPr="00F90C3D" w:rsidRDefault="00F01773" w:rsidP="00F01773">
      <w:pPr>
        <w:pStyle w:val="paragraph"/>
      </w:pPr>
      <w:r w:rsidRPr="00F90C3D">
        <w:tab/>
        <w:t>(b)</w:t>
      </w:r>
      <w:r w:rsidRPr="00F90C3D">
        <w:tab/>
        <w:t>order the person to pay the Commonwealth an amount equal to any amount paid by way of family assistance, fee reductions</w:t>
      </w:r>
      <w:r w:rsidR="00C676CF" w:rsidRPr="00F90C3D">
        <w:t>, payments in respect of fee reduction</w:t>
      </w:r>
      <w:r w:rsidR="00AA7186" w:rsidRPr="00F90C3D">
        <w:t xml:space="preserve">, </w:t>
      </w:r>
      <w:r w:rsidR="00BC64B8" w:rsidRPr="00F90C3D">
        <w:t xml:space="preserve">payments in respect of weekly child care rebate, </w:t>
      </w:r>
      <w:r w:rsidR="00AA7186" w:rsidRPr="00F90C3D">
        <w:t>enrolment advances or payments under section</w:t>
      </w:r>
      <w:r w:rsidR="00F90C3D">
        <w:t> </w:t>
      </w:r>
      <w:r w:rsidR="00AA7186" w:rsidRPr="00F90C3D">
        <w:t>219RD</w:t>
      </w:r>
      <w:r w:rsidRPr="00F90C3D">
        <w:t xml:space="preserve"> because of the act, failure or omission that constituted the offence.</w:t>
      </w:r>
    </w:p>
    <w:p w:rsidR="00F01773" w:rsidRPr="00F90C3D" w:rsidRDefault="00F01773" w:rsidP="00F01773">
      <w:pPr>
        <w:pStyle w:val="subsection"/>
      </w:pPr>
      <w:r w:rsidRPr="00F90C3D">
        <w:tab/>
        <w:t>(2)</w:t>
      </w:r>
      <w:r w:rsidRPr="00F90C3D">
        <w:tab/>
        <w:t xml:space="preserve">In spite of anything in this Act or any other law, a person is not to be imprisoned for failing to pay an amount payable to the Commonwealth under </w:t>
      </w:r>
      <w:r w:rsidR="00F90C3D">
        <w:t>paragraph (</w:t>
      </w:r>
      <w:r w:rsidRPr="00F90C3D">
        <w:t>1)(b).</w:t>
      </w:r>
    </w:p>
    <w:p w:rsidR="00F01773" w:rsidRPr="00F90C3D" w:rsidRDefault="00F01773" w:rsidP="00F01773">
      <w:pPr>
        <w:pStyle w:val="subsection"/>
      </w:pPr>
      <w:r w:rsidRPr="00F90C3D">
        <w:tab/>
        <w:t>(3)</w:t>
      </w:r>
      <w:r w:rsidRPr="00F90C3D">
        <w:tab/>
        <w:t>For the purposes of this section, an amount of family assistance is taken to be paid to a person if that amount is applied against a liability of that person or another person for:</w:t>
      </w:r>
    </w:p>
    <w:p w:rsidR="00F01773" w:rsidRPr="00F90C3D" w:rsidRDefault="00F01773" w:rsidP="00F01773">
      <w:pPr>
        <w:pStyle w:val="paragraph"/>
      </w:pPr>
      <w:r w:rsidRPr="00F90C3D">
        <w:tab/>
        <w:t>(a)</w:t>
      </w:r>
      <w:r w:rsidRPr="00F90C3D">
        <w:tab/>
        <w:t>a primary tax; or</w:t>
      </w:r>
    </w:p>
    <w:p w:rsidR="00F01773" w:rsidRPr="00F90C3D" w:rsidRDefault="00F01773" w:rsidP="00F01773">
      <w:pPr>
        <w:pStyle w:val="paragraph"/>
      </w:pPr>
      <w:r w:rsidRPr="00F90C3D">
        <w:tab/>
        <w:t>(b)</w:t>
      </w:r>
      <w:r w:rsidRPr="00F90C3D">
        <w:tab/>
        <w:t xml:space="preserve">a debt under this Act or the </w:t>
      </w:r>
      <w:r w:rsidRPr="00F90C3D">
        <w:rPr>
          <w:i/>
        </w:rPr>
        <w:t>Social Security Act 1991</w:t>
      </w:r>
      <w:r w:rsidRPr="00F90C3D">
        <w:t>.</w:t>
      </w:r>
    </w:p>
    <w:p w:rsidR="00F01773" w:rsidRPr="00F90C3D" w:rsidRDefault="00F01773" w:rsidP="00F01773">
      <w:pPr>
        <w:pStyle w:val="ActHead5"/>
      </w:pPr>
      <w:bookmarkStart w:id="551" w:name="_Toc382312268"/>
      <w:r w:rsidRPr="00F90C3D">
        <w:rPr>
          <w:rStyle w:val="CharSectno"/>
        </w:rPr>
        <w:t>179</w:t>
      </w:r>
      <w:r w:rsidRPr="00F90C3D">
        <w:t xml:space="preserve">  Penalty where person convicted of more than one offence</w:t>
      </w:r>
      <w:bookmarkEnd w:id="551"/>
    </w:p>
    <w:p w:rsidR="00F01773" w:rsidRPr="00F90C3D" w:rsidRDefault="00F01773" w:rsidP="00F01773">
      <w:pPr>
        <w:pStyle w:val="subsection"/>
      </w:pPr>
      <w:r w:rsidRPr="00F90C3D">
        <w:tab/>
        <w:t>(1)</w:t>
      </w:r>
      <w:r w:rsidRPr="00F90C3D">
        <w:tab/>
        <w:t xml:space="preserve">Subject to </w:t>
      </w:r>
      <w:r w:rsidR="00F90C3D">
        <w:t>subsection (</w:t>
      </w:r>
      <w:r w:rsidRPr="00F90C3D">
        <w:t>2), if a person is convicted of more than one offence against section</w:t>
      </w:r>
      <w:r w:rsidR="00F90C3D">
        <w:t> </w:t>
      </w:r>
      <w:r w:rsidRPr="00F90C3D">
        <w:t>177, the court may, if it thinks fit, impose one penalty for all the offences.</w:t>
      </w:r>
    </w:p>
    <w:p w:rsidR="00F01773" w:rsidRPr="00F90C3D" w:rsidRDefault="00F01773" w:rsidP="00F01773">
      <w:pPr>
        <w:pStyle w:val="subsection"/>
      </w:pPr>
      <w:r w:rsidRPr="00F90C3D">
        <w:tab/>
        <w:t>(2)</w:t>
      </w:r>
      <w:r w:rsidRPr="00F90C3D">
        <w:tab/>
        <w:t xml:space="preserve">A single penalty imposed under </w:t>
      </w:r>
      <w:r w:rsidR="00F90C3D">
        <w:t>subsection (</w:t>
      </w:r>
      <w:r w:rsidRPr="00F90C3D">
        <w:t>1) must not exceed the sum of the maximum penalties that could be imposed if a separate penalty were imposed for each offence.</w:t>
      </w:r>
    </w:p>
    <w:p w:rsidR="00F01773" w:rsidRPr="00F90C3D" w:rsidRDefault="00127CA2" w:rsidP="00F01773">
      <w:pPr>
        <w:pStyle w:val="ActHead4"/>
      </w:pPr>
      <w:bookmarkStart w:id="552" w:name="_Toc382312269"/>
      <w:r w:rsidRPr="00F90C3D">
        <w:rPr>
          <w:rStyle w:val="CharSubdNo"/>
        </w:rPr>
        <w:t>Subdivision</w:t>
      </w:r>
      <w:r w:rsidR="00753CFA" w:rsidRPr="00F90C3D">
        <w:rPr>
          <w:rStyle w:val="CharSubdNo"/>
        </w:rPr>
        <w:t xml:space="preserve"> </w:t>
      </w:r>
      <w:r w:rsidR="00F01773" w:rsidRPr="00F90C3D">
        <w:rPr>
          <w:rStyle w:val="CharSubdNo"/>
        </w:rPr>
        <w:t>D</w:t>
      </w:r>
      <w:r w:rsidR="00F01773" w:rsidRPr="00F90C3D">
        <w:t>—</w:t>
      </w:r>
      <w:r w:rsidR="00F01773" w:rsidRPr="00F90C3D">
        <w:rPr>
          <w:rStyle w:val="CharSubdText"/>
        </w:rPr>
        <w:t>Procedural matters</w:t>
      </w:r>
      <w:bookmarkEnd w:id="552"/>
    </w:p>
    <w:p w:rsidR="00F01773" w:rsidRPr="00F90C3D" w:rsidRDefault="00F01773" w:rsidP="00F01773">
      <w:pPr>
        <w:pStyle w:val="ActHead5"/>
      </w:pPr>
      <w:bookmarkStart w:id="553" w:name="_Toc382312270"/>
      <w:r w:rsidRPr="00F90C3D">
        <w:rPr>
          <w:rStyle w:val="CharSectno"/>
        </w:rPr>
        <w:t>180</w:t>
      </w:r>
      <w:r w:rsidRPr="00F90C3D">
        <w:t xml:space="preserve">  Joining of charges</w:t>
      </w:r>
      <w:bookmarkEnd w:id="553"/>
    </w:p>
    <w:p w:rsidR="00F01773" w:rsidRPr="00F90C3D" w:rsidRDefault="00F01773" w:rsidP="00F01773">
      <w:pPr>
        <w:pStyle w:val="subsection"/>
      </w:pPr>
      <w:r w:rsidRPr="00F90C3D">
        <w:tab/>
      </w:r>
      <w:r w:rsidRPr="00F90C3D">
        <w:tab/>
        <w:t>Charges against the same person for a number of offences against section</w:t>
      </w:r>
      <w:r w:rsidR="00F90C3D">
        <w:t> </w:t>
      </w:r>
      <w:r w:rsidRPr="00F90C3D">
        <w:t>177</w:t>
      </w:r>
      <w:r w:rsidR="00753CFA" w:rsidRPr="00F90C3D">
        <w:t xml:space="preserve"> </w:t>
      </w:r>
      <w:r w:rsidRPr="00F90C3D">
        <w:t>may be joined in one complaint, information or declaration if those charges:</w:t>
      </w:r>
    </w:p>
    <w:p w:rsidR="00F01773" w:rsidRPr="00F90C3D" w:rsidRDefault="00F01773" w:rsidP="00F01773">
      <w:pPr>
        <w:pStyle w:val="paragraph"/>
      </w:pPr>
      <w:r w:rsidRPr="00F90C3D">
        <w:tab/>
        <w:t>(a)</w:t>
      </w:r>
      <w:r w:rsidRPr="00F90C3D">
        <w:tab/>
        <w:t>are founded on the same facts; or</w:t>
      </w:r>
    </w:p>
    <w:p w:rsidR="00F01773" w:rsidRPr="00F90C3D" w:rsidRDefault="00F01773" w:rsidP="00F01773">
      <w:pPr>
        <w:pStyle w:val="paragraph"/>
      </w:pPr>
      <w:r w:rsidRPr="00F90C3D">
        <w:tab/>
        <w:t>(b)</w:t>
      </w:r>
      <w:r w:rsidRPr="00F90C3D">
        <w:tab/>
        <w:t>form a series of offences of the same or a similar character; or</w:t>
      </w:r>
    </w:p>
    <w:p w:rsidR="00F01773" w:rsidRPr="00F90C3D" w:rsidRDefault="00F01773" w:rsidP="00F01773">
      <w:pPr>
        <w:pStyle w:val="paragraph"/>
      </w:pPr>
      <w:r w:rsidRPr="00F90C3D">
        <w:tab/>
        <w:t>(c)</w:t>
      </w:r>
      <w:r w:rsidRPr="00F90C3D">
        <w:tab/>
        <w:t>are part of a series of offences of the same or a similar character.</w:t>
      </w:r>
    </w:p>
    <w:p w:rsidR="00F01773" w:rsidRPr="00F90C3D" w:rsidRDefault="00F01773" w:rsidP="00F01773">
      <w:pPr>
        <w:pStyle w:val="ActHead5"/>
      </w:pPr>
      <w:bookmarkStart w:id="554" w:name="_Toc382312271"/>
      <w:r w:rsidRPr="00F90C3D">
        <w:rPr>
          <w:rStyle w:val="CharSectno"/>
        </w:rPr>
        <w:t>181</w:t>
      </w:r>
      <w:r w:rsidRPr="00F90C3D">
        <w:t xml:space="preserve">  Particulars of each offence</w:t>
      </w:r>
      <w:bookmarkEnd w:id="554"/>
    </w:p>
    <w:p w:rsidR="00F01773" w:rsidRPr="00F90C3D" w:rsidRDefault="00F01773" w:rsidP="00F01773">
      <w:pPr>
        <w:pStyle w:val="subsection"/>
      </w:pPr>
      <w:r w:rsidRPr="00F90C3D">
        <w:tab/>
      </w:r>
      <w:r w:rsidRPr="00F90C3D">
        <w:tab/>
        <w:t>If 2 or more charges are included in the same complaint, information or declaration, particulars of each offence charged are to be set out in a separate paragraph.</w:t>
      </w:r>
    </w:p>
    <w:p w:rsidR="00F01773" w:rsidRPr="00F90C3D" w:rsidRDefault="00F01773" w:rsidP="00F01773">
      <w:pPr>
        <w:pStyle w:val="ActHead5"/>
      </w:pPr>
      <w:bookmarkStart w:id="555" w:name="_Toc382312272"/>
      <w:r w:rsidRPr="00F90C3D">
        <w:rPr>
          <w:rStyle w:val="CharSectno"/>
        </w:rPr>
        <w:t>182</w:t>
      </w:r>
      <w:r w:rsidRPr="00F90C3D">
        <w:t xml:space="preserve">  Trial of joined charges</w:t>
      </w:r>
      <w:bookmarkEnd w:id="555"/>
    </w:p>
    <w:p w:rsidR="00F01773" w:rsidRPr="00F90C3D" w:rsidRDefault="00F01773" w:rsidP="00F01773">
      <w:pPr>
        <w:pStyle w:val="subsection"/>
        <w:keepNext/>
      </w:pPr>
      <w:r w:rsidRPr="00F90C3D">
        <w:tab/>
      </w:r>
      <w:r w:rsidRPr="00F90C3D">
        <w:tab/>
        <w:t>If charges are joined, the charges are to be tried together unless:</w:t>
      </w:r>
    </w:p>
    <w:p w:rsidR="00F01773" w:rsidRPr="00F90C3D" w:rsidRDefault="00F01773" w:rsidP="00F01773">
      <w:pPr>
        <w:pStyle w:val="paragraph"/>
      </w:pPr>
      <w:r w:rsidRPr="00F90C3D">
        <w:tab/>
        <w:t>(a)</w:t>
      </w:r>
      <w:r w:rsidRPr="00F90C3D">
        <w:tab/>
        <w:t>the court considers it just that any charge should be tried separately; and</w:t>
      </w:r>
    </w:p>
    <w:p w:rsidR="00F01773" w:rsidRPr="00F90C3D" w:rsidRDefault="00F01773" w:rsidP="00F01773">
      <w:pPr>
        <w:pStyle w:val="paragraph"/>
      </w:pPr>
      <w:r w:rsidRPr="00F90C3D">
        <w:tab/>
        <w:t>(b)</w:t>
      </w:r>
      <w:r w:rsidRPr="00F90C3D">
        <w:tab/>
        <w:t>the court makes an order to that effect.</w:t>
      </w:r>
    </w:p>
    <w:p w:rsidR="00F01773" w:rsidRPr="00F90C3D" w:rsidRDefault="00F01773" w:rsidP="00F01773">
      <w:pPr>
        <w:pStyle w:val="ActHead5"/>
      </w:pPr>
      <w:bookmarkStart w:id="556" w:name="_Toc382312273"/>
      <w:r w:rsidRPr="00F90C3D">
        <w:rPr>
          <w:rStyle w:val="CharSectno"/>
        </w:rPr>
        <w:t>183</w:t>
      </w:r>
      <w:r w:rsidRPr="00F90C3D">
        <w:t xml:space="preserve">  Evidentiary effect of Secretary’s certificate</w:t>
      </w:r>
      <w:bookmarkEnd w:id="556"/>
    </w:p>
    <w:p w:rsidR="00F01773" w:rsidRPr="00F90C3D" w:rsidRDefault="00F01773" w:rsidP="00F01773">
      <w:pPr>
        <w:pStyle w:val="subsection"/>
      </w:pPr>
      <w:r w:rsidRPr="00F90C3D">
        <w:tab/>
        <w:t>(1)</w:t>
      </w:r>
      <w:r w:rsidRPr="00F90C3D">
        <w:tab/>
        <w:t>For the purposes of paragraph</w:t>
      </w:r>
      <w:r w:rsidR="00F90C3D">
        <w:t> </w:t>
      </w:r>
      <w:r w:rsidRPr="00F90C3D">
        <w:t>178(1)(b), a certificate signed by the Secretary is evidence of the matters specified in the certificate.</w:t>
      </w:r>
    </w:p>
    <w:p w:rsidR="00F01773" w:rsidRPr="00F90C3D" w:rsidRDefault="00F01773" w:rsidP="00EF0C63">
      <w:pPr>
        <w:pStyle w:val="subsection"/>
        <w:keepNext/>
      </w:pPr>
      <w:r w:rsidRPr="00F90C3D">
        <w:tab/>
        <w:t>(2)</w:t>
      </w:r>
      <w:r w:rsidRPr="00F90C3D">
        <w:tab/>
        <w:t>The certificate may specify:</w:t>
      </w:r>
    </w:p>
    <w:p w:rsidR="00F01773" w:rsidRPr="00F90C3D" w:rsidRDefault="00F01773" w:rsidP="00F01773">
      <w:pPr>
        <w:pStyle w:val="paragraph"/>
      </w:pPr>
      <w:r w:rsidRPr="00F90C3D">
        <w:tab/>
        <w:t>(a)</w:t>
      </w:r>
      <w:r w:rsidRPr="00F90C3D">
        <w:tab/>
        <w:t>the person to whom an amount of family assistance has been paid because of an act, a failure or an omission for which the person or another person has been convicted of an offence against section</w:t>
      </w:r>
      <w:r w:rsidR="00F90C3D">
        <w:t> </w:t>
      </w:r>
      <w:r w:rsidRPr="00F90C3D">
        <w:t>177; and</w:t>
      </w:r>
    </w:p>
    <w:p w:rsidR="00F01773" w:rsidRPr="00F90C3D" w:rsidRDefault="00F01773" w:rsidP="00F01773">
      <w:pPr>
        <w:pStyle w:val="paragraph"/>
      </w:pPr>
      <w:r w:rsidRPr="00F90C3D">
        <w:tab/>
        <w:t>(b)</w:t>
      </w:r>
      <w:r w:rsidRPr="00F90C3D">
        <w:tab/>
        <w:t>the amount paid; and</w:t>
      </w:r>
    </w:p>
    <w:p w:rsidR="00F01773" w:rsidRPr="00F90C3D" w:rsidRDefault="00F01773" w:rsidP="00F01773">
      <w:pPr>
        <w:pStyle w:val="paragraph"/>
      </w:pPr>
      <w:r w:rsidRPr="00F90C3D">
        <w:tab/>
        <w:t>(c)</w:t>
      </w:r>
      <w:r w:rsidRPr="00F90C3D">
        <w:tab/>
        <w:t>the act, failure or omission that caused the amount to be paid.</w:t>
      </w:r>
    </w:p>
    <w:p w:rsidR="00F01773" w:rsidRPr="00F90C3D" w:rsidRDefault="00F01773" w:rsidP="00F01773">
      <w:pPr>
        <w:pStyle w:val="ActHead5"/>
      </w:pPr>
      <w:bookmarkStart w:id="557" w:name="_Toc382312274"/>
      <w:r w:rsidRPr="00F90C3D">
        <w:rPr>
          <w:rStyle w:val="CharSectno"/>
        </w:rPr>
        <w:t>184</w:t>
      </w:r>
      <w:r w:rsidRPr="00F90C3D">
        <w:t xml:space="preserve">  Enforcement of court certificate as judgment</w:t>
      </w:r>
      <w:bookmarkEnd w:id="557"/>
    </w:p>
    <w:p w:rsidR="00F01773" w:rsidRPr="00F90C3D" w:rsidRDefault="00F01773" w:rsidP="00F01773">
      <w:pPr>
        <w:pStyle w:val="subsection"/>
      </w:pPr>
      <w:r w:rsidRPr="00F90C3D">
        <w:tab/>
      </w:r>
      <w:r w:rsidRPr="00F90C3D">
        <w:tab/>
        <w:t>If:</w:t>
      </w:r>
    </w:p>
    <w:p w:rsidR="00F01773" w:rsidRPr="00F90C3D" w:rsidRDefault="00F01773" w:rsidP="00F01773">
      <w:pPr>
        <w:pStyle w:val="paragraph"/>
      </w:pPr>
      <w:r w:rsidRPr="00F90C3D">
        <w:tab/>
        <w:t>(a)</w:t>
      </w:r>
      <w:r w:rsidRPr="00F90C3D">
        <w:tab/>
        <w:t>a court makes an order under paragraph</w:t>
      </w:r>
      <w:r w:rsidR="00F90C3D">
        <w:t> </w:t>
      </w:r>
      <w:r w:rsidRPr="00F90C3D">
        <w:t>178(1)(b); and</w:t>
      </w:r>
    </w:p>
    <w:p w:rsidR="00F01773" w:rsidRPr="00F90C3D" w:rsidRDefault="00F01773" w:rsidP="00F01773">
      <w:pPr>
        <w:pStyle w:val="paragraph"/>
      </w:pPr>
      <w:r w:rsidRPr="00F90C3D">
        <w:tab/>
        <w:t>(b)</w:t>
      </w:r>
      <w:r w:rsidRPr="00F90C3D">
        <w:tab/>
        <w:t>the clerk or other appropriate officer of the court gives a certificate specifying:</w:t>
      </w:r>
    </w:p>
    <w:p w:rsidR="00F01773" w:rsidRPr="00F90C3D" w:rsidRDefault="00F01773" w:rsidP="00F01773">
      <w:pPr>
        <w:pStyle w:val="paragraphsub"/>
      </w:pPr>
      <w:r w:rsidRPr="00F90C3D">
        <w:tab/>
        <w:t>(i)</w:t>
      </w:r>
      <w:r w:rsidRPr="00F90C3D">
        <w:tab/>
        <w:t>the amount ordered to be paid to the Commonwealth; and</w:t>
      </w:r>
    </w:p>
    <w:p w:rsidR="00F01773" w:rsidRPr="00F90C3D" w:rsidRDefault="00F01773" w:rsidP="00F01773">
      <w:pPr>
        <w:pStyle w:val="paragraphsub"/>
      </w:pPr>
      <w:r w:rsidRPr="00F90C3D">
        <w:tab/>
        <w:t>(ii)</w:t>
      </w:r>
      <w:r w:rsidRPr="00F90C3D">
        <w:tab/>
        <w:t>the person by whom the amount is to be paid; and</w:t>
      </w:r>
    </w:p>
    <w:p w:rsidR="00F01773" w:rsidRPr="00F90C3D" w:rsidRDefault="00F01773" w:rsidP="00F01773">
      <w:pPr>
        <w:pStyle w:val="paragraph"/>
      </w:pPr>
      <w:r w:rsidRPr="00F90C3D">
        <w:tab/>
        <w:t>(c)</w:t>
      </w:r>
      <w:r w:rsidRPr="00F90C3D">
        <w:tab/>
        <w:t>the certificate is filed in a court (which may be the court that made the order) that has civil jurisdiction to the extent of the amount to be paid;</w:t>
      </w:r>
    </w:p>
    <w:p w:rsidR="00F01773" w:rsidRPr="00F90C3D" w:rsidRDefault="00F01773" w:rsidP="00F01773">
      <w:pPr>
        <w:pStyle w:val="subsection2"/>
      </w:pPr>
      <w:r w:rsidRPr="00F90C3D">
        <w:t>the certificate is enforceable in all respects as a final judgment of the court in which the certificate is filed.</w:t>
      </w:r>
    </w:p>
    <w:p w:rsidR="00F01773" w:rsidRPr="00F90C3D" w:rsidRDefault="00F01773" w:rsidP="00753CFA">
      <w:pPr>
        <w:pStyle w:val="ActHead2"/>
        <w:pageBreakBefore/>
      </w:pPr>
      <w:bookmarkStart w:id="558" w:name="_Toc382312275"/>
      <w:r w:rsidRPr="00F90C3D">
        <w:rPr>
          <w:rStyle w:val="CharPartNo"/>
        </w:rPr>
        <w:t>Part</w:t>
      </w:r>
      <w:r w:rsidR="00F90C3D" w:rsidRPr="00F90C3D">
        <w:rPr>
          <w:rStyle w:val="CharPartNo"/>
        </w:rPr>
        <w:t> </w:t>
      </w:r>
      <w:r w:rsidRPr="00F90C3D">
        <w:rPr>
          <w:rStyle w:val="CharPartNo"/>
        </w:rPr>
        <w:t>7</w:t>
      </w:r>
      <w:r w:rsidRPr="00F90C3D">
        <w:t>—</w:t>
      </w:r>
      <w:r w:rsidRPr="00F90C3D">
        <w:rPr>
          <w:rStyle w:val="CharPartText"/>
        </w:rPr>
        <w:t>Liability of certain employers and principals for offences</w:t>
      </w:r>
      <w:bookmarkEnd w:id="558"/>
    </w:p>
    <w:p w:rsidR="00F01773" w:rsidRPr="00F90C3D" w:rsidRDefault="00F01773" w:rsidP="00F01773">
      <w:pPr>
        <w:pStyle w:val="ActHead3"/>
      </w:pPr>
      <w:bookmarkStart w:id="559" w:name="_Toc382312276"/>
      <w:r w:rsidRPr="00F90C3D">
        <w:rPr>
          <w:rStyle w:val="CharDivNo"/>
        </w:rPr>
        <w:t>Division</w:t>
      </w:r>
      <w:r w:rsidR="00F90C3D" w:rsidRPr="00F90C3D">
        <w:rPr>
          <w:rStyle w:val="CharDivNo"/>
        </w:rPr>
        <w:t> </w:t>
      </w:r>
      <w:r w:rsidRPr="00F90C3D">
        <w:rPr>
          <w:rStyle w:val="CharDivNo"/>
        </w:rPr>
        <w:t>1</w:t>
      </w:r>
      <w:r w:rsidRPr="00F90C3D">
        <w:t>—</w:t>
      </w:r>
      <w:r w:rsidRPr="00F90C3D">
        <w:rPr>
          <w:rStyle w:val="CharDivText"/>
        </w:rPr>
        <w:t>Interpretation</w:t>
      </w:r>
      <w:bookmarkEnd w:id="559"/>
    </w:p>
    <w:p w:rsidR="00F01773" w:rsidRPr="00F90C3D" w:rsidRDefault="00F01773" w:rsidP="00F01773">
      <w:pPr>
        <w:pStyle w:val="ActHead5"/>
      </w:pPr>
      <w:bookmarkStart w:id="560" w:name="_Toc382312277"/>
      <w:r w:rsidRPr="00F90C3D">
        <w:rPr>
          <w:rStyle w:val="CharSectno"/>
        </w:rPr>
        <w:t>185</w:t>
      </w:r>
      <w:r w:rsidRPr="00F90C3D">
        <w:t xml:space="preserve">  State of mind of a person</w:t>
      </w:r>
      <w:bookmarkEnd w:id="560"/>
    </w:p>
    <w:p w:rsidR="00F01773" w:rsidRPr="00F90C3D" w:rsidRDefault="00F01773" w:rsidP="00F01773">
      <w:pPr>
        <w:pStyle w:val="subsection"/>
      </w:pPr>
      <w:r w:rsidRPr="00F90C3D">
        <w:tab/>
      </w:r>
      <w:r w:rsidRPr="00F90C3D">
        <w:tab/>
        <w:t xml:space="preserve">A reference in this </w:t>
      </w:r>
      <w:r w:rsidR="00127CA2" w:rsidRPr="00F90C3D">
        <w:t>Part</w:t>
      </w:r>
      <w:r w:rsidR="00753CFA" w:rsidRPr="00F90C3D">
        <w:t xml:space="preserve"> </w:t>
      </w:r>
      <w:r w:rsidRPr="00F90C3D">
        <w:t>to the state of mind of a person includes a reference to:</w:t>
      </w:r>
    </w:p>
    <w:p w:rsidR="00F01773" w:rsidRPr="00F90C3D" w:rsidRDefault="00F01773" w:rsidP="00F01773">
      <w:pPr>
        <w:pStyle w:val="paragraph"/>
      </w:pPr>
      <w:r w:rsidRPr="00F90C3D">
        <w:tab/>
        <w:t>(a)</w:t>
      </w:r>
      <w:r w:rsidRPr="00F90C3D">
        <w:tab/>
        <w:t>the knowledge, intention, opinion, belief or purpose of the person; and</w:t>
      </w:r>
    </w:p>
    <w:p w:rsidR="00F01773" w:rsidRPr="00F90C3D" w:rsidRDefault="00F01773" w:rsidP="00F01773">
      <w:pPr>
        <w:pStyle w:val="paragraph"/>
      </w:pPr>
      <w:r w:rsidRPr="00F90C3D">
        <w:tab/>
        <w:t>(b)</w:t>
      </w:r>
      <w:r w:rsidRPr="00F90C3D">
        <w:tab/>
        <w:t>the person’s reasons for the intention, opinion, belief or purpose.</w:t>
      </w:r>
    </w:p>
    <w:p w:rsidR="00F01773" w:rsidRPr="00F90C3D" w:rsidRDefault="00F01773" w:rsidP="00F01773">
      <w:pPr>
        <w:pStyle w:val="ActHead5"/>
      </w:pPr>
      <w:bookmarkStart w:id="561" w:name="_Toc382312278"/>
      <w:r w:rsidRPr="00F90C3D">
        <w:rPr>
          <w:rStyle w:val="CharSectno"/>
        </w:rPr>
        <w:t>188</w:t>
      </w:r>
      <w:r w:rsidRPr="00F90C3D">
        <w:t xml:space="preserve">  Offence</w:t>
      </w:r>
      <w:bookmarkEnd w:id="561"/>
    </w:p>
    <w:p w:rsidR="00F01773" w:rsidRPr="00F90C3D" w:rsidRDefault="00F01773" w:rsidP="00F01773">
      <w:pPr>
        <w:pStyle w:val="subsection"/>
      </w:pPr>
      <w:r w:rsidRPr="00F90C3D">
        <w:tab/>
      </w:r>
      <w:r w:rsidRPr="00F90C3D">
        <w:tab/>
        <w:t xml:space="preserve">A reference in this </w:t>
      </w:r>
      <w:r w:rsidR="00127CA2" w:rsidRPr="00F90C3D">
        <w:t>Part</w:t>
      </w:r>
      <w:r w:rsidR="00753CFA" w:rsidRPr="00F90C3D">
        <w:t xml:space="preserve"> </w:t>
      </w:r>
      <w:r w:rsidRPr="00F90C3D">
        <w:t>to an offence against this Act includes a reference to:</w:t>
      </w:r>
    </w:p>
    <w:p w:rsidR="00F01773" w:rsidRPr="00F90C3D" w:rsidRDefault="00F01773" w:rsidP="00F01773">
      <w:pPr>
        <w:pStyle w:val="paragraph"/>
      </w:pPr>
      <w:r w:rsidRPr="00F90C3D">
        <w:tab/>
        <w:t>(a)</w:t>
      </w:r>
      <w:r w:rsidRPr="00F90C3D">
        <w:tab/>
        <w:t>an offence against this Act that is taken to have been committed because of section</w:t>
      </w:r>
      <w:r w:rsidR="00F90C3D">
        <w:t> </w:t>
      </w:r>
      <w:r w:rsidRPr="00F90C3D">
        <w:t>11.2</w:t>
      </w:r>
      <w:r w:rsidR="00E35CA9" w:rsidRPr="00F90C3D">
        <w:t xml:space="preserve"> or 11.2A</w:t>
      </w:r>
      <w:r w:rsidRPr="00F90C3D">
        <w:t xml:space="preserve"> of the </w:t>
      </w:r>
      <w:r w:rsidRPr="00F90C3D">
        <w:rPr>
          <w:i/>
        </w:rPr>
        <w:t>Criminal Code</w:t>
      </w:r>
      <w:r w:rsidRPr="00F90C3D">
        <w:t>; or</w:t>
      </w:r>
    </w:p>
    <w:p w:rsidR="00F01773" w:rsidRPr="00F90C3D" w:rsidRDefault="00F01773" w:rsidP="00F01773">
      <w:pPr>
        <w:pStyle w:val="paragraph"/>
      </w:pPr>
      <w:r w:rsidRPr="00F90C3D">
        <w:tab/>
        <w:t>(b)</w:t>
      </w:r>
      <w:r w:rsidRPr="00F90C3D">
        <w:tab/>
        <w:t>an offence created by:</w:t>
      </w:r>
    </w:p>
    <w:p w:rsidR="00F01773" w:rsidRPr="00F90C3D" w:rsidRDefault="00F01773" w:rsidP="00F01773">
      <w:pPr>
        <w:pStyle w:val="paragraphsub"/>
      </w:pPr>
      <w:r w:rsidRPr="00F90C3D">
        <w:tab/>
        <w:t>(i)</w:t>
      </w:r>
      <w:r w:rsidRPr="00F90C3D">
        <w:tab/>
        <w:t>section</w:t>
      </w:r>
      <w:r w:rsidR="00F90C3D">
        <w:t> </w:t>
      </w:r>
      <w:r w:rsidRPr="00F90C3D">
        <w:t xml:space="preserve">11.1, 11.4 or 11.5 of the </w:t>
      </w:r>
      <w:r w:rsidRPr="00F90C3D">
        <w:rPr>
          <w:i/>
        </w:rPr>
        <w:t>Criminal Code</w:t>
      </w:r>
      <w:r w:rsidRPr="00F90C3D">
        <w:t>; or</w:t>
      </w:r>
    </w:p>
    <w:p w:rsidR="00F01773" w:rsidRPr="00F90C3D" w:rsidRDefault="00F01773" w:rsidP="00F01773">
      <w:pPr>
        <w:pStyle w:val="paragraphsub"/>
      </w:pPr>
      <w:r w:rsidRPr="00F90C3D">
        <w:tab/>
        <w:t>(ii)</w:t>
      </w:r>
      <w:r w:rsidRPr="00F90C3D">
        <w:tab/>
        <w:t>section</w:t>
      </w:r>
      <w:r w:rsidR="00F90C3D">
        <w:t> </w:t>
      </w:r>
      <w:r w:rsidRPr="00F90C3D">
        <w:t xml:space="preserve">6 of the </w:t>
      </w:r>
      <w:r w:rsidRPr="00F90C3D">
        <w:rPr>
          <w:i/>
        </w:rPr>
        <w:t>Crimes Act 1914</w:t>
      </w:r>
      <w:r w:rsidRPr="00F90C3D">
        <w:t>;</w:t>
      </w:r>
    </w:p>
    <w:p w:rsidR="00F01773" w:rsidRPr="00F90C3D" w:rsidRDefault="00F01773" w:rsidP="00F01773">
      <w:pPr>
        <w:pStyle w:val="paragraph"/>
      </w:pPr>
      <w:r w:rsidRPr="00F90C3D">
        <w:tab/>
      </w:r>
      <w:r w:rsidRPr="00F90C3D">
        <w:tab/>
        <w:t>that relates to this Act.</w:t>
      </w:r>
    </w:p>
    <w:p w:rsidR="00F01773" w:rsidRPr="00F90C3D" w:rsidRDefault="00F01773" w:rsidP="00753CFA">
      <w:pPr>
        <w:pStyle w:val="ActHead3"/>
        <w:pageBreakBefore/>
      </w:pPr>
      <w:bookmarkStart w:id="562" w:name="_Toc382312279"/>
      <w:r w:rsidRPr="00F90C3D">
        <w:rPr>
          <w:rStyle w:val="CharDivNo"/>
        </w:rPr>
        <w:t>Division</w:t>
      </w:r>
      <w:r w:rsidR="00F90C3D" w:rsidRPr="00F90C3D">
        <w:rPr>
          <w:rStyle w:val="CharDivNo"/>
        </w:rPr>
        <w:t> </w:t>
      </w:r>
      <w:r w:rsidRPr="00F90C3D">
        <w:rPr>
          <w:rStyle w:val="CharDivNo"/>
        </w:rPr>
        <w:t>3</w:t>
      </w:r>
      <w:r w:rsidRPr="00F90C3D">
        <w:t>—</w:t>
      </w:r>
      <w:r w:rsidRPr="00F90C3D">
        <w:rPr>
          <w:rStyle w:val="CharDivText"/>
        </w:rPr>
        <w:t>Proceedings against non</w:t>
      </w:r>
      <w:r w:rsidR="00F90C3D" w:rsidRPr="00F90C3D">
        <w:rPr>
          <w:rStyle w:val="CharDivText"/>
        </w:rPr>
        <w:noBreakHyphen/>
      </w:r>
      <w:r w:rsidRPr="00F90C3D">
        <w:rPr>
          <w:rStyle w:val="CharDivText"/>
        </w:rPr>
        <w:t>corporations</w:t>
      </w:r>
      <w:bookmarkEnd w:id="562"/>
    </w:p>
    <w:p w:rsidR="00F01773" w:rsidRPr="00F90C3D" w:rsidRDefault="00F01773" w:rsidP="00F01773">
      <w:pPr>
        <w:pStyle w:val="ActHead5"/>
      </w:pPr>
      <w:bookmarkStart w:id="563" w:name="_Toc382312280"/>
      <w:r w:rsidRPr="00F90C3D">
        <w:rPr>
          <w:rStyle w:val="CharSectno"/>
        </w:rPr>
        <w:t>191</w:t>
      </w:r>
      <w:r w:rsidRPr="00F90C3D">
        <w:t xml:space="preserve">  State of mind of individual</w:t>
      </w:r>
      <w:bookmarkEnd w:id="563"/>
    </w:p>
    <w:p w:rsidR="00F01773" w:rsidRPr="00F90C3D" w:rsidRDefault="00F01773" w:rsidP="00F01773">
      <w:pPr>
        <w:pStyle w:val="subsection"/>
      </w:pPr>
      <w:r w:rsidRPr="00F90C3D">
        <w:tab/>
      </w:r>
      <w:r w:rsidRPr="00F90C3D">
        <w:tab/>
        <w:t>If, in proceedings for an offence against this Act in respect of conduct engaged in by a person other than a corporation, it is necessary to establish the state of mind of the person, it is sufficient to show that:</w:t>
      </w:r>
    </w:p>
    <w:p w:rsidR="00F01773" w:rsidRPr="00F90C3D" w:rsidRDefault="00F01773" w:rsidP="00F01773">
      <w:pPr>
        <w:pStyle w:val="paragraph"/>
      </w:pPr>
      <w:r w:rsidRPr="00F90C3D">
        <w:tab/>
        <w:t>(a)</w:t>
      </w:r>
      <w:r w:rsidRPr="00F90C3D">
        <w:tab/>
        <w:t>the conduct was engaged in by an employee or agent of the person within the scope of his or her actual or apparent authority; and</w:t>
      </w:r>
    </w:p>
    <w:p w:rsidR="00F01773" w:rsidRPr="00F90C3D" w:rsidRDefault="00F01773" w:rsidP="00F01773">
      <w:pPr>
        <w:pStyle w:val="paragraph"/>
      </w:pPr>
      <w:r w:rsidRPr="00F90C3D">
        <w:tab/>
        <w:t>(b)</w:t>
      </w:r>
      <w:r w:rsidRPr="00F90C3D">
        <w:tab/>
        <w:t>the employee or agent had that state of mind.</w:t>
      </w:r>
    </w:p>
    <w:p w:rsidR="00F01773" w:rsidRPr="00F90C3D" w:rsidRDefault="00F01773" w:rsidP="00F01773">
      <w:pPr>
        <w:pStyle w:val="ActHead5"/>
      </w:pPr>
      <w:bookmarkStart w:id="564" w:name="_Toc382312281"/>
      <w:r w:rsidRPr="00F90C3D">
        <w:rPr>
          <w:rStyle w:val="CharSectno"/>
        </w:rPr>
        <w:t>192</w:t>
      </w:r>
      <w:r w:rsidRPr="00F90C3D">
        <w:t xml:space="preserve">  Conduct of employee or agent</w:t>
      </w:r>
      <w:bookmarkEnd w:id="564"/>
    </w:p>
    <w:p w:rsidR="00F01773" w:rsidRPr="00F90C3D" w:rsidRDefault="00F01773" w:rsidP="00F01773">
      <w:pPr>
        <w:pStyle w:val="subsection"/>
      </w:pPr>
      <w:r w:rsidRPr="00F90C3D">
        <w:tab/>
      </w:r>
      <w:r w:rsidRPr="00F90C3D">
        <w:tab/>
        <w:t>If:</w:t>
      </w:r>
    </w:p>
    <w:p w:rsidR="00F01773" w:rsidRPr="00F90C3D" w:rsidRDefault="00F01773" w:rsidP="00F01773">
      <w:pPr>
        <w:pStyle w:val="paragraph"/>
      </w:pPr>
      <w:r w:rsidRPr="00F90C3D">
        <w:tab/>
        <w:t>(a)</w:t>
      </w:r>
      <w:r w:rsidRPr="00F90C3D">
        <w:tab/>
        <w:t>conduct is engaged in on behalf of a person other than a corporation by an employee or agent of the person; and</w:t>
      </w:r>
    </w:p>
    <w:p w:rsidR="00F01773" w:rsidRPr="00F90C3D" w:rsidRDefault="00F01773" w:rsidP="00F01773">
      <w:pPr>
        <w:pStyle w:val="paragraph"/>
      </w:pPr>
      <w:r w:rsidRPr="00F90C3D">
        <w:tab/>
        <w:t>(b)</w:t>
      </w:r>
      <w:r w:rsidRPr="00F90C3D">
        <w:tab/>
        <w:t>the conduct is within the scope of the employee’s actual or apparent authority;</w:t>
      </w:r>
    </w:p>
    <w:p w:rsidR="00F01773" w:rsidRPr="00F90C3D" w:rsidRDefault="00F01773" w:rsidP="00F01773">
      <w:pPr>
        <w:pStyle w:val="subsection2"/>
      </w:pPr>
      <w:r w:rsidRPr="00F90C3D">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F90C3D" w:rsidRDefault="00F01773" w:rsidP="00F01773">
      <w:pPr>
        <w:pStyle w:val="ActHead5"/>
      </w:pPr>
      <w:bookmarkStart w:id="565" w:name="_Toc382312282"/>
      <w:r w:rsidRPr="00F90C3D">
        <w:rPr>
          <w:rStyle w:val="CharSectno"/>
        </w:rPr>
        <w:t>193</w:t>
      </w:r>
      <w:r w:rsidRPr="00F90C3D">
        <w:t xml:space="preserve">  Exclusion of imprisonment as penalty for certain offences</w:t>
      </w:r>
      <w:bookmarkEnd w:id="565"/>
    </w:p>
    <w:p w:rsidR="00F01773" w:rsidRPr="00F90C3D" w:rsidRDefault="00F01773" w:rsidP="00F01773">
      <w:pPr>
        <w:pStyle w:val="subsection"/>
      </w:pPr>
      <w:r w:rsidRPr="00F90C3D">
        <w:tab/>
      </w:r>
      <w:r w:rsidRPr="00F90C3D">
        <w:tab/>
        <w:t>Despite any other provision of this Act, if:</w:t>
      </w:r>
    </w:p>
    <w:p w:rsidR="00F01773" w:rsidRPr="00F90C3D" w:rsidRDefault="00F01773" w:rsidP="00F01773">
      <w:pPr>
        <w:pStyle w:val="paragraph"/>
      </w:pPr>
      <w:r w:rsidRPr="00F90C3D">
        <w:tab/>
        <w:t>(a)</w:t>
      </w:r>
      <w:r w:rsidRPr="00F90C3D">
        <w:tab/>
        <w:t>a person is convicted of an offence; and</w:t>
      </w:r>
    </w:p>
    <w:p w:rsidR="00F01773" w:rsidRPr="00F90C3D" w:rsidRDefault="00F01773" w:rsidP="00F01773">
      <w:pPr>
        <w:pStyle w:val="paragraph"/>
      </w:pPr>
      <w:r w:rsidRPr="00F90C3D">
        <w:tab/>
        <w:t>(b)</w:t>
      </w:r>
      <w:r w:rsidRPr="00F90C3D">
        <w:tab/>
        <w:t>the person would not have been convicted if sections</w:t>
      </w:r>
      <w:r w:rsidR="00F90C3D">
        <w:t> </w:t>
      </w:r>
      <w:r w:rsidRPr="00F90C3D">
        <w:t>191 and 192 had not been in force;</w:t>
      </w:r>
    </w:p>
    <w:p w:rsidR="00F01773" w:rsidRPr="00F90C3D" w:rsidRDefault="00F01773" w:rsidP="00F01773">
      <w:pPr>
        <w:pStyle w:val="subsection2"/>
      </w:pPr>
      <w:r w:rsidRPr="00F90C3D">
        <w:t>the person is not liable to be punished by imprisonment for that offence.</w:t>
      </w:r>
    </w:p>
    <w:p w:rsidR="00F01773" w:rsidRPr="00F90C3D" w:rsidRDefault="00F01773" w:rsidP="00753CFA">
      <w:pPr>
        <w:pStyle w:val="ActHead2"/>
        <w:pageBreakBefore/>
      </w:pPr>
      <w:bookmarkStart w:id="566" w:name="_Toc382312283"/>
      <w:r w:rsidRPr="00F90C3D">
        <w:rPr>
          <w:rStyle w:val="CharPartNo"/>
        </w:rPr>
        <w:t>Part</w:t>
      </w:r>
      <w:r w:rsidR="00F90C3D" w:rsidRPr="00F90C3D">
        <w:rPr>
          <w:rStyle w:val="CharPartNo"/>
        </w:rPr>
        <w:t> </w:t>
      </w:r>
      <w:r w:rsidRPr="00F90C3D">
        <w:rPr>
          <w:rStyle w:val="CharPartNo"/>
        </w:rPr>
        <w:t>8</w:t>
      </w:r>
      <w:r w:rsidRPr="00F90C3D">
        <w:t>—</w:t>
      </w:r>
      <w:r w:rsidRPr="00F90C3D">
        <w:rPr>
          <w:rStyle w:val="CharPartText"/>
        </w:rPr>
        <w:t>Approval of child care services and registered carers</w:t>
      </w:r>
      <w:bookmarkEnd w:id="566"/>
    </w:p>
    <w:p w:rsidR="00F01773" w:rsidRPr="00F90C3D" w:rsidRDefault="00F01773" w:rsidP="00F01773">
      <w:pPr>
        <w:pStyle w:val="ActHead3"/>
      </w:pPr>
      <w:bookmarkStart w:id="567" w:name="_Toc382312284"/>
      <w:r w:rsidRPr="00F90C3D">
        <w:rPr>
          <w:rStyle w:val="CharDivNo"/>
        </w:rPr>
        <w:t>Division</w:t>
      </w:r>
      <w:r w:rsidR="00F90C3D" w:rsidRPr="00F90C3D">
        <w:rPr>
          <w:rStyle w:val="CharDivNo"/>
        </w:rPr>
        <w:t> </w:t>
      </w:r>
      <w:r w:rsidRPr="00F90C3D">
        <w:rPr>
          <w:rStyle w:val="CharDivNo"/>
        </w:rPr>
        <w:t>1</w:t>
      </w:r>
      <w:r w:rsidRPr="00F90C3D">
        <w:t>—</w:t>
      </w:r>
      <w:r w:rsidRPr="00F90C3D">
        <w:rPr>
          <w:rStyle w:val="CharDivText"/>
        </w:rPr>
        <w:t>Approval of child care services</w:t>
      </w:r>
      <w:bookmarkEnd w:id="567"/>
    </w:p>
    <w:p w:rsidR="00F01773" w:rsidRPr="00F90C3D" w:rsidRDefault="00F01773" w:rsidP="00F01773">
      <w:pPr>
        <w:pStyle w:val="ActHead5"/>
      </w:pPr>
      <w:bookmarkStart w:id="568" w:name="_Toc382312285"/>
      <w:r w:rsidRPr="00F90C3D">
        <w:rPr>
          <w:rStyle w:val="CharSectno"/>
        </w:rPr>
        <w:t>194</w:t>
      </w:r>
      <w:r w:rsidRPr="00F90C3D">
        <w:t xml:space="preserve">  Application for approval</w:t>
      </w:r>
      <w:bookmarkEnd w:id="568"/>
    </w:p>
    <w:p w:rsidR="00F01773" w:rsidRPr="00F90C3D" w:rsidRDefault="00F01773" w:rsidP="00F01773">
      <w:pPr>
        <w:pStyle w:val="SubsectionHead"/>
      </w:pPr>
      <w:r w:rsidRPr="00F90C3D">
        <w:t>Who may apply</w:t>
      </w:r>
    </w:p>
    <w:p w:rsidR="00F01773" w:rsidRPr="00F90C3D" w:rsidRDefault="00F01773" w:rsidP="00F01773">
      <w:pPr>
        <w:pStyle w:val="subsection"/>
      </w:pPr>
      <w:r w:rsidRPr="00F90C3D">
        <w:tab/>
        <w:t>(1)</w:t>
      </w:r>
      <w:r w:rsidRPr="00F90C3D">
        <w:tab/>
        <w:t>A person who operates, or proposes to operate, any of the following kinds of child care service:</w:t>
      </w:r>
    </w:p>
    <w:p w:rsidR="00F01773" w:rsidRPr="00F90C3D" w:rsidRDefault="00F01773" w:rsidP="00F01773">
      <w:pPr>
        <w:pStyle w:val="paragraph"/>
      </w:pPr>
      <w:r w:rsidRPr="00F90C3D">
        <w:tab/>
        <w:t>(a)</w:t>
      </w:r>
      <w:r w:rsidRPr="00F90C3D">
        <w:tab/>
        <w:t>a centre based long day care service;</w:t>
      </w:r>
    </w:p>
    <w:p w:rsidR="00F01773" w:rsidRPr="00F90C3D" w:rsidRDefault="00F01773" w:rsidP="00F01773">
      <w:pPr>
        <w:pStyle w:val="paragraph"/>
      </w:pPr>
      <w:r w:rsidRPr="00F90C3D">
        <w:tab/>
        <w:t>(b)</w:t>
      </w:r>
      <w:r w:rsidRPr="00F90C3D">
        <w:tab/>
        <w:t>a family day care service;</w:t>
      </w:r>
    </w:p>
    <w:p w:rsidR="00F01773" w:rsidRPr="00F90C3D" w:rsidRDefault="00F01773" w:rsidP="00F01773">
      <w:pPr>
        <w:pStyle w:val="paragraph"/>
      </w:pPr>
      <w:r w:rsidRPr="00F90C3D">
        <w:tab/>
        <w:t>(ba)</w:t>
      </w:r>
      <w:r w:rsidRPr="00F90C3D">
        <w:tab/>
        <w:t>an in</w:t>
      </w:r>
      <w:r w:rsidR="00F90C3D">
        <w:noBreakHyphen/>
      </w:r>
      <w:r w:rsidRPr="00F90C3D">
        <w:t>home care service;</w:t>
      </w:r>
    </w:p>
    <w:p w:rsidR="00F01773" w:rsidRPr="00F90C3D" w:rsidRDefault="00F01773" w:rsidP="00F01773">
      <w:pPr>
        <w:pStyle w:val="paragraph"/>
      </w:pPr>
      <w:r w:rsidRPr="00F90C3D">
        <w:tab/>
        <w:t>(c)</w:t>
      </w:r>
      <w:r w:rsidRPr="00F90C3D">
        <w:tab/>
        <w:t>an occasional care service;</w:t>
      </w:r>
    </w:p>
    <w:p w:rsidR="00F01773" w:rsidRPr="00F90C3D" w:rsidRDefault="00F01773" w:rsidP="00F01773">
      <w:pPr>
        <w:pStyle w:val="paragraph"/>
      </w:pPr>
      <w:r w:rsidRPr="00F90C3D">
        <w:tab/>
        <w:t>(d)</w:t>
      </w:r>
      <w:r w:rsidRPr="00F90C3D">
        <w:tab/>
        <w:t>an outside school hours care service;</w:t>
      </w:r>
    </w:p>
    <w:p w:rsidR="00F01773" w:rsidRPr="00F90C3D" w:rsidRDefault="00F01773" w:rsidP="00F01773">
      <w:pPr>
        <w:pStyle w:val="subsection2"/>
      </w:pPr>
      <w:r w:rsidRPr="00F90C3D">
        <w:t>may apply to the Secretary to have the service approved for the purposes of the family assistance law.</w:t>
      </w:r>
    </w:p>
    <w:p w:rsidR="00F01773" w:rsidRPr="00F90C3D" w:rsidRDefault="00F01773" w:rsidP="00F01773">
      <w:pPr>
        <w:pStyle w:val="SubsectionHead"/>
      </w:pPr>
      <w:r w:rsidRPr="00F90C3D">
        <w:t>Exception—person is a registered carer</w:t>
      </w:r>
    </w:p>
    <w:p w:rsidR="00F01773" w:rsidRPr="00F90C3D" w:rsidRDefault="00F01773" w:rsidP="00F01773">
      <w:pPr>
        <w:pStyle w:val="subsection"/>
      </w:pPr>
      <w:r w:rsidRPr="00F90C3D">
        <w:tab/>
        <w:t>(2)</w:t>
      </w:r>
      <w:r w:rsidRPr="00F90C3D">
        <w:tab/>
        <w:t xml:space="preserve">However, a person cannot make an application under </w:t>
      </w:r>
      <w:r w:rsidR="00F90C3D">
        <w:t>subsection (</w:t>
      </w:r>
      <w:r w:rsidRPr="00F90C3D">
        <w:t>1) if the person is a registered carer.</w:t>
      </w:r>
    </w:p>
    <w:p w:rsidR="00F01773" w:rsidRPr="00F90C3D" w:rsidRDefault="00F01773" w:rsidP="00F01773">
      <w:pPr>
        <w:pStyle w:val="SubsectionHead"/>
      </w:pPr>
      <w:r w:rsidRPr="00F90C3D">
        <w:t>Form of application</w:t>
      </w:r>
    </w:p>
    <w:p w:rsidR="00F01773" w:rsidRPr="00F90C3D" w:rsidRDefault="00F01773" w:rsidP="00F01773">
      <w:pPr>
        <w:pStyle w:val="subsection"/>
      </w:pPr>
      <w:r w:rsidRPr="00F90C3D">
        <w:tab/>
        <w:t>(3)</w:t>
      </w:r>
      <w:r w:rsidRPr="00F90C3D">
        <w:tab/>
        <w:t xml:space="preserve">An application under </w:t>
      </w:r>
      <w:r w:rsidR="00F90C3D">
        <w:t>subsection (</w:t>
      </w:r>
      <w:r w:rsidRPr="00F90C3D">
        <w:t>1) must:</w:t>
      </w:r>
    </w:p>
    <w:p w:rsidR="00F01773" w:rsidRPr="00F90C3D" w:rsidRDefault="00F01773" w:rsidP="00F01773">
      <w:pPr>
        <w:pStyle w:val="paragraph"/>
      </w:pPr>
      <w:r w:rsidRPr="00F90C3D">
        <w:tab/>
        <w:t>(a)</w:t>
      </w:r>
      <w:r w:rsidRPr="00F90C3D">
        <w:tab/>
        <w:t>be made in a form and manner required by the Secretary; and</w:t>
      </w:r>
    </w:p>
    <w:p w:rsidR="00F01773" w:rsidRPr="00F90C3D" w:rsidRDefault="00F01773" w:rsidP="00F01773">
      <w:pPr>
        <w:pStyle w:val="paragraph"/>
      </w:pPr>
      <w:r w:rsidRPr="00F90C3D">
        <w:tab/>
        <w:t>(b)</w:t>
      </w:r>
      <w:r w:rsidRPr="00F90C3D">
        <w:tab/>
        <w:t xml:space="preserve">state which of the kinds of service mentioned in </w:t>
      </w:r>
      <w:r w:rsidR="00F90C3D">
        <w:t>subsection (</w:t>
      </w:r>
      <w:r w:rsidRPr="00F90C3D">
        <w:t>1) the service is; and</w:t>
      </w:r>
    </w:p>
    <w:p w:rsidR="00F01773" w:rsidRPr="00F90C3D" w:rsidRDefault="00F01773" w:rsidP="00F01773">
      <w:pPr>
        <w:pStyle w:val="paragraph"/>
      </w:pPr>
      <w:r w:rsidRPr="00F90C3D">
        <w:tab/>
        <w:t>(c)</w:t>
      </w:r>
      <w:r w:rsidRPr="00F90C3D">
        <w:tab/>
        <w:t>contain any information required by the Secretary; and</w:t>
      </w:r>
    </w:p>
    <w:p w:rsidR="00F01773" w:rsidRPr="00F90C3D" w:rsidRDefault="00F01773" w:rsidP="00F01773">
      <w:pPr>
        <w:pStyle w:val="paragraph"/>
      </w:pPr>
      <w:r w:rsidRPr="00F90C3D">
        <w:tab/>
        <w:t>(d)</w:t>
      </w:r>
      <w:r w:rsidRPr="00F90C3D">
        <w:tab/>
        <w:t>be accompanied by any documents required by the Secretary; and</w:t>
      </w:r>
    </w:p>
    <w:p w:rsidR="00F01773" w:rsidRPr="00F90C3D" w:rsidRDefault="00F01773" w:rsidP="00F01773">
      <w:pPr>
        <w:pStyle w:val="paragraph"/>
      </w:pPr>
      <w:r w:rsidRPr="00F90C3D">
        <w:tab/>
        <w:t>(e)</w:t>
      </w:r>
      <w:r w:rsidRPr="00F90C3D">
        <w:tab/>
        <w:t>in the case where a determination under section</w:t>
      </w:r>
      <w:r w:rsidR="00F90C3D">
        <w:t> </w:t>
      </w:r>
      <w:r w:rsidRPr="00F90C3D">
        <w:t xml:space="preserve">206 is in force—be accompanied by the fee (if any) prescribed by the regulations for the making of applications under </w:t>
      </w:r>
      <w:r w:rsidR="00F90C3D">
        <w:t>subsection (</w:t>
      </w:r>
      <w:r w:rsidRPr="00F90C3D">
        <w:t>1).</w:t>
      </w:r>
    </w:p>
    <w:p w:rsidR="00F01773" w:rsidRPr="00F90C3D" w:rsidRDefault="00F01773" w:rsidP="00F01773">
      <w:pPr>
        <w:pStyle w:val="ActHead5"/>
      </w:pPr>
      <w:bookmarkStart w:id="569" w:name="_Toc382312286"/>
      <w:r w:rsidRPr="00F90C3D">
        <w:rPr>
          <w:rStyle w:val="CharSectno"/>
        </w:rPr>
        <w:t>195</w:t>
      </w:r>
      <w:r w:rsidRPr="00F90C3D">
        <w:t xml:space="preserve">  Approval of child care services</w:t>
      </w:r>
      <w:bookmarkEnd w:id="569"/>
    </w:p>
    <w:p w:rsidR="00F01773" w:rsidRPr="00F90C3D" w:rsidRDefault="00F01773" w:rsidP="00F01773">
      <w:pPr>
        <w:pStyle w:val="SubsectionHead"/>
      </w:pPr>
      <w:r w:rsidRPr="00F90C3D">
        <w:t>Approval</w:t>
      </w:r>
    </w:p>
    <w:p w:rsidR="00F01773" w:rsidRPr="00F90C3D" w:rsidRDefault="00F01773" w:rsidP="00F01773">
      <w:pPr>
        <w:pStyle w:val="subsection"/>
      </w:pPr>
      <w:r w:rsidRPr="00F90C3D">
        <w:tab/>
        <w:t>(1)</w:t>
      </w:r>
      <w:r w:rsidRPr="00F90C3D">
        <w:tab/>
      </w:r>
      <w:r w:rsidR="00107657" w:rsidRPr="00F90C3D">
        <w:t>The</w:t>
      </w:r>
      <w:r w:rsidRPr="00F90C3D">
        <w:t xml:space="preserve"> Secretary must approve a child care service for the purposes of the family assistance law if the Secretary is satisfied that:</w:t>
      </w:r>
    </w:p>
    <w:p w:rsidR="00F01773" w:rsidRPr="00F90C3D" w:rsidRDefault="00F01773" w:rsidP="00F01773">
      <w:pPr>
        <w:pStyle w:val="paragraph"/>
      </w:pPr>
      <w:r w:rsidRPr="00F90C3D">
        <w:tab/>
        <w:t>(a)</w:t>
      </w:r>
      <w:r w:rsidRPr="00F90C3D">
        <w:tab/>
        <w:t>an application has been made in accordance with section</w:t>
      </w:r>
      <w:r w:rsidR="00F90C3D">
        <w:t> </w:t>
      </w:r>
      <w:r w:rsidRPr="00F90C3D">
        <w:t>194 to have the service approved; and</w:t>
      </w:r>
    </w:p>
    <w:p w:rsidR="00F01773" w:rsidRPr="00F90C3D" w:rsidRDefault="00F01773" w:rsidP="00F01773">
      <w:pPr>
        <w:pStyle w:val="paragraph"/>
      </w:pPr>
      <w:r w:rsidRPr="00F90C3D">
        <w:tab/>
        <w:t>(b)</w:t>
      </w:r>
      <w:r w:rsidRPr="00F90C3D">
        <w:tab/>
        <w:t>the service is of the kind stated in the application; and</w:t>
      </w:r>
    </w:p>
    <w:p w:rsidR="004C29EF" w:rsidRPr="00F90C3D" w:rsidRDefault="004C29EF" w:rsidP="00F01773">
      <w:pPr>
        <w:pStyle w:val="paragraph"/>
      </w:pPr>
      <w:r w:rsidRPr="00F90C3D">
        <w:tab/>
        <w:t>(ba)</w:t>
      </w:r>
      <w:r w:rsidRPr="00F90C3D">
        <w:tab/>
        <w:t>if the operator of the service is a large long day care centre operator—the operator is financially viable and is likely to remain so; and</w:t>
      </w:r>
    </w:p>
    <w:p w:rsidR="00F01773" w:rsidRPr="00F90C3D" w:rsidRDefault="00F01773" w:rsidP="00F01773">
      <w:pPr>
        <w:pStyle w:val="paragraph"/>
      </w:pPr>
      <w:r w:rsidRPr="00F90C3D">
        <w:tab/>
        <w:t>(c)</w:t>
      </w:r>
      <w:r w:rsidRPr="00F90C3D">
        <w:tab/>
        <w:t>the service satisfies any eligibility rules applicable to the service under paragraph</w:t>
      </w:r>
      <w:r w:rsidR="00F90C3D">
        <w:t> </w:t>
      </w:r>
      <w:r w:rsidRPr="00F90C3D">
        <w:t>205(1)(a); and</w:t>
      </w:r>
    </w:p>
    <w:p w:rsidR="00F01773" w:rsidRPr="00F90C3D" w:rsidRDefault="00F01773" w:rsidP="00F01773">
      <w:pPr>
        <w:pStyle w:val="paragraph"/>
      </w:pPr>
      <w:r w:rsidRPr="00F90C3D">
        <w:tab/>
        <w:t>(d)</w:t>
      </w:r>
      <w:r w:rsidRPr="00F90C3D">
        <w:tab/>
        <w:t xml:space="preserve">in the case where </w:t>
      </w:r>
      <w:r w:rsidR="008818B0" w:rsidRPr="00F90C3D">
        <w:t>the service is covered by a determination in force under section</w:t>
      </w:r>
      <w:r w:rsidR="00F90C3D">
        <w:t> </w:t>
      </w:r>
      <w:r w:rsidR="008818B0" w:rsidRPr="00F90C3D">
        <w:t>206</w:t>
      </w:r>
      <w:r w:rsidRPr="00F90C3D">
        <w:t>—if the service were to be approved, child care places would be allocated to the service under section</w:t>
      </w:r>
      <w:r w:rsidR="00F90C3D">
        <w:t> </w:t>
      </w:r>
      <w:r w:rsidRPr="00F90C3D">
        <w:t>207.</w:t>
      </w:r>
    </w:p>
    <w:p w:rsidR="003342EC" w:rsidRPr="00F90C3D" w:rsidRDefault="00F01773" w:rsidP="003342EC">
      <w:pPr>
        <w:pStyle w:val="subsection"/>
      </w:pPr>
      <w:r w:rsidRPr="00F90C3D">
        <w:tab/>
      </w:r>
      <w:r w:rsidR="003342EC" w:rsidRPr="00F90C3D">
        <w:t>(1A)</w:t>
      </w:r>
      <w:r w:rsidR="003342EC" w:rsidRPr="00F90C3D">
        <w:tab/>
        <w:t xml:space="preserve">For the purpose of </w:t>
      </w:r>
      <w:r w:rsidR="00F90C3D">
        <w:t>paragraph (</w:t>
      </w:r>
      <w:r w:rsidR="003342EC" w:rsidRPr="00F90C3D">
        <w:t>1)(ba), in determining whether the operator of the child care service is financially viable, and likely to remain so, the Secretary must have regard to any financial information provided under section</w:t>
      </w:r>
      <w:r w:rsidR="00F90C3D">
        <w:t> </w:t>
      </w:r>
      <w:r w:rsidR="003342EC" w:rsidRPr="00F90C3D">
        <w:t>219GA in relation to the operator. The Secretary may take into account any other matters he or she considers relevant.</w:t>
      </w:r>
    </w:p>
    <w:p w:rsidR="00F01773" w:rsidRPr="00F90C3D" w:rsidRDefault="003342EC" w:rsidP="003342EC">
      <w:pPr>
        <w:pStyle w:val="subsection"/>
      </w:pPr>
      <w:r w:rsidRPr="00F90C3D">
        <w:tab/>
      </w:r>
      <w:r w:rsidR="00F01773" w:rsidRPr="00F90C3D">
        <w:t>(3)</w:t>
      </w:r>
      <w:r w:rsidR="00F01773" w:rsidRPr="00F90C3D">
        <w:tab/>
        <w:t>If the Secretary approves the service, the Secretary must give the applicant a certificate of approval, stating:</w:t>
      </w:r>
    </w:p>
    <w:p w:rsidR="00F01773" w:rsidRPr="00F90C3D" w:rsidRDefault="00F01773" w:rsidP="00F01773">
      <w:pPr>
        <w:pStyle w:val="paragraph"/>
      </w:pPr>
      <w:r w:rsidRPr="00F90C3D">
        <w:tab/>
        <w:t>(a)</w:t>
      </w:r>
      <w:r w:rsidRPr="00F90C3D">
        <w:tab/>
        <w:t>the kind of approved child care service; and</w:t>
      </w:r>
    </w:p>
    <w:p w:rsidR="00F01773" w:rsidRPr="00F90C3D" w:rsidRDefault="00F01773" w:rsidP="00F01773">
      <w:pPr>
        <w:pStyle w:val="paragraph"/>
      </w:pPr>
      <w:r w:rsidRPr="00F90C3D">
        <w:tab/>
        <w:t>(b)</w:t>
      </w:r>
      <w:r w:rsidRPr="00F90C3D">
        <w:tab/>
        <w:t>the day from which the approval operates.</w:t>
      </w:r>
    </w:p>
    <w:p w:rsidR="00F346AC" w:rsidRPr="00F90C3D" w:rsidRDefault="00F346AC" w:rsidP="00F346AC">
      <w:pPr>
        <w:pStyle w:val="subsection"/>
      </w:pPr>
      <w:r w:rsidRPr="00F90C3D">
        <w:tab/>
        <w:t>(4)</w:t>
      </w:r>
      <w:r w:rsidRPr="00F90C3D">
        <w:tab/>
        <w:t xml:space="preserve">For the purposes of </w:t>
      </w:r>
      <w:r w:rsidR="00F90C3D">
        <w:t>paragraph (</w:t>
      </w:r>
      <w:r w:rsidRPr="00F90C3D">
        <w:t>3)(b), the day from which the approval is expressed to operate:</w:t>
      </w:r>
    </w:p>
    <w:p w:rsidR="00F346AC" w:rsidRPr="00F90C3D" w:rsidRDefault="00F346AC" w:rsidP="00F346AC">
      <w:pPr>
        <w:pStyle w:val="paragraph"/>
      </w:pPr>
      <w:r w:rsidRPr="00F90C3D">
        <w:tab/>
        <w:t>(a)</w:t>
      </w:r>
      <w:r w:rsidRPr="00F90C3D">
        <w:tab/>
        <w:t>may be a day before the day the Secretary approves the service; but</w:t>
      </w:r>
    </w:p>
    <w:p w:rsidR="00F346AC" w:rsidRPr="00F90C3D" w:rsidRDefault="00F346AC" w:rsidP="00F346AC">
      <w:pPr>
        <w:pStyle w:val="paragraph"/>
      </w:pPr>
      <w:r w:rsidRPr="00F90C3D">
        <w:tab/>
        <w:t>(b)</w:t>
      </w:r>
      <w:r w:rsidRPr="00F90C3D">
        <w:tab/>
        <w:t>must not be a day that is earlier than 6 months before the day on which the application for the approval was made.</w:t>
      </w:r>
    </w:p>
    <w:p w:rsidR="00107657" w:rsidRPr="00F90C3D" w:rsidRDefault="00107657" w:rsidP="00107657">
      <w:pPr>
        <w:pStyle w:val="SubsectionHead"/>
      </w:pPr>
      <w:r w:rsidRPr="00F90C3D">
        <w:t>Refusal</w:t>
      </w:r>
    </w:p>
    <w:p w:rsidR="00107657" w:rsidRPr="00F90C3D" w:rsidRDefault="00107657" w:rsidP="00107657">
      <w:pPr>
        <w:pStyle w:val="subsection"/>
      </w:pPr>
      <w:r w:rsidRPr="00F90C3D">
        <w:tab/>
        <w:t>(5)</w:t>
      </w:r>
      <w:r w:rsidRPr="00F90C3D">
        <w:tab/>
        <w:t xml:space="preserve">The Secretary must refuse to approve a child care service for the purposes of the family assistance law if the Secretary is not satisfied of one or more of the matters referred to in </w:t>
      </w:r>
      <w:r w:rsidR="00F90C3D">
        <w:t>subsection (</w:t>
      </w:r>
      <w:r w:rsidRPr="00F90C3D">
        <w:t>1).</w:t>
      </w:r>
    </w:p>
    <w:p w:rsidR="00107657" w:rsidRPr="00F90C3D" w:rsidRDefault="00107657" w:rsidP="00107657">
      <w:pPr>
        <w:pStyle w:val="subsection"/>
      </w:pPr>
      <w:r w:rsidRPr="00F90C3D">
        <w:tab/>
        <w:t>(6)</w:t>
      </w:r>
      <w:r w:rsidRPr="00F90C3D">
        <w:tab/>
        <w:t>If the Secretary refuses to approve a child care service for the purposes of the family assistance law, the Secretary must give the applicant notice of:</w:t>
      </w:r>
    </w:p>
    <w:p w:rsidR="00107657" w:rsidRPr="00F90C3D" w:rsidRDefault="00107657" w:rsidP="00107657">
      <w:pPr>
        <w:pStyle w:val="paragraph"/>
      </w:pPr>
      <w:r w:rsidRPr="00F90C3D">
        <w:tab/>
        <w:t>(a)</w:t>
      </w:r>
      <w:r w:rsidRPr="00F90C3D">
        <w:tab/>
        <w:t>the refusal; and</w:t>
      </w:r>
    </w:p>
    <w:p w:rsidR="00107657" w:rsidRPr="00F90C3D" w:rsidRDefault="00107657" w:rsidP="00107657">
      <w:pPr>
        <w:pStyle w:val="paragraph"/>
      </w:pPr>
      <w:r w:rsidRPr="00F90C3D">
        <w:tab/>
        <w:t>(b)</w:t>
      </w:r>
      <w:r w:rsidRPr="00F90C3D">
        <w:tab/>
        <w:t>the reasons for the refusal; and</w:t>
      </w:r>
    </w:p>
    <w:p w:rsidR="00107657" w:rsidRPr="00F90C3D" w:rsidRDefault="00107657" w:rsidP="00107657">
      <w:pPr>
        <w:pStyle w:val="paragraph"/>
      </w:pPr>
      <w:r w:rsidRPr="00F90C3D">
        <w:tab/>
        <w:t>(c)</w:t>
      </w:r>
      <w:r w:rsidRPr="00F90C3D">
        <w:tab/>
        <w:t>the applicant’s rights under this Act to seek a review of the refusal decision.</w:t>
      </w:r>
    </w:p>
    <w:p w:rsidR="000B794C" w:rsidRPr="00F90C3D" w:rsidRDefault="000B794C" w:rsidP="000B794C">
      <w:pPr>
        <w:pStyle w:val="ActHead5"/>
      </w:pPr>
      <w:bookmarkStart w:id="570" w:name="_Toc382312287"/>
      <w:r w:rsidRPr="00F90C3D">
        <w:rPr>
          <w:rStyle w:val="CharSectno"/>
        </w:rPr>
        <w:t>195A</w:t>
      </w:r>
      <w:r w:rsidRPr="00F90C3D">
        <w:t xml:space="preserve">  Obligations and permissions of an approved child care service are those of the operator</w:t>
      </w:r>
      <w:bookmarkEnd w:id="570"/>
    </w:p>
    <w:p w:rsidR="000B794C" w:rsidRPr="00F90C3D" w:rsidRDefault="000B794C" w:rsidP="000B794C">
      <w:pPr>
        <w:pStyle w:val="subsection"/>
      </w:pPr>
      <w:r w:rsidRPr="00F90C3D">
        <w:tab/>
      </w:r>
      <w:r w:rsidRPr="00F90C3D">
        <w:tab/>
        <w:t>For the purposes of the family assistance law:</w:t>
      </w:r>
    </w:p>
    <w:p w:rsidR="000B794C" w:rsidRPr="00F90C3D" w:rsidRDefault="000B794C" w:rsidP="000B794C">
      <w:pPr>
        <w:pStyle w:val="paragraph"/>
      </w:pPr>
      <w:r w:rsidRPr="00F90C3D">
        <w:tab/>
        <w:t>(a)</w:t>
      </w:r>
      <w:r w:rsidRPr="00F90C3D">
        <w:tab/>
        <w:t>when an obligation is imposed by that law on an approved child care service it is taken to be imposed on the person operating the service; and</w:t>
      </w:r>
    </w:p>
    <w:p w:rsidR="000B794C" w:rsidRPr="00F90C3D" w:rsidRDefault="000B794C" w:rsidP="000B794C">
      <w:pPr>
        <w:pStyle w:val="paragraph"/>
      </w:pPr>
      <w:r w:rsidRPr="00F90C3D">
        <w:tab/>
        <w:t>(b)</w:t>
      </w:r>
      <w:r w:rsidRPr="00F90C3D">
        <w:tab/>
        <w:t>when a permission is conferred by that law on an approved child care service it is taken to be conferred on the person operating the service.</w:t>
      </w:r>
    </w:p>
    <w:p w:rsidR="00F01773" w:rsidRPr="00F90C3D" w:rsidRDefault="00F01773" w:rsidP="00F01773">
      <w:pPr>
        <w:pStyle w:val="ActHead5"/>
      </w:pPr>
      <w:bookmarkStart w:id="571" w:name="_Toc382312288"/>
      <w:r w:rsidRPr="00F90C3D">
        <w:rPr>
          <w:rStyle w:val="CharSectno"/>
        </w:rPr>
        <w:t>196</w:t>
      </w:r>
      <w:r w:rsidRPr="00F90C3D">
        <w:t xml:space="preserve">  Conditions for continued approval—compliance with rules and laws</w:t>
      </w:r>
      <w:bookmarkEnd w:id="571"/>
    </w:p>
    <w:p w:rsidR="00F01773" w:rsidRPr="00F90C3D" w:rsidRDefault="00F01773" w:rsidP="00F01773">
      <w:pPr>
        <w:pStyle w:val="SubsectionHead"/>
      </w:pPr>
      <w:r w:rsidRPr="00F90C3D">
        <w:t>Eligibility requirements</w:t>
      </w:r>
    </w:p>
    <w:p w:rsidR="00F01773" w:rsidRPr="00F90C3D" w:rsidRDefault="00F01773" w:rsidP="00F01773">
      <w:pPr>
        <w:pStyle w:val="subsection"/>
      </w:pPr>
      <w:r w:rsidRPr="00F90C3D">
        <w:tab/>
        <w:t>(1)</w:t>
      </w:r>
      <w:r w:rsidRPr="00F90C3D">
        <w:tab/>
        <w:t>It is a condition for the continued approval of an approved child care service that the service satisfies any eligibility rules that are from time to time applicable to the service under paragraph</w:t>
      </w:r>
      <w:r w:rsidR="00F90C3D">
        <w:t> </w:t>
      </w:r>
      <w:r w:rsidRPr="00F90C3D">
        <w:t>205(1)(b).</w:t>
      </w:r>
    </w:p>
    <w:p w:rsidR="00F01773" w:rsidRPr="00F90C3D" w:rsidRDefault="00F01773" w:rsidP="00F01773">
      <w:pPr>
        <w:pStyle w:val="SubsectionHead"/>
      </w:pPr>
      <w:r w:rsidRPr="00F90C3D">
        <w:t>Compliance with family assistance law</w:t>
      </w:r>
    </w:p>
    <w:p w:rsidR="00F01773" w:rsidRPr="00F90C3D" w:rsidRDefault="00F01773" w:rsidP="00F01773">
      <w:pPr>
        <w:pStyle w:val="subsection"/>
      </w:pPr>
      <w:r w:rsidRPr="00F90C3D">
        <w:tab/>
        <w:t>(2)</w:t>
      </w:r>
      <w:r w:rsidRPr="00F90C3D">
        <w:tab/>
        <w:t>It is a condition for the continued approval of an approved child care service that the service not contravene an obligation imposed on the service by the family assistance law (whether or not such a contravention constitutes an offence</w:t>
      </w:r>
      <w:r w:rsidR="003049B1" w:rsidRPr="00F90C3D">
        <w:t xml:space="preserve"> or is of a civil penalty provision</w:t>
      </w:r>
      <w:r w:rsidRPr="00F90C3D">
        <w:t>).</w:t>
      </w:r>
    </w:p>
    <w:p w:rsidR="00986786" w:rsidRPr="00F90C3D" w:rsidRDefault="00986786" w:rsidP="00986786">
      <w:pPr>
        <w:pStyle w:val="notetext"/>
      </w:pPr>
      <w:r w:rsidRPr="00F90C3D">
        <w:t>Note:</w:t>
      </w:r>
      <w:r w:rsidRPr="00F90C3D">
        <w:tab/>
        <w:t xml:space="preserve">Enforcement under this </w:t>
      </w:r>
      <w:r w:rsidR="00127CA2" w:rsidRPr="00F90C3D">
        <w:t>Division</w:t>
      </w:r>
      <w:r w:rsidR="00753CFA" w:rsidRPr="00F90C3D">
        <w:t xml:space="preserve"> </w:t>
      </w:r>
      <w:r w:rsidRPr="00F90C3D">
        <w:t>of this and other conditions is not limited or affected by other compliance measures in this Act (for example, infringement notices, proceedings for civil penalty orders and prosecutions).</w:t>
      </w:r>
    </w:p>
    <w:p w:rsidR="00F01773" w:rsidRPr="00F90C3D" w:rsidRDefault="00F01773" w:rsidP="00F01773">
      <w:pPr>
        <w:pStyle w:val="subsection"/>
      </w:pPr>
      <w:r w:rsidRPr="00F90C3D">
        <w:tab/>
        <w:t>(2A)</w:t>
      </w:r>
      <w:r w:rsidRPr="00F90C3D">
        <w:tab/>
        <w:t>It is a condition for the continued approval of an approved child care service that the service cooperate with a person exercising powers under sections</w:t>
      </w:r>
      <w:r w:rsidR="00F90C3D">
        <w:t> </w:t>
      </w:r>
      <w:r w:rsidRPr="00F90C3D">
        <w:t>219K</w:t>
      </w:r>
      <w:r w:rsidR="00C46994" w:rsidRPr="00F90C3D">
        <w:t>, 219KA, 219L and 219LA</w:t>
      </w:r>
      <w:r w:rsidRPr="00F90C3D">
        <w:t>.</w:t>
      </w:r>
    </w:p>
    <w:p w:rsidR="008C311B" w:rsidRPr="00F90C3D" w:rsidRDefault="008C311B" w:rsidP="00F01773">
      <w:pPr>
        <w:pStyle w:val="subsection"/>
      </w:pPr>
      <w:r w:rsidRPr="00F90C3D">
        <w:tab/>
        <w:t>(2B)</w:t>
      </w:r>
      <w:r w:rsidRPr="00F90C3D">
        <w:tab/>
        <w:t>It is a condition for the continued approval of an approved child care service that the operator of the service cooperate with a person exercising powers under section</w:t>
      </w:r>
      <w:r w:rsidR="00F90C3D">
        <w:t> </w:t>
      </w:r>
      <w:r w:rsidRPr="00F90C3D">
        <w:t>219KA.</w:t>
      </w:r>
    </w:p>
    <w:p w:rsidR="00107657" w:rsidRPr="00F90C3D" w:rsidRDefault="00107657" w:rsidP="00107657">
      <w:pPr>
        <w:pStyle w:val="SubsectionHead"/>
      </w:pPr>
      <w:r w:rsidRPr="00F90C3D">
        <w:t>Compliance with Commonwealth, State and Territory laws</w:t>
      </w:r>
    </w:p>
    <w:p w:rsidR="00107657" w:rsidRPr="00F90C3D" w:rsidRDefault="00107657" w:rsidP="00107657">
      <w:pPr>
        <w:pStyle w:val="subsection"/>
      </w:pPr>
      <w:r w:rsidRPr="00F90C3D">
        <w:tab/>
        <w:t>(3)</w:t>
      </w:r>
      <w:r w:rsidRPr="00F90C3D">
        <w:tab/>
        <w:t>It is a condition for the continued approval of an approved child care service that:</w:t>
      </w:r>
    </w:p>
    <w:p w:rsidR="00107657" w:rsidRPr="00F90C3D" w:rsidRDefault="00107657" w:rsidP="00107657">
      <w:pPr>
        <w:pStyle w:val="paragraph"/>
      </w:pPr>
      <w:r w:rsidRPr="00F90C3D">
        <w:tab/>
        <w:t>(a)</w:t>
      </w:r>
      <w:r w:rsidRPr="00F90C3D">
        <w:tab/>
        <w:t>the operation of the service; and</w:t>
      </w:r>
    </w:p>
    <w:p w:rsidR="00107657" w:rsidRPr="00F90C3D" w:rsidRDefault="00107657" w:rsidP="00107657">
      <w:pPr>
        <w:pStyle w:val="paragraph"/>
      </w:pPr>
      <w:r w:rsidRPr="00F90C3D">
        <w:tab/>
        <w:t>(b)</w:t>
      </w:r>
      <w:r w:rsidRPr="00F90C3D">
        <w:tab/>
        <w:t>the provision of care by the service; and</w:t>
      </w:r>
    </w:p>
    <w:p w:rsidR="00107657" w:rsidRPr="00F90C3D" w:rsidRDefault="00107657" w:rsidP="00107657">
      <w:pPr>
        <w:pStyle w:val="paragraph"/>
      </w:pPr>
      <w:r w:rsidRPr="00F90C3D">
        <w:tab/>
        <w:t>(c)</w:t>
      </w:r>
      <w:r w:rsidRPr="00F90C3D">
        <w:tab/>
        <w:t>the construction of the premises of the service; and</w:t>
      </w:r>
    </w:p>
    <w:p w:rsidR="00107657" w:rsidRPr="00F90C3D" w:rsidRDefault="00107657" w:rsidP="00107657">
      <w:pPr>
        <w:pStyle w:val="paragraph"/>
      </w:pPr>
      <w:r w:rsidRPr="00F90C3D">
        <w:tab/>
        <w:t>(d)</w:t>
      </w:r>
      <w:r w:rsidRPr="00F90C3D">
        <w:tab/>
        <w:t>the equipment at the premises of the service;</w:t>
      </w:r>
    </w:p>
    <w:p w:rsidR="00107657" w:rsidRPr="00F90C3D" w:rsidRDefault="00107657" w:rsidP="00107657">
      <w:pPr>
        <w:pStyle w:val="subsection2"/>
      </w:pPr>
      <w:r w:rsidRPr="00F90C3D">
        <w:t>comply with all applicable requirements imposed by a law of the Commonwealth or a law of the State or Territory in which the service operates.</w:t>
      </w:r>
    </w:p>
    <w:p w:rsidR="004D1B1C" w:rsidRPr="00F90C3D" w:rsidRDefault="004D1B1C" w:rsidP="004D1B1C">
      <w:pPr>
        <w:pStyle w:val="ActHead5"/>
      </w:pPr>
      <w:bookmarkStart w:id="572" w:name="_Toc382312289"/>
      <w:r w:rsidRPr="00F90C3D">
        <w:rPr>
          <w:rStyle w:val="CharSectno"/>
        </w:rPr>
        <w:t>196A</w:t>
      </w:r>
      <w:r w:rsidRPr="00F90C3D">
        <w:t xml:space="preserve">  Conditions for continued approval—financial viability</w:t>
      </w:r>
      <w:bookmarkEnd w:id="572"/>
    </w:p>
    <w:p w:rsidR="004D1B1C" w:rsidRPr="00F90C3D" w:rsidRDefault="004D1B1C" w:rsidP="004D1B1C">
      <w:pPr>
        <w:pStyle w:val="subsection"/>
      </w:pPr>
      <w:r w:rsidRPr="00F90C3D">
        <w:tab/>
      </w:r>
      <w:r w:rsidRPr="00F90C3D">
        <w:tab/>
        <w:t>It is a condition for the continued approval of an approved child care service that the operator of the service, if a large long day care centre operator, be likely to remain financially viable.</w:t>
      </w:r>
    </w:p>
    <w:p w:rsidR="00F01773" w:rsidRPr="00F90C3D" w:rsidRDefault="00F01773" w:rsidP="00F01773">
      <w:pPr>
        <w:pStyle w:val="ActHead5"/>
      </w:pPr>
      <w:bookmarkStart w:id="573" w:name="_Toc382312290"/>
      <w:r w:rsidRPr="00F90C3D">
        <w:rPr>
          <w:rStyle w:val="CharSectno"/>
        </w:rPr>
        <w:t>197</w:t>
      </w:r>
      <w:r w:rsidRPr="00F90C3D">
        <w:t xml:space="preserve">  Conditions for continued approval—child care places limit not to be exceeded</w:t>
      </w:r>
      <w:bookmarkEnd w:id="573"/>
    </w:p>
    <w:p w:rsidR="00F01773" w:rsidRPr="00F90C3D" w:rsidRDefault="00F01773" w:rsidP="00F01773">
      <w:pPr>
        <w:pStyle w:val="subsection"/>
      </w:pPr>
      <w:r w:rsidRPr="00F90C3D">
        <w:tab/>
      </w:r>
      <w:r w:rsidRPr="00F90C3D">
        <w:tab/>
        <w:t xml:space="preserve">It is a condition for the continued approval of an approved child care service that, if </w:t>
      </w:r>
      <w:r w:rsidR="008818B0" w:rsidRPr="00F90C3D">
        <w:t>the service is covered by a determination in force under section</w:t>
      </w:r>
      <w:r w:rsidR="00F90C3D">
        <w:t> </w:t>
      </w:r>
      <w:r w:rsidR="008818B0" w:rsidRPr="00F90C3D">
        <w:t>206</w:t>
      </w:r>
      <w:r w:rsidRPr="00F90C3D">
        <w:t>:</w:t>
      </w:r>
    </w:p>
    <w:p w:rsidR="00F01773" w:rsidRPr="00F90C3D" w:rsidRDefault="00F01773" w:rsidP="00F01773">
      <w:pPr>
        <w:pStyle w:val="paragraph"/>
      </w:pPr>
      <w:r w:rsidRPr="00F90C3D">
        <w:tab/>
        <w:t>(a)</w:t>
      </w:r>
      <w:r w:rsidRPr="00F90C3D">
        <w:tab/>
        <w:t>child care places are allocated to the service under section</w:t>
      </w:r>
      <w:r w:rsidR="00F90C3D">
        <w:t> </w:t>
      </w:r>
      <w:r w:rsidRPr="00F90C3D">
        <w:t>207; and</w:t>
      </w:r>
    </w:p>
    <w:p w:rsidR="00F01773" w:rsidRPr="00F90C3D" w:rsidRDefault="00F01773" w:rsidP="00F01773">
      <w:pPr>
        <w:pStyle w:val="paragraph"/>
      </w:pPr>
      <w:r w:rsidRPr="00F90C3D">
        <w:tab/>
        <w:t>(b)</w:t>
      </w:r>
      <w:r w:rsidRPr="00F90C3D">
        <w:tab/>
        <w:t>the service does not provide child care places in excess of the number of any child care places allocated to the service under section</w:t>
      </w:r>
      <w:r w:rsidR="00F90C3D">
        <w:t> </w:t>
      </w:r>
      <w:r w:rsidRPr="00F90C3D">
        <w:t>207.</w:t>
      </w:r>
    </w:p>
    <w:p w:rsidR="00F01773" w:rsidRPr="00F90C3D" w:rsidRDefault="00F01773" w:rsidP="00F01773">
      <w:pPr>
        <w:pStyle w:val="ActHead5"/>
      </w:pPr>
      <w:bookmarkStart w:id="574" w:name="_Toc382312291"/>
      <w:r w:rsidRPr="00F90C3D">
        <w:rPr>
          <w:rStyle w:val="CharSectno"/>
        </w:rPr>
        <w:t>198</w:t>
      </w:r>
      <w:r w:rsidRPr="00F90C3D">
        <w:t xml:space="preserve">  Conditions for continued approval—compliance with conditions imposed by Minister</w:t>
      </w:r>
      <w:bookmarkEnd w:id="574"/>
    </w:p>
    <w:p w:rsidR="00F01773" w:rsidRPr="00F90C3D" w:rsidRDefault="00F01773" w:rsidP="00F01773">
      <w:pPr>
        <w:pStyle w:val="subsection"/>
      </w:pPr>
      <w:r w:rsidRPr="00F90C3D">
        <w:tab/>
        <w:t>(1)</w:t>
      </w:r>
      <w:r w:rsidRPr="00F90C3D">
        <w:tab/>
        <w:t xml:space="preserve">It is a condition for the continued approval of an approved child care service that the service complies with any </w:t>
      </w:r>
      <w:r w:rsidR="00AF2097" w:rsidRPr="00F90C3D">
        <w:t>instrument</w:t>
      </w:r>
      <w:r w:rsidRPr="00F90C3D">
        <w:t xml:space="preserve"> in force under this section.</w:t>
      </w:r>
    </w:p>
    <w:p w:rsidR="00F01773" w:rsidRPr="00F90C3D" w:rsidRDefault="00F01773" w:rsidP="00F01773">
      <w:pPr>
        <w:pStyle w:val="SubsectionHead"/>
      </w:pPr>
      <w:r w:rsidRPr="00F90C3D">
        <w:t>Imposition of other conditions</w:t>
      </w:r>
    </w:p>
    <w:p w:rsidR="00F01773" w:rsidRPr="00F90C3D" w:rsidRDefault="00F01773" w:rsidP="00F01773">
      <w:pPr>
        <w:pStyle w:val="subsection"/>
      </w:pPr>
      <w:r w:rsidRPr="00F90C3D">
        <w:tab/>
        <w:t>(2)</w:t>
      </w:r>
      <w:r w:rsidRPr="00F90C3D">
        <w:tab/>
        <w:t xml:space="preserve">The Minister may, </w:t>
      </w:r>
      <w:r w:rsidR="00170BC4" w:rsidRPr="00F90C3D">
        <w:t>by legislative instrument</w:t>
      </w:r>
      <w:r w:rsidRPr="00F90C3D">
        <w:t>, impose conditions for the continued approval of a class of approved child care services.</w:t>
      </w:r>
    </w:p>
    <w:p w:rsidR="00F01773" w:rsidRPr="00F90C3D" w:rsidRDefault="00F01773" w:rsidP="00F01773">
      <w:pPr>
        <w:pStyle w:val="ActHead5"/>
      </w:pPr>
      <w:bookmarkStart w:id="575" w:name="_Toc382312292"/>
      <w:r w:rsidRPr="00F90C3D">
        <w:rPr>
          <w:rStyle w:val="CharSectno"/>
        </w:rPr>
        <w:t>199</w:t>
      </w:r>
      <w:r w:rsidRPr="00F90C3D">
        <w:t xml:space="preserve">  Conditions for continued approval—compliance with conditions imposed by Secretary</w:t>
      </w:r>
      <w:bookmarkEnd w:id="575"/>
    </w:p>
    <w:p w:rsidR="00F01773" w:rsidRPr="00F90C3D" w:rsidRDefault="00F01773" w:rsidP="00F01773">
      <w:pPr>
        <w:pStyle w:val="subsection"/>
      </w:pPr>
      <w:r w:rsidRPr="00F90C3D">
        <w:tab/>
        <w:t>(1)</w:t>
      </w:r>
      <w:r w:rsidRPr="00F90C3D">
        <w:tab/>
        <w:t xml:space="preserve">It is a condition for the continued approval of an approved child care service that the service complies with any conditions imposed under </w:t>
      </w:r>
      <w:r w:rsidR="00F90C3D">
        <w:t>subsection (</w:t>
      </w:r>
      <w:r w:rsidRPr="00F90C3D">
        <w:t>2).</w:t>
      </w:r>
    </w:p>
    <w:p w:rsidR="00F01773" w:rsidRPr="00F90C3D" w:rsidRDefault="00F01773" w:rsidP="00F01773">
      <w:pPr>
        <w:pStyle w:val="subsection"/>
      </w:pPr>
      <w:r w:rsidRPr="00F90C3D">
        <w:tab/>
        <w:t>(2)</w:t>
      </w:r>
      <w:r w:rsidRPr="00F90C3D">
        <w:tab/>
        <w:t>The Secretary may, by notice to a particular approved child care service, impose conditions for the continued approval of the service.</w:t>
      </w:r>
    </w:p>
    <w:p w:rsidR="00F01773" w:rsidRPr="00F90C3D" w:rsidRDefault="00F01773" w:rsidP="00F01773">
      <w:pPr>
        <w:pStyle w:val="ActHead5"/>
      </w:pPr>
      <w:bookmarkStart w:id="576" w:name="_Toc382312293"/>
      <w:r w:rsidRPr="00F90C3D">
        <w:rPr>
          <w:rStyle w:val="CharSectno"/>
        </w:rPr>
        <w:t>200</w:t>
      </w:r>
      <w:r w:rsidRPr="00F90C3D">
        <w:t xml:space="preserve">  Consequences of breach of conditions for continued approval</w:t>
      </w:r>
      <w:bookmarkEnd w:id="576"/>
    </w:p>
    <w:p w:rsidR="00F01773" w:rsidRPr="00F90C3D" w:rsidRDefault="00F01773" w:rsidP="00F01773">
      <w:pPr>
        <w:pStyle w:val="SubsectionHead"/>
      </w:pPr>
      <w:r w:rsidRPr="00F90C3D">
        <w:t>Sanctions</w:t>
      </w:r>
    </w:p>
    <w:p w:rsidR="00F01773" w:rsidRPr="00F90C3D" w:rsidRDefault="00F01773" w:rsidP="00F01773">
      <w:pPr>
        <w:pStyle w:val="subsection"/>
      </w:pPr>
      <w:r w:rsidRPr="00F90C3D">
        <w:tab/>
        <w:t>(1)</w:t>
      </w:r>
      <w:r w:rsidRPr="00F90C3D">
        <w:tab/>
        <w:t>If the Secretary is satisfied that an approved child care service has not complied, or is not complying, with a condition for the continued approval of the service, the Secretary may do one or more of the following:</w:t>
      </w:r>
    </w:p>
    <w:p w:rsidR="00F01773" w:rsidRPr="00F90C3D" w:rsidRDefault="00F01773" w:rsidP="00F01773">
      <w:pPr>
        <w:pStyle w:val="paragraph"/>
      </w:pPr>
      <w:r w:rsidRPr="00F90C3D">
        <w:tab/>
        <w:t>(a)</w:t>
      </w:r>
      <w:r w:rsidRPr="00F90C3D">
        <w:tab/>
        <w:t>vary the conditions for the continued approval of the service imposed under subsection</w:t>
      </w:r>
      <w:r w:rsidR="00F90C3D">
        <w:t> </w:t>
      </w:r>
      <w:r w:rsidRPr="00F90C3D">
        <w:t>199(2);</w:t>
      </w:r>
    </w:p>
    <w:p w:rsidR="00F01773" w:rsidRPr="00F90C3D" w:rsidRDefault="00F01773" w:rsidP="00F01773">
      <w:pPr>
        <w:pStyle w:val="paragraph"/>
      </w:pPr>
      <w:r w:rsidRPr="00F90C3D">
        <w:tab/>
        <w:t>(b)</w:t>
      </w:r>
      <w:r w:rsidRPr="00F90C3D">
        <w:tab/>
        <w:t>impose additional conditions for the continued approval of the service under subsection</w:t>
      </w:r>
      <w:r w:rsidR="00F90C3D">
        <w:t> </w:t>
      </w:r>
      <w:r w:rsidRPr="00F90C3D">
        <w:t>199(2);</w:t>
      </w:r>
    </w:p>
    <w:p w:rsidR="00F01773" w:rsidRPr="00F90C3D" w:rsidRDefault="00F01773" w:rsidP="00F01773">
      <w:pPr>
        <w:pStyle w:val="paragraph"/>
      </w:pPr>
      <w:r w:rsidRPr="00F90C3D">
        <w:tab/>
        <w:t>(c)</w:t>
      </w:r>
      <w:r w:rsidRPr="00F90C3D">
        <w:tab/>
        <w:t xml:space="preserve">reduce the number of </w:t>
      </w:r>
      <w:r w:rsidR="0061677B" w:rsidRPr="00F90C3D">
        <w:t xml:space="preserve">any </w:t>
      </w:r>
      <w:r w:rsidRPr="00F90C3D">
        <w:t>child care places allocated to the service under section</w:t>
      </w:r>
      <w:r w:rsidR="00F90C3D">
        <w:t> </w:t>
      </w:r>
      <w:r w:rsidRPr="00F90C3D">
        <w:t>207;</w:t>
      </w:r>
    </w:p>
    <w:p w:rsidR="00F01773" w:rsidRPr="00F90C3D" w:rsidRDefault="00F01773" w:rsidP="00F01773">
      <w:pPr>
        <w:pStyle w:val="paragraph"/>
      </w:pPr>
      <w:r w:rsidRPr="00F90C3D">
        <w:tab/>
        <w:t>(d)</w:t>
      </w:r>
      <w:r w:rsidRPr="00F90C3D">
        <w:tab/>
        <w:t>suspend the service’s approval;</w:t>
      </w:r>
    </w:p>
    <w:p w:rsidR="00F01773" w:rsidRPr="00F90C3D" w:rsidRDefault="00F01773" w:rsidP="00F01773">
      <w:pPr>
        <w:pStyle w:val="paragraph"/>
      </w:pPr>
      <w:r w:rsidRPr="00F90C3D">
        <w:tab/>
        <w:t>(e)</w:t>
      </w:r>
      <w:r w:rsidRPr="00F90C3D">
        <w:tab/>
        <w:t>cancel the service’s approval</w:t>
      </w:r>
      <w:r w:rsidR="001A1ACE" w:rsidRPr="00F90C3D">
        <w:t>;</w:t>
      </w:r>
    </w:p>
    <w:p w:rsidR="001A1ACE" w:rsidRPr="00F90C3D" w:rsidRDefault="001A1ACE" w:rsidP="001A1ACE">
      <w:pPr>
        <w:pStyle w:val="paragraph"/>
      </w:pPr>
      <w:r w:rsidRPr="00F90C3D">
        <w:tab/>
        <w:t>(f)</w:t>
      </w:r>
      <w:r w:rsidRPr="00F90C3D">
        <w:tab/>
        <w:t>withhold the payment of enrolment advances to the service under section</w:t>
      </w:r>
      <w:r w:rsidR="00F90C3D">
        <w:t> </w:t>
      </w:r>
      <w:r w:rsidRPr="00F90C3D">
        <w:t>219RA;</w:t>
      </w:r>
    </w:p>
    <w:p w:rsidR="001A1ACE" w:rsidRPr="00F90C3D" w:rsidRDefault="001A1ACE" w:rsidP="001A1ACE">
      <w:pPr>
        <w:pStyle w:val="paragraph"/>
      </w:pPr>
      <w:r w:rsidRPr="00F90C3D">
        <w:tab/>
        <w:t>(g)</w:t>
      </w:r>
      <w:r w:rsidRPr="00F90C3D">
        <w:tab/>
        <w:t>require the remittal to the Secretary of enrolment advances paid to the service under section</w:t>
      </w:r>
      <w:r w:rsidR="00F90C3D">
        <w:t> </w:t>
      </w:r>
      <w:r w:rsidRPr="00F90C3D">
        <w:t>219RA;</w:t>
      </w:r>
    </w:p>
    <w:p w:rsidR="001A1ACE" w:rsidRPr="00F90C3D" w:rsidRDefault="001A1ACE" w:rsidP="001A1ACE">
      <w:pPr>
        <w:pStyle w:val="paragraph"/>
      </w:pPr>
      <w:r w:rsidRPr="00F90C3D">
        <w:tab/>
        <w:t>(h)</w:t>
      </w:r>
      <w:r w:rsidRPr="00F90C3D">
        <w:tab/>
        <w:t>suspend, for a maximum of 3 weeks, payment under section</w:t>
      </w:r>
      <w:r w:rsidR="00F90C3D">
        <w:t> </w:t>
      </w:r>
      <w:r w:rsidRPr="00F90C3D">
        <w:t>219Q or subsection</w:t>
      </w:r>
      <w:r w:rsidR="00F90C3D">
        <w:t> </w:t>
      </w:r>
      <w:r w:rsidRPr="00F90C3D">
        <w:t>219Q</w:t>
      </w:r>
      <w:r w:rsidR="00753CFA" w:rsidRPr="00F90C3D">
        <w:t>A(</w:t>
      </w:r>
      <w:r w:rsidRPr="00F90C3D">
        <w:t>2) in respect of fee reduction</w:t>
      </w:r>
      <w:r w:rsidR="00BC64B8" w:rsidRPr="00F90C3D">
        <w:t>;</w:t>
      </w:r>
    </w:p>
    <w:p w:rsidR="00BC64B8" w:rsidRPr="00F90C3D" w:rsidRDefault="00BC64B8" w:rsidP="00BC64B8">
      <w:pPr>
        <w:pStyle w:val="paragraph"/>
      </w:pPr>
      <w:r w:rsidRPr="00F90C3D">
        <w:tab/>
        <w:t>(i)</w:t>
      </w:r>
      <w:r w:rsidRPr="00F90C3D">
        <w:tab/>
        <w:t>suspend, for a maximum of 3 weeks, payment under section</w:t>
      </w:r>
      <w:r w:rsidR="00F90C3D">
        <w:t> </w:t>
      </w:r>
      <w:r w:rsidRPr="00F90C3D">
        <w:t>219QC or subsection</w:t>
      </w:r>
      <w:r w:rsidR="00F90C3D">
        <w:t> </w:t>
      </w:r>
      <w:r w:rsidRPr="00F90C3D">
        <w:t>219Q</w:t>
      </w:r>
      <w:r w:rsidR="00753CFA" w:rsidRPr="00F90C3D">
        <w:t>D(</w:t>
      </w:r>
      <w:r w:rsidRPr="00F90C3D">
        <w:t>2) in respect of child care rebate.</w:t>
      </w:r>
    </w:p>
    <w:p w:rsidR="00F01773" w:rsidRPr="00F90C3D" w:rsidRDefault="00F01773" w:rsidP="00F01773">
      <w:pPr>
        <w:pStyle w:val="SubsectionHead"/>
      </w:pPr>
      <w:r w:rsidRPr="00F90C3D">
        <w:t>Notice of sanction</w:t>
      </w:r>
    </w:p>
    <w:p w:rsidR="00F01773" w:rsidRPr="00F90C3D" w:rsidRDefault="00F01773" w:rsidP="00F01773">
      <w:pPr>
        <w:pStyle w:val="subsection"/>
      </w:pPr>
      <w:r w:rsidRPr="00F90C3D">
        <w:tab/>
        <w:t>(2)</w:t>
      </w:r>
      <w:r w:rsidRPr="00F90C3D">
        <w:tab/>
        <w:t xml:space="preserve">If the Secretary does one or more of the things mentioned in </w:t>
      </w:r>
      <w:r w:rsidR="00F90C3D">
        <w:t>paragraphs (</w:t>
      </w:r>
      <w:r w:rsidR="006520A7" w:rsidRPr="00F90C3D">
        <w:t>1)(a) to (h)</w:t>
      </w:r>
      <w:r w:rsidRPr="00F90C3D">
        <w:t>, the Secretary must give notice to the service that the Secretary has done so.</w:t>
      </w:r>
      <w:r w:rsidR="00003084" w:rsidRPr="00F90C3D">
        <w:t xml:space="preserve"> The notice must specify the day, no earlier than the day on which the notice is given, on which the sanction takes effect.</w:t>
      </w:r>
    </w:p>
    <w:p w:rsidR="00F01773" w:rsidRPr="00F90C3D" w:rsidRDefault="00F01773" w:rsidP="00F01773">
      <w:pPr>
        <w:pStyle w:val="SubsectionHead"/>
      </w:pPr>
      <w:r w:rsidRPr="00F90C3D">
        <w:t>Revocation of suspension</w:t>
      </w:r>
    </w:p>
    <w:p w:rsidR="00F01773" w:rsidRPr="00F90C3D" w:rsidRDefault="00F01773" w:rsidP="00F01773">
      <w:pPr>
        <w:pStyle w:val="subsection"/>
      </w:pPr>
      <w:r w:rsidRPr="00F90C3D">
        <w:tab/>
        <w:t>(3)</w:t>
      </w:r>
      <w:r w:rsidRPr="00F90C3D">
        <w:tab/>
        <w:t>If the Secretary suspends the approval of an approved child service, the Secretary may at any time, by notice to the service, revoke the suspension with effect from the day specified in the notice.</w:t>
      </w:r>
    </w:p>
    <w:p w:rsidR="006520A7" w:rsidRPr="00F90C3D" w:rsidRDefault="006520A7" w:rsidP="006520A7">
      <w:pPr>
        <w:pStyle w:val="SubsectionHead"/>
      </w:pPr>
      <w:r w:rsidRPr="00F90C3D">
        <w:t>Revocation of enrolment advance withholding</w:t>
      </w:r>
    </w:p>
    <w:p w:rsidR="006520A7" w:rsidRPr="00F90C3D" w:rsidRDefault="006520A7" w:rsidP="006520A7">
      <w:pPr>
        <w:pStyle w:val="subsection"/>
      </w:pPr>
      <w:r w:rsidRPr="00F90C3D">
        <w:tab/>
        <w:t>(3A)</w:t>
      </w:r>
      <w:r w:rsidRPr="00F90C3D">
        <w:tab/>
        <w:t>If the Secretary withholds the payment of enrolment advances to the service, the Secretary may at any time, by notice to the service, revoke the withholding with effect from the day specified in the notice.</w:t>
      </w:r>
    </w:p>
    <w:p w:rsidR="006520A7" w:rsidRPr="00F90C3D" w:rsidRDefault="006520A7" w:rsidP="006520A7">
      <w:pPr>
        <w:pStyle w:val="SubsectionHead"/>
      </w:pPr>
      <w:r w:rsidRPr="00F90C3D">
        <w:t>Revocation of suspension of payment in respect of fee reduction</w:t>
      </w:r>
    </w:p>
    <w:p w:rsidR="006520A7" w:rsidRPr="00F90C3D" w:rsidRDefault="006520A7" w:rsidP="006520A7">
      <w:pPr>
        <w:pStyle w:val="subsection"/>
      </w:pPr>
      <w:r w:rsidRPr="00F90C3D">
        <w:tab/>
        <w:t>(3B)</w:t>
      </w:r>
      <w:r w:rsidRPr="00F90C3D">
        <w:tab/>
        <w:t>If the Secretary suspends payment in respect of fee reduction, the Secretary may at any time, by notice to the service revoke the suspension. If the suspension is revoked, all payments under section</w:t>
      </w:r>
      <w:r w:rsidR="00F90C3D">
        <w:t> </w:t>
      </w:r>
      <w:r w:rsidRPr="00F90C3D">
        <w:t>219Q or subsection</w:t>
      </w:r>
      <w:r w:rsidR="00F90C3D">
        <w:t> </w:t>
      </w:r>
      <w:r w:rsidRPr="00F90C3D">
        <w:t>219Q</w:t>
      </w:r>
      <w:r w:rsidR="00F14113" w:rsidRPr="00F90C3D">
        <w:t>A</w:t>
      </w:r>
      <w:r w:rsidR="00753CFA" w:rsidRPr="00F90C3D">
        <w:t>(</w:t>
      </w:r>
      <w:r w:rsidRPr="00F90C3D">
        <w:t>2) that would have been paid but for the suspension must be paid.</w:t>
      </w:r>
    </w:p>
    <w:p w:rsidR="00BC64B8" w:rsidRPr="00F90C3D" w:rsidRDefault="00BC64B8" w:rsidP="00BC64B8">
      <w:pPr>
        <w:pStyle w:val="SubsectionHead"/>
      </w:pPr>
      <w:r w:rsidRPr="00F90C3D">
        <w:t>Revocation of suspension of payment in respect of child care rebate</w:t>
      </w:r>
    </w:p>
    <w:p w:rsidR="00BC64B8" w:rsidRPr="00F90C3D" w:rsidRDefault="00BC64B8" w:rsidP="00BC64B8">
      <w:pPr>
        <w:pStyle w:val="subsection"/>
      </w:pPr>
      <w:r w:rsidRPr="00F90C3D">
        <w:tab/>
        <w:t>(3C)</w:t>
      </w:r>
      <w:r w:rsidRPr="00F90C3D">
        <w:tab/>
        <w:t>If the Secretary suspends payment in respect of child care rebate, the Secretary may at any time, by notice to the service revoke the suspension. If the suspension is revoked, all payments under section</w:t>
      </w:r>
      <w:r w:rsidR="00F90C3D">
        <w:t> </w:t>
      </w:r>
      <w:r w:rsidRPr="00F90C3D">
        <w:t>219QC or subsection</w:t>
      </w:r>
      <w:r w:rsidR="00F90C3D">
        <w:t> </w:t>
      </w:r>
      <w:r w:rsidRPr="00F90C3D">
        <w:t>219Q</w:t>
      </w:r>
      <w:r w:rsidR="00753CFA" w:rsidRPr="00F90C3D">
        <w:t>D(</w:t>
      </w:r>
      <w:r w:rsidRPr="00F90C3D">
        <w:t>2) that would have been paid but for the suspension must be paid.</w:t>
      </w:r>
    </w:p>
    <w:p w:rsidR="00F01773" w:rsidRPr="00F90C3D" w:rsidRDefault="00F01773" w:rsidP="00F01773">
      <w:pPr>
        <w:pStyle w:val="SubsectionHead"/>
      </w:pPr>
      <w:r w:rsidRPr="00F90C3D">
        <w:t>Secretary to have regard to any Ministerial determination</w:t>
      </w:r>
    </w:p>
    <w:p w:rsidR="00F01773" w:rsidRPr="00F90C3D" w:rsidRDefault="00F01773" w:rsidP="00F01773">
      <w:pPr>
        <w:pStyle w:val="subsection"/>
      </w:pPr>
      <w:r w:rsidRPr="00F90C3D">
        <w:tab/>
        <w:t>(4)</w:t>
      </w:r>
      <w:r w:rsidRPr="00F90C3D">
        <w:tab/>
        <w:t xml:space="preserve">The Secretary must have regard to any determination under </w:t>
      </w:r>
      <w:r w:rsidR="00F90C3D">
        <w:t>subsection (</w:t>
      </w:r>
      <w:r w:rsidRPr="00F90C3D">
        <w:t xml:space="preserve">5) in exercising a power under </w:t>
      </w:r>
      <w:r w:rsidR="00F90C3D">
        <w:t>subsection (</w:t>
      </w:r>
      <w:r w:rsidRPr="00F90C3D">
        <w:t>1) or (3).</w:t>
      </w:r>
    </w:p>
    <w:p w:rsidR="00F01773" w:rsidRPr="00F90C3D" w:rsidRDefault="00F01773" w:rsidP="00F01773">
      <w:pPr>
        <w:pStyle w:val="SubsectionHead"/>
      </w:pPr>
      <w:r w:rsidRPr="00F90C3D">
        <w:t>Ministerial determination</w:t>
      </w:r>
    </w:p>
    <w:p w:rsidR="00F01773" w:rsidRPr="00F90C3D" w:rsidRDefault="00F01773" w:rsidP="00F01773">
      <w:pPr>
        <w:pStyle w:val="subsection"/>
      </w:pPr>
      <w:r w:rsidRPr="00F90C3D">
        <w:tab/>
        <w:t>(5)</w:t>
      </w:r>
      <w:r w:rsidRPr="00F90C3D">
        <w:tab/>
        <w:t>The Minister may</w:t>
      </w:r>
      <w:r w:rsidR="00137194" w:rsidRPr="00F90C3D">
        <w:t>, by legislative instrument,</w:t>
      </w:r>
      <w:r w:rsidRPr="00F90C3D">
        <w:t xml:space="preserve"> determine:</w:t>
      </w:r>
    </w:p>
    <w:p w:rsidR="00F01773" w:rsidRPr="00F90C3D" w:rsidRDefault="00F01773" w:rsidP="00F01773">
      <w:pPr>
        <w:pStyle w:val="paragraph"/>
      </w:pPr>
      <w:r w:rsidRPr="00F90C3D">
        <w:tab/>
        <w:t>(a)</w:t>
      </w:r>
      <w:r w:rsidRPr="00F90C3D">
        <w:tab/>
        <w:t xml:space="preserve">factors to be taken into account by the Secretary in applying </w:t>
      </w:r>
      <w:r w:rsidR="00F90C3D">
        <w:t>subsection (</w:t>
      </w:r>
      <w:r w:rsidRPr="00F90C3D">
        <w:t>1) to approved child care services; or</w:t>
      </w:r>
    </w:p>
    <w:p w:rsidR="00F01773" w:rsidRPr="00F90C3D" w:rsidRDefault="00F01773" w:rsidP="00F01773">
      <w:pPr>
        <w:pStyle w:val="paragraph"/>
      </w:pPr>
      <w:r w:rsidRPr="00F90C3D">
        <w:tab/>
        <w:t>(b)</w:t>
      </w:r>
      <w:r w:rsidRPr="00F90C3D">
        <w:tab/>
        <w:t xml:space="preserve">factors to be taken into account by the Secretary in specifying the date of effect of a revocation of a suspension under </w:t>
      </w:r>
      <w:r w:rsidR="00F90C3D">
        <w:t>subsection (</w:t>
      </w:r>
      <w:r w:rsidRPr="00F90C3D">
        <w:t>3).</w:t>
      </w:r>
    </w:p>
    <w:p w:rsidR="00F01773" w:rsidRPr="00F90C3D" w:rsidRDefault="00F01773" w:rsidP="00F01773">
      <w:pPr>
        <w:pStyle w:val="ActHead5"/>
      </w:pPr>
      <w:bookmarkStart w:id="577" w:name="_Toc382312294"/>
      <w:r w:rsidRPr="00F90C3D">
        <w:rPr>
          <w:rStyle w:val="CharSectno"/>
        </w:rPr>
        <w:t>201</w:t>
      </w:r>
      <w:r w:rsidRPr="00F90C3D">
        <w:t xml:space="preserve">  Procedure for imposing a sanction</w:t>
      </w:r>
      <w:bookmarkEnd w:id="577"/>
    </w:p>
    <w:p w:rsidR="00F01773" w:rsidRPr="00F90C3D" w:rsidRDefault="00F01773" w:rsidP="0001239C">
      <w:pPr>
        <w:pStyle w:val="subsection"/>
        <w:keepNext/>
      </w:pPr>
      <w:r w:rsidRPr="00F90C3D">
        <w:tab/>
        <w:t>(1)</w:t>
      </w:r>
      <w:r w:rsidRPr="00F90C3D">
        <w:tab/>
        <w:t xml:space="preserve">Before doing a thing mentioned in </w:t>
      </w:r>
      <w:r w:rsidR="002965E6" w:rsidRPr="00F90C3D">
        <w:t>paragraphs 200(1)(a) to (i)</w:t>
      </w:r>
      <w:r w:rsidRPr="00F90C3D">
        <w:t>, the Secretary must give a notice to the service concerned that:</w:t>
      </w:r>
    </w:p>
    <w:p w:rsidR="00F01773" w:rsidRPr="00F90C3D" w:rsidRDefault="00F01773" w:rsidP="00F01773">
      <w:pPr>
        <w:pStyle w:val="paragraph"/>
      </w:pPr>
      <w:r w:rsidRPr="00F90C3D">
        <w:tab/>
        <w:t>(a)</w:t>
      </w:r>
      <w:r w:rsidRPr="00F90C3D">
        <w:tab/>
        <w:t>states that the Secretary is considering doing the thing; and</w:t>
      </w:r>
    </w:p>
    <w:p w:rsidR="00F01773" w:rsidRPr="00F90C3D" w:rsidRDefault="00F01773" w:rsidP="00F01773">
      <w:pPr>
        <w:pStyle w:val="paragraph"/>
      </w:pPr>
      <w:r w:rsidRPr="00F90C3D">
        <w:tab/>
        <w:t>(b)</w:t>
      </w:r>
      <w:r w:rsidRPr="00F90C3D">
        <w:tab/>
        <w:t>sets out the grounds for doing the thing; and</w:t>
      </w:r>
    </w:p>
    <w:p w:rsidR="00F01773" w:rsidRPr="00F90C3D" w:rsidRDefault="00F01773" w:rsidP="00F01773">
      <w:pPr>
        <w:pStyle w:val="paragraph"/>
      </w:pPr>
      <w:r w:rsidRPr="00F90C3D">
        <w:tab/>
        <w:t>(c)</w:t>
      </w:r>
      <w:r w:rsidRPr="00F90C3D">
        <w:tab/>
        <w:t>summarises the evidence and other material on which those grounds are based; and</w:t>
      </w:r>
    </w:p>
    <w:p w:rsidR="00F01773" w:rsidRPr="00F90C3D" w:rsidRDefault="00F01773" w:rsidP="0001239C">
      <w:pPr>
        <w:pStyle w:val="paragraph"/>
        <w:keepNext/>
        <w:keepLines/>
      </w:pPr>
      <w:r w:rsidRPr="00F90C3D">
        <w:tab/>
        <w:t>(d)</w:t>
      </w:r>
      <w:r w:rsidRPr="00F90C3D">
        <w:tab/>
        <w:t>summarises the effect of the doing of the thing (including the review process provided for under this Act) on a person’s entitlement to child care benefit in respect of child care provided by the service; and</w:t>
      </w:r>
    </w:p>
    <w:p w:rsidR="00F01773" w:rsidRPr="00F90C3D" w:rsidRDefault="00F01773" w:rsidP="00F01773">
      <w:pPr>
        <w:pStyle w:val="paragraph"/>
      </w:pPr>
      <w:r w:rsidRPr="00F90C3D">
        <w:tab/>
        <w:t>(e)</w:t>
      </w:r>
      <w:r w:rsidRPr="00F90C3D">
        <w:tab/>
        <w:t>invites the service to make written submissions to the Secretary, within 28 days, stating why the thing should not be done.</w:t>
      </w:r>
    </w:p>
    <w:p w:rsidR="00F01773" w:rsidRPr="00F90C3D" w:rsidRDefault="00F01773" w:rsidP="00F01773">
      <w:pPr>
        <w:pStyle w:val="subsection"/>
      </w:pPr>
      <w:r w:rsidRPr="00F90C3D">
        <w:tab/>
        <w:t>(2)</w:t>
      </w:r>
      <w:r w:rsidRPr="00F90C3D">
        <w:tab/>
        <w:t xml:space="preserve">The Secretary must have regard to any submissions made by the service as mentioned in </w:t>
      </w:r>
      <w:r w:rsidR="00F90C3D">
        <w:t>paragraph (</w:t>
      </w:r>
      <w:r w:rsidRPr="00F90C3D">
        <w:t>1)(e) in deciding whether to do the thing.</w:t>
      </w:r>
    </w:p>
    <w:p w:rsidR="001B6FAE" w:rsidRPr="00F90C3D" w:rsidRDefault="001B6FAE" w:rsidP="001B6FAE">
      <w:pPr>
        <w:pStyle w:val="ActHead5"/>
      </w:pPr>
      <w:bookmarkStart w:id="578" w:name="_Toc382312295"/>
      <w:r w:rsidRPr="00F90C3D">
        <w:rPr>
          <w:rStyle w:val="CharSectno"/>
        </w:rPr>
        <w:t>201A</w:t>
      </w:r>
      <w:r w:rsidRPr="00F90C3D">
        <w:t xml:space="preserve">  Immediate suspension for certain breaches</w:t>
      </w:r>
      <w:bookmarkEnd w:id="578"/>
    </w:p>
    <w:p w:rsidR="001B6FAE" w:rsidRPr="00F90C3D" w:rsidRDefault="001B6FAE" w:rsidP="001B6FAE">
      <w:pPr>
        <w:pStyle w:val="subsection"/>
      </w:pPr>
      <w:r w:rsidRPr="00F90C3D">
        <w:tab/>
        <w:t>(1)</w:t>
      </w:r>
      <w:r w:rsidRPr="00F90C3D">
        <w:tab/>
        <w:t>The Secretary may, by notice given to an approved child care service, suspend the approval of the service if the Secretary reasonably believes that:</w:t>
      </w:r>
    </w:p>
    <w:p w:rsidR="001B6FAE" w:rsidRPr="00F90C3D" w:rsidRDefault="001B6FAE" w:rsidP="001B6FAE">
      <w:pPr>
        <w:pStyle w:val="paragraph"/>
      </w:pPr>
      <w:r w:rsidRPr="00F90C3D">
        <w:tab/>
        <w:t>(a)</w:t>
      </w:r>
      <w:r w:rsidRPr="00F90C3D">
        <w:tab/>
        <w:t>the service is not complying with all applicable requirements imposed by a law of the Commonwealth, or of the State or Territory in which the service is situated, relating to child care; or</w:t>
      </w:r>
    </w:p>
    <w:p w:rsidR="001B6FAE" w:rsidRPr="00F90C3D" w:rsidRDefault="001B6FAE" w:rsidP="001B6FAE">
      <w:pPr>
        <w:pStyle w:val="paragraph"/>
      </w:pPr>
      <w:r w:rsidRPr="00F90C3D">
        <w:tab/>
        <w:t>(b)</w:t>
      </w:r>
      <w:r w:rsidRPr="00F90C3D">
        <w:tab/>
        <w:t>there is an imminent threat to the health or safety of a child, or children, because of the care provided by the service to the child or children; or</w:t>
      </w:r>
    </w:p>
    <w:p w:rsidR="001B6FAE" w:rsidRPr="00F90C3D" w:rsidRDefault="001B6FAE" w:rsidP="001B6FAE">
      <w:pPr>
        <w:pStyle w:val="paragraph"/>
      </w:pPr>
      <w:r w:rsidRPr="00F90C3D">
        <w:tab/>
        <w:t>(c)</w:t>
      </w:r>
      <w:r w:rsidRPr="00F90C3D">
        <w:tab/>
        <w:t>due to urgent circumstances, it is no longer appropriate for the service to provide child care.</w:t>
      </w:r>
    </w:p>
    <w:p w:rsidR="001B6FAE" w:rsidRPr="00F90C3D" w:rsidRDefault="001B6FAE" w:rsidP="001B6FAE">
      <w:pPr>
        <w:pStyle w:val="subsection"/>
      </w:pPr>
      <w:r w:rsidRPr="00F90C3D">
        <w:tab/>
        <w:t>(2)</w:t>
      </w:r>
      <w:r w:rsidRPr="00F90C3D">
        <w:tab/>
        <w:t>The Secretary must, in the notice:</w:t>
      </w:r>
    </w:p>
    <w:p w:rsidR="001B6FAE" w:rsidRPr="00F90C3D" w:rsidRDefault="001B6FAE" w:rsidP="001B6FAE">
      <w:pPr>
        <w:pStyle w:val="paragraph"/>
      </w:pPr>
      <w:r w:rsidRPr="00F90C3D">
        <w:tab/>
        <w:t>(a)</w:t>
      </w:r>
      <w:r w:rsidRPr="00F90C3D">
        <w:tab/>
        <w:t>specify a day, not earlier than the day on which the notice is given, on which the suspension is to take effect; and</w:t>
      </w:r>
    </w:p>
    <w:p w:rsidR="001B6FAE" w:rsidRPr="00F90C3D" w:rsidRDefault="001B6FAE" w:rsidP="001B6FAE">
      <w:pPr>
        <w:pStyle w:val="paragraph"/>
      </w:pPr>
      <w:r w:rsidRPr="00F90C3D">
        <w:tab/>
        <w:t>(b)</w:t>
      </w:r>
      <w:r w:rsidRPr="00F90C3D">
        <w:tab/>
        <w:t>specify the grounds upon which the Secretary has suspended the service’s approval; and</w:t>
      </w:r>
    </w:p>
    <w:p w:rsidR="001B6FAE" w:rsidRPr="00F90C3D" w:rsidRDefault="001B6FAE" w:rsidP="001B6FAE">
      <w:pPr>
        <w:pStyle w:val="paragraph"/>
      </w:pPr>
      <w:r w:rsidRPr="00F90C3D">
        <w:tab/>
        <w:t>(c)</w:t>
      </w:r>
      <w:r w:rsidRPr="00F90C3D">
        <w:tab/>
        <w:t>inform the service of its rights under this Act to seek a review of the decision to suspend the service’s approval.</w:t>
      </w:r>
    </w:p>
    <w:p w:rsidR="001B6FAE" w:rsidRPr="00F90C3D" w:rsidRDefault="001B6FAE" w:rsidP="001B6FAE">
      <w:pPr>
        <w:pStyle w:val="subsection"/>
      </w:pPr>
      <w:r w:rsidRPr="00F90C3D">
        <w:tab/>
        <w:t>(3)</w:t>
      </w:r>
      <w:r w:rsidRPr="00F90C3D">
        <w:tab/>
        <w:t>If the Secretary suspends the approval of an approved child care service, the Secretary may at any time, by notice to the service, revoke the suspension with effect from the day specified in the notice.</w:t>
      </w:r>
    </w:p>
    <w:p w:rsidR="00E200E8" w:rsidRPr="00F90C3D" w:rsidRDefault="00E200E8" w:rsidP="00E200E8">
      <w:pPr>
        <w:pStyle w:val="ActHead5"/>
      </w:pPr>
      <w:bookmarkStart w:id="579" w:name="_Toc382312296"/>
      <w:r w:rsidRPr="00F90C3D">
        <w:rPr>
          <w:rStyle w:val="CharSectno"/>
        </w:rPr>
        <w:t>201B</w:t>
      </w:r>
      <w:r w:rsidRPr="00F90C3D">
        <w:t xml:space="preserve">  Publicising sanctions or suspensions</w:t>
      </w:r>
      <w:bookmarkEnd w:id="579"/>
    </w:p>
    <w:p w:rsidR="00E200E8" w:rsidRPr="00F90C3D" w:rsidRDefault="00E200E8" w:rsidP="00E200E8">
      <w:pPr>
        <w:pStyle w:val="subsection"/>
      </w:pPr>
      <w:r w:rsidRPr="00F90C3D">
        <w:tab/>
        <w:t>(1)</w:t>
      </w:r>
      <w:r w:rsidRPr="00F90C3D">
        <w:tab/>
        <w:t>If the Secretary:</w:t>
      </w:r>
    </w:p>
    <w:p w:rsidR="00E200E8" w:rsidRPr="00F90C3D" w:rsidRDefault="00E200E8" w:rsidP="00E200E8">
      <w:pPr>
        <w:pStyle w:val="paragraph"/>
      </w:pPr>
      <w:r w:rsidRPr="00F90C3D">
        <w:tab/>
        <w:t>(a)</w:t>
      </w:r>
      <w:r w:rsidRPr="00F90C3D">
        <w:tab/>
        <w:t xml:space="preserve">does one or more of the things mentioned in </w:t>
      </w:r>
      <w:r w:rsidR="002965E6" w:rsidRPr="00F90C3D">
        <w:t>paragraphs 200(1)(a) to (i)</w:t>
      </w:r>
      <w:r w:rsidRPr="00F90C3D">
        <w:t>; or</w:t>
      </w:r>
    </w:p>
    <w:p w:rsidR="00E200E8" w:rsidRPr="00F90C3D" w:rsidRDefault="00E200E8" w:rsidP="00E200E8">
      <w:pPr>
        <w:pStyle w:val="paragraph"/>
      </w:pPr>
      <w:r w:rsidRPr="00F90C3D">
        <w:tab/>
        <w:t>(b)</w:t>
      </w:r>
      <w:r w:rsidRPr="00F90C3D">
        <w:tab/>
        <w:t>suspends the approval of a service under subsection</w:t>
      </w:r>
      <w:r w:rsidR="00F90C3D">
        <w:t> </w:t>
      </w:r>
      <w:r w:rsidRPr="00F90C3D">
        <w:t>201A(1);</w:t>
      </w:r>
    </w:p>
    <w:p w:rsidR="00E200E8" w:rsidRPr="00F90C3D" w:rsidRDefault="00E200E8" w:rsidP="00E200E8">
      <w:pPr>
        <w:pStyle w:val="subsection2"/>
      </w:pPr>
      <w:r w:rsidRPr="00F90C3D">
        <w:t>the Secretary may publicise this in any way the Secretary thinks appropriate.</w:t>
      </w:r>
    </w:p>
    <w:p w:rsidR="00E200E8" w:rsidRPr="00F90C3D" w:rsidRDefault="00E200E8" w:rsidP="00E200E8">
      <w:pPr>
        <w:pStyle w:val="subsection"/>
      </w:pPr>
      <w:r w:rsidRPr="00F90C3D">
        <w:tab/>
        <w:t>(2)</w:t>
      </w:r>
      <w:r w:rsidRPr="00F90C3D">
        <w:tab/>
        <w:t xml:space="preserve">Without limiting </w:t>
      </w:r>
      <w:r w:rsidR="00F90C3D">
        <w:t>subsection (</w:t>
      </w:r>
      <w:r w:rsidRPr="00F90C3D">
        <w:t>1), the Secretary may publicise information that includes the following:</w:t>
      </w:r>
    </w:p>
    <w:p w:rsidR="00E200E8" w:rsidRPr="00F90C3D" w:rsidRDefault="00E200E8" w:rsidP="00E200E8">
      <w:pPr>
        <w:pStyle w:val="paragraph"/>
      </w:pPr>
      <w:r w:rsidRPr="00F90C3D">
        <w:tab/>
        <w:t>(a)</w:t>
      </w:r>
      <w:r w:rsidRPr="00F90C3D">
        <w:tab/>
        <w:t>the name and address of the service;</w:t>
      </w:r>
    </w:p>
    <w:p w:rsidR="00E200E8" w:rsidRPr="00F90C3D" w:rsidRDefault="00E200E8" w:rsidP="00E200E8">
      <w:pPr>
        <w:pStyle w:val="paragraph"/>
      </w:pPr>
      <w:r w:rsidRPr="00F90C3D">
        <w:tab/>
        <w:t>(b)</w:t>
      </w:r>
      <w:r w:rsidRPr="00F90C3D">
        <w:tab/>
        <w:t>the name of the operator of the service;</w:t>
      </w:r>
    </w:p>
    <w:p w:rsidR="00E200E8" w:rsidRPr="00F90C3D" w:rsidRDefault="00E200E8" w:rsidP="00E200E8">
      <w:pPr>
        <w:pStyle w:val="paragraph"/>
      </w:pPr>
      <w:r w:rsidRPr="00F90C3D">
        <w:tab/>
        <w:t>(c)</w:t>
      </w:r>
      <w:r w:rsidRPr="00F90C3D">
        <w:tab/>
        <w:t xml:space="preserve">if the information relates to the doing of one or more of the things mentioned in </w:t>
      </w:r>
      <w:r w:rsidR="002965E6" w:rsidRPr="00F90C3D">
        <w:t>paragraphs 200(1)(a) to (i)</w:t>
      </w:r>
      <w:r w:rsidRPr="00F90C3D">
        <w:t>:</w:t>
      </w:r>
    </w:p>
    <w:p w:rsidR="00E200E8" w:rsidRPr="00F90C3D" w:rsidRDefault="00E200E8" w:rsidP="00E200E8">
      <w:pPr>
        <w:pStyle w:val="paragraphsub"/>
      </w:pPr>
      <w:r w:rsidRPr="00F90C3D">
        <w:tab/>
        <w:t>(i)</w:t>
      </w:r>
      <w:r w:rsidRPr="00F90C3D">
        <w:tab/>
        <w:t>the day when each thing done starts to have effect; and</w:t>
      </w:r>
    </w:p>
    <w:p w:rsidR="00E200E8" w:rsidRPr="00F90C3D" w:rsidRDefault="00E200E8" w:rsidP="00E200E8">
      <w:pPr>
        <w:pStyle w:val="paragraphsub"/>
      </w:pPr>
      <w:r w:rsidRPr="00F90C3D">
        <w:tab/>
        <w:t>(ii)</w:t>
      </w:r>
      <w:r w:rsidRPr="00F90C3D">
        <w:tab/>
        <w:t>the things done; and</w:t>
      </w:r>
    </w:p>
    <w:p w:rsidR="00E200E8" w:rsidRPr="00F90C3D" w:rsidRDefault="00E200E8" w:rsidP="00E200E8">
      <w:pPr>
        <w:pStyle w:val="paragraphsub"/>
      </w:pPr>
      <w:r w:rsidRPr="00F90C3D">
        <w:tab/>
        <w:t>(iii)</w:t>
      </w:r>
      <w:r w:rsidRPr="00F90C3D">
        <w:tab/>
        <w:t>each condition for the continued approval of the service that the service has not complied, or is not complying, with; and</w:t>
      </w:r>
    </w:p>
    <w:p w:rsidR="00E200E8" w:rsidRPr="00F90C3D" w:rsidRDefault="00E200E8" w:rsidP="00E200E8">
      <w:pPr>
        <w:pStyle w:val="paragraphsub"/>
      </w:pPr>
      <w:r w:rsidRPr="00F90C3D">
        <w:tab/>
        <w:t>(iv)</w:t>
      </w:r>
      <w:r w:rsidRPr="00F90C3D">
        <w:tab/>
        <w:t>the day (if any) when each thing done ceases to have effect;</w:t>
      </w:r>
    </w:p>
    <w:p w:rsidR="00E200E8" w:rsidRPr="00F90C3D" w:rsidRDefault="00E200E8" w:rsidP="00E200E8">
      <w:pPr>
        <w:pStyle w:val="paragraph"/>
      </w:pPr>
      <w:r w:rsidRPr="00F90C3D">
        <w:tab/>
        <w:t>(d)</w:t>
      </w:r>
      <w:r w:rsidRPr="00F90C3D">
        <w:tab/>
        <w:t>if the information relates to a suspension under subsection</w:t>
      </w:r>
      <w:r w:rsidR="00F90C3D">
        <w:t> </w:t>
      </w:r>
      <w:r w:rsidRPr="00F90C3D">
        <w:t>201A(1):</w:t>
      </w:r>
    </w:p>
    <w:p w:rsidR="00E200E8" w:rsidRPr="00F90C3D" w:rsidRDefault="00E200E8" w:rsidP="00E200E8">
      <w:pPr>
        <w:pStyle w:val="paragraphsub"/>
      </w:pPr>
      <w:r w:rsidRPr="00F90C3D">
        <w:tab/>
        <w:t>(i)</w:t>
      </w:r>
      <w:r w:rsidRPr="00F90C3D">
        <w:tab/>
        <w:t>the day when the suspension starts to have effect; and</w:t>
      </w:r>
    </w:p>
    <w:p w:rsidR="00E200E8" w:rsidRPr="00F90C3D" w:rsidRDefault="00E200E8" w:rsidP="00E200E8">
      <w:pPr>
        <w:pStyle w:val="paragraphsub"/>
      </w:pPr>
      <w:r w:rsidRPr="00F90C3D">
        <w:tab/>
        <w:t>(ii)</w:t>
      </w:r>
      <w:r w:rsidRPr="00F90C3D">
        <w:tab/>
        <w:t>the grounds for the suspension; and</w:t>
      </w:r>
    </w:p>
    <w:p w:rsidR="00E200E8" w:rsidRPr="00F90C3D" w:rsidRDefault="00E200E8" w:rsidP="00E200E8">
      <w:pPr>
        <w:pStyle w:val="paragraphsub"/>
      </w:pPr>
      <w:r w:rsidRPr="00F90C3D">
        <w:tab/>
        <w:t>(iii)</w:t>
      </w:r>
      <w:r w:rsidRPr="00F90C3D">
        <w:tab/>
        <w:t>the day (if any) when the suspension ceases to have effect.</w:t>
      </w:r>
    </w:p>
    <w:p w:rsidR="00F01773" w:rsidRPr="00F90C3D" w:rsidRDefault="00F01773" w:rsidP="00F01773">
      <w:pPr>
        <w:pStyle w:val="ActHead5"/>
      </w:pPr>
      <w:bookmarkStart w:id="580" w:name="_Toc382312297"/>
      <w:r w:rsidRPr="00F90C3D">
        <w:rPr>
          <w:rStyle w:val="CharSectno"/>
        </w:rPr>
        <w:t>202</w:t>
      </w:r>
      <w:r w:rsidRPr="00F90C3D">
        <w:t xml:space="preserve">  Cancellation</w:t>
      </w:r>
      <w:bookmarkEnd w:id="580"/>
    </w:p>
    <w:p w:rsidR="00F01773" w:rsidRPr="00F90C3D" w:rsidRDefault="00F01773" w:rsidP="00F01773">
      <w:pPr>
        <w:pStyle w:val="SubsectionHead"/>
      </w:pPr>
      <w:r w:rsidRPr="00F90C3D">
        <w:t>Scope of section</w:t>
      </w:r>
    </w:p>
    <w:p w:rsidR="00F01773" w:rsidRPr="00F90C3D" w:rsidRDefault="00F01773" w:rsidP="00F01773">
      <w:pPr>
        <w:pStyle w:val="subsection"/>
      </w:pPr>
      <w:r w:rsidRPr="00F90C3D">
        <w:tab/>
        <w:t>(1)</w:t>
      </w:r>
      <w:r w:rsidRPr="00F90C3D">
        <w:tab/>
        <w:t>This section sets out circumstances, in addition to those in section</w:t>
      </w:r>
      <w:r w:rsidR="00F90C3D">
        <w:t> </w:t>
      </w:r>
      <w:r w:rsidRPr="00F90C3D">
        <w:t>200, in which the Secretary may, or must, cancel the approval of an approved child care service.</w:t>
      </w:r>
    </w:p>
    <w:p w:rsidR="00F01773" w:rsidRPr="00F90C3D" w:rsidRDefault="00F01773" w:rsidP="00F01773">
      <w:pPr>
        <w:pStyle w:val="SubsectionHead"/>
      </w:pPr>
      <w:r w:rsidRPr="00F90C3D">
        <w:t>Cancellation on request</w:t>
      </w:r>
    </w:p>
    <w:p w:rsidR="00F01773" w:rsidRPr="00F90C3D" w:rsidRDefault="00F01773" w:rsidP="00F01773">
      <w:pPr>
        <w:pStyle w:val="subsection"/>
      </w:pPr>
      <w:r w:rsidRPr="00F90C3D">
        <w:tab/>
        <w:t>(2)</w:t>
      </w:r>
      <w:r w:rsidRPr="00F90C3D">
        <w:tab/>
        <w:t>The Secretary may cancel an approved child care service’s approval if the service requests the Secretary in writing to do so.</w:t>
      </w:r>
    </w:p>
    <w:p w:rsidR="00F01773" w:rsidRPr="00F90C3D" w:rsidRDefault="00F01773" w:rsidP="00F01773">
      <w:pPr>
        <w:pStyle w:val="SubsectionHead"/>
      </w:pPr>
      <w:r w:rsidRPr="00F90C3D">
        <w:t>Cancellation if service should not have been approved</w:t>
      </w:r>
    </w:p>
    <w:p w:rsidR="00F01773" w:rsidRPr="00F90C3D" w:rsidRDefault="00F01773" w:rsidP="00F01773">
      <w:pPr>
        <w:pStyle w:val="subsection"/>
      </w:pPr>
      <w:r w:rsidRPr="00F90C3D">
        <w:tab/>
        <w:t>(3)</w:t>
      </w:r>
      <w:r w:rsidRPr="00F90C3D">
        <w:tab/>
        <w:t>The Secretary must cancel an approved child care service’s approval if the Secretary is satisfied that the service should not have been approved.</w:t>
      </w:r>
    </w:p>
    <w:p w:rsidR="00F01773" w:rsidRPr="00F90C3D" w:rsidRDefault="00F01773" w:rsidP="00F01773">
      <w:pPr>
        <w:pStyle w:val="SubsectionHead"/>
      </w:pPr>
      <w:r w:rsidRPr="00F90C3D">
        <w:t>Cancellation if service fails to provide child care for 3 continuous months</w:t>
      </w:r>
    </w:p>
    <w:p w:rsidR="00F01773" w:rsidRPr="00F90C3D" w:rsidRDefault="00F01773" w:rsidP="00F01773">
      <w:pPr>
        <w:pStyle w:val="subsection"/>
      </w:pPr>
      <w:r w:rsidRPr="00F90C3D">
        <w:tab/>
        <w:t>(4)</w:t>
      </w:r>
      <w:r w:rsidRPr="00F90C3D">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F90C3D" w:rsidRDefault="00F01773" w:rsidP="00F01773">
      <w:pPr>
        <w:pStyle w:val="subsection"/>
      </w:pPr>
      <w:r w:rsidRPr="00F90C3D">
        <w:tab/>
        <w:t>(4A)</w:t>
      </w:r>
      <w:r w:rsidRPr="00F90C3D">
        <w:tab/>
        <w:t>The Secretary must cancel an approved child care service’s approval if the service ceases to be operated by the person on whose application the approval was granted.</w:t>
      </w:r>
    </w:p>
    <w:p w:rsidR="00F01773" w:rsidRPr="00F90C3D" w:rsidRDefault="00F01773" w:rsidP="00F01773">
      <w:pPr>
        <w:pStyle w:val="SubsectionHead"/>
      </w:pPr>
      <w:r w:rsidRPr="00F90C3D">
        <w:t>Notice to service</w:t>
      </w:r>
    </w:p>
    <w:p w:rsidR="00F01773" w:rsidRPr="00F90C3D" w:rsidRDefault="00F01773" w:rsidP="00F01773">
      <w:pPr>
        <w:pStyle w:val="subsection"/>
      </w:pPr>
      <w:r w:rsidRPr="00F90C3D">
        <w:tab/>
        <w:t>(5)</w:t>
      </w:r>
      <w:r w:rsidRPr="00F90C3D">
        <w:tab/>
        <w:t>If the Secretary cancels an approved child care service’s approval under this section, the Secretary must give notice to the service that the Secretary has done so.</w:t>
      </w:r>
    </w:p>
    <w:p w:rsidR="00F01773" w:rsidRPr="00F90C3D" w:rsidRDefault="00F01773" w:rsidP="00F01773">
      <w:pPr>
        <w:pStyle w:val="SubsectionHead"/>
      </w:pPr>
      <w:r w:rsidRPr="00F90C3D">
        <w:t>Secretary to have regard to any Ministerial determination</w:t>
      </w:r>
    </w:p>
    <w:p w:rsidR="00F01773" w:rsidRPr="00F90C3D" w:rsidRDefault="00F01773" w:rsidP="00F01773">
      <w:pPr>
        <w:pStyle w:val="subsection"/>
      </w:pPr>
      <w:r w:rsidRPr="00F90C3D">
        <w:tab/>
        <w:t>(6)</w:t>
      </w:r>
      <w:r w:rsidRPr="00F90C3D">
        <w:tab/>
        <w:t xml:space="preserve">The Secretary must have regard to any determination under </w:t>
      </w:r>
      <w:r w:rsidR="00F90C3D">
        <w:t>subsection (</w:t>
      </w:r>
      <w:r w:rsidRPr="00F90C3D">
        <w:t xml:space="preserve">7) in exercising a power under </w:t>
      </w:r>
      <w:r w:rsidR="00F90C3D">
        <w:t>subsection (</w:t>
      </w:r>
      <w:r w:rsidRPr="00F90C3D">
        <w:t>2).</w:t>
      </w:r>
    </w:p>
    <w:p w:rsidR="00F01773" w:rsidRPr="00F90C3D" w:rsidRDefault="00F01773" w:rsidP="00F01773">
      <w:pPr>
        <w:pStyle w:val="SubsectionHead"/>
      </w:pPr>
      <w:r w:rsidRPr="00F90C3D">
        <w:t>Ministerial determination</w:t>
      </w:r>
    </w:p>
    <w:p w:rsidR="00F01773" w:rsidRPr="00F90C3D" w:rsidRDefault="00F01773" w:rsidP="00F01773">
      <w:pPr>
        <w:pStyle w:val="subsection"/>
      </w:pPr>
      <w:r w:rsidRPr="00F90C3D">
        <w:tab/>
        <w:t>(7)</w:t>
      </w:r>
      <w:r w:rsidRPr="00F90C3D">
        <w:tab/>
        <w:t>The Minister may</w:t>
      </w:r>
      <w:r w:rsidR="00D15988" w:rsidRPr="00F90C3D">
        <w:t>, by legislative instrument,</w:t>
      </w:r>
      <w:r w:rsidRPr="00F90C3D">
        <w:t xml:space="preserve"> determine factors to be taken into account by the Secretary in deciding whether to grant a request under </w:t>
      </w:r>
      <w:r w:rsidR="00F90C3D">
        <w:t>subsection (</w:t>
      </w:r>
      <w:r w:rsidRPr="00F90C3D">
        <w:t>2).</w:t>
      </w:r>
    </w:p>
    <w:p w:rsidR="00F01773" w:rsidRPr="00F90C3D" w:rsidRDefault="00F01773" w:rsidP="00F01773">
      <w:pPr>
        <w:pStyle w:val="ActHead5"/>
      </w:pPr>
      <w:bookmarkStart w:id="581" w:name="_Toc382312298"/>
      <w:r w:rsidRPr="00F90C3D">
        <w:rPr>
          <w:rStyle w:val="CharSectno"/>
        </w:rPr>
        <w:t>203</w:t>
      </w:r>
      <w:r w:rsidRPr="00F90C3D">
        <w:t xml:space="preserve">  Procedure for cancellation</w:t>
      </w:r>
      <w:bookmarkEnd w:id="581"/>
    </w:p>
    <w:p w:rsidR="00F01773" w:rsidRPr="00F90C3D" w:rsidRDefault="00F01773" w:rsidP="00F01773">
      <w:pPr>
        <w:pStyle w:val="subsection"/>
      </w:pPr>
      <w:r w:rsidRPr="00F90C3D">
        <w:tab/>
        <w:t>(1)</w:t>
      </w:r>
      <w:r w:rsidRPr="00F90C3D">
        <w:tab/>
        <w:t>Before cancelling an approved child care service’s approval under subsection</w:t>
      </w:r>
      <w:r w:rsidR="00F90C3D">
        <w:t> </w:t>
      </w:r>
      <w:r w:rsidRPr="00F90C3D">
        <w:t>202(3) or (4), the Secretary must give a notice to the service that:</w:t>
      </w:r>
    </w:p>
    <w:p w:rsidR="00F01773" w:rsidRPr="00F90C3D" w:rsidRDefault="00F01773" w:rsidP="00F01773">
      <w:pPr>
        <w:pStyle w:val="paragraph"/>
      </w:pPr>
      <w:r w:rsidRPr="00F90C3D">
        <w:tab/>
        <w:t>(a)</w:t>
      </w:r>
      <w:r w:rsidRPr="00F90C3D">
        <w:tab/>
        <w:t>states that the Secretary is considering cancelling the service’s approval; and</w:t>
      </w:r>
    </w:p>
    <w:p w:rsidR="00F01773" w:rsidRPr="00F90C3D" w:rsidRDefault="00F01773" w:rsidP="00F01773">
      <w:pPr>
        <w:pStyle w:val="paragraph"/>
      </w:pPr>
      <w:r w:rsidRPr="00F90C3D">
        <w:tab/>
        <w:t>(b)</w:t>
      </w:r>
      <w:r w:rsidRPr="00F90C3D">
        <w:tab/>
        <w:t>sets out the grounds on which the cancellation is being considered; and</w:t>
      </w:r>
    </w:p>
    <w:p w:rsidR="00F01773" w:rsidRPr="00F90C3D" w:rsidRDefault="00F01773" w:rsidP="00F01773">
      <w:pPr>
        <w:pStyle w:val="paragraph"/>
      </w:pPr>
      <w:r w:rsidRPr="00F90C3D">
        <w:tab/>
        <w:t>(c)</w:t>
      </w:r>
      <w:r w:rsidRPr="00F90C3D">
        <w:tab/>
        <w:t>summarises the evidence and other material on which those grounds are based; and</w:t>
      </w:r>
    </w:p>
    <w:p w:rsidR="00F01773" w:rsidRPr="00F90C3D" w:rsidRDefault="00F01773" w:rsidP="00F01773">
      <w:pPr>
        <w:pStyle w:val="paragraph"/>
      </w:pPr>
      <w:r w:rsidRPr="00F90C3D">
        <w:tab/>
        <w:t>(d)</w:t>
      </w:r>
      <w:r w:rsidRPr="00F90C3D">
        <w:tab/>
        <w:t>summarises the effect of the notice (including the review processes provided for under this Act) on a person’s entitlement to child care benefit in respect of child care provided by the service; and</w:t>
      </w:r>
    </w:p>
    <w:p w:rsidR="00F01773" w:rsidRPr="00F90C3D" w:rsidRDefault="00F01773" w:rsidP="00F01773">
      <w:pPr>
        <w:pStyle w:val="paragraph"/>
      </w:pPr>
      <w:r w:rsidRPr="00F90C3D">
        <w:tab/>
        <w:t>(e)</w:t>
      </w:r>
      <w:r w:rsidRPr="00F90C3D">
        <w:tab/>
        <w:t>invites the service to make written submissions to the Secretary, within 28 days, stating why the approval should not be cancelled.</w:t>
      </w:r>
    </w:p>
    <w:p w:rsidR="00F01773" w:rsidRPr="00F90C3D" w:rsidRDefault="00F01773" w:rsidP="00F01773">
      <w:pPr>
        <w:pStyle w:val="subsection"/>
      </w:pPr>
      <w:r w:rsidRPr="00F90C3D">
        <w:tab/>
        <w:t>(2)</w:t>
      </w:r>
      <w:r w:rsidRPr="00F90C3D">
        <w:tab/>
        <w:t xml:space="preserve">The Secretary must have regard to any submissions made by the service as mentioned in </w:t>
      </w:r>
      <w:r w:rsidR="00F90C3D">
        <w:t>paragraph (</w:t>
      </w:r>
      <w:r w:rsidRPr="00F90C3D">
        <w:t>1)(e) in deciding whether to cancel the approval.</w:t>
      </w:r>
    </w:p>
    <w:p w:rsidR="00F01773" w:rsidRPr="00F90C3D" w:rsidRDefault="00F01773" w:rsidP="00F01773">
      <w:pPr>
        <w:pStyle w:val="ActHead5"/>
      </w:pPr>
      <w:bookmarkStart w:id="582" w:name="_Toc382312299"/>
      <w:r w:rsidRPr="00F90C3D">
        <w:rPr>
          <w:rStyle w:val="CharSectno"/>
        </w:rPr>
        <w:t>204</w:t>
      </w:r>
      <w:r w:rsidRPr="00F90C3D">
        <w:t xml:space="preserve">  Notification of matters affecting eligibility for approval</w:t>
      </w:r>
      <w:bookmarkEnd w:id="582"/>
    </w:p>
    <w:p w:rsidR="00F01773" w:rsidRPr="00F90C3D" w:rsidRDefault="00F01773" w:rsidP="00F01773">
      <w:pPr>
        <w:pStyle w:val="subsection"/>
      </w:pPr>
      <w:r w:rsidRPr="00F90C3D">
        <w:tab/>
      </w:r>
      <w:r w:rsidR="00205076" w:rsidRPr="00F90C3D">
        <w:t>(1)</w:t>
      </w:r>
      <w:r w:rsidRPr="00F90C3D">
        <w:tab/>
        <w:t>If an approved child care service has:</w:t>
      </w:r>
    </w:p>
    <w:p w:rsidR="00F01773" w:rsidRPr="00F90C3D" w:rsidRDefault="00F01773" w:rsidP="00F01773">
      <w:pPr>
        <w:pStyle w:val="paragraph"/>
      </w:pPr>
      <w:r w:rsidRPr="00F90C3D">
        <w:tab/>
        <w:t>(a)</w:t>
      </w:r>
      <w:r w:rsidRPr="00F90C3D">
        <w:tab/>
        <w:t>after the service was approved, become aware of any matter existing when the service was approved as a result of which the service should not have been approved; or</w:t>
      </w:r>
    </w:p>
    <w:p w:rsidR="00F01773" w:rsidRPr="00F90C3D" w:rsidRDefault="00F01773" w:rsidP="00F01773">
      <w:pPr>
        <w:pStyle w:val="paragraph"/>
      </w:pPr>
      <w:r w:rsidRPr="00F90C3D">
        <w:tab/>
        <w:t>(b)</w:t>
      </w:r>
      <w:r w:rsidRPr="00F90C3D">
        <w:tab/>
        <w:t>become aware of any matter occurring after the service was approved as a result of which a condition for the continued approval of the service has not been complied with;</w:t>
      </w:r>
    </w:p>
    <w:p w:rsidR="00F01773" w:rsidRPr="00F90C3D" w:rsidRDefault="00F01773" w:rsidP="00F01773">
      <w:pPr>
        <w:pStyle w:val="subsection2"/>
      </w:pPr>
      <w:r w:rsidRPr="00F90C3D">
        <w:t>the service must notify the Secretary in writing of the matter as soon as practicable after becoming aware of it.</w:t>
      </w:r>
    </w:p>
    <w:p w:rsidR="00205076" w:rsidRPr="00F90C3D" w:rsidRDefault="00205076" w:rsidP="00205076">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205076" w:rsidRPr="00F90C3D" w:rsidRDefault="00205076" w:rsidP="00205076">
      <w:pPr>
        <w:pStyle w:val="subsection"/>
      </w:pPr>
      <w:r w:rsidRPr="00F90C3D">
        <w:tab/>
        <w:t>(2)</w:t>
      </w:r>
      <w:r w:rsidRPr="00F90C3D">
        <w:tab/>
        <w:t xml:space="preserve">An approved child care service commits an offence if the service contravenes </w:t>
      </w:r>
      <w:r w:rsidR="00F90C3D">
        <w:t>subsection (</w:t>
      </w:r>
      <w:r w:rsidRPr="00F90C3D">
        <w:t>1).</w:t>
      </w:r>
    </w:p>
    <w:p w:rsidR="00205076" w:rsidRPr="00F90C3D" w:rsidRDefault="00205076" w:rsidP="00205076">
      <w:pPr>
        <w:pStyle w:val="Penalty"/>
      </w:pPr>
      <w:r w:rsidRPr="00F90C3D">
        <w:t>Penalty:</w:t>
      </w:r>
      <w:r w:rsidRPr="00F90C3D">
        <w:tab/>
        <w:t>20 penalty units.</w:t>
      </w:r>
    </w:p>
    <w:p w:rsidR="009D2149" w:rsidRPr="00F90C3D" w:rsidRDefault="009D2149" w:rsidP="009D2149">
      <w:pPr>
        <w:pStyle w:val="ActHead5"/>
      </w:pPr>
      <w:bookmarkStart w:id="583" w:name="_Toc382312300"/>
      <w:r w:rsidRPr="00F90C3D">
        <w:rPr>
          <w:rStyle w:val="CharSectno"/>
        </w:rPr>
        <w:t>204A</w:t>
      </w:r>
      <w:r w:rsidRPr="00F90C3D">
        <w:t xml:space="preserve">  Notifying individuals about effect on entitlement to child care benefit of actions by approved child care services</w:t>
      </w:r>
      <w:bookmarkEnd w:id="583"/>
    </w:p>
    <w:p w:rsidR="009D2149" w:rsidRPr="00F90C3D" w:rsidRDefault="009D2149" w:rsidP="009D2149">
      <w:pPr>
        <w:pStyle w:val="SubsectionHead"/>
      </w:pPr>
      <w:r w:rsidRPr="00F90C3D">
        <w:t>Breach of conditions by approved child care service</w:t>
      </w:r>
    </w:p>
    <w:p w:rsidR="009D2149" w:rsidRPr="00F90C3D" w:rsidRDefault="009D2149" w:rsidP="009D2149">
      <w:pPr>
        <w:pStyle w:val="subsection"/>
      </w:pPr>
      <w:r w:rsidRPr="00F90C3D">
        <w:tab/>
        <w:t>(1)</w:t>
      </w:r>
      <w:r w:rsidRPr="00F90C3D">
        <w:tab/>
        <w:t>If the Secretary is satisfied that an approved child care service:</w:t>
      </w:r>
    </w:p>
    <w:p w:rsidR="009D2149" w:rsidRPr="00F90C3D" w:rsidRDefault="009D2149" w:rsidP="009D2149">
      <w:pPr>
        <w:pStyle w:val="paragraph"/>
      </w:pPr>
      <w:r w:rsidRPr="00F90C3D">
        <w:tab/>
        <w:t>(a)</w:t>
      </w:r>
      <w:r w:rsidRPr="00F90C3D">
        <w:tab/>
        <w:t>has not complied with a condition for the continued approval of the service; or</w:t>
      </w:r>
    </w:p>
    <w:p w:rsidR="009D2149" w:rsidRPr="00F90C3D" w:rsidRDefault="009D2149" w:rsidP="009D2149">
      <w:pPr>
        <w:pStyle w:val="paragraph"/>
      </w:pPr>
      <w:r w:rsidRPr="00F90C3D">
        <w:tab/>
        <w:t>(b)</w:t>
      </w:r>
      <w:r w:rsidRPr="00F90C3D">
        <w:tab/>
        <w:t>is not complying with a condition for the continued approval of the service;</w:t>
      </w:r>
    </w:p>
    <w:p w:rsidR="009D2149" w:rsidRPr="00F90C3D" w:rsidRDefault="009D2149" w:rsidP="009D2149">
      <w:pPr>
        <w:pStyle w:val="subsection2"/>
      </w:pPr>
      <w:r w:rsidRPr="00F90C3D">
        <w:t>the Secretary may give a notice to an individual whose entitlement to be paid child care benefit may be affected if the Secretary were to suspend or cancel the service’s approval because of the Secretary being so satisfied.</w:t>
      </w:r>
    </w:p>
    <w:p w:rsidR="009D2149" w:rsidRPr="00F90C3D" w:rsidRDefault="009D2149" w:rsidP="009D2149">
      <w:pPr>
        <w:pStyle w:val="subsection"/>
      </w:pPr>
      <w:r w:rsidRPr="00F90C3D">
        <w:tab/>
        <w:t>(2)</w:t>
      </w:r>
      <w:r w:rsidRPr="00F90C3D">
        <w:tab/>
        <w:t xml:space="preserve">A notice under </w:t>
      </w:r>
      <w:r w:rsidR="00F90C3D">
        <w:t>subsection (</w:t>
      </w:r>
      <w:r w:rsidRPr="00F90C3D">
        <w:t>1) must:</w:t>
      </w:r>
    </w:p>
    <w:p w:rsidR="009D2149" w:rsidRPr="00F90C3D" w:rsidRDefault="009D2149" w:rsidP="009D2149">
      <w:pPr>
        <w:pStyle w:val="paragraph"/>
      </w:pPr>
      <w:r w:rsidRPr="00F90C3D">
        <w:tab/>
        <w:t>(a)</w:t>
      </w:r>
      <w:r w:rsidRPr="00F90C3D">
        <w:tab/>
        <w:t>state that the Secretary is satisfied that the service has not complied, or is not complying, with a condition for the continued approval of the service; and</w:t>
      </w:r>
    </w:p>
    <w:p w:rsidR="009D2149" w:rsidRPr="00F90C3D" w:rsidRDefault="009D2149" w:rsidP="009D2149">
      <w:pPr>
        <w:pStyle w:val="paragraph"/>
      </w:pPr>
      <w:r w:rsidRPr="00F90C3D">
        <w:tab/>
        <w:t>(b)</w:t>
      </w:r>
      <w:r w:rsidRPr="00F90C3D">
        <w:tab/>
        <w:t>set out the effect on that entitlement if the Secretary were to suspend or cancel the service’s approval because of the Secretary being so satisfied.</w:t>
      </w:r>
    </w:p>
    <w:p w:rsidR="009D2149" w:rsidRPr="00F90C3D" w:rsidRDefault="009D2149" w:rsidP="009D2149">
      <w:pPr>
        <w:pStyle w:val="subsection2"/>
      </w:pPr>
      <w:r w:rsidRPr="00F90C3D">
        <w:t xml:space="preserve">A notice under </w:t>
      </w:r>
      <w:r w:rsidR="00F90C3D">
        <w:t>subsection (</w:t>
      </w:r>
      <w:r w:rsidRPr="00F90C3D">
        <w:t>1) may set out any other information that the Secretary thinks relevant.</w:t>
      </w:r>
    </w:p>
    <w:p w:rsidR="009D2149" w:rsidRPr="00F90C3D" w:rsidRDefault="009D2149" w:rsidP="009D2149">
      <w:pPr>
        <w:pStyle w:val="SubsectionHead"/>
      </w:pPr>
      <w:r w:rsidRPr="00F90C3D">
        <w:t>Suspension or cancellation of approved child care service’s approval</w:t>
      </w:r>
    </w:p>
    <w:p w:rsidR="009D2149" w:rsidRPr="00F90C3D" w:rsidRDefault="009D2149" w:rsidP="009D2149">
      <w:pPr>
        <w:pStyle w:val="subsection"/>
      </w:pPr>
      <w:r w:rsidRPr="00F90C3D">
        <w:tab/>
        <w:t>(3)</w:t>
      </w:r>
      <w:r w:rsidRPr="00F90C3D">
        <w:tab/>
        <w:t>If the Secretary suspends or cancels an approved child care service’s approval, the Secretary may give a notice to an individual whose entitlement to be paid child care benefit may be affected because of the suspension or cancellation.</w:t>
      </w:r>
    </w:p>
    <w:p w:rsidR="009D2149" w:rsidRPr="00F90C3D" w:rsidRDefault="009D2149" w:rsidP="009D2149">
      <w:pPr>
        <w:pStyle w:val="subsection"/>
      </w:pPr>
      <w:r w:rsidRPr="00F90C3D">
        <w:tab/>
        <w:t>(4)</w:t>
      </w:r>
      <w:r w:rsidRPr="00F90C3D">
        <w:tab/>
        <w:t xml:space="preserve">A notice under </w:t>
      </w:r>
      <w:r w:rsidR="00F90C3D">
        <w:t>subsection (</w:t>
      </w:r>
      <w:r w:rsidRPr="00F90C3D">
        <w:t>3) must:</w:t>
      </w:r>
    </w:p>
    <w:p w:rsidR="009D2149" w:rsidRPr="00F90C3D" w:rsidRDefault="009D2149" w:rsidP="009D2149">
      <w:pPr>
        <w:pStyle w:val="paragraph"/>
      </w:pPr>
      <w:r w:rsidRPr="00F90C3D">
        <w:tab/>
        <w:t>(a)</w:t>
      </w:r>
      <w:r w:rsidRPr="00F90C3D">
        <w:tab/>
        <w:t>state that the Secretary has suspended or cancelled the service’s approval; and</w:t>
      </w:r>
    </w:p>
    <w:p w:rsidR="009D2149" w:rsidRPr="00F90C3D" w:rsidRDefault="009D2149" w:rsidP="009D2149">
      <w:pPr>
        <w:pStyle w:val="paragraph"/>
      </w:pPr>
      <w:r w:rsidRPr="00F90C3D">
        <w:tab/>
        <w:t>(b)</w:t>
      </w:r>
      <w:r w:rsidRPr="00F90C3D">
        <w:tab/>
        <w:t>set out the effect on that entitlement because of the suspension or cancellation.</w:t>
      </w:r>
    </w:p>
    <w:p w:rsidR="009D2149" w:rsidRPr="00F90C3D" w:rsidRDefault="009D2149" w:rsidP="009D2149">
      <w:pPr>
        <w:pStyle w:val="subsection2"/>
      </w:pPr>
      <w:r w:rsidRPr="00F90C3D">
        <w:t xml:space="preserve">A notice under </w:t>
      </w:r>
      <w:r w:rsidR="00F90C3D">
        <w:t>subsection (</w:t>
      </w:r>
      <w:r w:rsidRPr="00F90C3D">
        <w:t>3) may set out any other information that the Secretary thinks relevant.</w:t>
      </w:r>
    </w:p>
    <w:p w:rsidR="009D2149" w:rsidRPr="00F90C3D" w:rsidRDefault="009D2149" w:rsidP="009D2149">
      <w:pPr>
        <w:pStyle w:val="SubsectionHead"/>
      </w:pPr>
      <w:r w:rsidRPr="00F90C3D">
        <w:t>Form and manner or way of notice</w:t>
      </w:r>
    </w:p>
    <w:p w:rsidR="009D2149" w:rsidRPr="00F90C3D" w:rsidRDefault="009D2149" w:rsidP="009D2149">
      <w:pPr>
        <w:pStyle w:val="subsection"/>
      </w:pPr>
      <w:r w:rsidRPr="00F90C3D">
        <w:tab/>
        <w:t>(5)</w:t>
      </w:r>
      <w:r w:rsidRPr="00F90C3D">
        <w:tab/>
        <w:t>A notice under this section must be in the form, and in the manner or way, approved by the Secretary.</w:t>
      </w:r>
    </w:p>
    <w:p w:rsidR="00F01773" w:rsidRPr="00F90C3D" w:rsidRDefault="00F01773" w:rsidP="00F01773">
      <w:pPr>
        <w:pStyle w:val="ActHead5"/>
      </w:pPr>
      <w:bookmarkStart w:id="584" w:name="_Toc382312301"/>
      <w:r w:rsidRPr="00F90C3D">
        <w:rPr>
          <w:rStyle w:val="CharSectno"/>
        </w:rPr>
        <w:t>205</w:t>
      </w:r>
      <w:r w:rsidRPr="00F90C3D">
        <w:t xml:space="preserve">  Eligibility rules for child care services</w:t>
      </w:r>
      <w:bookmarkEnd w:id="584"/>
    </w:p>
    <w:p w:rsidR="00F01773" w:rsidRPr="00F90C3D" w:rsidRDefault="00F01773" w:rsidP="00F01773">
      <w:pPr>
        <w:pStyle w:val="SubsectionHead"/>
      </w:pPr>
      <w:r w:rsidRPr="00F90C3D">
        <w:t>Eligibility rules</w:t>
      </w:r>
    </w:p>
    <w:p w:rsidR="00F01773" w:rsidRPr="00F90C3D" w:rsidRDefault="00F01773" w:rsidP="00F01773">
      <w:pPr>
        <w:pStyle w:val="subsection"/>
      </w:pPr>
      <w:r w:rsidRPr="00F90C3D">
        <w:tab/>
        <w:t>(1)</w:t>
      </w:r>
      <w:r w:rsidRPr="00F90C3D">
        <w:tab/>
        <w:t>The Minister may</w:t>
      </w:r>
      <w:r w:rsidR="006F6CB9" w:rsidRPr="00F90C3D">
        <w:t>, by legislative instrument,</w:t>
      </w:r>
      <w:r w:rsidRPr="00F90C3D">
        <w:t xml:space="preserve"> determine:</w:t>
      </w:r>
    </w:p>
    <w:p w:rsidR="00F01773" w:rsidRPr="00F90C3D" w:rsidRDefault="00F01773" w:rsidP="00F01773">
      <w:pPr>
        <w:pStyle w:val="paragraph"/>
      </w:pPr>
      <w:r w:rsidRPr="00F90C3D">
        <w:tab/>
        <w:t>(a)</w:t>
      </w:r>
      <w:r w:rsidRPr="00F90C3D">
        <w:tab/>
        <w:t>rules relating to the eligibility of child care services to become approved for the purposes of the family assistance law; and</w:t>
      </w:r>
    </w:p>
    <w:p w:rsidR="00F01773" w:rsidRPr="00F90C3D" w:rsidRDefault="00F01773" w:rsidP="00F01773">
      <w:pPr>
        <w:pStyle w:val="paragraph"/>
      </w:pPr>
      <w:r w:rsidRPr="00F90C3D">
        <w:tab/>
        <w:t>(b)</w:t>
      </w:r>
      <w:r w:rsidRPr="00F90C3D">
        <w:tab/>
        <w:t>rules relating to the eligibility of those services to continue to be so approved.</w:t>
      </w:r>
    </w:p>
    <w:p w:rsidR="00F01773" w:rsidRPr="00F90C3D" w:rsidRDefault="00F01773" w:rsidP="00F01773">
      <w:pPr>
        <w:pStyle w:val="SubsectionHead"/>
      </w:pPr>
      <w:r w:rsidRPr="00F90C3D">
        <w:t>Eligibility rules may deal with who may operate a service and change of operator of a service</w:t>
      </w:r>
    </w:p>
    <w:p w:rsidR="00F01773" w:rsidRPr="00F90C3D" w:rsidRDefault="00F01773" w:rsidP="00F01773">
      <w:pPr>
        <w:pStyle w:val="subsection"/>
      </w:pPr>
      <w:r w:rsidRPr="00F90C3D">
        <w:tab/>
        <w:t>(2)</w:t>
      </w:r>
      <w:r w:rsidRPr="00F90C3D">
        <w:tab/>
        <w:t xml:space="preserve">Without limiting </w:t>
      </w:r>
      <w:r w:rsidR="00F90C3D">
        <w:t>subsection (</w:t>
      </w:r>
      <w:r w:rsidRPr="00F90C3D">
        <w:t>1), rules made under that subsection may specify requirements:</w:t>
      </w:r>
    </w:p>
    <w:p w:rsidR="00F01773" w:rsidRPr="00F90C3D" w:rsidRDefault="00F01773" w:rsidP="00F01773">
      <w:pPr>
        <w:pStyle w:val="paragraph"/>
      </w:pPr>
      <w:r w:rsidRPr="00F90C3D">
        <w:tab/>
        <w:t>(a)</w:t>
      </w:r>
      <w:r w:rsidRPr="00F90C3D">
        <w:tab/>
        <w:t>to be met by the operators and staff of services, including requirements relating to individual suitability to provide child care; and</w:t>
      </w:r>
    </w:p>
    <w:p w:rsidR="00F01773" w:rsidRPr="00F90C3D" w:rsidRDefault="00F01773" w:rsidP="00F01773">
      <w:pPr>
        <w:pStyle w:val="paragraph"/>
      </w:pPr>
      <w:r w:rsidRPr="00F90C3D">
        <w:tab/>
        <w:t>(b)</w:t>
      </w:r>
      <w:r w:rsidRPr="00F90C3D">
        <w:tab/>
        <w:t>to be met by the operator of a service if the operation of the service is proposed to be transferred from one operator to another.</w:t>
      </w:r>
    </w:p>
    <w:p w:rsidR="00F01773" w:rsidRPr="00F90C3D" w:rsidRDefault="00F01773" w:rsidP="00F01773">
      <w:pPr>
        <w:pStyle w:val="SubsectionHead"/>
      </w:pPr>
      <w:r w:rsidRPr="00F90C3D">
        <w:t>Exemption from eligibility rules</w:t>
      </w:r>
    </w:p>
    <w:p w:rsidR="00F01773" w:rsidRPr="00F90C3D" w:rsidRDefault="00F01773" w:rsidP="00F01773">
      <w:pPr>
        <w:pStyle w:val="subsection"/>
      </w:pPr>
      <w:r w:rsidRPr="00F90C3D">
        <w:tab/>
        <w:t>(3)</w:t>
      </w:r>
      <w:r w:rsidRPr="00F90C3D">
        <w:tab/>
        <w:t>The Secretary may also determine that one or more of the rules do not apply to:</w:t>
      </w:r>
    </w:p>
    <w:p w:rsidR="00F01773" w:rsidRPr="00F90C3D" w:rsidRDefault="00F01773" w:rsidP="00F01773">
      <w:pPr>
        <w:pStyle w:val="paragraph"/>
      </w:pPr>
      <w:r w:rsidRPr="00F90C3D">
        <w:tab/>
        <w:t>(a)</w:t>
      </w:r>
      <w:r w:rsidRPr="00F90C3D">
        <w:tab/>
        <w:t>specified child care services; or</w:t>
      </w:r>
    </w:p>
    <w:p w:rsidR="00F01773" w:rsidRPr="00F90C3D" w:rsidRDefault="00F01773" w:rsidP="00F01773">
      <w:pPr>
        <w:pStyle w:val="paragraph"/>
      </w:pPr>
      <w:r w:rsidRPr="00F90C3D">
        <w:tab/>
        <w:t>(b)</w:t>
      </w:r>
      <w:r w:rsidRPr="00F90C3D">
        <w:tab/>
        <w:t>child care services of a specified class or of specified classes.</w:t>
      </w:r>
    </w:p>
    <w:p w:rsidR="008D2849" w:rsidRPr="00F90C3D" w:rsidRDefault="008D2849" w:rsidP="008D2849">
      <w:pPr>
        <w:pStyle w:val="subsection"/>
      </w:pPr>
      <w:r w:rsidRPr="00F90C3D">
        <w:tab/>
        <w:t>(4)</w:t>
      </w:r>
      <w:r w:rsidRPr="00F90C3D">
        <w:tab/>
        <w:t xml:space="preserve">A determination under </w:t>
      </w:r>
      <w:r w:rsidR="00F90C3D">
        <w:t>paragraph (</w:t>
      </w:r>
      <w:r w:rsidRPr="00F90C3D">
        <w:t>3)(b) is a legislative instrument.</w:t>
      </w:r>
    </w:p>
    <w:p w:rsidR="00F01773" w:rsidRPr="00F90C3D" w:rsidRDefault="00F01773" w:rsidP="00F01773">
      <w:pPr>
        <w:pStyle w:val="ActHead5"/>
      </w:pPr>
      <w:bookmarkStart w:id="585" w:name="_Toc382312302"/>
      <w:r w:rsidRPr="00F90C3D">
        <w:rPr>
          <w:rStyle w:val="CharSectno"/>
        </w:rPr>
        <w:t>206</w:t>
      </w:r>
      <w:r w:rsidRPr="00F90C3D">
        <w:t xml:space="preserve">  Guidelines for allocation of child care places to approved child care services</w:t>
      </w:r>
      <w:bookmarkEnd w:id="585"/>
    </w:p>
    <w:p w:rsidR="00F01773" w:rsidRPr="00F90C3D" w:rsidRDefault="00F01773" w:rsidP="00F01773">
      <w:pPr>
        <w:pStyle w:val="subsection"/>
        <w:keepNext/>
      </w:pPr>
      <w:r w:rsidRPr="00F90C3D">
        <w:tab/>
      </w:r>
      <w:r w:rsidRPr="00F90C3D">
        <w:tab/>
        <w:t>The Minister may</w:t>
      </w:r>
      <w:r w:rsidR="00394528" w:rsidRPr="00F90C3D">
        <w:t>, by legislative instrument,</w:t>
      </w:r>
      <w:r w:rsidRPr="00F90C3D">
        <w:t xml:space="preserve"> determine guidelines about the following:</w:t>
      </w:r>
    </w:p>
    <w:p w:rsidR="00F01773" w:rsidRPr="00F90C3D" w:rsidRDefault="00F01773" w:rsidP="00F01773">
      <w:pPr>
        <w:pStyle w:val="paragraph"/>
      </w:pPr>
      <w:r w:rsidRPr="00F90C3D">
        <w:tab/>
        <w:t>(a)</w:t>
      </w:r>
      <w:r w:rsidRPr="00F90C3D">
        <w:tab/>
        <w:t>procedures relating to the allocation of child care places to approved child care services;</w:t>
      </w:r>
    </w:p>
    <w:p w:rsidR="00F01773" w:rsidRPr="00F90C3D" w:rsidRDefault="00F01773" w:rsidP="00F01773">
      <w:pPr>
        <w:pStyle w:val="paragraph"/>
      </w:pPr>
      <w:r w:rsidRPr="00F90C3D">
        <w:tab/>
        <w:t>(b)</w:t>
      </w:r>
      <w:r w:rsidRPr="00F90C3D">
        <w:tab/>
        <w:t>matters to be taken into account in working out the number (if any) of child care places to be allocated to approved child care services;</w:t>
      </w:r>
    </w:p>
    <w:p w:rsidR="00F01773" w:rsidRPr="00F90C3D" w:rsidRDefault="00F01773" w:rsidP="00F01773">
      <w:pPr>
        <w:pStyle w:val="paragraph"/>
      </w:pPr>
      <w:r w:rsidRPr="00F90C3D">
        <w:tab/>
        <w:t>(c)</w:t>
      </w:r>
      <w:r w:rsidRPr="00F90C3D">
        <w:tab/>
        <w:t>the maximum number of places that can be allocated to approved child care services in a specified class;</w:t>
      </w:r>
    </w:p>
    <w:p w:rsidR="00F01773" w:rsidRPr="00F90C3D" w:rsidRDefault="00F01773" w:rsidP="00F01773">
      <w:pPr>
        <w:pStyle w:val="paragraph"/>
      </w:pPr>
      <w:r w:rsidRPr="00F90C3D">
        <w:tab/>
        <w:t>(d)</w:t>
      </w:r>
      <w:r w:rsidRPr="00F90C3D">
        <w:tab/>
        <w:t>any other matters to be taken into account in making such an allocation</w:t>
      </w:r>
      <w:r w:rsidR="00413C61" w:rsidRPr="00F90C3D">
        <w:t>;</w:t>
      </w:r>
    </w:p>
    <w:p w:rsidR="00413C61" w:rsidRPr="00F90C3D" w:rsidRDefault="00413C61" w:rsidP="00413C61">
      <w:pPr>
        <w:pStyle w:val="paragraph"/>
      </w:pPr>
      <w:r w:rsidRPr="00F90C3D">
        <w:tab/>
        <w:t>(e)</w:t>
      </w:r>
      <w:r w:rsidRPr="00F90C3D">
        <w:tab/>
        <w:t>procedures relating to the reduction under section</w:t>
      </w:r>
      <w:r w:rsidR="00F90C3D">
        <w:t> </w:t>
      </w:r>
      <w:r w:rsidRPr="00F90C3D">
        <w:t>207A of the number of child care places allocated to approved child care services;</w:t>
      </w:r>
    </w:p>
    <w:p w:rsidR="00413C61" w:rsidRPr="00F90C3D" w:rsidRDefault="00413C61" w:rsidP="00413C61">
      <w:pPr>
        <w:pStyle w:val="paragraph"/>
      </w:pPr>
      <w:r w:rsidRPr="00F90C3D">
        <w:tab/>
        <w:t>(f)</w:t>
      </w:r>
      <w:r w:rsidRPr="00F90C3D">
        <w:tab/>
        <w:t>matters to be taken into account in working out the number of child care places by which the number of child care places allocated to approved child care services may be reduced under section</w:t>
      </w:r>
      <w:r w:rsidR="00F90C3D">
        <w:t> </w:t>
      </w:r>
      <w:r w:rsidRPr="00F90C3D">
        <w:t>207A;</w:t>
      </w:r>
    </w:p>
    <w:p w:rsidR="00413C61" w:rsidRPr="00F90C3D" w:rsidRDefault="00413C61" w:rsidP="00413C61">
      <w:pPr>
        <w:pStyle w:val="paragraph"/>
      </w:pPr>
      <w:r w:rsidRPr="00F90C3D">
        <w:tab/>
        <w:t>(g)</w:t>
      </w:r>
      <w:r w:rsidRPr="00F90C3D">
        <w:tab/>
        <w:t>any other matters to be taken into account in reducing, or deciding whether to reduce, under section</w:t>
      </w:r>
      <w:r w:rsidR="00F90C3D">
        <w:t> </w:t>
      </w:r>
      <w:r w:rsidRPr="00F90C3D">
        <w:t>207A the number of child care places allocated to approved child care services.</w:t>
      </w:r>
    </w:p>
    <w:p w:rsidR="007B24E2" w:rsidRPr="00F90C3D" w:rsidRDefault="007B24E2" w:rsidP="007B24E2">
      <w:pPr>
        <w:pStyle w:val="notetext"/>
      </w:pPr>
      <w:r w:rsidRPr="00F90C3D">
        <w:t>Note:</w:t>
      </w:r>
      <w:r w:rsidRPr="00F90C3D">
        <w:tab/>
        <w:t>Guidelines under this section may refer to one or more classes of approved child care services (see subsection</w:t>
      </w:r>
      <w:r w:rsidR="00F90C3D">
        <w:t> </w:t>
      </w:r>
      <w:r w:rsidRPr="00F90C3D">
        <w:t xml:space="preserve">13(3) of the </w:t>
      </w:r>
      <w:r w:rsidRPr="00F90C3D">
        <w:rPr>
          <w:i/>
        </w:rPr>
        <w:t>Legislative Instruments Act 2003</w:t>
      </w:r>
      <w:r w:rsidRPr="00F90C3D">
        <w:t>).</w:t>
      </w:r>
    </w:p>
    <w:p w:rsidR="00F01773" w:rsidRPr="00F90C3D" w:rsidRDefault="00F01773" w:rsidP="00F01773">
      <w:pPr>
        <w:pStyle w:val="ActHead5"/>
      </w:pPr>
      <w:bookmarkStart w:id="586" w:name="_Toc382312303"/>
      <w:r w:rsidRPr="00F90C3D">
        <w:rPr>
          <w:rStyle w:val="CharSectno"/>
        </w:rPr>
        <w:t>207</w:t>
      </w:r>
      <w:r w:rsidRPr="00F90C3D">
        <w:t xml:space="preserve">  Secretary to allocate child care places</w:t>
      </w:r>
      <w:bookmarkEnd w:id="586"/>
    </w:p>
    <w:p w:rsidR="00B827FB" w:rsidRPr="00F90C3D" w:rsidRDefault="00B827FB" w:rsidP="00B827FB">
      <w:pPr>
        <w:pStyle w:val="SubsectionHead"/>
      </w:pPr>
      <w:r w:rsidRPr="00F90C3D">
        <w:t>Initial allocation of child care places</w:t>
      </w:r>
    </w:p>
    <w:p w:rsidR="00B827FB" w:rsidRPr="00F90C3D" w:rsidRDefault="00B827FB" w:rsidP="00B827FB">
      <w:pPr>
        <w:pStyle w:val="subsection"/>
      </w:pPr>
      <w:r w:rsidRPr="00F90C3D">
        <w:tab/>
        <w:t>(1)</w:t>
      </w:r>
      <w:r w:rsidRPr="00F90C3D">
        <w:tab/>
        <w:t>The Secretary must allocate child care places to an approved child care service covered by a determination in force under section</w:t>
      </w:r>
      <w:r w:rsidR="00F90C3D">
        <w:t> </w:t>
      </w:r>
      <w:r w:rsidRPr="00F90C3D">
        <w:t>206. The Secretary must do so in accordance with the determination.</w:t>
      </w:r>
    </w:p>
    <w:p w:rsidR="00F01773" w:rsidRPr="00F90C3D" w:rsidRDefault="00F01773" w:rsidP="00F01773">
      <w:pPr>
        <w:pStyle w:val="SubsectionHead"/>
      </w:pPr>
      <w:r w:rsidRPr="00F90C3D">
        <w:t>Additional allocation of child care places</w:t>
      </w:r>
    </w:p>
    <w:p w:rsidR="00F01773" w:rsidRPr="00F90C3D" w:rsidRDefault="00F01773" w:rsidP="00F01773">
      <w:pPr>
        <w:pStyle w:val="subsection"/>
      </w:pPr>
      <w:r w:rsidRPr="00F90C3D">
        <w:tab/>
        <w:t>(2)</w:t>
      </w:r>
      <w:r w:rsidRPr="00F90C3D">
        <w:tab/>
        <w:t xml:space="preserve">If an approved child care service is allocated child care places under </w:t>
      </w:r>
      <w:r w:rsidR="00F90C3D">
        <w:t>subsection (</w:t>
      </w:r>
      <w:r w:rsidRPr="00F90C3D">
        <w:t>1), the service may apply to the Secretary for an additional allocation of child care places.</w:t>
      </w:r>
    </w:p>
    <w:p w:rsidR="00F01773" w:rsidRPr="00F90C3D" w:rsidRDefault="00F01773" w:rsidP="00F01773">
      <w:pPr>
        <w:pStyle w:val="subsection"/>
      </w:pPr>
      <w:r w:rsidRPr="00F90C3D">
        <w:tab/>
        <w:t>(3)</w:t>
      </w:r>
      <w:r w:rsidRPr="00F90C3D">
        <w:tab/>
        <w:t>The application must:</w:t>
      </w:r>
    </w:p>
    <w:p w:rsidR="00F01773" w:rsidRPr="00F90C3D" w:rsidRDefault="00F01773" w:rsidP="00F01773">
      <w:pPr>
        <w:pStyle w:val="paragraph"/>
      </w:pPr>
      <w:r w:rsidRPr="00F90C3D">
        <w:tab/>
        <w:t>(a)</w:t>
      </w:r>
      <w:r w:rsidRPr="00F90C3D">
        <w:tab/>
        <w:t>be made in a form and manner required by the Secretary; and</w:t>
      </w:r>
    </w:p>
    <w:p w:rsidR="00F01773" w:rsidRPr="00F90C3D" w:rsidRDefault="00F01773" w:rsidP="00F01773">
      <w:pPr>
        <w:pStyle w:val="paragraph"/>
      </w:pPr>
      <w:r w:rsidRPr="00F90C3D">
        <w:tab/>
        <w:t>(b)</w:t>
      </w:r>
      <w:r w:rsidRPr="00F90C3D">
        <w:tab/>
        <w:t>contain any information required by the Secretary; and</w:t>
      </w:r>
    </w:p>
    <w:p w:rsidR="00F01773" w:rsidRPr="00F90C3D" w:rsidRDefault="00F01773" w:rsidP="00F01773">
      <w:pPr>
        <w:pStyle w:val="paragraph"/>
      </w:pPr>
      <w:r w:rsidRPr="00F90C3D">
        <w:tab/>
        <w:t>(c)</w:t>
      </w:r>
      <w:r w:rsidRPr="00F90C3D">
        <w:tab/>
        <w:t>be accompanied by any documents required by the Secretary; and</w:t>
      </w:r>
    </w:p>
    <w:p w:rsidR="00F01773" w:rsidRPr="00F90C3D" w:rsidRDefault="00F01773" w:rsidP="00F01773">
      <w:pPr>
        <w:pStyle w:val="paragraph"/>
      </w:pPr>
      <w:r w:rsidRPr="00F90C3D">
        <w:tab/>
        <w:t>(d)</w:t>
      </w:r>
      <w:r w:rsidRPr="00F90C3D">
        <w:tab/>
        <w:t xml:space="preserve">be accompanied by the fee (if any) prescribed by the regulations for the making of applications under </w:t>
      </w:r>
      <w:r w:rsidR="00F90C3D">
        <w:t>subsection (</w:t>
      </w:r>
      <w:r w:rsidRPr="00F90C3D">
        <w:t>2).</w:t>
      </w:r>
    </w:p>
    <w:p w:rsidR="00F01773" w:rsidRPr="00F90C3D" w:rsidRDefault="00F01773" w:rsidP="00F01773">
      <w:pPr>
        <w:pStyle w:val="subsection"/>
      </w:pPr>
      <w:r w:rsidRPr="00F90C3D">
        <w:tab/>
        <w:t>(4)</w:t>
      </w:r>
      <w:r w:rsidRPr="00F90C3D">
        <w:tab/>
        <w:t>The Secretary must, in accordance with the determination under section</w:t>
      </w:r>
      <w:r w:rsidR="00F90C3D">
        <w:t> </w:t>
      </w:r>
      <w:r w:rsidRPr="00F90C3D">
        <w:t>206, decide whether or not to grant the application.</w:t>
      </w:r>
    </w:p>
    <w:p w:rsidR="00F01773" w:rsidRPr="00F90C3D" w:rsidRDefault="00F01773" w:rsidP="00F01773">
      <w:pPr>
        <w:pStyle w:val="subsection"/>
      </w:pPr>
      <w:r w:rsidRPr="00F90C3D">
        <w:tab/>
        <w:t>(5)</w:t>
      </w:r>
      <w:r w:rsidRPr="00F90C3D">
        <w:tab/>
        <w:t xml:space="preserve">The Secretary must give the applicant notice of the decision under </w:t>
      </w:r>
      <w:r w:rsidR="00F90C3D">
        <w:t>subsection (</w:t>
      </w:r>
      <w:r w:rsidRPr="00F90C3D">
        <w:t>4). If the Secretary decides to grant the application, the Secretary must allocate the additional child care places to the applicant.</w:t>
      </w:r>
    </w:p>
    <w:p w:rsidR="003E64FB" w:rsidRPr="00F90C3D" w:rsidRDefault="003E64FB" w:rsidP="003E64FB">
      <w:pPr>
        <w:pStyle w:val="ActHead5"/>
      </w:pPr>
      <w:bookmarkStart w:id="587" w:name="_Toc382312304"/>
      <w:r w:rsidRPr="00F90C3D">
        <w:rPr>
          <w:rStyle w:val="CharSectno"/>
        </w:rPr>
        <w:t>207A</w:t>
      </w:r>
      <w:r w:rsidRPr="00F90C3D">
        <w:t xml:space="preserve">  Reduction of allocation of child care places by unused or unusable places</w:t>
      </w:r>
      <w:bookmarkEnd w:id="587"/>
    </w:p>
    <w:p w:rsidR="003E64FB" w:rsidRPr="00F90C3D" w:rsidRDefault="003E64FB" w:rsidP="003E64FB">
      <w:pPr>
        <w:pStyle w:val="subsection"/>
      </w:pPr>
      <w:r w:rsidRPr="00F90C3D">
        <w:tab/>
        <w:t>(1)</w:t>
      </w:r>
      <w:r w:rsidRPr="00F90C3D">
        <w:tab/>
        <w:t>The Secretary may, in accordance with a determination under section</w:t>
      </w:r>
      <w:r w:rsidR="00F90C3D">
        <w:t> </w:t>
      </w:r>
      <w:r w:rsidRPr="00F90C3D">
        <w:t>206, reduce the number of child care places allocated to an approved child care service if:</w:t>
      </w:r>
    </w:p>
    <w:p w:rsidR="003E64FB" w:rsidRPr="00F90C3D" w:rsidRDefault="003E64FB" w:rsidP="003E64FB">
      <w:pPr>
        <w:pStyle w:val="paragraph"/>
      </w:pPr>
      <w:r w:rsidRPr="00F90C3D">
        <w:tab/>
        <w:t>(a)</w:t>
      </w:r>
      <w:r w:rsidRPr="00F90C3D">
        <w:tab/>
        <w:t>that number exceeds the number of child care places provided by the service; or</w:t>
      </w:r>
    </w:p>
    <w:p w:rsidR="003E64FB" w:rsidRPr="00F90C3D" w:rsidRDefault="003E64FB" w:rsidP="003E64FB">
      <w:pPr>
        <w:pStyle w:val="paragraph"/>
      </w:pPr>
      <w:r w:rsidRPr="00F90C3D">
        <w:tab/>
        <w:t>(b)</w:t>
      </w:r>
      <w:r w:rsidRPr="00F90C3D">
        <w:tab/>
        <w:t>that number exceeds the number of child care places that the service is, under a law of a State or Territory, licensed to provide.</w:t>
      </w:r>
    </w:p>
    <w:p w:rsidR="003E64FB" w:rsidRPr="00F90C3D" w:rsidRDefault="003E64FB" w:rsidP="003E64FB">
      <w:pPr>
        <w:pStyle w:val="subsection2"/>
      </w:pPr>
      <w:r w:rsidRPr="00F90C3D">
        <w:t>The reduction must not be greater than the excess.</w:t>
      </w:r>
    </w:p>
    <w:p w:rsidR="003E64FB" w:rsidRPr="00F90C3D" w:rsidRDefault="003E64FB" w:rsidP="003E64FB">
      <w:pPr>
        <w:pStyle w:val="subsection"/>
      </w:pPr>
      <w:r w:rsidRPr="00F90C3D">
        <w:tab/>
        <w:t>(2)</w:t>
      </w:r>
      <w:r w:rsidRPr="00F90C3D">
        <w:tab/>
        <w:t xml:space="preserve">Before the reduction, the Secretary must (unless </w:t>
      </w:r>
      <w:r w:rsidR="00F90C3D">
        <w:t>subsection (</w:t>
      </w:r>
      <w:r w:rsidRPr="00F90C3D">
        <w:t>3) applies) give a notice to the service that:</w:t>
      </w:r>
    </w:p>
    <w:p w:rsidR="003E64FB" w:rsidRPr="00F90C3D" w:rsidRDefault="003E64FB" w:rsidP="003E64FB">
      <w:pPr>
        <w:pStyle w:val="paragraph"/>
      </w:pPr>
      <w:r w:rsidRPr="00F90C3D">
        <w:tab/>
        <w:t>(a)</w:t>
      </w:r>
      <w:r w:rsidRPr="00F90C3D">
        <w:tab/>
        <w:t>states that the Secretary proposes to make the reduction; and</w:t>
      </w:r>
    </w:p>
    <w:p w:rsidR="003E64FB" w:rsidRPr="00F90C3D" w:rsidRDefault="003E64FB" w:rsidP="003E64FB">
      <w:pPr>
        <w:pStyle w:val="paragraph"/>
      </w:pPr>
      <w:r w:rsidRPr="00F90C3D">
        <w:tab/>
        <w:t>(b)</w:t>
      </w:r>
      <w:r w:rsidRPr="00F90C3D">
        <w:tab/>
        <w:t>states the number of places by which the Secretary proposes to reduce the number of places allocated to the service; and</w:t>
      </w:r>
    </w:p>
    <w:p w:rsidR="003E64FB" w:rsidRPr="00F90C3D" w:rsidRDefault="003E64FB" w:rsidP="003E64FB">
      <w:pPr>
        <w:pStyle w:val="paragraph"/>
      </w:pPr>
      <w:r w:rsidRPr="00F90C3D">
        <w:tab/>
        <w:t>(c)</w:t>
      </w:r>
      <w:r w:rsidRPr="00F90C3D">
        <w:tab/>
        <w:t>invites the service to make written submissions to the Secretary about the proposed reduction; and</w:t>
      </w:r>
    </w:p>
    <w:p w:rsidR="003E64FB" w:rsidRPr="00F90C3D" w:rsidRDefault="003E64FB" w:rsidP="003E64FB">
      <w:pPr>
        <w:pStyle w:val="paragraph"/>
      </w:pPr>
      <w:r w:rsidRPr="00F90C3D">
        <w:tab/>
        <w:t>(d)</w:t>
      </w:r>
      <w:r w:rsidRPr="00F90C3D">
        <w:tab/>
        <w:t>is not inconsistent with a determination under section</w:t>
      </w:r>
      <w:r w:rsidR="00F90C3D">
        <w:t> </w:t>
      </w:r>
      <w:r w:rsidRPr="00F90C3D">
        <w:t>206.</w:t>
      </w:r>
    </w:p>
    <w:p w:rsidR="003E64FB" w:rsidRPr="00F90C3D" w:rsidRDefault="003E64FB" w:rsidP="003E64FB">
      <w:pPr>
        <w:pStyle w:val="subsection"/>
      </w:pPr>
      <w:r w:rsidRPr="00F90C3D">
        <w:tab/>
        <w:t>(3)</w:t>
      </w:r>
      <w:r w:rsidRPr="00F90C3D">
        <w:tab/>
        <w:t xml:space="preserve">If the service has informed the Secretary in writing that the number of child care places allocated to the service may be reduced, the Secretary may give the service a notice under </w:t>
      </w:r>
      <w:r w:rsidR="00F90C3D">
        <w:t>subsection (</w:t>
      </w:r>
      <w:r w:rsidRPr="00F90C3D">
        <w:t>2) before making the reduction.</w:t>
      </w:r>
    </w:p>
    <w:p w:rsidR="003E64FB" w:rsidRPr="00F90C3D" w:rsidRDefault="003E64FB" w:rsidP="003E64FB">
      <w:pPr>
        <w:pStyle w:val="subsection"/>
      </w:pPr>
      <w:r w:rsidRPr="00F90C3D">
        <w:tab/>
        <w:t>(4)</w:t>
      </w:r>
      <w:r w:rsidRPr="00F90C3D">
        <w:tab/>
        <w:t>The Secretary must have regard to any submissions made by the service in deciding whether to make the reduction.</w:t>
      </w:r>
    </w:p>
    <w:p w:rsidR="003E64FB" w:rsidRPr="00F90C3D" w:rsidRDefault="003E64FB" w:rsidP="003E64FB">
      <w:pPr>
        <w:pStyle w:val="subsection"/>
      </w:pPr>
      <w:r w:rsidRPr="00F90C3D">
        <w:tab/>
        <w:t>(5)</w:t>
      </w:r>
      <w:r w:rsidRPr="00F90C3D">
        <w:tab/>
        <w:t>If the Secretary reduces under this section the number of child care places allocated to an approved child care service, the Secretary must give the service a notice that states:</w:t>
      </w:r>
    </w:p>
    <w:p w:rsidR="003E64FB" w:rsidRPr="00F90C3D" w:rsidRDefault="003E64FB" w:rsidP="003E64FB">
      <w:pPr>
        <w:pStyle w:val="paragraph"/>
      </w:pPr>
      <w:r w:rsidRPr="00F90C3D">
        <w:tab/>
        <w:t>(a)</w:t>
      </w:r>
      <w:r w:rsidRPr="00F90C3D">
        <w:tab/>
        <w:t>the number of places by which the number of places allocated to the service is reduced; and</w:t>
      </w:r>
    </w:p>
    <w:p w:rsidR="003E64FB" w:rsidRPr="00F90C3D" w:rsidRDefault="003E64FB" w:rsidP="003E64FB">
      <w:pPr>
        <w:pStyle w:val="paragraph"/>
      </w:pPr>
      <w:r w:rsidRPr="00F90C3D">
        <w:tab/>
        <w:t>(b)</w:t>
      </w:r>
      <w:r w:rsidRPr="00F90C3D">
        <w:tab/>
        <w:t>the day on which the reduction takes effect, which must not be earlier than the day on which the notice is given; and</w:t>
      </w:r>
    </w:p>
    <w:p w:rsidR="003E64FB" w:rsidRPr="00F90C3D" w:rsidRDefault="003E64FB" w:rsidP="003E64FB">
      <w:pPr>
        <w:pStyle w:val="paragraph"/>
      </w:pPr>
      <w:r w:rsidRPr="00F90C3D">
        <w:tab/>
        <w:t>(c)</w:t>
      </w:r>
      <w:r w:rsidRPr="00F90C3D">
        <w:tab/>
        <w:t>the number of places allocated to the service, taking account of the reduction.</w:t>
      </w:r>
    </w:p>
    <w:p w:rsidR="003E64FB" w:rsidRPr="00F90C3D" w:rsidRDefault="003E64FB" w:rsidP="003E64FB">
      <w:pPr>
        <w:pStyle w:val="ActHead5"/>
      </w:pPr>
      <w:bookmarkStart w:id="588" w:name="_Toc382312305"/>
      <w:r w:rsidRPr="00F90C3D">
        <w:rPr>
          <w:rStyle w:val="CharSectno"/>
        </w:rPr>
        <w:t>207B</w:t>
      </w:r>
      <w:r w:rsidRPr="00F90C3D">
        <w:t xml:space="preserve">  Effect of reduction in allocation of child care places</w:t>
      </w:r>
      <w:bookmarkEnd w:id="588"/>
    </w:p>
    <w:p w:rsidR="003E64FB" w:rsidRPr="00F90C3D" w:rsidRDefault="003E64FB" w:rsidP="003E64FB">
      <w:pPr>
        <w:pStyle w:val="subsection"/>
      </w:pPr>
      <w:r w:rsidRPr="00F90C3D">
        <w:tab/>
        <w:t>(1)</w:t>
      </w:r>
      <w:r w:rsidRPr="00F90C3D">
        <w:tab/>
        <w:t xml:space="preserve">This section explains the effect of a reduction under this </w:t>
      </w:r>
      <w:r w:rsidR="00127CA2" w:rsidRPr="00F90C3D">
        <w:t>Division</w:t>
      </w:r>
      <w:r w:rsidR="00753CFA" w:rsidRPr="00F90C3D">
        <w:t xml:space="preserve"> </w:t>
      </w:r>
      <w:r w:rsidRPr="00F90C3D">
        <w:t>of the number of child care places allocated to an approved child care service.</w:t>
      </w:r>
    </w:p>
    <w:p w:rsidR="003E64FB" w:rsidRPr="00F90C3D" w:rsidRDefault="003E64FB" w:rsidP="003E64FB">
      <w:pPr>
        <w:pStyle w:val="notetext"/>
      </w:pPr>
      <w:r w:rsidRPr="00F90C3D">
        <w:t>Note:</w:t>
      </w:r>
      <w:r w:rsidRPr="00F90C3D">
        <w:tab/>
        <w:t>A reduction may be made under section</w:t>
      </w:r>
      <w:r w:rsidR="00F90C3D">
        <w:t> </w:t>
      </w:r>
      <w:r w:rsidRPr="00F90C3D">
        <w:t>200 or section</w:t>
      </w:r>
      <w:r w:rsidR="00F90C3D">
        <w:t> </w:t>
      </w:r>
      <w:r w:rsidRPr="00F90C3D">
        <w:t>207A.</w:t>
      </w:r>
    </w:p>
    <w:p w:rsidR="003E64FB" w:rsidRPr="00F90C3D" w:rsidRDefault="003E64FB" w:rsidP="003E64FB">
      <w:pPr>
        <w:pStyle w:val="subsection"/>
      </w:pPr>
      <w:r w:rsidRPr="00F90C3D">
        <w:tab/>
        <w:t>(2)</w:t>
      </w:r>
      <w:r w:rsidRPr="00F90C3D">
        <w:tab/>
        <w:t xml:space="preserve">This </w:t>
      </w:r>
      <w:r w:rsidR="00127CA2" w:rsidRPr="00F90C3D">
        <w:t>Division</w:t>
      </w:r>
      <w:r w:rsidR="00753CFA" w:rsidRPr="00F90C3D">
        <w:t xml:space="preserve"> </w:t>
      </w:r>
      <w:r w:rsidRPr="00F90C3D">
        <w:t>has effect after the reduction as if there had not been allocated to the service the number of places by which the number of places allocated to the service was reduced.</w:t>
      </w:r>
    </w:p>
    <w:p w:rsidR="003E64FB" w:rsidRPr="00F90C3D" w:rsidRDefault="003E64FB" w:rsidP="003E64FB">
      <w:pPr>
        <w:pStyle w:val="notetext"/>
      </w:pPr>
      <w:r w:rsidRPr="00F90C3D">
        <w:t>Note:</w:t>
      </w:r>
      <w:r w:rsidRPr="00F90C3D">
        <w:tab/>
        <w:t>This affects the operation of paragraph</w:t>
      </w:r>
      <w:r w:rsidR="00F90C3D">
        <w:t> </w:t>
      </w:r>
      <w:r w:rsidRPr="00F90C3D">
        <w:t>197(b) for the service. It could also affect the making of allocations of child care places to other approved child care services after the reduction.</w:t>
      </w:r>
    </w:p>
    <w:p w:rsidR="00F01773" w:rsidRPr="00F90C3D" w:rsidRDefault="00F01773" w:rsidP="00753CFA">
      <w:pPr>
        <w:pStyle w:val="ActHead3"/>
        <w:pageBreakBefore/>
      </w:pPr>
      <w:bookmarkStart w:id="589" w:name="_Toc382312306"/>
      <w:r w:rsidRPr="00F90C3D">
        <w:rPr>
          <w:rStyle w:val="CharDivNo"/>
        </w:rPr>
        <w:t>Division</w:t>
      </w:r>
      <w:r w:rsidR="00F90C3D" w:rsidRPr="00F90C3D">
        <w:rPr>
          <w:rStyle w:val="CharDivNo"/>
        </w:rPr>
        <w:t> </w:t>
      </w:r>
      <w:r w:rsidRPr="00F90C3D">
        <w:rPr>
          <w:rStyle w:val="CharDivNo"/>
        </w:rPr>
        <w:t>2</w:t>
      </w:r>
      <w:r w:rsidRPr="00F90C3D">
        <w:t>—</w:t>
      </w:r>
      <w:r w:rsidRPr="00F90C3D">
        <w:rPr>
          <w:rStyle w:val="CharDivText"/>
        </w:rPr>
        <w:t>Approval as registered carers</w:t>
      </w:r>
      <w:bookmarkEnd w:id="589"/>
    </w:p>
    <w:p w:rsidR="00F01773" w:rsidRPr="00F90C3D" w:rsidRDefault="00F01773" w:rsidP="00F01773">
      <w:pPr>
        <w:pStyle w:val="ActHead5"/>
      </w:pPr>
      <w:bookmarkStart w:id="590" w:name="_Toc382312307"/>
      <w:r w:rsidRPr="00F90C3D">
        <w:rPr>
          <w:rStyle w:val="CharSectno"/>
        </w:rPr>
        <w:t>209</w:t>
      </w:r>
      <w:r w:rsidRPr="00F90C3D">
        <w:t xml:space="preserve">  Application for approval as registered carer</w:t>
      </w:r>
      <w:bookmarkEnd w:id="590"/>
    </w:p>
    <w:p w:rsidR="00F01773" w:rsidRPr="00F90C3D" w:rsidRDefault="00F01773" w:rsidP="00F01773">
      <w:pPr>
        <w:pStyle w:val="SubsectionHead"/>
      </w:pPr>
      <w:r w:rsidRPr="00F90C3D">
        <w:t>Who may apply</w:t>
      </w:r>
    </w:p>
    <w:p w:rsidR="00F01773" w:rsidRPr="00F90C3D" w:rsidRDefault="00F01773" w:rsidP="00F01773">
      <w:pPr>
        <w:pStyle w:val="subsection"/>
      </w:pPr>
      <w:r w:rsidRPr="00F90C3D">
        <w:tab/>
        <w:t>(1)</w:t>
      </w:r>
      <w:r w:rsidRPr="00F90C3D">
        <w:tab/>
        <w:t>An individual who provides care, or proposes to provide care, for a child or children may apply to the Secretary to be approved as a registered carer for the purposes of the family assistance law.</w:t>
      </w:r>
    </w:p>
    <w:p w:rsidR="00F01773" w:rsidRPr="00F90C3D" w:rsidRDefault="00F01773" w:rsidP="00F01773">
      <w:pPr>
        <w:pStyle w:val="SubsectionHead"/>
      </w:pPr>
      <w:r w:rsidRPr="00F90C3D">
        <w:t>Exception—individual operates child care service etc.</w:t>
      </w:r>
    </w:p>
    <w:p w:rsidR="00F01773" w:rsidRPr="00F90C3D" w:rsidRDefault="00F01773" w:rsidP="00F01773">
      <w:pPr>
        <w:pStyle w:val="subsection"/>
      </w:pPr>
      <w:r w:rsidRPr="00F90C3D">
        <w:tab/>
        <w:t>(2)</w:t>
      </w:r>
      <w:r w:rsidRPr="00F90C3D">
        <w:tab/>
        <w:t xml:space="preserve">However, an individual cannot make an application under </w:t>
      </w:r>
      <w:r w:rsidR="00F90C3D">
        <w:t>subsection (</w:t>
      </w:r>
      <w:r w:rsidRPr="00F90C3D">
        <w:t>1) if the individual:</w:t>
      </w:r>
    </w:p>
    <w:p w:rsidR="00F01773" w:rsidRPr="00F90C3D" w:rsidRDefault="00F01773" w:rsidP="00F01773">
      <w:pPr>
        <w:pStyle w:val="paragraph"/>
      </w:pPr>
      <w:r w:rsidRPr="00F90C3D">
        <w:tab/>
        <w:t>(a)</w:t>
      </w:r>
      <w:r w:rsidRPr="00F90C3D">
        <w:tab/>
        <w:t>operates an approved child care service; or</w:t>
      </w:r>
    </w:p>
    <w:p w:rsidR="00F01773" w:rsidRPr="00F90C3D" w:rsidRDefault="00F01773" w:rsidP="00F01773">
      <w:pPr>
        <w:pStyle w:val="paragraph"/>
      </w:pPr>
      <w:r w:rsidRPr="00F90C3D">
        <w:tab/>
        <w:t>(b)</w:t>
      </w:r>
      <w:r w:rsidRPr="00F90C3D">
        <w:tab/>
        <w:t>operates a child care service that is receiving financial assistance from the Commonwealth in connection with its operational costs, where the provision of that assistance is administered by the Department; or</w:t>
      </w:r>
    </w:p>
    <w:p w:rsidR="00F01773" w:rsidRPr="00F90C3D" w:rsidRDefault="00F01773" w:rsidP="00F01773">
      <w:pPr>
        <w:pStyle w:val="paragraph"/>
      </w:pPr>
      <w:r w:rsidRPr="00F90C3D">
        <w:tab/>
        <w:t>(c)</w:t>
      </w:r>
      <w:r w:rsidRPr="00F90C3D">
        <w:tab/>
        <w:t>provides child care under a contract with an approved family day care service; or</w:t>
      </w:r>
    </w:p>
    <w:p w:rsidR="00F01773" w:rsidRPr="00F90C3D" w:rsidRDefault="00F01773" w:rsidP="00F01773">
      <w:pPr>
        <w:pStyle w:val="paragraph"/>
      </w:pPr>
      <w:r w:rsidRPr="00F90C3D">
        <w:tab/>
        <w:t>(d)</w:t>
      </w:r>
      <w:r w:rsidRPr="00F90C3D">
        <w:tab/>
        <w:t>provides child care under a contract with an approved in</w:t>
      </w:r>
      <w:r w:rsidR="00F90C3D">
        <w:noBreakHyphen/>
      </w:r>
      <w:r w:rsidRPr="00F90C3D">
        <w:t>home care service.</w:t>
      </w:r>
    </w:p>
    <w:p w:rsidR="00F01773" w:rsidRPr="00F90C3D" w:rsidRDefault="00F01773" w:rsidP="00F01773">
      <w:pPr>
        <w:pStyle w:val="SubsectionHead"/>
      </w:pPr>
      <w:r w:rsidRPr="00F90C3D">
        <w:t>Form of application</w:t>
      </w:r>
    </w:p>
    <w:p w:rsidR="00F01773" w:rsidRPr="00F90C3D" w:rsidRDefault="00F01773" w:rsidP="00F01773">
      <w:pPr>
        <w:pStyle w:val="subsection"/>
      </w:pPr>
      <w:r w:rsidRPr="00F90C3D">
        <w:tab/>
        <w:t>(3)</w:t>
      </w:r>
      <w:r w:rsidRPr="00F90C3D">
        <w:tab/>
        <w:t xml:space="preserve">An application under </w:t>
      </w:r>
      <w:r w:rsidR="00F90C3D">
        <w:t>subsection (</w:t>
      </w:r>
      <w:r w:rsidRPr="00F90C3D">
        <w:t>1) must:</w:t>
      </w:r>
    </w:p>
    <w:p w:rsidR="00F01773" w:rsidRPr="00F90C3D" w:rsidRDefault="00F01773" w:rsidP="00F01773">
      <w:pPr>
        <w:pStyle w:val="paragraph"/>
      </w:pPr>
      <w:r w:rsidRPr="00F90C3D">
        <w:tab/>
        <w:t>(a)</w:t>
      </w:r>
      <w:r w:rsidRPr="00F90C3D">
        <w:tab/>
        <w:t>be made in a form and manner; and</w:t>
      </w:r>
    </w:p>
    <w:p w:rsidR="00F01773" w:rsidRPr="00F90C3D" w:rsidRDefault="00F01773" w:rsidP="00F01773">
      <w:pPr>
        <w:pStyle w:val="paragraph"/>
      </w:pPr>
      <w:r w:rsidRPr="00F90C3D">
        <w:tab/>
        <w:t>(b)</w:t>
      </w:r>
      <w:r w:rsidRPr="00F90C3D">
        <w:tab/>
        <w:t>contain any information; and</w:t>
      </w:r>
    </w:p>
    <w:p w:rsidR="00F01773" w:rsidRPr="00F90C3D" w:rsidRDefault="00F01773" w:rsidP="00F01773">
      <w:pPr>
        <w:pStyle w:val="paragraph"/>
      </w:pPr>
      <w:r w:rsidRPr="00F90C3D">
        <w:tab/>
        <w:t>(c)</w:t>
      </w:r>
      <w:r w:rsidRPr="00F90C3D">
        <w:tab/>
        <w:t>be accompanied by any documents;</w:t>
      </w:r>
    </w:p>
    <w:p w:rsidR="00F01773" w:rsidRPr="00F90C3D" w:rsidRDefault="00F01773" w:rsidP="00F01773">
      <w:pPr>
        <w:pStyle w:val="subsection2"/>
      </w:pPr>
      <w:r w:rsidRPr="00F90C3D">
        <w:t>required by the Secretary.</w:t>
      </w:r>
    </w:p>
    <w:p w:rsidR="00F01773" w:rsidRPr="00F90C3D" w:rsidRDefault="00F01773" w:rsidP="00F01773">
      <w:pPr>
        <w:pStyle w:val="ActHead5"/>
      </w:pPr>
      <w:bookmarkStart w:id="591" w:name="_Toc382312308"/>
      <w:r w:rsidRPr="00F90C3D">
        <w:rPr>
          <w:rStyle w:val="CharSectno"/>
        </w:rPr>
        <w:t>210</w:t>
      </w:r>
      <w:r w:rsidRPr="00F90C3D">
        <w:t xml:space="preserve">  Approval of registered carers</w:t>
      </w:r>
      <w:bookmarkEnd w:id="591"/>
    </w:p>
    <w:p w:rsidR="00F01773" w:rsidRPr="00F90C3D" w:rsidRDefault="00F01773" w:rsidP="00F01773">
      <w:pPr>
        <w:pStyle w:val="SubsectionHead"/>
      </w:pPr>
      <w:r w:rsidRPr="00F90C3D">
        <w:t>Registration</w:t>
      </w:r>
    </w:p>
    <w:p w:rsidR="00F01773" w:rsidRPr="00F90C3D" w:rsidRDefault="00F01773" w:rsidP="00F01773">
      <w:pPr>
        <w:pStyle w:val="subsection"/>
      </w:pPr>
      <w:r w:rsidRPr="00F90C3D">
        <w:tab/>
        <w:t>(1)</w:t>
      </w:r>
      <w:r w:rsidRPr="00F90C3D">
        <w:tab/>
        <w:t>The Secretary must approve an individual as a registered carer for the purposes of the family assistance law if:</w:t>
      </w:r>
    </w:p>
    <w:p w:rsidR="00F01773" w:rsidRPr="00F90C3D" w:rsidRDefault="00F01773" w:rsidP="00F01773">
      <w:pPr>
        <w:pStyle w:val="paragraph"/>
      </w:pPr>
      <w:r w:rsidRPr="00F90C3D">
        <w:tab/>
        <w:t>(a)</w:t>
      </w:r>
      <w:r w:rsidRPr="00F90C3D">
        <w:tab/>
        <w:t>the individual has made an application in accordance with section</w:t>
      </w:r>
      <w:r w:rsidR="00F90C3D">
        <w:t> </w:t>
      </w:r>
      <w:r w:rsidRPr="00F90C3D">
        <w:t>209; and</w:t>
      </w:r>
    </w:p>
    <w:p w:rsidR="00F01773" w:rsidRPr="00F90C3D" w:rsidRDefault="00F01773" w:rsidP="00F01773">
      <w:pPr>
        <w:pStyle w:val="paragraph"/>
      </w:pPr>
      <w:r w:rsidRPr="00F90C3D">
        <w:tab/>
        <w:t>(b)</w:t>
      </w:r>
      <w:r w:rsidRPr="00F90C3D">
        <w:tab/>
        <w:t>the individual either:</w:t>
      </w:r>
    </w:p>
    <w:p w:rsidR="00F01773" w:rsidRPr="00F90C3D" w:rsidRDefault="00F01773" w:rsidP="00F01773">
      <w:pPr>
        <w:pStyle w:val="paragraphsub"/>
      </w:pPr>
      <w:r w:rsidRPr="00F90C3D">
        <w:tab/>
        <w:t>(i)</w:t>
      </w:r>
      <w:r w:rsidRPr="00F90C3D">
        <w:tab/>
        <w:t xml:space="preserve">meets the age requirement in </w:t>
      </w:r>
      <w:r w:rsidR="00F90C3D">
        <w:t>subsection (</w:t>
      </w:r>
      <w:r w:rsidRPr="00F90C3D">
        <w:t>2); or</w:t>
      </w:r>
    </w:p>
    <w:p w:rsidR="00F01773" w:rsidRPr="00F90C3D" w:rsidRDefault="00F01773" w:rsidP="00F01773">
      <w:pPr>
        <w:pStyle w:val="paragraphsub"/>
      </w:pPr>
      <w:r w:rsidRPr="00F90C3D">
        <w:tab/>
        <w:t>(ii)</w:t>
      </w:r>
      <w:r w:rsidRPr="00F90C3D">
        <w:tab/>
        <w:t xml:space="preserve">has a qualification of a kind specified in a determination under </w:t>
      </w:r>
      <w:r w:rsidR="00F90C3D">
        <w:t>subsection (</w:t>
      </w:r>
      <w:r w:rsidRPr="00F90C3D">
        <w:t>4); and</w:t>
      </w:r>
    </w:p>
    <w:p w:rsidR="00F01773" w:rsidRPr="00F90C3D" w:rsidRDefault="00F01773" w:rsidP="00F01773">
      <w:pPr>
        <w:pStyle w:val="paragraph"/>
        <w:keepNext/>
      </w:pPr>
      <w:r w:rsidRPr="00F90C3D">
        <w:tab/>
        <w:t>(c)</w:t>
      </w:r>
      <w:r w:rsidRPr="00F90C3D">
        <w:tab/>
        <w:t>the Secretary is satisfied that the applicant meets the requirements of section</w:t>
      </w:r>
      <w:r w:rsidR="00F90C3D">
        <w:t> </w:t>
      </w:r>
      <w:r w:rsidRPr="00F90C3D">
        <w:t>211.</w:t>
      </w:r>
    </w:p>
    <w:p w:rsidR="00F01773" w:rsidRPr="00F90C3D" w:rsidRDefault="00F01773" w:rsidP="00F01773">
      <w:pPr>
        <w:pStyle w:val="SubsectionHead"/>
      </w:pPr>
      <w:r w:rsidRPr="00F90C3D">
        <w:t>Age requirement</w:t>
      </w:r>
    </w:p>
    <w:p w:rsidR="00F01773" w:rsidRPr="00F90C3D" w:rsidRDefault="00F01773" w:rsidP="00F01773">
      <w:pPr>
        <w:pStyle w:val="subsection"/>
      </w:pPr>
      <w:r w:rsidRPr="00F90C3D">
        <w:tab/>
        <w:t>(2)</w:t>
      </w:r>
      <w:r w:rsidRPr="00F90C3D">
        <w:tab/>
        <w:t xml:space="preserve">For the purposes of </w:t>
      </w:r>
      <w:r w:rsidR="00F90C3D">
        <w:t>subparagraph (</w:t>
      </w:r>
      <w:r w:rsidRPr="00F90C3D">
        <w:t>1)(b)(i), an individual meets the age requirement if:</w:t>
      </w:r>
    </w:p>
    <w:p w:rsidR="00F01773" w:rsidRPr="00F90C3D" w:rsidRDefault="00F01773" w:rsidP="00F01773">
      <w:pPr>
        <w:pStyle w:val="paragraph"/>
      </w:pPr>
      <w:r w:rsidRPr="00F90C3D">
        <w:tab/>
        <w:t>(a)</w:t>
      </w:r>
      <w:r w:rsidRPr="00F90C3D">
        <w:tab/>
        <w:t xml:space="preserve">in the case where a determination under </w:t>
      </w:r>
      <w:r w:rsidR="00F90C3D">
        <w:t>subsection (</w:t>
      </w:r>
      <w:r w:rsidRPr="00F90C3D">
        <w:t>3) is in force—the individual has turned the age specified in the determination; or</w:t>
      </w:r>
    </w:p>
    <w:p w:rsidR="00F01773" w:rsidRPr="00F90C3D" w:rsidRDefault="00F01773" w:rsidP="00F01773">
      <w:pPr>
        <w:pStyle w:val="paragraph"/>
      </w:pPr>
      <w:r w:rsidRPr="00F90C3D">
        <w:tab/>
        <w:t>(b)</w:t>
      </w:r>
      <w:r w:rsidRPr="00F90C3D">
        <w:tab/>
        <w:t>in any other case—the individual has turned 18.</w:t>
      </w:r>
    </w:p>
    <w:p w:rsidR="00F01773" w:rsidRPr="00F90C3D" w:rsidRDefault="00F01773" w:rsidP="00F01773">
      <w:pPr>
        <w:pStyle w:val="subsection"/>
      </w:pPr>
      <w:r w:rsidRPr="00F90C3D">
        <w:tab/>
        <w:t>(3)</w:t>
      </w:r>
      <w:r w:rsidRPr="00F90C3D">
        <w:tab/>
        <w:t>The Minister may</w:t>
      </w:r>
      <w:r w:rsidR="001D1DAB" w:rsidRPr="00F90C3D">
        <w:t>, by legislative instrument,</w:t>
      </w:r>
      <w:r w:rsidRPr="00F90C3D">
        <w:t xml:space="preserve"> determine that an individual must have turned the age specified in the determination for the individual to be eligible to be approved as a registered carer.</w:t>
      </w:r>
    </w:p>
    <w:p w:rsidR="00F01773" w:rsidRPr="00F90C3D" w:rsidRDefault="00F01773" w:rsidP="00F01773">
      <w:pPr>
        <w:pStyle w:val="SubsectionHead"/>
      </w:pPr>
      <w:r w:rsidRPr="00F90C3D">
        <w:t>Qualification requirement</w:t>
      </w:r>
    </w:p>
    <w:p w:rsidR="00F01773" w:rsidRPr="00F90C3D" w:rsidRDefault="00F01773" w:rsidP="00F01773">
      <w:pPr>
        <w:pStyle w:val="subsection"/>
      </w:pPr>
      <w:r w:rsidRPr="00F90C3D">
        <w:tab/>
        <w:t>(4)</w:t>
      </w:r>
      <w:r w:rsidRPr="00F90C3D">
        <w:tab/>
        <w:t>The Minister may</w:t>
      </w:r>
      <w:r w:rsidR="000904F5" w:rsidRPr="00F90C3D">
        <w:t>, by legislative instrument,</w:t>
      </w:r>
      <w:r w:rsidRPr="00F90C3D">
        <w:t xml:space="preserve"> determine that an individual who does not meet the age requirement in </w:t>
      </w:r>
      <w:r w:rsidR="00F90C3D">
        <w:t>subsection (</w:t>
      </w:r>
      <w:r w:rsidRPr="00F90C3D">
        <w:t>2) must have a qualification of a kind specified in the determination for the individual to be eligible to be approved as a registered carer.</w:t>
      </w:r>
    </w:p>
    <w:p w:rsidR="00F01773" w:rsidRPr="00F90C3D" w:rsidRDefault="00F01773" w:rsidP="00F01773">
      <w:pPr>
        <w:pStyle w:val="SubsectionHead"/>
      </w:pPr>
      <w:r w:rsidRPr="00F90C3D">
        <w:t>Certificate of approval of registration</w:t>
      </w:r>
    </w:p>
    <w:p w:rsidR="00F01773" w:rsidRPr="00F90C3D" w:rsidRDefault="00F01773" w:rsidP="00F01773">
      <w:pPr>
        <w:pStyle w:val="subsection"/>
      </w:pPr>
      <w:r w:rsidRPr="00F90C3D">
        <w:tab/>
        <w:t>(5)</w:t>
      </w:r>
      <w:r w:rsidRPr="00F90C3D">
        <w:tab/>
        <w:t>If the Secretary approves an applicant as a registered carer, the Secretary must give the applicant a certificate of approval.</w:t>
      </w:r>
    </w:p>
    <w:p w:rsidR="00F01773" w:rsidRPr="00F90C3D" w:rsidRDefault="00F01773" w:rsidP="00F01773">
      <w:pPr>
        <w:pStyle w:val="ActHead5"/>
      </w:pPr>
      <w:bookmarkStart w:id="592" w:name="_Toc382312309"/>
      <w:r w:rsidRPr="00F90C3D">
        <w:rPr>
          <w:rStyle w:val="CharSectno"/>
        </w:rPr>
        <w:t>211</w:t>
      </w:r>
      <w:r w:rsidRPr="00F90C3D">
        <w:t xml:space="preserve">  Statement that applicant has tax file number</w:t>
      </w:r>
      <w:bookmarkEnd w:id="592"/>
    </w:p>
    <w:p w:rsidR="00F01773" w:rsidRPr="00F90C3D" w:rsidRDefault="00F01773" w:rsidP="00F01773">
      <w:pPr>
        <w:pStyle w:val="subsection"/>
      </w:pPr>
      <w:r w:rsidRPr="00F90C3D">
        <w:tab/>
        <w:t>(1)</w:t>
      </w:r>
      <w:r w:rsidRPr="00F90C3D">
        <w:tab/>
        <w:t>An applicant meets the requirements of this section if:</w:t>
      </w:r>
    </w:p>
    <w:p w:rsidR="00F01773" w:rsidRPr="00F90C3D" w:rsidRDefault="00F01773" w:rsidP="00F01773">
      <w:pPr>
        <w:pStyle w:val="paragraph"/>
      </w:pPr>
      <w:r w:rsidRPr="00F90C3D">
        <w:tab/>
        <w:t>(a)</w:t>
      </w:r>
      <w:r w:rsidRPr="00F90C3D">
        <w:tab/>
        <w:t>the applicant has a tax file number; and</w:t>
      </w:r>
    </w:p>
    <w:p w:rsidR="00F01773" w:rsidRPr="00F90C3D" w:rsidRDefault="00F01773" w:rsidP="00F01773">
      <w:pPr>
        <w:pStyle w:val="paragraph"/>
      </w:pPr>
      <w:r w:rsidRPr="00F90C3D">
        <w:tab/>
        <w:t>(b)</w:t>
      </w:r>
      <w:r w:rsidRPr="00F90C3D">
        <w:tab/>
        <w:t>the application contains a statement to that effect.</w:t>
      </w:r>
    </w:p>
    <w:p w:rsidR="00F01773" w:rsidRPr="00F90C3D" w:rsidRDefault="00F01773" w:rsidP="00F01773">
      <w:pPr>
        <w:pStyle w:val="subsection"/>
      </w:pPr>
      <w:r w:rsidRPr="00F90C3D">
        <w:tab/>
        <w:t>(2)</w:t>
      </w:r>
      <w:r w:rsidRPr="00F90C3D">
        <w:tab/>
        <w:t xml:space="preserve">The Secretary must accept a statement made under </w:t>
      </w:r>
      <w:r w:rsidR="00F90C3D">
        <w:t>paragraph (</w:t>
      </w:r>
      <w:r w:rsidRPr="00F90C3D">
        <w:t>1)(b) unless the Commissioner of Taxation has informed the Secretary that the applicant does not have a tax file number.</w:t>
      </w:r>
    </w:p>
    <w:p w:rsidR="00F01773" w:rsidRPr="00F90C3D" w:rsidRDefault="00F01773" w:rsidP="00F01773">
      <w:pPr>
        <w:pStyle w:val="subsection"/>
      </w:pPr>
      <w:r w:rsidRPr="00F90C3D">
        <w:tab/>
        <w:t>(3)</w:t>
      </w:r>
      <w:r w:rsidRPr="00F90C3D">
        <w:tab/>
        <w:t>This section does not authorise the Secretary:</w:t>
      </w:r>
    </w:p>
    <w:p w:rsidR="00F01773" w:rsidRPr="00F90C3D" w:rsidRDefault="00F01773" w:rsidP="00F01773">
      <w:pPr>
        <w:pStyle w:val="paragraph"/>
      </w:pPr>
      <w:r w:rsidRPr="00F90C3D">
        <w:tab/>
        <w:t>(a)</w:t>
      </w:r>
      <w:r w:rsidRPr="00F90C3D">
        <w:tab/>
        <w:t>to require or request a person to quote the person’s tax file number; or</w:t>
      </w:r>
    </w:p>
    <w:p w:rsidR="00F01773" w:rsidRPr="00F90C3D" w:rsidRDefault="00F01773" w:rsidP="00F01773">
      <w:pPr>
        <w:pStyle w:val="paragraph"/>
      </w:pPr>
      <w:r w:rsidRPr="00F90C3D">
        <w:tab/>
        <w:t>(b)</w:t>
      </w:r>
      <w:r w:rsidRPr="00F90C3D">
        <w:tab/>
        <w:t>to seek or obtain, in any way, a person’s tax file number; or</w:t>
      </w:r>
    </w:p>
    <w:p w:rsidR="00F01773" w:rsidRPr="00F90C3D" w:rsidRDefault="00F01773" w:rsidP="00F01773">
      <w:pPr>
        <w:pStyle w:val="paragraph"/>
      </w:pPr>
      <w:r w:rsidRPr="00F90C3D">
        <w:tab/>
        <w:t>(c)</w:t>
      </w:r>
      <w:r w:rsidRPr="00F90C3D">
        <w:tab/>
        <w:t>to record a person’s tax file number.</w:t>
      </w:r>
    </w:p>
    <w:p w:rsidR="00F01773" w:rsidRPr="00F90C3D" w:rsidRDefault="00F01773" w:rsidP="00F01773">
      <w:pPr>
        <w:pStyle w:val="subsection"/>
      </w:pPr>
      <w:r w:rsidRPr="00F90C3D">
        <w:tab/>
        <w:t>(4)</w:t>
      </w:r>
      <w:r w:rsidRPr="00F90C3D">
        <w:tab/>
        <w:t>The Secretary may ask the Commissioner of Taxation to provide information on whether an applicant has a tax file number.</w:t>
      </w:r>
    </w:p>
    <w:p w:rsidR="00F01773" w:rsidRPr="00F90C3D" w:rsidRDefault="00F01773" w:rsidP="00F01773">
      <w:pPr>
        <w:pStyle w:val="ActHead5"/>
      </w:pPr>
      <w:bookmarkStart w:id="593" w:name="_Toc382312310"/>
      <w:r w:rsidRPr="00F90C3D">
        <w:rPr>
          <w:rStyle w:val="CharSectno"/>
        </w:rPr>
        <w:t>212</w:t>
      </w:r>
      <w:r w:rsidRPr="00F90C3D">
        <w:t xml:space="preserve">  When approval comes into force</w:t>
      </w:r>
      <w:bookmarkEnd w:id="593"/>
    </w:p>
    <w:p w:rsidR="00F01773" w:rsidRPr="00F90C3D" w:rsidRDefault="00F01773" w:rsidP="00F01773">
      <w:pPr>
        <w:pStyle w:val="subsection"/>
      </w:pPr>
      <w:r w:rsidRPr="00F90C3D">
        <w:tab/>
        <w:t>(1)</w:t>
      </w:r>
      <w:r w:rsidRPr="00F90C3D">
        <w:tab/>
        <w:t>An approval of an applicant as a registered carer is taken to have come into force on the later of the following days:</w:t>
      </w:r>
    </w:p>
    <w:p w:rsidR="00F01773" w:rsidRPr="00F90C3D" w:rsidRDefault="00F01773" w:rsidP="00F01773">
      <w:pPr>
        <w:pStyle w:val="paragraph"/>
      </w:pPr>
      <w:r w:rsidRPr="00F90C3D">
        <w:tab/>
        <w:t>(a)</w:t>
      </w:r>
      <w:r w:rsidRPr="00F90C3D">
        <w:tab/>
        <w:t>the day on which, in the Secretary’s opinion, the applicant was first eligible to be approved;</w:t>
      </w:r>
    </w:p>
    <w:p w:rsidR="00F01773" w:rsidRPr="00F90C3D" w:rsidRDefault="00F01773" w:rsidP="00F01773">
      <w:pPr>
        <w:pStyle w:val="paragraph"/>
      </w:pPr>
      <w:r w:rsidRPr="00F90C3D">
        <w:tab/>
        <w:t>(b)</w:t>
      </w:r>
      <w:r w:rsidRPr="00F90C3D">
        <w:tab/>
        <w:t>the day occurring 12 months before the day on which the application for approval was made.</w:t>
      </w:r>
    </w:p>
    <w:p w:rsidR="00F01773" w:rsidRPr="00F90C3D" w:rsidRDefault="00F01773" w:rsidP="00F01773">
      <w:pPr>
        <w:pStyle w:val="subsection"/>
      </w:pPr>
      <w:r w:rsidRPr="00F90C3D">
        <w:tab/>
        <w:t>(2)</w:t>
      </w:r>
      <w:r w:rsidRPr="00F90C3D">
        <w:tab/>
        <w:t>Subject to this Division, an approval remains in force at all times after it came into force.</w:t>
      </w:r>
    </w:p>
    <w:p w:rsidR="00F01773" w:rsidRPr="00F90C3D" w:rsidRDefault="00F01773" w:rsidP="00F01773">
      <w:pPr>
        <w:pStyle w:val="subsection"/>
      </w:pPr>
      <w:r w:rsidRPr="00F90C3D">
        <w:tab/>
        <w:t>(3)</w:t>
      </w:r>
      <w:r w:rsidRPr="00F90C3D">
        <w:tab/>
        <w:t>If the Secretary is satisfied that the applicant was not eligible to be approved during a period occurring after the day the applicant’s approval came into force but before the day on which the application was made, the Secretary may determine that the approval is taken not to have been in force during that period.</w:t>
      </w:r>
    </w:p>
    <w:p w:rsidR="00F01773" w:rsidRPr="00F90C3D" w:rsidRDefault="00F01773" w:rsidP="00F01773">
      <w:pPr>
        <w:pStyle w:val="ActHead5"/>
      </w:pPr>
      <w:bookmarkStart w:id="594" w:name="_Toc382312311"/>
      <w:r w:rsidRPr="00F90C3D">
        <w:rPr>
          <w:rStyle w:val="CharSectno"/>
        </w:rPr>
        <w:t>213</w:t>
      </w:r>
      <w:r w:rsidRPr="00F90C3D">
        <w:t xml:space="preserve">  Conditions of continued approval</w:t>
      </w:r>
      <w:bookmarkEnd w:id="594"/>
    </w:p>
    <w:p w:rsidR="00F01773" w:rsidRPr="00F90C3D" w:rsidRDefault="00F01773" w:rsidP="00F01773">
      <w:pPr>
        <w:pStyle w:val="SubsectionHead"/>
      </w:pPr>
      <w:r w:rsidRPr="00F90C3D">
        <w:t>Compliance with child care laws</w:t>
      </w:r>
    </w:p>
    <w:p w:rsidR="00F01773" w:rsidRPr="00F90C3D" w:rsidRDefault="00F01773" w:rsidP="00F01773">
      <w:pPr>
        <w:pStyle w:val="subsection"/>
      </w:pPr>
      <w:r w:rsidRPr="00F90C3D">
        <w:tab/>
        <w:t>(1)</w:t>
      </w:r>
      <w:r w:rsidRPr="00F90C3D">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F90C3D" w:rsidRDefault="00F01773" w:rsidP="00F01773">
      <w:pPr>
        <w:pStyle w:val="SubsectionHead"/>
      </w:pPr>
      <w:r w:rsidRPr="00F90C3D">
        <w:t>Conditions imposed by notice on individual</w:t>
      </w:r>
    </w:p>
    <w:p w:rsidR="00F01773" w:rsidRPr="00F90C3D" w:rsidRDefault="00F01773" w:rsidP="00F01773">
      <w:pPr>
        <w:pStyle w:val="subsection"/>
      </w:pPr>
      <w:r w:rsidRPr="00F90C3D">
        <w:tab/>
        <w:t>(2)</w:t>
      </w:r>
      <w:r w:rsidRPr="00F90C3D">
        <w:tab/>
        <w:t>The Secretary may, by notice to a particular registered carer, impose other conditions for the continued approval of the carer.</w:t>
      </w:r>
    </w:p>
    <w:p w:rsidR="00F01773" w:rsidRPr="00F90C3D" w:rsidRDefault="00F01773" w:rsidP="00F01773">
      <w:pPr>
        <w:pStyle w:val="SubsectionHead"/>
      </w:pPr>
      <w:r w:rsidRPr="00F90C3D">
        <w:t>Conditions imposed by Minister</w:t>
      </w:r>
    </w:p>
    <w:p w:rsidR="00F01773" w:rsidRPr="00F90C3D" w:rsidRDefault="00F01773" w:rsidP="00F01773">
      <w:pPr>
        <w:pStyle w:val="subsection"/>
      </w:pPr>
      <w:r w:rsidRPr="00F90C3D">
        <w:tab/>
        <w:t>(3)</w:t>
      </w:r>
      <w:r w:rsidRPr="00F90C3D">
        <w:tab/>
        <w:t xml:space="preserve">The Minister may, </w:t>
      </w:r>
      <w:r w:rsidR="008B7717" w:rsidRPr="00F90C3D">
        <w:t>by legislative instrument</w:t>
      </w:r>
      <w:r w:rsidRPr="00F90C3D">
        <w:t>, impose other conditions for the continued approval of individuals as registered carers.</w:t>
      </w:r>
    </w:p>
    <w:p w:rsidR="00F01773" w:rsidRPr="00F90C3D" w:rsidRDefault="00F01773" w:rsidP="00F01773">
      <w:pPr>
        <w:pStyle w:val="ActHead5"/>
      </w:pPr>
      <w:bookmarkStart w:id="595" w:name="_Toc382312312"/>
      <w:r w:rsidRPr="00F90C3D">
        <w:rPr>
          <w:rStyle w:val="CharSectno"/>
        </w:rPr>
        <w:t>214</w:t>
      </w:r>
      <w:r w:rsidRPr="00F90C3D">
        <w:t xml:space="preserve">  Consequences of breach of conditions for continued approval</w:t>
      </w:r>
      <w:bookmarkEnd w:id="595"/>
    </w:p>
    <w:p w:rsidR="00F01773" w:rsidRPr="00F90C3D" w:rsidRDefault="00F01773" w:rsidP="00F01773">
      <w:pPr>
        <w:pStyle w:val="SubsectionHead"/>
      </w:pPr>
      <w:r w:rsidRPr="00F90C3D">
        <w:t>Sanctions</w:t>
      </w:r>
    </w:p>
    <w:p w:rsidR="00F01773" w:rsidRPr="00F90C3D" w:rsidRDefault="00F01773" w:rsidP="00F01773">
      <w:pPr>
        <w:pStyle w:val="subsection"/>
      </w:pPr>
      <w:r w:rsidRPr="00F90C3D">
        <w:tab/>
        <w:t>(1)</w:t>
      </w:r>
      <w:r w:rsidRPr="00F90C3D">
        <w:tab/>
        <w:t>If the Secretary is satisfied that a registered carer has not complied, or is not complying, with a condition for the continued approval of the carer, the Secretary may do one or more of the following:</w:t>
      </w:r>
    </w:p>
    <w:p w:rsidR="00F01773" w:rsidRPr="00F90C3D" w:rsidRDefault="00F01773" w:rsidP="00F01773">
      <w:pPr>
        <w:pStyle w:val="paragraph"/>
      </w:pPr>
      <w:r w:rsidRPr="00F90C3D">
        <w:tab/>
        <w:t>(a)</w:t>
      </w:r>
      <w:r w:rsidRPr="00F90C3D">
        <w:tab/>
        <w:t>vary the conditions for the continued approval of the carer imposed under subsection</w:t>
      </w:r>
      <w:r w:rsidR="00F90C3D">
        <w:t> </w:t>
      </w:r>
      <w:r w:rsidRPr="00F90C3D">
        <w:t>213(2);</w:t>
      </w:r>
    </w:p>
    <w:p w:rsidR="00F01773" w:rsidRPr="00F90C3D" w:rsidRDefault="00F01773" w:rsidP="00F01773">
      <w:pPr>
        <w:pStyle w:val="paragraph"/>
      </w:pPr>
      <w:r w:rsidRPr="00F90C3D">
        <w:tab/>
        <w:t>(b)</w:t>
      </w:r>
      <w:r w:rsidRPr="00F90C3D">
        <w:tab/>
        <w:t>impose additional conditions for the continued approval of the carer under subsection</w:t>
      </w:r>
      <w:r w:rsidR="00F90C3D">
        <w:t> </w:t>
      </w:r>
      <w:r w:rsidRPr="00F90C3D">
        <w:t>213(2);</w:t>
      </w:r>
    </w:p>
    <w:p w:rsidR="00F01773" w:rsidRPr="00F90C3D" w:rsidRDefault="00F01773" w:rsidP="00F01773">
      <w:pPr>
        <w:pStyle w:val="paragraph"/>
      </w:pPr>
      <w:r w:rsidRPr="00F90C3D">
        <w:tab/>
        <w:t>(c)</w:t>
      </w:r>
      <w:r w:rsidRPr="00F90C3D">
        <w:tab/>
        <w:t>suspend the carer’s approval;</w:t>
      </w:r>
    </w:p>
    <w:p w:rsidR="00F01773" w:rsidRPr="00F90C3D" w:rsidRDefault="00F01773" w:rsidP="00F01773">
      <w:pPr>
        <w:pStyle w:val="paragraph"/>
      </w:pPr>
      <w:r w:rsidRPr="00F90C3D">
        <w:tab/>
        <w:t>(d)</w:t>
      </w:r>
      <w:r w:rsidRPr="00F90C3D">
        <w:tab/>
        <w:t>cancel the carer’s approval.</w:t>
      </w:r>
    </w:p>
    <w:p w:rsidR="00F01773" w:rsidRPr="00F90C3D" w:rsidRDefault="00F01773" w:rsidP="00F01773">
      <w:pPr>
        <w:pStyle w:val="SubsectionHead"/>
      </w:pPr>
      <w:r w:rsidRPr="00F90C3D">
        <w:t>Notice of sanction</w:t>
      </w:r>
    </w:p>
    <w:p w:rsidR="00F01773" w:rsidRPr="00F90C3D" w:rsidRDefault="00F01773" w:rsidP="00F01773">
      <w:pPr>
        <w:pStyle w:val="subsection"/>
      </w:pPr>
      <w:r w:rsidRPr="00F90C3D">
        <w:tab/>
        <w:t>(2)</w:t>
      </w:r>
      <w:r w:rsidRPr="00F90C3D">
        <w:tab/>
        <w:t xml:space="preserve">If the Secretary does one or more of the things mentioned in </w:t>
      </w:r>
      <w:r w:rsidR="00F90C3D">
        <w:t>paragraphs (</w:t>
      </w:r>
      <w:r w:rsidRPr="00F90C3D">
        <w:t>1)(a) to (d), the Secretary must give notice to the registered carer that the Secretary has done so.</w:t>
      </w:r>
    </w:p>
    <w:p w:rsidR="00F01773" w:rsidRPr="00F90C3D" w:rsidRDefault="00F01773" w:rsidP="00F01773">
      <w:pPr>
        <w:pStyle w:val="SubsectionHead"/>
      </w:pPr>
      <w:r w:rsidRPr="00F90C3D">
        <w:t xml:space="preserve">Revocation of suspension </w:t>
      </w:r>
    </w:p>
    <w:p w:rsidR="00F01773" w:rsidRPr="00F90C3D" w:rsidRDefault="00F01773" w:rsidP="00F01773">
      <w:pPr>
        <w:pStyle w:val="subsection"/>
      </w:pPr>
      <w:r w:rsidRPr="00F90C3D">
        <w:tab/>
        <w:t>(3)</w:t>
      </w:r>
      <w:r w:rsidRPr="00F90C3D">
        <w:tab/>
        <w:t>If the Secretary suspends the approval of a registered carer, the Secretary may at any time, by notice to the carer, revoke the suspension with effect from the day specified in the notice.</w:t>
      </w:r>
    </w:p>
    <w:p w:rsidR="00F01773" w:rsidRPr="00F90C3D" w:rsidRDefault="00F01773" w:rsidP="00F01773">
      <w:pPr>
        <w:pStyle w:val="SubsectionHead"/>
      </w:pPr>
      <w:r w:rsidRPr="00F90C3D">
        <w:t>Secretary to have regard to any Ministerial determination</w:t>
      </w:r>
    </w:p>
    <w:p w:rsidR="00F01773" w:rsidRPr="00F90C3D" w:rsidRDefault="00F01773" w:rsidP="00F01773">
      <w:pPr>
        <w:pStyle w:val="subsection"/>
      </w:pPr>
      <w:r w:rsidRPr="00F90C3D">
        <w:tab/>
        <w:t>(4)</w:t>
      </w:r>
      <w:r w:rsidRPr="00F90C3D">
        <w:tab/>
        <w:t xml:space="preserve">The Secretary must have regard to any determination under </w:t>
      </w:r>
      <w:r w:rsidR="00F90C3D">
        <w:t>subsection (</w:t>
      </w:r>
      <w:r w:rsidRPr="00F90C3D">
        <w:t xml:space="preserve">5) in exercising a power under </w:t>
      </w:r>
      <w:r w:rsidR="00F90C3D">
        <w:t>subsection (</w:t>
      </w:r>
      <w:r w:rsidRPr="00F90C3D">
        <w:t>1) or (3).</w:t>
      </w:r>
    </w:p>
    <w:p w:rsidR="00F01773" w:rsidRPr="00F90C3D" w:rsidRDefault="00F01773" w:rsidP="00F01773">
      <w:pPr>
        <w:pStyle w:val="SubsectionHead"/>
      </w:pPr>
      <w:r w:rsidRPr="00F90C3D">
        <w:t>Ministerial determination</w:t>
      </w:r>
    </w:p>
    <w:p w:rsidR="00F01773" w:rsidRPr="00F90C3D" w:rsidRDefault="00F01773" w:rsidP="00F01773">
      <w:pPr>
        <w:pStyle w:val="subsection"/>
      </w:pPr>
      <w:r w:rsidRPr="00F90C3D">
        <w:tab/>
        <w:t>(5)</w:t>
      </w:r>
      <w:r w:rsidRPr="00F90C3D">
        <w:tab/>
        <w:t>The Minister may</w:t>
      </w:r>
      <w:r w:rsidR="00013023" w:rsidRPr="00F90C3D">
        <w:t>, by legislative instrument,</w:t>
      </w:r>
      <w:r w:rsidRPr="00F90C3D">
        <w:t xml:space="preserve"> determine:</w:t>
      </w:r>
    </w:p>
    <w:p w:rsidR="00F01773" w:rsidRPr="00F90C3D" w:rsidRDefault="00F01773" w:rsidP="00F01773">
      <w:pPr>
        <w:pStyle w:val="paragraph"/>
      </w:pPr>
      <w:r w:rsidRPr="00F90C3D">
        <w:tab/>
        <w:t>(a)</w:t>
      </w:r>
      <w:r w:rsidRPr="00F90C3D">
        <w:tab/>
        <w:t xml:space="preserve">factors to be taken into account by the Secretary in applying </w:t>
      </w:r>
      <w:r w:rsidR="00F90C3D">
        <w:t>subsection (</w:t>
      </w:r>
      <w:r w:rsidRPr="00F90C3D">
        <w:t>1) to registered carers; or</w:t>
      </w:r>
    </w:p>
    <w:p w:rsidR="00F01773" w:rsidRPr="00F90C3D" w:rsidRDefault="00F01773" w:rsidP="00F01773">
      <w:pPr>
        <w:pStyle w:val="paragraph"/>
      </w:pPr>
      <w:r w:rsidRPr="00F90C3D">
        <w:tab/>
        <w:t>(b)</w:t>
      </w:r>
      <w:r w:rsidRPr="00F90C3D">
        <w:tab/>
        <w:t xml:space="preserve">factors to be taken into account by the Secretary in specifying the date of effect of a revocation of a suspension under </w:t>
      </w:r>
      <w:r w:rsidR="00F90C3D">
        <w:t>subsection (</w:t>
      </w:r>
      <w:r w:rsidRPr="00F90C3D">
        <w:t>3).</w:t>
      </w:r>
    </w:p>
    <w:p w:rsidR="00F01773" w:rsidRPr="00F90C3D" w:rsidRDefault="00F01773" w:rsidP="00F01773">
      <w:pPr>
        <w:pStyle w:val="ActHead5"/>
      </w:pPr>
      <w:bookmarkStart w:id="596" w:name="_Toc382312313"/>
      <w:r w:rsidRPr="00F90C3D">
        <w:rPr>
          <w:rStyle w:val="CharSectno"/>
        </w:rPr>
        <w:t>215</w:t>
      </w:r>
      <w:r w:rsidRPr="00F90C3D">
        <w:t xml:space="preserve">  Procedure for imposing a sanction</w:t>
      </w:r>
      <w:bookmarkEnd w:id="596"/>
    </w:p>
    <w:p w:rsidR="00F01773" w:rsidRPr="00F90C3D" w:rsidRDefault="00F01773" w:rsidP="00F01773">
      <w:pPr>
        <w:pStyle w:val="subsection"/>
      </w:pPr>
      <w:r w:rsidRPr="00F90C3D">
        <w:tab/>
        <w:t>(1)</w:t>
      </w:r>
      <w:r w:rsidRPr="00F90C3D">
        <w:tab/>
        <w:t>Before doing a thing mentioned in paragraphs 214(1)(a) to (d), the Secretary must give a notice to the registered carer concerned that:</w:t>
      </w:r>
    </w:p>
    <w:p w:rsidR="00F01773" w:rsidRPr="00F90C3D" w:rsidRDefault="00F01773" w:rsidP="00F01773">
      <w:pPr>
        <w:pStyle w:val="paragraph"/>
      </w:pPr>
      <w:r w:rsidRPr="00F90C3D">
        <w:tab/>
        <w:t>(a)</w:t>
      </w:r>
      <w:r w:rsidRPr="00F90C3D">
        <w:tab/>
        <w:t>states that the Secretary is considering doing the thing; and</w:t>
      </w:r>
    </w:p>
    <w:p w:rsidR="00F01773" w:rsidRPr="00F90C3D" w:rsidRDefault="00F01773" w:rsidP="00F01773">
      <w:pPr>
        <w:pStyle w:val="paragraph"/>
      </w:pPr>
      <w:r w:rsidRPr="00F90C3D">
        <w:tab/>
        <w:t>(b)</w:t>
      </w:r>
      <w:r w:rsidRPr="00F90C3D">
        <w:tab/>
        <w:t>sets out the grounds for doing the thing; and</w:t>
      </w:r>
    </w:p>
    <w:p w:rsidR="00F01773" w:rsidRPr="00F90C3D" w:rsidRDefault="00F01773" w:rsidP="00F01773">
      <w:pPr>
        <w:pStyle w:val="paragraph"/>
      </w:pPr>
      <w:r w:rsidRPr="00F90C3D">
        <w:tab/>
        <w:t>(c)</w:t>
      </w:r>
      <w:r w:rsidRPr="00F90C3D">
        <w:tab/>
        <w:t>summarises the evidence and other material on which those grounds are based; and</w:t>
      </w:r>
    </w:p>
    <w:p w:rsidR="00F01773" w:rsidRPr="00F90C3D" w:rsidRDefault="00F01773" w:rsidP="00F01773">
      <w:pPr>
        <w:pStyle w:val="paragraph"/>
      </w:pPr>
      <w:r w:rsidRPr="00F90C3D">
        <w:tab/>
        <w:t>(d)</w:t>
      </w:r>
      <w:r w:rsidRPr="00F90C3D">
        <w:tab/>
        <w:t>summarises the effect of the doing of the thing (including the review process provided for under this Act) on a person’s entitlement to child care benefit in respect of child care provided by the carer; and</w:t>
      </w:r>
    </w:p>
    <w:p w:rsidR="00F01773" w:rsidRPr="00F90C3D" w:rsidRDefault="00F01773" w:rsidP="00F01773">
      <w:pPr>
        <w:pStyle w:val="paragraph"/>
      </w:pPr>
      <w:r w:rsidRPr="00F90C3D">
        <w:tab/>
        <w:t>(e)</w:t>
      </w:r>
      <w:r w:rsidRPr="00F90C3D">
        <w:tab/>
        <w:t>invites the carer to make written submissions to the Secretary, within 28 days, stating why the thing should not be done.</w:t>
      </w:r>
    </w:p>
    <w:p w:rsidR="00F01773" w:rsidRPr="00F90C3D" w:rsidRDefault="00F01773" w:rsidP="00F01773">
      <w:pPr>
        <w:pStyle w:val="subsection"/>
      </w:pPr>
      <w:r w:rsidRPr="00F90C3D">
        <w:tab/>
        <w:t>(2)</w:t>
      </w:r>
      <w:r w:rsidRPr="00F90C3D">
        <w:tab/>
        <w:t xml:space="preserve">The Secretary must have regard to any submissions made by the carer as mentioned in </w:t>
      </w:r>
      <w:r w:rsidR="00F90C3D">
        <w:t>paragraph (</w:t>
      </w:r>
      <w:r w:rsidRPr="00F90C3D">
        <w:t>1)(e) in deciding whether to do the thing.</w:t>
      </w:r>
    </w:p>
    <w:p w:rsidR="00F01773" w:rsidRPr="00F90C3D" w:rsidRDefault="00F01773" w:rsidP="00F01773">
      <w:pPr>
        <w:pStyle w:val="ActHead5"/>
      </w:pPr>
      <w:bookmarkStart w:id="597" w:name="_Toc382312314"/>
      <w:r w:rsidRPr="00F90C3D">
        <w:rPr>
          <w:rStyle w:val="CharSectno"/>
        </w:rPr>
        <w:t>216</w:t>
      </w:r>
      <w:r w:rsidRPr="00F90C3D">
        <w:t xml:space="preserve">  Cancellation</w:t>
      </w:r>
      <w:bookmarkEnd w:id="597"/>
    </w:p>
    <w:p w:rsidR="00F01773" w:rsidRPr="00F90C3D" w:rsidRDefault="00F01773" w:rsidP="00F01773">
      <w:pPr>
        <w:pStyle w:val="SubsectionHead"/>
      </w:pPr>
      <w:r w:rsidRPr="00F90C3D">
        <w:t xml:space="preserve">Scope of section </w:t>
      </w:r>
    </w:p>
    <w:p w:rsidR="00F01773" w:rsidRPr="00F90C3D" w:rsidRDefault="00F01773" w:rsidP="00F01773">
      <w:pPr>
        <w:pStyle w:val="subsection"/>
      </w:pPr>
      <w:r w:rsidRPr="00F90C3D">
        <w:tab/>
        <w:t>(1)</w:t>
      </w:r>
      <w:r w:rsidRPr="00F90C3D">
        <w:tab/>
        <w:t>This section sets out circumstances, in addition to those in section</w:t>
      </w:r>
      <w:r w:rsidR="00F90C3D">
        <w:t> </w:t>
      </w:r>
      <w:r w:rsidRPr="00F90C3D">
        <w:t>214, in which the Secretary must cancel the approval of a registered carer.</w:t>
      </w:r>
    </w:p>
    <w:p w:rsidR="00F01773" w:rsidRPr="00F90C3D" w:rsidRDefault="00F01773" w:rsidP="00F01773">
      <w:pPr>
        <w:pStyle w:val="SubsectionHead"/>
      </w:pPr>
      <w:r w:rsidRPr="00F90C3D">
        <w:t>Cancellation on request</w:t>
      </w:r>
    </w:p>
    <w:p w:rsidR="00F01773" w:rsidRPr="00F90C3D" w:rsidRDefault="00F01773" w:rsidP="00F01773">
      <w:pPr>
        <w:pStyle w:val="subsection"/>
      </w:pPr>
      <w:r w:rsidRPr="00F90C3D">
        <w:tab/>
        <w:t>(2)</w:t>
      </w:r>
      <w:r w:rsidRPr="00F90C3D">
        <w:tab/>
        <w:t>The Secretary must cancel a registered carer’s approval if the carer requests the Secretary in writing to do so.</w:t>
      </w:r>
    </w:p>
    <w:p w:rsidR="00F01773" w:rsidRPr="00F90C3D" w:rsidRDefault="00F01773" w:rsidP="00F01773">
      <w:pPr>
        <w:pStyle w:val="SubsectionHead"/>
      </w:pPr>
      <w:r w:rsidRPr="00F90C3D">
        <w:t>Cancellation if carer should not have been approved</w:t>
      </w:r>
    </w:p>
    <w:p w:rsidR="00F01773" w:rsidRPr="00F90C3D" w:rsidRDefault="00F01773" w:rsidP="00F01773">
      <w:pPr>
        <w:pStyle w:val="subsection"/>
      </w:pPr>
      <w:r w:rsidRPr="00F90C3D">
        <w:tab/>
        <w:t>(3)</w:t>
      </w:r>
      <w:r w:rsidRPr="00F90C3D">
        <w:tab/>
        <w:t>The Secretary must cancel a registered carer’s approval if the Secretary is satisfied that the carer should not have been approved.</w:t>
      </w:r>
    </w:p>
    <w:p w:rsidR="00F01773" w:rsidRPr="00F90C3D" w:rsidRDefault="00F01773" w:rsidP="00F01773">
      <w:pPr>
        <w:pStyle w:val="SubsectionHead"/>
      </w:pPr>
      <w:r w:rsidRPr="00F90C3D">
        <w:t>Notice to service</w:t>
      </w:r>
    </w:p>
    <w:p w:rsidR="00F01773" w:rsidRPr="00F90C3D" w:rsidRDefault="00F01773" w:rsidP="00F01773">
      <w:pPr>
        <w:pStyle w:val="subsection"/>
      </w:pPr>
      <w:r w:rsidRPr="00F90C3D">
        <w:tab/>
        <w:t>(4)</w:t>
      </w:r>
      <w:r w:rsidRPr="00F90C3D">
        <w:tab/>
        <w:t>If the Secretary cancels a registered carer’s approval under this section, the Secretary must give notice to the carer that the Secretary has done so.</w:t>
      </w:r>
    </w:p>
    <w:p w:rsidR="00F01773" w:rsidRPr="00F90C3D" w:rsidRDefault="00F01773" w:rsidP="00F01773">
      <w:pPr>
        <w:pStyle w:val="ActHead5"/>
      </w:pPr>
      <w:bookmarkStart w:id="598" w:name="_Toc382312315"/>
      <w:r w:rsidRPr="00F90C3D">
        <w:rPr>
          <w:rStyle w:val="CharSectno"/>
        </w:rPr>
        <w:t>217</w:t>
      </w:r>
      <w:r w:rsidRPr="00F90C3D">
        <w:t xml:space="preserve">  Procedure for cancellation under subsection</w:t>
      </w:r>
      <w:r w:rsidR="00F90C3D">
        <w:t> </w:t>
      </w:r>
      <w:r w:rsidRPr="00F90C3D">
        <w:t>216(3)</w:t>
      </w:r>
      <w:bookmarkEnd w:id="598"/>
    </w:p>
    <w:p w:rsidR="00F01773" w:rsidRPr="00F90C3D" w:rsidRDefault="00F01773" w:rsidP="00F01773">
      <w:pPr>
        <w:pStyle w:val="subsection"/>
      </w:pPr>
      <w:r w:rsidRPr="00F90C3D">
        <w:tab/>
        <w:t>(1)</w:t>
      </w:r>
      <w:r w:rsidRPr="00F90C3D">
        <w:tab/>
        <w:t>Before cancelling a registered carer’s approval under subsection</w:t>
      </w:r>
      <w:r w:rsidR="00F90C3D">
        <w:t> </w:t>
      </w:r>
      <w:r w:rsidRPr="00F90C3D">
        <w:t>216(3), the Secretary must give a notice to the carer that:</w:t>
      </w:r>
    </w:p>
    <w:p w:rsidR="00F01773" w:rsidRPr="00F90C3D" w:rsidRDefault="00F01773" w:rsidP="00F01773">
      <w:pPr>
        <w:pStyle w:val="paragraph"/>
      </w:pPr>
      <w:r w:rsidRPr="00F90C3D">
        <w:tab/>
        <w:t>(a)</w:t>
      </w:r>
      <w:r w:rsidRPr="00F90C3D">
        <w:tab/>
        <w:t>states that the Secretary is considering cancelling the carer’s approval; and</w:t>
      </w:r>
    </w:p>
    <w:p w:rsidR="00F01773" w:rsidRPr="00F90C3D" w:rsidRDefault="00F01773" w:rsidP="00F01773">
      <w:pPr>
        <w:pStyle w:val="paragraph"/>
      </w:pPr>
      <w:r w:rsidRPr="00F90C3D">
        <w:tab/>
        <w:t>(b)</w:t>
      </w:r>
      <w:r w:rsidRPr="00F90C3D">
        <w:tab/>
        <w:t>sets out the grounds on which the cancellation is being considered; and</w:t>
      </w:r>
    </w:p>
    <w:p w:rsidR="00F01773" w:rsidRPr="00F90C3D" w:rsidRDefault="00F01773" w:rsidP="00F01773">
      <w:pPr>
        <w:pStyle w:val="paragraph"/>
      </w:pPr>
      <w:r w:rsidRPr="00F90C3D">
        <w:tab/>
        <w:t>(c)</w:t>
      </w:r>
      <w:r w:rsidRPr="00F90C3D">
        <w:tab/>
        <w:t>summarises the evidence and other material on which those grounds are based; and</w:t>
      </w:r>
    </w:p>
    <w:p w:rsidR="00F01773" w:rsidRPr="00F90C3D" w:rsidRDefault="00F01773" w:rsidP="00F01773">
      <w:pPr>
        <w:pStyle w:val="paragraph"/>
      </w:pPr>
      <w:r w:rsidRPr="00F90C3D">
        <w:tab/>
        <w:t>(d)</w:t>
      </w:r>
      <w:r w:rsidRPr="00F90C3D">
        <w:tab/>
        <w:t>summarises the effect of the notice (including the review processes provided for under this Act) on a person’s entitlement to child care benefit in respect of child care provided by the carer; and</w:t>
      </w:r>
    </w:p>
    <w:p w:rsidR="00F01773" w:rsidRPr="00F90C3D" w:rsidRDefault="00F01773" w:rsidP="00F01773">
      <w:pPr>
        <w:pStyle w:val="paragraph"/>
      </w:pPr>
      <w:r w:rsidRPr="00F90C3D">
        <w:tab/>
        <w:t>(e)</w:t>
      </w:r>
      <w:r w:rsidRPr="00F90C3D">
        <w:tab/>
        <w:t>invites the carer to make written submissions to the Secretary, within 28 days, stating why the approval should not be cancelled.</w:t>
      </w:r>
    </w:p>
    <w:p w:rsidR="00F01773" w:rsidRPr="00F90C3D" w:rsidRDefault="00F01773" w:rsidP="00F01773">
      <w:pPr>
        <w:pStyle w:val="subsection"/>
      </w:pPr>
      <w:r w:rsidRPr="00F90C3D">
        <w:tab/>
        <w:t>(2)</w:t>
      </w:r>
      <w:r w:rsidRPr="00F90C3D">
        <w:tab/>
        <w:t xml:space="preserve">The Secretary must have regard to any submissions made by the carer as mentioned in </w:t>
      </w:r>
      <w:r w:rsidR="00F90C3D">
        <w:t>paragraph (</w:t>
      </w:r>
      <w:r w:rsidRPr="00F90C3D">
        <w:t>1)(e) in deciding whether to cancel the approval.</w:t>
      </w:r>
    </w:p>
    <w:p w:rsidR="00F01773" w:rsidRPr="00F90C3D" w:rsidRDefault="00F01773" w:rsidP="00F01773">
      <w:pPr>
        <w:pStyle w:val="ActHead5"/>
      </w:pPr>
      <w:bookmarkStart w:id="599" w:name="_Toc382312316"/>
      <w:r w:rsidRPr="00F90C3D">
        <w:rPr>
          <w:rStyle w:val="CharSectno"/>
        </w:rPr>
        <w:t>218</w:t>
      </w:r>
      <w:r w:rsidRPr="00F90C3D">
        <w:t xml:space="preserve">  Notification of matters affecting eligibility for approval</w:t>
      </w:r>
      <w:bookmarkEnd w:id="599"/>
    </w:p>
    <w:p w:rsidR="00F01773" w:rsidRPr="00F90C3D" w:rsidRDefault="00F01773" w:rsidP="00F01773">
      <w:pPr>
        <w:pStyle w:val="subsection"/>
      </w:pPr>
      <w:r w:rsidRPr="00F90C3D">
        <w:tab/>
      </w:r>
      <w:r w:rsidRPr="00F90C3D">
        <w:tab/>
        <w:t>If a registered carer has:</w:t>
      </w:r>
    </w:p>
    <w:p w:rsidR="00F01773" w:rsidRPr="00F90C3D" w:rsidRDefault="00F01773" w:rsidP="00F01773">
      <w:pPr>
        <w:pStyle w:val="paragraph"/>
      </w:pPr>
      <w:r w:rsidRPr="00F90C3D">
        <w:tab/>
        <w:t>(a)</w:t>
      </w:r>
      <w:r w:rsidRPr="00F90C3D">
        <w:tab/>
        <w:t>after the carer was approved, become aware of any matter existing when the carer was approved as a result of which the carer should not have been approved; or</w:t>
      </w:r>
    </w:p>
    <w:p w:rsidR="00F01773" w:rsidRPr="00F90C3D" w:rsidRDefault="00F01773" w:rsidP="00F01773">
      <w:pPr>
        <w:pStyle w:val="paragraph"/>
      </w:pPr>
      <w:r w:rsidRPr="00F90C3D">
        <w:tab/>
        <w:t>(b)</w:t>
      </w:r>
      <w:r w:rsidRPr="00F90C3D">
        <w:tab/>
        <w:t>become aware of any matter occurring after the carer was approved as a result of which a condition for the continued approval of the carer has not been complied with;</w:t>
      </w:r>
    </w:p>
    <w:p w:rsidR="00F01773" w:rsidRPr="00F90C3D" w:rsidRDefault="00F01773" w:rsidP="00F01773">
      <w:pPr>
        <w:pStyle w:val="subsection2"/>
      </w:pPr>
      <w:r w:rsidRPr="00F90C3D">
        <w:t>the carer must notify the Secretary in writing of the matter as soon as practicable after becoming aware of it.</w:t>
      </w:r>
    </w:p>
    <w:p w:rsidR="00F01773" w:rsidRPr="00F90C3D" w:rsidRDefault="00F01773" w:rsidP="00010292">
      <w:pPr>
        <w:pStyle w:val="Penalty"/>
      </w:pPr>
      <w:r w:rsidRPr="00F90C3D">
        <w:t>Penalty:</w:t>
      </w:r>
      <w:r w:rsidRPr="00F90C3D">
        <w:tab/>
        <w:t>20 penalty units.</w:t>
      </w:r>
    </w:p>
    <w:p w:rsidR="000B794C" w:rsidRPr="00F90C3D" w:rsidRDefault="000B794C" w:rsidP="00753CFA">
      <w:pPr>
        <w:pStyle w:val="ActHead2"/>
        <w:pageBreakBefore/>
      </w:pPr>
      <w:bookmarkStart w:id="600" w:name="_Toc382312317"/>
      <w:r w:rsidRPr="00F90C3D">
        <w:rPr>
          <w:rStyle w:val="CharPartNo"/>
        </w:rPr>
        <w:t>Part</w:t>
      </w:r>
      <w:r w:rsidR="00F90C3D" w:rsidRPr="00F90C3D">
        <w:rPr>
          <w:rStyle w:val="CharPartNo"/>
        </w:rPr>
        <w:t> </w:t>
      </w:r>
      <w:r w:rsidRPr="00F90C3D">
        <w:rPr>
          <w:rStyle w:val="CharPartNo"/>
        </w:rPr>
        <w:t>8A</w:t>
      </w:r>
      <w:r w:rsidRPr="00F90C3D">
        <w:t>—</w:t>
      </w:r>
      <w:r w:rsidRPr="00F90C3D">
        <w:rPr>
          <w:rStyle w:val="CharPartText"/>
        </w:rPr>
        <w:t>Obligations, and advances, relating to approved child care services</w:t>
      </w:r>
      <w:bookmarkEnd w:id="600"/>
    </w:p>
    <w:p w:rsidR="000B794C" w:rsidRPr="00F90C3D" w:rsidRDefault="000B794C" w:rsidP="000B794C">
      <w:pPr>
        <w:pStyle w:val="ActHead3"/>
      </w:pPr>
      <w:bookmarkStart w:id="601" w:name="_Toc382312318"/>
      <w:r w:rsidRPr="00F90C3D">
        <w:rPr>
          <w:rStyle w:val="CharDivNo"/>
        </w:rPr>
        <w:t>Division</w:t>
      </w:r>
      <w:r w:rsidR="00F90C3D" w:rsidRPr="00F90C3D">
        <w:rPr>
          <w:rStyle w:val="CharDivNo"/>
        </w:rPr>
        <w:t> </w:t>
      </w:r>
      <w:r w:rsidRPr="00F90C3D">
        <w:rPr>
          <w:rStyle w:val="CharDivNo"/>
        </w:rPr>
        <w:t>1</w:t>
      </w:r>
      <w:r w:rsidRPr="00F90C3D">
        <w:t>—</w:t>
      </w:r>
      <w:r w:rsidRPr="00F90C3D">
        <w:rPr>
          <w:rStyle w:val="CharDivText"/>
        </w:rPr>
        <w:t>Obligations relating to approved child care services</w:t>
      </w:r>
      <w:bookmarkEnd w:id="601"/>
    </w:p>
    <w:p w:rsidR="00994D5A" w:rsidRPr="00F90C3D" w:rsidRDefault="00127CA2" w:rsidP="00994D5A">
      <w:pPr>
        <w:pStyle w:val="ActHead4"/>
      </w:pPr>
      <w:bookmarkStart w:id="602" w:name="_Toc382312319"/>
      <w:r w:rsidRPr="00F90C3D">
        <w:rPr>
          <w:rStyle w:val="CharSubdNo"/>
        </w:rPr>
        <w:t>Subdivision</w:t>
      </w:r>
      <w:r w:rsidR="00753CFA" w:rsidRPr="00F90C3D">
        <w:rPr>
          <w:rStyle w:val="CharSubdNo"/>
        </w:rPr>
        <w:t xml:space="preserve"> </w:t>
      </w:r>
      <w:r w:rsidR="00994D5A" w:rsidRPr="00F90C3D">
        <w:rPr>
          <w:rStyle w:val="CharSubdNo"/>
        </w:rPr>
        <w:t>A</w:t>
      </w:r>
      <w:r w:rsidR="00994D5A" w:rsidRPr="00F90C3D">
        <w:t>—</w:t>
      </w:r>
      <w:r w:rsidR="00994D5A" w:rsidRPr="00F90C3D">
        <w:rPr>
          <w:rStyle w:val="CharSubdText"/>
        </w:rPr>
        <w:t>Obligations relating to enrolment</w:t>
      </w:r>
      <w:bookmarkEnd w:id="602"/>
    </w:p>
    <w:p w:rsidR="006520A7" w:rsidRPr="00F90C3D" w:rsidRDefault="006520A7" w:rsidP="006520A7">
      <w:pPr>
        <w:pStyle w:val="ActHead5"/>
      </w:pPr>
      <w:bookmarkStart w:id="603" w:name="_Toc382312320"/>
      <w:r w:rsidRPr="00F90C3D">
        <w:rPr>
          <w:rStyle w:val="CharSectno"/>
        </w:rPr>
        <w:t>219A</w:t>
      </w:r>
      <w:r w:rsidRPr="00F90C3D">
        <w:t xml:space="preserve">  Obligation to notify Secretary of enrolment of a child by an individual</w:t>
      </w:r>
      <w:bookmarkEnd w:id="603"/>
    </w:p>
    <w:p w:rsidR="006520A7" w:rsidRPr="00F90C3D" w:rsidRDefault="006520A7" w:rsidP="006520A7">
      <w:pPr>
        <w:pStyle w:val="subsection"/>
      </w:pPr>
      <w:r w:rsidRPr="00F90C3D">
        <w:tab/>
        <w:t>(1)</w:t>
      </w:r>
      <w:r w:rsidRPr="00F90C3D">
        <w:tab/>
        <w:t>An approved child care service must notify the Secretary of the enrolment of a child by an individual for care by the service.</w:t>
      </w:r>
    </w:p>
    <w:p w:rsidR="006520A7" w:rsidRPr="00F90C3D" w:rsidRDefault="006520A7" w:rsidP="006520A7">
      <w:pPr>
        <w:pStyle w:val="subsection"/>
      </w:pPr>
      <w:r w:rsidRPr="00F90C3D">
        <w:tab/>
        <w:t>(2)</w:t>
      </w:r>
      <w:r w:rsidRPr="00F90C3D">
        <w:tab/>
        <w:t xml:space="preserve">A child is </w:t>
      </w:r>
      <w:r w:rsidRPr="00F90C3D">
        <w:rPr>
          <w:b/>
          <w:i/>
        </w:rPr>
        <w:t>enrolled</w:t>
      </w:r>
      <w:r w:rsidRPr="00F90C3D">
        <w:t xml:space="preserve"> by an individual for care by an approved child care service if the individual enters into an arrangement with the service for the provision of care to the child by the service.</w:t>
      </w:r>
    </w:p>
    <w:p w:rsidR="006520A7" w:rsidRPr="00F90C3D" w:rsidRDefault="006520A7" w:rsidP="006520A7">
      <w:pPr>
        <w:pStyle w:val="notetext"/>
      </w:pPr>
      <w:r w:rsidRPr="00F90C3D">
        <w:t>Note:</w:t>
      </w:r>
      <w:r w:rsidRPr="00F90C3D">
        <w:tab/>
        <w:t>If 2 individuals each enter into an arrangement for the provision of care to the child by the service, each enrolment will need to be notified to the Secretary.</w:t>
      </w:r>
    </w:p>
    <w:p w:rsidR="006520A7" w:rsidRPr="00F90C3D" w:rsidRDefault="006520A7" w:rsidP="006520A7">
      <w:pPr>
        <w:pStyle w:val="subsection"/>
      </w:pPr>
      <w:r w:rsidRPr="00F90C3D">
        <w:tab/>
        <w:t>(3)</w:t>
      </w:r>
      <w:r w:rsidRPr="00F90C3D">
        <w:tab/>
        <w:t>If:</w:t>
      </w:r>
    </w:p>
    <w:p w:rsidR="006520A7" w:rsidRPr="00F90C3D" w:rsidRDefault="006520A7" w:rsidP="006520A7">
      <w:pPr>
        <w:pStyle w:val="paragraph"/>
      </w:pPr>
      <w:r w:rsidRPr="00F90C3D">
        <w:tab/>
        <w:t>(a)</w:t>
      </w:r>
      <w:r w:rsidRPr="00F90C3D">
        <w:tab/>
        <w:t xml:space="preserve">an individual enters into an arrangement for the care of a child by an approved child care service (the </w:t>
      </w:r>
      <w:r w:rsidRPr="00F90C3D">
        <w:rPr>
          <w:b/>
          <w:i/>
        </w:rPr>
        <w:t>original arrangement</w:t>
      </w:r>
      <w:r w:rsidRPr="00F90C3D">
        <w:t>); and</w:t>
      </w:r>
    </w:p>
    <w:p w:rsidR="006520A7" w:rsidRPr="00F90C3D" w:rsidRDefault="006520A7" w:rsidP="006520A7">
      <w:pPr>
        <w:pStyle w:val="paragraph"/>
      </w:pPr>
      <w:r w:rsidRPr="00F90C3D">
        <w:tab/>
        <w:t>(b)</w:t>
      </w:r>
      <w:r w:rsidRPr="00F90C3D">
        <w:tab/>
        <w:t>the enrolment of the child by the individual for care by the service ceases under section</w:t>
      </w:r>
      <w:r w:rsidR="00F90C3D">
        <w:t> </w:t>
      </w:r>
      <w:r w:rsidRPr="00F90C3D">
        <w:t>219AD; and</w:t>
      </w:r>
    </w:p>
    <w:p w:rsidR="006520A7" w:rsidRPr="00F90C3D" w:rsidRDefault="006520A7" w:rsidP="006520A7">
      <w:pPr>
        <w:pStyle w:val="paragraph"/>
      </w:pPr>
      <w:r w:rsidRPr="00F90C3D">
        <w:tab/>
        <w:t>(c)</w:t>
      </w:r>
      <w:r w:rsidRPr="00F90C3D">
        <w:tab/>
        <w:t>a session of care is, or sessions of care are, later provided to the child by the service under the original arrangement;</w:t>
      </w:r>
    </w:p>
    <w:p w:rsidR="006520A7" w:rsidRPr="00F90C3D" w:rsidRDefault="006520A7" w:rsidP="006520A7">
      <w:pPr>
        <w:pStyle w:val="subsection2"/>
      </w:pPr>
      <w:r w:rsidRPr="00F90C3D">
        <w:t>the individual is taken to enter into a new arrangement for the provision of care to the child by the service at the time the session, or the first of the sessions, of care is provided.</w:t>
      </w:r>
    </w:p>
    <w:p w:rsidR="006520A7" w:rsidRPr="00F90C3D" w:rsidRDefault="006520A7" w:rsidP="006520A7">
      <w:pPr>
        <w:pStyle w:val="notetext"/>
      </w:pPr>
      <w:r w:rsidRPr="00F90C3D">
        <w:t>Note:</w:t>
      </w:r>
      <w:r w:rsidRPr="00F90C3D">
        <w:tab/>
        <w:t>As a result, there will be a new enrolment which will need to be notified to the Secretary.</w:t>
      </w:r>
    </w:p>
    <w:p w:rsidR="006520A7" w:rsidRPr="00F90C3D" w:rsidRDefault="006520A7" w:rsidP="006520A7">
      <w:pPr>
        <w:pStyle w:val="ActHead5"/>
      </w:pPr>
      <w:bookmarkStart w:id="604" w:name="_Toc382312321"/>
      <w:r w:rsidRPr="00F90C3D">
        <w:rPr>
          <w:rStyle w:val="CharSectno"/>
        </w:rPr>
        <w:t>219AA</w:t>
      </w:r>
      <w:r w:rsidRPr="00F90C3D">
        <w:t xml:space="preserve">  Obligation to notify Secretary of enrolment where approved child care service eligible</w:t>
      </w:r>
      <w:bookmarkEnd w:id="604"/>
    </w:p>
    <w:p w:rsidR="006520A7" w:rsidRPr="00F90C3D" w:rsidRDefault="006520A7" w:rsidP="006520A7">
      <w:pPr>
        <w:pStyle w:val="subsection"/>
      </w:pPr>
      <w:r w:rsidRPr="00F90C3D">
        <w:tab/>
        <w:t>(1)</w:t>
      </w:r>
      <w:r w:rsidRPr="00F90C3D">
        <w:tab/>
        <w:t>If an approved child care service is eligible under section</w:t>
      </w:r>
      <w:r w:rsidR="00F90C3D">
        <w:t> </w:t>
      </w:r>
      <w:r w:rsidRPr="00F90C3D">
        <w:t>47 of the Family Assistance Act for child care benefit by fee reduction for a session or sessions of care provided by the service to a child at risk during a period:</w:t>
      </w:r>
    </w:p>
    <w:p w:rsidR="006520A7" w:rsidRPr="00F90C3D" w:rsidRDefault="006520A7" w:rsidP="006520A7">
      <w:pPr>
        <w:pStyle w:val="paragraph"/>
      </w:pPr>
      <w:r w:rsidRPr="00F90C3D">
        <w:tab/>
        <w:t>(a)</w:t>
      </w:r>
      <w:r w:rsidRPr="00F90C3D">
        <w:tab/>
        <w:t>for which the service has given a certificate under subsection</w:t>
      </w:r>
      <w:r w:rsidR="00F90C3D">
        <w:t> </w:t>
      </w:r>
      <w:r w:rsidRPr="00F90C3D">
        <w:t>76(2) of that Act; or</w:t>
      </w:r>
    </w:p>
    <w:p w:rsidR="006520A7" w:rsidRPr="00F90C3D" w:rsidRDefault="006520A7" w:rsidP="006520A7">
      <w:pPr>
        <w:pStyle w:val="paragraph"/>
      </w:pPr>
      <w:r w:rsidRPr="00F90C3D">
        <w:tab/>
        <w:t>(b)</w:t>
      </w:r>
      <w:r w:rsidRPr="00F90C3D">
        <w:tab/>
        <w:t>during which a determination by the Secretary under subsection</w:t>
      </w:r>
      <w:r w:rsidR="00F90C3D">
        <w:t> </w:t>
      </w:r>
      <w:r w:rsidRPr="00F90C3D">
        <w:t>81(4) of that Act in circumstances mentioned in subparagraph</w:t>
      </w:r>
      <w:r w:rsidR="00F90C3D">
        <w:t> </w:t>
      </w:r>
      <w:r w:rsidRPr="00F90C3D">
        <w:t>81(4)(b)(ii) of that Act is in effect;</w:t>
      </w:r>
    </w:p>
    <w:p w:rsidR="006520A7" w:rsidRPr="00F90C3D" w:rsidRDefault="006520A7" w:rsidP="006520A7">
      <w:pPr>
        <w:pStyle w:val="subsection2"/>
      </w:pPr>
      <w:r w:rsidRPr="00F90C3D">
        <w:t>the service must notify the Secretary of the enrolment of the child for care by the service.</w:t>
      </w:r>
    </w:p>
    <w:p w:rsidR="006520A7" w:rsidRPr="00F90C3D" w:rsidRDefault="006520A7" w:rsidP="006520A7">
      <w:pPr>
        <w:pStyle w:val="subsection"/>
      </w:pPr>
      <w:r w:rsidRPr="00F90C3D">
        <w:tab/>
        <w:t>(2)</w:t>
      </w:r>
      <w:r w:rsidRPr="00F90C3D">
        <w:tab/>
        <w:t xml:space="preserve">The child is taken to be </w:t>
      </w:r>
      <w:r w:rsidRPr="00F90C3D">
        <w:rPr>
          <w:b/>
          <w:i/>
        </w:rPr>
        <w:t xml:space="preserve">enrolled </w:t>
      </w:r>
      <w:r w:rsidRPr="00F90C3D">
        <w:t>for care by the service when the session, or the first of the sessions, of care begins.</w:t>
      </w:r>
    </w:p>
    <w:p w:rsidR="006520A7" w:rsidRPr="00F90C3D" w:rsidRDefault="006520A7" w:rsidP="006520A7">
      <w:pPr>
        <w:pStyle w:val="ActHead5"/>
      </w:pPr>
      <w:bookmarkStart w:id="605" w:name="_Toc382312322"/>
      <w:r w:rsidRPr="00F90C3D">
        <w:rPr>
          <w:rStyle w:val="CharSectno"/>
        </w:rPr>
        <w:t>219AB</w:t>
      </w:r>
      <w:r w:rsidRPr="00F90C3D">
        <w:t xml:space="preserve">  When and how notice to be given</w:t>
      </w:r>
      <w:bookmarkEnd w:id="605"/>
    </w:p>
    <w:p w:rsidR="006520A7" w:rsidRPr="00F90C3D" w:rsidRDefault="006520A7" w:rsidP="006520A7">
      <w:pPr>
        <w:pStyle w:val="subsection"/>
      </w:pPr>
      <w:r w:rsidRPr="00F90C3D">
        <w:tab/>
        <w:t>(1)</w:t>
      </w:r>
      <w:r w:rsidRPr="00F90C3D">
        <w:tab/>
        <w:t>A notice under section</w:t>
      </w:r>
      <w:r w:rsidR="00F90C3D">
        <w:t> </w:t>
      </w:r>
      <w:r w:rsidRPr="00F90C3D">
        <w:t>219A or 219AA must:</w:t>
      </w:r>
    </w:p>
    <w:p w:rsidR="006520A7" w:rsidRPr="00F90C3D" w:rsidRDefault="006520A7" w:rsidP="006520A7">
      <w:pPr>
        <w:pStyle w:val="paragraph"/>
      </w:pPr>
      <w:r w:rsidRPr="00F90C3D">
        <w:tab/>
        <w:t>(a)</w:t>
      </w:r>
      <w:r w:rsidRPr="00F90C3D">
        <w:tab/>
        <w:t>be given in the form, and in the manner or way, approved by the Secretary; and</w:t>
      </w:r>
    </w:p>
    <w:p w:rsidR="006520A7" w:rsidRPr="00F90C3D" w:rsidRDefault="006520A7" w:rsidP="006520A7">
      <w:pPr>
        <w:pStyle w:val="paragraph"/>
      </w:pPr>
      <w:r w:rsidRPr="00F90C3D">
        <w:tab/>
        <w:t>(b)</w:t>
      </w:r>
      <w:r w:rsidRPr="00F90C3D">
        <w:tab/>
        <w:t>contain any information required by the Secretary.</w:t>
      </w:r>
    </w:p>
    <w:p w:rsidR="006520A7" w:rsidRPr="00F90C3D" w:rsidRDefault="006520A7" w:rsidP="006520A7">
      <w:pPr>
        <w:pStyle w:val="subsection"/>
      </w:pPr>
      <w:r w:rsidRPr="00F90C3D">
        <w:tab/>
        <w:t>(2)</w:t>
      </w:r>
      <w:r w:rsidRPr="00F90C3D">
        <w:tab/>
        <w:t xml:space="preserve">Subject to </w:t>
      </w:r>
      <w:r w:rsidR="00F90C3D">
        <w:t>subsections (</w:t>
      </w:r>
      <w:r w:rsidR="00AA7186" w:rsidRPr="00F90C3D">
        <w:t>3) and (4)</w:t>
      </w:r>
      <w:r w:rsidRPr="00F90C3D">
        <w:t>, the notice must be given no later than:</w:t>
      </w:r>
    </w:p>
    <w:p w:rsidR="006520A7" w:rsidRPr="00F90C3D" w:rsidRDefault="006520A7" w:rsidP="006520A7">
      <w:pPr>
        <w:pStyle w:val="paragraph"/>
      </w:pPr>
      <w:r w:rsidRPr="00F90C3D">
        <w:tab/>
        <w:t>(a)</w:t>
      </w:r>
      <w:r w:rsidRPr="00F90C3D">
        <w:tab/>
        <w:t>if the child is enrolled after the day on which the Secretary approves the service—the last day of the week immediately following the first week in which care is provided as a result of the enrolment; or</w:t>
      </w:r>
    </w:p>
    <w:p w:rsidR="006520A7" w:rsidRPr="00F90C3D" w:rsidRDefault="006520A7" w:rsidP="006520A7">
      <w:pPr>
        <w:pStyle w:val="paragraph"/>
      </w:pPr>
      <w:r w:rsidRPr="00F90C3D">
        <w:tab/>
        <w:t>(b)</w:t>
      </w:r>
      <w:r w:rsidRPr="00F90C3D">
        <w:tab/>
        <w:t>if the child is enrolled before that day, but after the day from which the approval is expressed to operate—7 days after the day on which the approval is given.</w:t>
      </w:r>
    </w:p>
    <w:p w:rsidR="006520A7" w:rsidRPr="00F90C3D" w:rsidRDefault="006520A7" w:rsidP="006520A7">
      <w:pPr>
        <w:pStyle w:val="subsection"/>
      </w:pPr>
      <w:r w:rsidRPr="00F90C3D">
        <w:tab/>
        <w:t>(3)</w:t>
      </w:r>
      <w:r w:rsidRPr="00F90C3D">
        <w:tab/>
        <w:t>If:</w:t>
      </w:r>
    </w:p>
    <w:p w:rsidR="006520A7" w:rsidRPr="00F90C3D" w:rsidRDefault="006520A7" w:rsidP="006520A7">
      <w:pPr>
        <w:pStyle w:val="paragraph"/>
      </w:pPr>
      <w:r w:rsidRPr="00F90C3D">
        <w:tab/>
        <w:t>(a)</w:t>
      </w:r>
      <w:r w:rsidRPr="00F90C3D">
        <w:tab/>
        <w:t>a child care service’s approval is suspended at the time a child is enrolled by an individual for care by the service; and</w:t>
      </w:r>
    </w:p>
    <w:p w:rsidR="006520A7" w:rsidRPr="00F90C3D" w:rsidRDefault="006520A7" w:rsidP="006520A7">
      <w:pPr>
        <w:pStyle w:val="paragraph"/>
      </w:pPr>
      <w:r w:rsidRPr="00F90C3D">
        <w:tab/>
        <w:t>(b)</w:t>
      </w:r>
      <w:r w:rsidRPr="00F90C3D">
        <w:tab/>
        <w:t>that suspension is later revoked;</w:t>
      </w:r>
    </w:p>
    <w:p w:rsidR="006520A7" w:rsidRPr="00F90C3D" w:rsidRDefault="006520A7" w:rsidP="006520A7">
      <w:pPr>
        <w:pStyle w:val="subsection2"/>
      </w:pPr>
      <w:r w:rsidRPr="00F90C3D">
        <w:t xml:space="preserve">the service must give notice of the enrolment under </w:t>
      </w:r>
      <w:r w:rsidR="00F90C3D">
        <w:t>subsection (</w:t>
      </w:r>
      <w:r w:rsidRPr="00F90C3D">
        <w:t>1) within 7 days after the suspension is revoked.</w:t>
      </w:r>
    </w:p>
    <w:p w:rsidR="00AA7186" w:rsidRPr="00F90C3D" w:rsidRDefault="00AA7186" w:rsidP="00AA7186">
      <w:pPr>
        <w:pStyle w:val="subsection"/>
      </w:pPr>
      <w:r w:rsidRPr="00F90C3D">
        <w:tab/>
        <w:t>(4)</w:t>
      </w:r>
      <w:r w:rsidRPr="00F90C3D">
        <w:tab/>
        <w:t>If:</w:t>
      </w:r>
    </w:p>
    <w:p w:rsidR="00AA7186" w:rsidRPr="00F90C3D" w:rsidRDefault="00AA7186" w:rsidP="00AA7186">
      <w:pPr>
        <w:pStyle w:val="paragraph"/>
      </w:pPr>
      <w:r w:rsidRPr="00F90C3D">
        <w:tab/>
        <w:t>(a)</w:t>
      </w:r>
      <w:r w:rsidRPr="00F90C3D">
        <w:tab/>
        <w:t>a payment is made to the service under section</w:t>
      </w:r>
      <w:r w:rsidR="00F90C3D">
        <w:t> </w:t>
      </w:r>
      <w:r w:rsidRPr="00F90C3D">
        <w:t xml:space="preserve">219RD in relation to a period (the </w:t>
      </w:r>
      <w:r w:rsidRPr="00F90C3D">
        <w:rPr>
          <w:b/>
          <w:i/>
        </w:rPr>
        <w:t>initial period</w:t>
      </w:r>
      <w:r w:rsidRPr="00F90C3D">
        <w:t>) notified to the service under subsection</w:t>
      </w:r>
      <w:r w:rsidR="00F90C3D">
        <w:t> </w:t>
      </w:r>
      <w:r w:rsidRPr="00F90C3D">
        <w:t>219R</w:t>
      </w:r>
      <w:r w:rsidR="00753CFA" w:rsidRPr="00F90C3D">
        <w:t>D(</w:t>
      </w:r>
      <w:r w:rsidRPr="00F90C3D">
        <w:t>4); and</w:t>
      </w:r>
    </w:p>
    <w:p w:rsidR="00AA7186" w:rsidRPr="00F90C3D" w:rsidRDefault="00AA7186" w:rsidP="00AA7186">
      <w:pPr>
        <w:pStyle w:val="paragraph"/>
      </w:pPr>
      <w:r w:rsidRPr="00F90C3D">
        <w:tab/>
        <w:t>(b)</w:t>
      </w:r>
      <w:r w:rsidRPr="00F90C3D">
        <w:tab/>
        <w:t>the payment is made because of the service’s failure to give a report under subsection</w:t>
      </w:r>
      <w:r w:rsidR="00F90C3D">
        <w:t> </w:t>
      </w:r>
      <w:r w:rsidRPr="00F90C3D">
        <w:t xml:space="preserve">219N(1) or (2) for a week (the </w:t>
      </w:r>
      <w:r w:rsidRPr="00F90C3D">
        <w:rPr>
          <w:b/>
          <w:i/>
        </w:rPr>
        <w:t>applicable week</w:t>
      </w:r>
      <w:r w:rsidRPr="00F90C3D">
        <w:t>) in respect of one or more enrolments; and</w:t>
      </w:r>
    </w:p>
    <w:p w:rsidR="00AA7186" w:rsidRPr="00F90C3D" w:rsidRDefault="00AA7186" w:rsidP="00AA7186">
      <w:pPr>
        <w:pStyle w:val="paragraph"/>
      </w:pPr>
      <w:r w:rsidRPr="00F90C3D">
        <w:tab/>
        <w:t>(c)</w:t>
      </w:r>
      <w:r w:rsidRPr="00F90C3D">
        <w:tab/>
        <w:t>for another enrolment referred to in subsection</w:t>
      </w:r>
      <w:r w:rsidR="00F90C3D">
        <w:t> </w:t>
      </w:r>
      <w:r w:rsidRPr="00F90C3D">
        <w:t>219A(1) or 219A</w:t>
      </w:r>
      <w:r w:rsidR="00753CFA" w:rsidRPr="00F90C3D">
        <w:t>A(</w:t>
      </w:r>
      <w:r w:rsidRPr="00F90C3D">
        <w:t xml:space="preserve">1), the last day of the period referred to in </w:t>
      </w:r>
      <w:r w:rsidR="00F90C3D">
        <w:t>subsection (</w:t>
      </w:r>
      <w:r w:rsidRPr="00F90C3D">
        <w:t>2) of this section:</w:t>
      </w:r>
    </w:p>
    <w:p w:rsidR="00AA7186" w:rsidRPr="00F90C3D" w:rsidRDefault="00AA7186" w:rsidP="00AA7186">
      <w:pPr>
        <w:pStyle w:val="paragraphsub"/>
      </w:pPr>
      <w:r w:rsidRPr="00F90C3D">
        <w:tab/>
        <w:t>(i)</w:t>
      </w:r>
      <w:r w:rsidRPr="00F90C3D">
        <w:tab/>
        <w:t>is the last day of the period applicable under subsection</w:t>
      </w:r>
      <w:r w:rsidR="00F90C3D">
        <w:t> </w:t>
      </w:r>
      <w:r w:rsidRPr="00F90C3D">
        <w:t>219N(5) in relation to the applicable week; or</w:t>
      </w:r>
    </w:p>
    <w:p w:rsidR="00AA7186" w:rsidRPr="00F90C3D" w:rsidRDefault="00AA7186" w:rsidP="00AA7186">
      <w:pPr>
        <w:pStyle w:val="paragraphsub"/>
      </w:pPr>
      <w:r w:rsidRPr="00F90C3D">
        <w:tab/>
        <w:t>(ii)</w:t>
      </w:r>
      <w:r w:rsidRPr="00F90C3D">
        <w:tab/>
        <w:t>occurs during the initial period;</w:t>
      </w:r>
    </w:p>
    <w:p w:rsidR="00AA7186" w:rsidRPr="00F90C3D" w:rsidRDefault="00AA7186" w:rsidP="00AA7186">
      <w:pPr>
        <w:pStyle w:val="subsection2"/>
      </w:pPr>
      <w:r w:rsidRPr="00F90C3D">
        <w:t>the notice of the other enrolment must be given no later than:</w:t>
      </w:r>
    </w:p>
    <w:p w:rsidR="00AA7186" w:rsidRPr="00F90C3D" w:rsidRDefault="00AA7186" w:rsidP="00AA7186">
      <w:pPr>
        <w:pStyle w:val="paragraph"/>
      </w:pPr>
      <w:r w:rsidRPr="00F90C3D">
        <w:tab/>
        <w:t>(d)</w:t>
      </w:r>
      <w:r w:rsidRPr="00F90C3D">
        <w:tab/>
        <w:t>7 days after the end of the initial period; or</w:t>
      </w:r>
    </w:p>
    <w:p w:rsidR="00AA7186" w:rsidRPr="00F90C3D" w:rsidRDefault="00AA7186" w:rsidP="00AA7186">
      <w:pPr>
        <w:pStyle w:val="paragraph"/>
      </w:pPr>
      <w:r w:rsidRPr="00F90C3D">
        <w:tab/>
        <w:t>(e)</w:t>
      </w:r>
      <w:r w:rsidRPr="00F90C3D">
        <w:tab/>
        <w:t>if one or more other periods (that are consecutive with the initial period) are notified to the service under subsection</w:t>
      </w:r>
      <w:r w:rsidR="00F90C3D">
        <w:t> </w:t>
      </w:r>
      <w:r w:rsidRPr="00F90C3D">
        <w:t>219R</w:t>
      </w:r>
      <w:r w:rsidR="00753CFA" w:rsidRPr="00F90C3D">
        <w:t>D(</w:t>
      </w:r>
      <w:r w:rsidRPr="00F90C3D">
        <w:t>4)—7 days after the end of the last of those periods.</w:t>
      </w:r>
    </w:p>
    <w:p w:rsidR="00AA7186" w:rsidRPr="00F90C3D" w:rsidRDefault="00AA7186" w:rsidP="00AA7186">
      <w:pPr>
        <w:pStyle w:val="notetext"/>
      </w:pPr>
      <w:r w:rsidRPr="00F90C3D">
        <w:t>Example:</w:t>
      </w:r>
      <w:r w:rsidRPr="00F90C3D">
        <w:tab/>
        <w:t>A payment is made under section</w:t>
      </w:r>
      <w:r w:rsidR="00F90C3D">
        <w:t> </w:t>
      </w:r>
      <w:r w:rsidRPr="00F90C3D">
        <w:t>219RD to an approved child care service for a week starting on the 22nd day of a month. This week is the initial period. Assume no other payments under that section are made to the service.</w:t>
      </w:r>
    </w:p>
    <w:p w:rsidR="00AA7186" w:rsidRPr="00F90C3D" w:rsidRDefault="00AA7186" w:rsidP="00AA7186">
      <w:pPr>
        <w:pStyle w:val="notetext"/>
      </w:pPr>
      <w:r w:rsidRPr="00F90C3D">
        <w:tab/>
        <w:t>The payment is made because of the service failing to give a report under subsection</w:t>
      </w:r>
      <w:r w:rsidR="00F90C3D">
        <w:t> </w:t>
      </w:r>
      <w:r w:rsidRPr="00F90C3D">
        <w:t>219N(1) (in respect of one or more enrolments) for the week starting on the first day of the month. This is the applicable week. Assume the last day for giving the report is the 21st day of the month.</w:t>
      </w:r>
    </w:p>
    <w:p w:rsidR="00AA7186" w:rsidRPr="00F90C3D" w:rsidRDefault="00AA7186" w:rsidP="00AA7186">
      <w:pPr>
        <w:pStyle w:val="notetext"/>
      </w:pPr>
      <w:r w:rsidRPr="00F90C3D">
        <w:tab/>
        <w:t xml:space="preserve">For another enrolment, assume the last day for giving notice of the enrolment under </w:t>
      </w:r>
      <w:r w:rsidR="00F90C3D">
        <w:t>subsection (</w:t>
      </w:r>
      <w:r w:rsidRPr="00F90C3D">
        <w:t>2) of this section is the 21st day of the month or a day occurring in the initial period.</w:t>
      </w:r>
    </w:p>
    <w:p w:rsidR="00AA7186" w:rsidRPr="00F90C3D" w:rsidRDefault="00AA7186" w:rsidP="00AA7186">
      <w:pPr>
        <w:pStyle w:val="notetext"/>
      </w:pPr>
      <w:r w:rsidRPr="00F90C3D">
        <w:tab/>
        <w:t>The notice in relation to the other enrolment must be given by the end of the week commencing on the 29th day of that month.</w:t>
      </w:r>
    </w:p>
    <w:p w:rsidR="006520A7" w:rsidRPr="00F90C3D" w:rsidRDefault="006520A7" w:rsidP="006520A7">
      <w:pPr>
        <w:pStyle w:val="ActHead5"/>
      </w:pPr>
      <w:bookmarkStart w:id="606" w:name="_Toc382312323"/>
      <w:r w:rsidRPr="00F90C3D">
        <w:rPr>
          <w:rStyle w:val="CharSectno"/>
        </w:rPr>
        <w:t>219AC</w:t>
      </w:r>
      <w:r w:rsidRPr="00F90C3D">
        <w:t xml:space="preserve">  </w:t>
      </w:r>
      <w:r w:rsidR="00E56F6D" w:rsidRPr="00F90C3D">
        <w:t>Failure to notify</w:t>
      </w:r>
      <w:bookmarkEnd w:id="606"/>
    </w:p>
    <w:p w:rsidR="00A96FCB" w:rsidRPr="00F90C3D" w:rsidRDefault="00A96FCB" w:rsidP="00A96FCB">
      <w:pPr>
        <w:pStyle w:val="SubsectionHead"/>
      </w:pPr>
      <w:r w:rsidRPr="00F90C3D">
        <w:t>Civil penalties</w:t>
      </w:r>
    </w:p>
    <w:p w:rsidR="00A96FCB" w:rsidRPr="00F90C3D" w:rsidRDefault="00A96FCB" w:rsidP="00A96FCB">
      <w:pPr>
        <w:pStyle w:val="subsection"/>
      </w:pPr>
      <w:r w:rsidRPr="00F90C3D">
        <w:tab/>
        <w:t>(1A)</w:t>
      </w:r>
      <w:r w:rsidRPr="00F90C3D">
        <w:tab/>
        <w:t>An approved child care service contravenes this subsection if:</w:t>
      </w:r>
    </w:p>
    <w:p w:rsidR="00A96FCB" w:rsidRPr="00F90C3D" w:rsidRDefault="00A96FCB" w:rsidP="00A96FCB">
      <w:pPr>
        <w:pStyle w:val="paragraph"/>
      </w:pPr>
      <w:r w:rsidRPr="00F90C3D">
        <w:tab/>
        <w:t>(a)</w:t>
      </w:r>
      <w:r w:rsidRPr="00F90C3D">
        <w:tab/>
        <w:t>the service is required to give notice under section</w:t>
      </w:r>
      <w:r w:rsidR="00F90C3D">
        <w:t> </w:t>
      </w:r>
      <w:r w:rsidRPr="00F90C3D">
        <w:t>219A; and</w:t>
      </w:r>
    </w:p>
    <w:p w:rsidR="00A96FCB" w:rsidRPr="00F90C3D" w:rsidRDefault="00A96FCB" w:rsidP="00A96FCB">
      <w:pPr>
        <w:pStyle w:val="paragraph"/>
      </w:pPr>
      <w:r w:rsidRPr="00F90C3D">
        <w:tab/>
        <w:t>(b)</w:t>
      </w:r>
      <w:r w:rsidRPr="00F90C3D">
        <w:tab/>
        <w:t>the service does not give the notice in accordance with that section and section</w:t>
      </w:r>
      <w:r w:rsidR="00F90C3D">
        <w:t> </w:t>
      </w:r>
      <w:r w:rsidRPr="00F90C3D">
        <w:t>219AB.</w:t>
      </w:r>
    </w:p>
    <w:p w:rsidR="00A96FCB" w:rsidRPr="00F90C3D" w:rsidRDefault="00A96FCB" w:rsidP="00A96FCB">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A96FCB" w:rsidRPr="00F90C3D" w:rsidRDefault="00A96FCB" w:rsidP="0001239C">
      <w:pPr>
        <w:pStyle w:val="subsection"/>
        <w:keepNext/>
      </w:pPr>
      <w:r w:rsidRPr="00F90C3D">
        <w:tab/>
        <w:t>(1B)</w:t>
      </w:r>
      <w:r w:rsidRPr="00F90C3D">
        <w:tab/>
        <w:t>An approved child care service contravenes this subsection if:</w:t>
      </w:r>
    </w:p>
    <w:p w:rsidR="00A96FCB" w:rsidRPr="00F90C3D" w:rsidRDefault="00A96FCB" w:rsidP="00A96FCB">
      <w:pPr>
        <w:pStyle w:val="paragraph"/>
      </w:pPr>
      <w:r w:rsidRPr="00F90C3D">
        <w:tab/>
        <w:t>(a)</w:t>
      </w:r>
      <w:r w:rsidRPr="00F90C3D">
        <w:tab/>
        <w:t>the service is required to give notice under section</w:t>
      </w:r>
      <w:r w:rsidR="00F90C3D">
        <w:t> </w:t>
      </w:r>
      <w:r w:rsidRPr="00F90C3D">
        <w:t>219AA; and</w:t>
      </w:r>
    </w:p>
    <w:p w:rsidR="00A96FCB" w:rsidRPr="00F90C3D" w:rsidRDefault="00A96FCB" w:rsidP="00A96FCB">
      <w:pPr>
        <w:pStyle w:val="paragraph"/>
      </w:pPr>
      <w:r w:rsidRPr="00F90C3D">
        <w:tab/>
        <w:t>(b)</w:t>
      </w:r>
      <w:r w:rsidRPr="00F90C3D">
        <w:tab/>
        <w:t>the service does not give the notice in accordance with that section and section</w:t>
      </w:r>
      <w:r w:rsidR="00F90C3D">
        <w:t> </w:t>
      </w:r>
      <w:r w:rsidRPr="00F90C3D">
        <w:t>219AB.</w:t>
      </w:r>
    </w:p>
    <w:p w:rsidR="00A96FCB" w:rsidRPr="00F90C3D" w:rsidRDefault="00A96FCB" w:rsidP="00A96FCB">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6B312A" w:rsidRPr="00F90C3D" w:rsidRDefault="006B312A" w:rsidP="005D3846">
      <w:pPr>
        <w:pStyle w:val="SubsectionHead"/>
      </w:pPr>
      <w:r w:rsidRPr="00F90C3D">
        <w:t>Offences</w:t>
      </w:r>
    </w:p>
    <w:p w:rsidR="006520A7" w:rsidRPr="00F90C3D" w:rsidRDefault="006520A7" w:rsidP="006520A7">
      <w:pPr>
        <w:pStyle w:val="subsection"/>
      </w:pPr>
      <w:r w:rsidRPr="00F90C3D">
        <w:tab/>
        <w:t>(1)</w:t>
      </w:r>
      <w:r w:rsidRPr="00F90C3D">
        <w:tab/>
        <w:t>An approved child care service commits an offence if:</w:t>
      </w:r>
    </w:p>
    <w:p w:rsidR="006520A7" w:rsidRPr="00F90C3D" w:rsidRDefault="006520A7" w:rsidP="006520A7">
      <w:pPr>
        <w:pStyle w:val="paragraph"/>
      </w:pPr>
      <w:r w:rsidRPr="00F90C3D">
        <w:tab/>
        <w:t>(a)</w:t>
      </w:r>
      <w:r w:rsidRPr="00F90C3D">
        <w:tab/>
        <w:t>the service is required to give notice under section</w:t>
      </w:r>
      <w:r w:rsidR="00F90C3D">
        <w:t> </w:t>
      </w:r>
      <w:r w:rsidRPr="00F90C3D">
        <w:t>219A; and</w:t>
      </w:r>
    </w:p>
    <w:p w:rsidR="006520A7" w:rsidRPr="00F90C3D" w:rsidRDefault="006520A7" w:rsidP="006520A7">
      <w:pPr>
        <w:pStyle w:val="paragraph"/>
      </w:pPr>
      <w:r w:rsidRPr="00F90C3D">
        <w:tab/>
        <w:t>(b)</w:t>
      </w:r>
      <w:r w:rsidRPr="00F90C3D">
        <w:tab/>
        <w:t>the service does not give the notice in accordance with that section and section</w:t>
      </w:r>
      <w:r w:rsidR="00F90C3D">
        <w:t> </w:t>
      </w:r>
      <w:r w:rsidRPr="00F90C3D">
        <w:t>219AB.</w:t>
      </w:r>
    </w:p>
    <w:p w:rsidR="006520A7" w:rsidRPr="00F90C3D" w:rsidRDefault="006520A7" w:rsidP="006520A7">
      <w:pPr>
        <w:pStyle w:val="Penalty"/>
      </w:pPr>
      <w:r w:rsidRPr="00F90C3D">
        <w:t>Penalty:</w:t>
      </w:r>
      <w:r w:rsidRPr="00F90C3D">
        <w:tab/>
        <w:t>60 penalty units.</w:t>
      </w:r>
    </w:p>
    <w:p w:rsidR="006520A7" w:rsidRPr="00F90C3D" w:rsidRDefault="006520A7" w:rsidP="006520A7">
      <w:pPr>
        <w:pStyle w:val="subsection"/>
      </w:pPr>
      <w:r w:rsidRPr="00F90C3D">
        <w:tab/>
        <w:t>(2)</w:t>
      </w:r>
      <w:r w:rsidRPr="00F90C3D">
        <w:tab/>
        <w:t>An approved child care service commits an offence if:</w:t>
      </w:r>
    </w:p>
    <w:p w:rsidR="006520A7" w:rsidRPr="00F90C3D" w:rsidRDefault="006520A7" w:rsidP="006520A7">
      <w:pPr>
        <w:pStyle w:val="paragraph"/>
      </w:pPr>
      <w:r w:rsidRPr="00F90C3D">
        <w:tab/>
        <w:t>(a)</w:t>
      </w:r>
      <w:r w:rsidRPr="00F90C3D">
        <w:tab/>
        <w:t>the service is required to give notice under section</w:t>
      </w:r>
      <w:r w:rsidR="00F90C3D">
        <w:t> </w:t>
      </w:r>
      <w:r w:rsidRPr="00F90C3D">
        <w:t>219AA; and</w:t>
      </w:r>
    </w:p>
    <w:p w:rsidR="006520A7" w:rsidRPr="00F90C3D" w:rsidRDefault="006520A7" w:rsidP="006520A7">
      <w:pPr>
        <w:pStyle w:val="paragraph"/>
      </w:pPr>
      <w:r w:rsidRPr="00F90C3D">
        <w:tab/>
        <w:t>(b)</w:t>
      </w:r>
      <w:r w:rsidRPr="00F90C3D">
        <w:tab/>
        <w:t>the service does not give the notice in accordance with that section and section</w:t>
      </w:r>
      <w:r w:rsidR="00F90C3D">
        <w:t> </w:t>
      </w:r>
      <w:r w:rsidRPr="00F90C3D">
        <w:t>219AB.</w:t>
      </w:r>
    </w:p>
    <w:p w:rsidR="006520A7" w:rsidRPr="00F90C3D" w:rsidRDefault="006520A7" w:rsidP="006520A7">
      <w:pPr>
        <w:pStyle w:val="Penalty"/>
      </w:pPr>
      <w:r w:rsidRPr="00F90C3D">
        <w:t>Penalty:</w:t>
      </w:r>
      <w:r w:rsidRPr="00F90C3D">
        <w:tab/>
        <w:t>60 penalty units.</w:t>
      </w:r>
    </w:p>
    <w:p w:rsidR="006520A7" w:rsidRPr="00F90C3D" w:rsidRDefault="006520A7" w:rsidP="006520A7">
      <w:pPr>
        <w:pStyle w:val="subsection"/>
      </w:pPr>
      <w:r w:rsidRPr="00F90C3D">
        <w:tab/>
        <w:t>(3)</w:t>
      </w:r>
      <w:r w:rsidRPr="00F90C3D">
        <w:tab/>
      </w:r>
      <w:r w:rsidR="00F90C3D">
        <w:t>Subsections (</w:t>
      </w:r>
      <w:r w:rsidRPr="00F90C3D">
        <w:t>1) and (2) are offences of strict liability.</w:t>
      </w:r>
    </w:p>
    <w:p w:rsidR="006520A7" w:rsidRPr="00F90C3D" w:rsidRDefault="006520A7" w:rsidP="006520A7">
      <w:pPr>
        <w:pStyle w:val="ActHead5"/>
      </w:pPr>
      <w:bookmarkStart w:id="607" w:name="_Toc382312324"/>
      <w:r w:rsidRPr="00F90C3D">
        <w:rPr>
          <w:rStyle w:val="CharSectno"/>
        </w:rPr>
        <w:t>219AD</w:t>
      </w:r>
      <w:r w:rsidRPr="00F90C3D">
        <w:t xml:space="preserve">  When enrolment ceases</w:t>
      </w:r>
      <w:bookmarkEnd w:id="607"/>
    </w:p>
    <w:p w:rsidR="006520A7" w:rsidRPr="00F90C3D" w:rsidRDefault="006520A7" w:rsidP="006520A7">
      <w:pPr>
        <w:pStyle w:val="subsection"/>
      </w:pPr>
      <w:r w:rsidRPr="00F90C3D">
        <w:tab/>
        <w:t>(1)</w:t>
      </w:r>
      <w:r w:rsidRPr="00F90C3D">
        <w:tab/>
        <w:t xml:space="preserve">An enrolment of a child by an individual for care by an approved child care service </w:t>
      </w:r>
      <w:r w:rsidRPr="00F90C3D">
        <w:rPr>
          <w:b/>
          <w:i/>
        </w:rPr>
        <w:t xml:space="preserve">ceases </w:t>
      </w:r>
      <w:r w:rsidRPr="00F90C3D">
        <w:t>if:</w:t>
      </w:r>
    </w:p>
    <w:p w:rsidR="006520A7" w:rsidRPr="00F90C3D" w:rsidRDefault="006520A7" w:rsidP="006520A7">
      <w:pPr>
        <w:pStyle w:val="paragraph"/>
      </w:pPr>
      <w:r w:rsidRPr="00F90C3D">
        <w:tab/>
        <w:t>(a)</w:t>
      </w:r>
      <w:r w:rsidRPr="00F90C3D">
        <w:tab/>
        <w:t>the arrangement under which care is provided ceases; or</w:t>
      </w:r>
    </w:p>
    <w:p w:rsidR="006520A7" w:rsidRPr="00F90C3D" w:rsidRDefault="006520A7" w:rsidP="006520A7">
      <w:pPr>
        <w:pStyle w:val="paragraph"/>
      </w:pPr>
      <w:r w:rsidRPr="00F90C3D">
        <w:tab/>
        <w:t>(b)</w:t>
      </w:r>
      <w:r w:rsidRPr="00F90C3D">
        <w:tab/>
        <w:t>the service becomes eligible under section</w:t>
      </w:r>
      <w:r w:rsidR="00F90C3D">
        <w:t> </w:t>
      </w:r>
      <w:r w:rsidRPr="00F90C3D">
        <w:t>47 of the Family Assistance Act for child care benefit by fee reduction for a session of care provided by the service to the child.</w:t>
      </w:r>
    </w:p>
    <w:p w:rsidR="006520A7" w:rsidRPr="00F90C3D" w:rsidRDefault="006520A7" w:rsidP="006520A7">
      <w:pPr>
        <w:pStyle w:val="subsection"/>
      </w:pPr>
      <w:r w:rsidRPr="00F90C3D">
        <w:tab/>
        <w:t>(2)</w:t>
      </w:r>
      <w:r w:rsidRPr="00F90C3D">
        <w:tab/>
        <w:t>If a child is taken to be enrolled for care by an approved child care service under subsection</w:t>
      </w:r>
      <w:r w:rsidR="00F90C3D">
        <w:t> </w:t>
      </w:r>
      <w:r w:rsidRPr="00F90C3D">
        <w:t>219A</w:t>
      </w:r>
      <w:r w:rsidR="00753CFA" w:rsidRPr="00F90C3D">
        <w:t>A(</w:t>
      </w:r>
      <w:r w:rsidRPr="00F90C3D">
        <w:t xml:space="preserve">2), the enrolment is taken to have </w:t>
      </w:r>
      <w:r w:rsidRPr="00F90C3D">
        <w:rPr>
          <w:b/>
          <w:i/>
        </w:rPr>
        <w:t>ceased</w:t>
      </w:r>
      <w:r w:rsidRPr="00F90C3D">
        <w:t>:</w:t>
      </w:r>
    </w:p>
    <w:p w:rsidR="006520A7" w:rsidRPr="00F90C3D" w:rsidRDefault="006520A7" w:rsidP="006520A7">
      <w:pPr>
        <w:pStyle w:val="paragraph"/>
      </w:pPr>
      <w:r w:rsidRPr="00F90C3D">
        <w:tab/>
        <w:t>(a)</w:t>
      </w:r>
      <w:r w:rsidRPr="00F90C3D">
        <w:tab/>
        <w:t>if a certificate has been given in respect of the child under subsection</w:t>
      </w:r>
      <w:r w:rsidR="00F90C3D">
        <w:t> </w:t>
      </w:r>
      <w:r w:rsidRPr="00F90C3D">
        <w:t>76(2) of the Family Assistance Act, either:</w:t>
      </w:r>
    </w:p>
    <w:p w:rsidR="006520A7" w:rsidRPr="00F90C3D" w:rsidRDefault="006520A7" w:rsidP="006520A7">
      <w:pPr>
        <w:pStyle w:val="paragraphsub"/>
      </w:pPr>
      <w:r w:rsidRPr="00F90C3D">
        <w:tab/>
        <w:t>(i)</w:t>
      </w:r>
      <w:r w:rsidRPr="00F90C3D">
        <w:tab/>
        <w:t>when the period for which a certificate was given ends; or</w:t>
      </w:r>
    </w:p>
    <w:p w:rsidR="006520A7" w:rsidRPr="00F90C3D" w:rsidRDefault="006520A7" w:rsidP="006520A7">
      <w:pPr>
        <w:pStyle w:val="paragraphsub"/>
      </w:pPr>
      <w:r w:rsidRPr="00F90C3D">
        <w:tab/>
        <w:t>(ii)</w:t>
      </w:r>
      <w:r w:rsidRPr="00F90C3D">
        <w:tab/>
        <w:t>if the Secretary makes a determination in circumstances mentioned in subparagraph</w:t>
      </w:r>
      <w:r w:rsidR="00F90C3D">
        <w:t> </w:t>
      </w:r>
      <w:r w:rsidRPr="00F90C3D">
        <w:t>81(4)(b)(i) of that Act at the end of the 13 week period mentioned in that subparagraph—when that determination ceases to have effect; or</w:t>
      </w:r>
    </w:p>
    <w:p w:rsidR="006520A7" w:rsidRPr="00F90C3D" w:rsidRDefault="006520A7" w:rsidP="006520A7">
      <w:pPr>
        <w:pStyle w:val="paragraph"/>
      </w:pPr>
      <w:r w:rsidRPr="00F90C3D">
        <w:tab/>
        <w:t>(b)</w:t>
      </w:r>
      <w:r w:rsidRPr="00F90C3D">
        <w:tab/>
        <w:t>if the Secretary makes a determination in circumstances mentioned in subparagraph</w:t>
      </w:r>
      <w:r w:rsidR="00F90C3D">
        <w:t> </w:t>
      </w:r>
      <w:r w:rsidRPr="00F90C3D">
        <w:t>81(4)(b)(ii) of that Act—when that determination ceases to have effect.</w:t>
      </w:r>
    </w:p>
    <w:p w:rsidR="006520A7" w:rsidRPr="00F90C3D" w:rsidRDefault="006520A7" w:rsidP="006520A7">
      <w:pPr>
        <w:pStyle w:val="subsection"/>
      </w:pPr>
      <w:r w:rsidRPr="00F90C3D">
        <w:tab/>
        <w:t>(3)</w:t>
      </w:r>
      <w:r w:rsidRPr="00F90C3D">
        <w:tab/>
        <w:t xml:space="preserve">The enrolment of a child for care by an approved child care service (whether by an individual or otherwise) is taken to have </w:t>
      </w:r>
      <w:r w:rsidRPr="00F90C3D">
        <w:rPr>
          <w:b/>
          <w:i/>
        </w:rPr>
        <w:t>ceased</w:t>
      </w:r>
      <w:r w:rsidRPr="00F90C3D">
        <w:t xml:space="preserve"> if no session of care to the child, over a number of weeks specified by the Secretary by legislative instrument, is reported to the Secretary under section</w:t>
      </w:r>
      <w:r w:rsidR="00F90C3D">
        <w:t> </w:t>
      </w:r>
      <w:r w:rsidRPr="00F90C3D">
        <w:t>219N.</w:t>
      </w:r>
    </w:p>
    <w:p w:rsidR="006520A7" w:rsidRPr="00F90C3D" w:rsidRDefault="006520A7" w:rsidP="006520A7">
      <w:pPr>
        <w:pStyle w:val="subsection"/>
      </w:pPr>
      <w:r w:rsidRPr="00F90C3D">
        <w:tab/>
        <w:t>(4)</w:t>
      </w:r>
      <w:r w:rsidRPr="00F90C3D">
        <w:tab/>
        <w:t>Different periods may be specified in relation to different kinds of service or types of care.</w:t>
      </w:r>
    </w:p>
    <w:p w:rsidR="006520A7" w:rsidRPr="00F90C3D" w:rsidRDefault="006520A7" w:rsidP="006520A7">
      <w:pPr>
        <w:pStyle w:val="ActHead5"/>
      </w:pPr>
      <w:bookmarkStart w:id="608" w:name="_Toc382312325"/>
      <w:r w:rsidRPr="00F90C3D">
        <w:rPr>
          <w:rStyle w:val="CharSectno"/>
        </w:rPr>
        <w:t>219AE</w:t>
      </w:r>
      <w:r w:rsidRPr="00F90C3D">
        <w:t xml:space="preserve">  Secretary to confirm receipt of notice</w:t>
      </w:r>
      <w:bookmarkEnd w:id="608"/>
    </w:p>
    <w:p w:rsidR="006520A7" w:rsidRPr="00F90C3D" w:rsidRDefault="006520A7" w:rsidP="006520A7">
      <w:pPr>
        <w:pStyle w:val="subsection"/>
      </w:pPr>
      <w:r w:rsidRPr="00F90C3D">
        <w:tab/>
        <w:t>(1)</w:t>
      </w:r>
      <w:r w:rsidRPr="00F90C3D">
        <w:tab/>
        <w:t xml:space="preserve">Subject to </w:t>
      </w:r>
      <w:r w:rsidR="00F90C3D">
        <w:t>subsection (</w:t>
      </w:r>
      <w:r w:rsidRPr="00F90C3D">
        <w:t>2), the Secretary must provide confirmation to the approved child care service of the receipt of a notice given under section</w:t>
      </w:r>
      <w:r w:rsidR="00F90C3D">
        <w:t> </w:t>
      </w:r>
      <w:r w:rsidRPr="00F90C3D">
        <w:t>219A or section</w:t>
      </w:r>
      <w:r w:rsidR="00F90C3D">
        <w:t> </w:t>
      </w:r>
      <w:r w:rsidRPr="00F90C3D">
        <w:t>219AA.</w:t>
      </w:r>
    </w:p>
    <w:p w:rsidR="006520A7" w:rsidRPr="00F90C3D" w:rsidRDefault="006520A7" w:rsidP="006520A7">
      <w:pPr>
        <w:pStyle w:val="subsection"/>
      </w:pPr>
      <w:r w:rsidRPr="00F90C3D">
        <w:tab/>
        <w:t>(2)</w:t>
      </w:r>
      <w:r w:rsidRPr="00F90C3D">
        <w:tab/>
        <w:t>The Secretary need not provide that confirmation if:</w:t>
      </w:r>
    </w:p>
    <w:p w:rsidR="006520A7" w:rsidRPr="00F90C3D" w:rsidRDefault="006520A7" w:rsidP="006520A7">
      <w:pPr>
        <w:pStyle w:val="paragraph"/>
      </w:pPr>
      <w:r w:rsidRPr="00F90C3D">
        <w:tab/>
        <w:t>(a)</w:t>
      </w:r>
      <w:r w:rsidRPr="00F90C3D">
        <w:tab/>
        <w:t>the notice is given under section</w:t>
      </w:r>
      <w:r w:rsidR="00F90C3D">
        <w:t> </w:t>
      </w:r>
      <w:r w:rsidRPr="00F90C3D">
        <w:t>219A in relation to the enrolment of a child by an individual; and</w:t>
      </w:r>
    </w:p>
    <w:p w:rsidR="006520A7" w:rsidRPr="00F90C3D" w:rsidRDefault="006520A7" w:rsidP="006520A7">
      <w:pPr>
        <w:pStyle w:val="paragraph"/>
      </w:pPr>
      <w:r w:rsidRPr="00F90C3D">
        <w:tab/>
        <w:t>(b)</w:t>
      </w:r>
      <w:r w:rsidRPr="00F90C3D">
        <w:tab/>
        <w:t>the information contained in the notice is inconsistent with information contained in a claim, or in a document that accompanies a claim, made by an individual in relation to care provided by the service to the child.</w:t>
      </w:r>
    </w:p>
    <w:p w:rsidR="006520A7" w:rsidRPr="00F90C3D" w:rsidRDefault="006520A7" w:rsidP="006520A7">
      <w:pPr>
        <w:pStyle w:val="subsection"/>
      </w:pPr>
      <w:r w:rsidRPr="00F90C3D">
        <w:tab/>
        <w:t>(3)</w:t>
      </w:r>
      <w:r w:rsidRPr="00F90C3D">
        <w:tab/>
        <w:t>The Secretary must include in the confirmation details of the record maintained by the Secretary in relation to the enrolment.</w:t>
      </w:r>
    </w:p>
    <w:p w:rsidR="006520A7" w:rsidRPr="00F90C3D" w:rsidRDefault="006520A7" w:rsidP="006520A7">
      <w:pPr>
        <w:pStyle w:val="subsection"/>
      </w:pPr>
      <w:r w:rsidRPr="00F90C3D">
        <w:tab/>
        <w:t>(4)</w:t>
      </w:r>
      <w:r w:rsidRPr="00F90C3D">
        <w:tab/>
        <w:t>The confirmation must be given in the form, and in the manner or way, approved by the Secretary.</w:t>
      </w:r>
    </w:p>
    <w:p w:rsidR="006520A7" w:rsidRPr="00F90C3D" w:rsidRDefault="006520A7" w:rsidP="006520A7">
      <w:pPr>
        <w:pStyle w:val="ActHead5"/>
      </w:pPr>
      <w:bookmarkStart w:id="609" w:name="_Toc382312326"/>
      <w:r w:rsidRPr="00F90C3D">
        <w:rPr>
          <w:rStyle w:val="CharSectno"/>
        </w:rPr>
        <w:t>219AF</w:t>
      </w:r>
      <w:r w:rsidRPr="00F90C3D">
        <w:t xml:space="preserve">  Obligation to update enrolment information</w:t>
      </w:r>
      <w:bookmarkEnd w:id="609"/>
    </w:p>
    <w:p w:rsidR="006520A7" w:rsidRPr="00F90C3D" w:rsidRDefault="006520A7" w:rsidP="006520A7">
      <w:pPr>
        <w:pStyle w:val="subsection"/>
      </w:pPr>
      <w:r w:rsidRPr="00F90C3D">
        <w:tab/>
        <w:t>(1)</w:t>
      </w:r>
      <w:r w:rsidRPr="00F90C3D">
        <w:tab/>
        <w:t>If:</w:t>
      </w:r>
    </w:p>
    <w:p w:rsidR="006520A7" w:rsidRPr="00F90C3D" w:rsidRDefault="006520A7" w:rsidP="006520A7">
      <w:pPr>
        <w:pStyle w:val="paragraph"/>
      </w:pPr>
      <w:r w:rsidRPr="00F90C3D">
        <w:tab/>
        <w:t>(a)</w:t>
      </w:r>
      <w:r w:rsidRPr="00F90C3D">
        <w:tab/>
        <w:t>an approved child care service gives notice of enrolment in accordance with sections</w:t>
      </w:r>
      <w:r w:rsidR="00F90C3D">
        <w:t> </w:t>
      </w:r>
      <w:r w:rsidRPr="00F90C3D">
        <w:t>219A and 219AB, or sections</w:t>
      </w:r>
      <w:r w:rsidR="00F90C3D">
        <w:t> </w:t>
      </w:r>
      <w:r w:rsidRPr="00F90C3D">
        <w:t>219AA and 219AB; and</w:t>
      </w:r>
    </w:p>
    <w:p w:rsidR="006520A7" w:rsidRPr="00F90C3D" w:rsidRDefault="006520A7" w:rsidP="006520A7">
      <w:pPr>
        <w:pStyle w:val="paragraph"/>
      </w:pPr>
      <w:r w:rsidRPr="00F90C3D">
        <w:tab/>
        <w:t>(b)</w:t>
      </w:r>
      <w:r w:rsidRPr="00F90C3D">
        <w:tab/>
        <w:t>after the notice is given:</w:t>
      </w:r>
    </w:p>
    <w:p w:rsidR="006520A7" w:rsidRPr="00F90C3D" w:rsidRDefault="006520A7" w:rsidP="006520A7">
      <w:pPr>
        <w:pStyle w:val="paragraphsub"/>
      </w:pPr>
      <w:r w:rsidRPr="00F90C3D">
        <w:tab/>
        <w:t>(i)</w:t>
      </w:r>
      <w:r w:rsidRPr="00F90C3D">
        <w:tab/>
        <w:t>information provided in the notice becomes incorrect; or</w:t>
      </w:r>
    </w:p>
    <w:p w:rsidR="006520A7" w:rsidRPr="00F90C3D" w:rsidRDefault="006520A7" w:rsidP="006520A7">
      <w:pPr>
        <w:pStyle w:val="paragraphsub"/>
      </w:pPr>
      <w:r w:rsidRPr="00F90C3D">
        <w:tab/>
        <w:t>(ii)</w:t>
      </w:r>
      <w:r w:rsidRPr="00F90C3D">
        <w:tab/>
        <w:t>information becomes available that, had it been available at the time the notice was given, should have been included in the notice; or</w:t>
      </w:r>
    </w:p>
    <w:p w:rsidR="006520A7" w:rsidRPr="00F90C3D" w:rsidRDefault="006520A7" w:rsidP="006520A7">
      <w:pPr>
        <w:pStyle w:val="paragraphsub"/>
      </w:pPr>
      <w:r w:rsidRPr="00F90C3D">
        <w:tab/>
        <w:t>(iii)</w:t>
      </w:r>
      <w:r w:rsidRPr="00F90C3D">
        <w:tab/>
        <w:t>information becomes available that, had it been available at the time the notice was given, would have required the notice to have been given in a different form;</w:t>
      </w:r>
    </w:p>
    <w:p w:rsidR="006520A7" w:rsidRPr="00F90C3D" w:rsidRDefault="006520A7" w:rsidP="006520A7">
      <w:pPr>
        <w:pStyle w:val="subsection2"/>
      </w:pPr>
      <w:r w:rsidRPr="00F90C3D">
        <w:t>the service must notify the Secretary of the correction or available information.</w:t>
      </w:r>
    </w:p>
    <w:p w:rsidR="00AA7186" w:rsidRPr="00F90C3D" w:rsidRDefault="00AA7186" w:rsidP="00AA7186">
      <w:pPr>
        <w:pStyle w:val="subsection"/>
      </w:pPr>
      <w:r w:rsidRPr="00F90C3D">
        <w:tab/>
        <w:t>(1A)</w:t>
      </w:r>
      <w:r w:rsidRPr="00F90C3D">
        <w:tab/>
        <w:t xml:space="preserve">Subject to </w:t>
      </w:r>
      <w:r w:rsidR="00F90C3D">
        <w:t>subsection (</w:t>
      </w:r>
      <w:r w:rsidRPr="00F90C3D">
        <w:t>1B), the notice must be given within 7 days after the information becomes incorrect or becomes available.</w:t>
      </w:r>
    </w:p>
    <w:p w:rsidR="00AA7186" w:rsidRPr="00F90C3D" w:rsidRDefault="00AA7186" w:rsidP="00AA7186">
      <w:pPr>
        <w:pStyle w:val="subsection"/>
      </w:pPr>
      <w:r w:rsidRPr="00F90C3D">
        <w:tab/>
        <w:t>(1B)</w:t>
      </w:r>
      <w:r w:rsidRPr="00F90C3D">
        <w:tab/>
        <w:t>If:</w:t>
      </w:r>
    </w:p>
    <w:p w:rsidR="00AA7186" w:rsidRPr="00F90C3D" w:rsidRDefault="00AA7186" w:rsidP="00AA7186">
      <w:pPr>
        <w:pStyle w:val="paragraph"/>
      </w:pPr>
      <w:r w:rsidRPr="00F90C3D">
        <w:tab/>
        <w:t>(a)</w:t>
      </w:r>
      <w:r w:rsidRPr="00F90C3D">
        <w:tab/>
        <w:t>a payment is made to the service under section</w:t>
      </w:r>
      <w:r w:rsidR="00F90C3D">
        <w:t> </w:t>
      </w:r>
      <w:r w:rsidRPr="00F90C3D">
        <w:t xml:space="preserve">219RD in relation to a period (the </w:t>
      </w:r>
      <w:r w:rsidRPr="00F90C3D">
        <w:rPr>
          <w:b/>
          <w:i/>
        </w:rPr>
        <w:t>initial period</w:t>
      </w:r>
      <w:r w:rsidRPr="00F90C3D">
        <w:t>) notified to the service under subsection</w:t>
      </w:r>
      <w:r w:rsidR="00F90C3D">
        <w:t> </w:t>
      </w:r>
      <w:r w:rsidRPr="00F90C3D">
        <w:t>219R</w:t>
      </w:r>
      <w:r w:rsidR="00753CFA" w:rsidRPr="00F90C3D">
        <w:t>D(</w:t>
      </w:r>
      <w:r w:rsidRPr="00F90C3D">
        <w:t>4); and</w:t>
      </w:r>
    </w:p>
    <w:p w:rsidR="00AA7186" w:rsidRPr="00F90C3D" w:rsidRDefault="00AA7186" w:rsidP="00AA7186">
      <w:pPr>
        <w:pStyle w:val="paragraph"/>
      </w:pPr>
      <w:r w:rsidRPr="00F90C3D">
        <w:tab/>
        <w:t>(b)</w:t>
      </w:r>
      <w:r w:rsidRPr="00F90C3D">
        <w:tab/>
        <w:t>the payment is made because of the service’s failure to give a report under subsection</w:t>
      </w:r>
      <w:r w:rsidR="00F90C3D">
        <w:t> </w:t>
      </w:r>
      <w:r w:rsidRPr="00F90C3D">
        <w:t xml:space="preserve">219N(1) or (2) for a week (the </w:t>
      </w:r>
      <w:r w:rsidRPr="00F90C3D">
        <w:rPr>
          <w:b/>
          <w:i/>
        </w:rPr>
        <w:t>applicable week</w:t>
      </w:r>
      <w:r w:rsidRPr="00F90C3D">
        <w:t>); and</w:t>
      </w:r>
    </w:p>
    <w:p w:rsidR="00AA7186" w:rsidRPr="00F90C3D" w:rsidRDefault="00AA7186" w:rsidP="00AA7186">
      <w:pPr>
        <w:pStyle w:val="paragraph"/>
      </w:pPr>
      <w:r w:rsidRPr="00F90C3D">
        <w:tab/>
        <w:t>(c)</w:t>
      </w:r>
      <w:r w:rsidRPr="00F90C3D">
        <w:tab/>
        <w:t xml:space="preserve">for any enrolment, the last day of the period referred to in </w:t>
      </w:r>
      <w:r w:rsidR="00F90C3D">
        <w:t>subsection (</w:t>
      </w:r>
      <w:r w:rsidRPr="00F90C3D">
        <w:t>1A) of this section:</w:t>
      </w:r>
    </w:p>
    <w:p w:rsidR="00AA7186" w:rsidRPr="00F90C3D" w:rsidRDefault="00AA7186" w:rsidP="00AA7186">
      <w:pPr>
        <w:pStyle w:val="paragraphsub"/>
      </w:pPr>
      <w:r w:rsidRPr="00F90C3D">
        <w:tab/>
        <w:t>(i)</w:t>
      </w:r>
      <w:r w:rsidRPr="00F90C3D">
        <w:tab/>
        <w:t>is the last day of the period applicable under subsection</w:t>
      </w:r>
      <w:r w:rsidR="00F90C3D">
        <w:t> </w:t>
      </w:r>
      <w:r w:rsidRPr="00F90C3D">
        <w:t>219N(5) in relation to the applicable week; or</w:t>
      </w:r>
    </w:p>
    <w:p w:rsidR="00AA7186" w:rsidRPr="00F90C3D" w:rsidRDefault="00AA7186" w:rsidP="00AA7186">
      <w:pPr>
        <w:pStyle w:val="paragraphsub"/>
      </w:pPr>
      <w:r w:rsidRPr="00F90C3D">
        <w:tab/>
        <w:t>(ii)</w:t>
      </w:r>
      <w:r w:rsidRPr="00F90C3D">
        <w:tab/>
        <w:t>occurs during the initial period;</w:t>
      </w:r>
    </w:p>
    <w:p w:rsidR="00AA7186" w:rsidRPr="00F90C3D" w:rsidRDefault="00AA7186" w:rsidP="00AA7186">
      <w:pPr>
        <w:pStyle w:val="subsection2"/>
      </w:pPr>
      <w:r w:rsidRPr="00F90C3D">
        <w:t>the notice must be given no later than:</w:t>
      </w:r>
    </w:p>
    <w:p w:rsidR="00AA7186" w:rsidRPr="00F90C3D" w:rsidRDefault="00AA7186" w:rsidP="00AA7186">
      <w:pPr>
        <w:pStyle w:val="paragraph"/>
      </w:pPr>
      <w:r w:rsidRPr="00F90C3D">
        <w:tab/>
        <w:t>(d)</w:t>
      </w:r>
      <w:r w:rsidRPr="00F90C3D">
        <w:tab/>
        <w:t>7 days after the end of the initial period; or</w:t>
      </w:r>
    </w:p>
    <w:p w:rsidR="00AA7186" w:rsidRPr="00F90C3D" w:rsidRDefault="00AA7186" w:rsidP="00AA7186">
      <w:pPr>
        <w:pStyle w:val="paragraph"/>
      </w:pPr>
      <w:r w:rsidRPr="00F90C3D">
        <w:tab/>
        <w:t>(e)</w:t>
      </w:r>
      <w:r w:rsidRPr="00F90C3D">
        <w:tab/>
        <w:t>if one or more other periods (that are consecutive with the initial period) are notified to the service under subsection</w:t>
      </w:r>
      <w:r w:rsidR="00F90C3D">
        <w:t> </w:t>
      </w:r>
      <w:r w:rsidRPr="00F90C3D">
        <w:t>219R</w:t>
      </w:r>
      <w:r w:rsidR="00F14113" w:rsidRPr="00F90C3D">
        <w:t>D</w:t>
      </w:r>
      <w:r w:rsidR="00753CFA" w:rsidRPr="00F90C3D">
        <w:t>(</w:t>
      </w:r>
      <w:r w:rsidRPr="00F90C3D">
        <w:t>4)—7 days after the end of the last of those periods.</w:t>
      </w:r>
    </w:p>
    <w:p w:rsidR="006520A7" w:rsidRPr="00F90C3D" w:rsidRDefault="006520A7" w:rsidP="006520A7">
      <w:pPr>
        <w:pStyle w:val="subsection"/>
      </w:pPr>
      <w:r w:rsidRPr="00F90C3D">
        <w:tab/>
        <w:t>(2)</w:t>
      </w:r>
      <w:r w:rsidRPr="00F90C3D">
        <w:tab/>
        <w:t>The notice must be given in the form, and in the manner or way, approved by the Secretary.</w:t>
      </w:r>
    </w:p>
    <w:p w:rsidR="006520A7" w:rsidRPr="00F90C3D" w:rsidRDefault="006520A7" w:rsidP="006520A7">
      <w:pPr>
        <w:pStyle w:val="ActHead5"/>
      </w:pPr>
      <w:bookmarkStart w:id="610" w:name="_Toc382312327"/>
      <w:r w:rsidRPr="00F90C3D">
        <w:rPr>
          <w:rStyle w:val="CharSectno"/>
        </w:rPr>
        <w:t>219AG</w:t>
      </w:r>
      <w:r w:rsidRPr="00F90C3D">
        <w:t xml:space="preserve">  </w:t>
      </w:r>
      <w:r w:rsidR="00B731EF" w:rsidRPr="00F90C3D">
        <w:t>Failure to update enrolment information</w:t>
      </w:r>
      <w:bookmarkEnd w:id="610"/>
    </w:p>
    <w:p w:rsidR="00B731EF" w:rsidRPr="00F90C3D" w:rsidRDefault="00B731EF" w:rsidP="00B731EF">
      <w:pPr>
        <w:pStyle w:val="SubsectionHead"/>
      </w:pPr>
      <w:r w:rsidRPr="00F90C3D">
        <w:t>Civil penalty</w:t>
      </w:r>
    </w:p>
    <w:p w:rsidR="00B731EF" w:rsidRPr="00F90C3D" w:rsidRDefault="00B731EF" w:rsidP="00B731EF">
      <w:pPr>
        <w:pStyle w:val="subsection"/>
      </w:pPr>
      <w:r w:rsidRPr="00F90C3D">
        <w:tab/>
        <w:t>(1A)</w:t>
      </w:r>
      <w:r w:rsidRPr="00F90C3D">
        <w:tab/>
        <w:t>An approved child care service contravenes this subsection if:</w:t>
      </w:r>
    </w:p>
    <w:p w:rsidR="00B731EF" w:rsidRPr="00F90C3D" w:rsidRDefault="00B731EF" w:rsidP="00B731EF">
      <w:pPr>
        <w:pStyle w:val="paragraph"/>
      </w:pPr>
      <w:r w:rsidRPr="00F90C3D">
        <w:tab/>
        <w:t>(a)</w:t>
      </w:r>
      <w:r w:rsidRPr="00F90C3D">
        <w:tab/>
        <w:t>the service is required to notify the Secretary of a correction or available information under section</w:t>
      </w:r>
      <w:r w:rsidR="00F90C3D">
        <w:t> </w:t>
      </w:r>
      <w:r w:rsidRPr="00F90C3D">
        <w:t>219AF; and</w:t>
      </w:r>
    </w:p>
    <w:p w:rsidR="00B731EF" w:rsidRPr="00F90C3D" w:rsidRDefault="00B731EF" w:rsidP="00B731EF">
      <w:pPr>
        <w:pStyle w:val="paragraph"/>
      </w:pPr>
      <w:r w:rsidRPr="00F90C3D">
        <w:tab/>
        <w:t>(b)</w:t>
      </w:r>
      <w:r w:rsidRPr="00F90C3D">
        <w:tab/>
        <w:t>the service does not notify the Secretary in accordance with that section.</w:t>
      </w:r>
    </w:p>
    <w:p w:rsidR="00B731EF" w:rsidRPr="00F90C3D" w:rsidRDefault="00B731EF" w:rsidP="00B731EF">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B731EF" w:rsidRPr="00F90C3D" w:rsidRDefault="00B731EF" w:rsidP="005D3846">
      <w:pPr>
        <w:pStyle w:val="SubsectionHead"/>
      </w:pPr>
      <w:r w:rsidRPr="00F90C3D">
        <w:t>Offence</w:t>
      </w:r>
    </w:p>
    <w:p w:rsidR="006520A7" w:rsidRPr="00F90C3D" w:rsidRDefault="006520A7" w:rsidP="006520A7">
      <w:pPr>
        <w:pStyle w:val="subsection"/>
      </w:pPr>
      <w:r w:rsidRPr="00F90C3D">
        <w:tab/>
        <w:t>(1)</w:t>
      </w:r>
      <w:r w:rsidRPr="00F90C3D">
        <w:tab/>
        <w:t>An approved child care service commits an offence if:</w:t>
      </w:r>
    </w:p>
    <w:p w:rsidR="006520A7" w:rsidRPr="00F90C3D" w:rsidRDefault="006520A7" w:rsidP="006520A7">
      <w:pPr>
        <w:pStyle w:val="paragraph"/>
      </w:pPr>
      <w:r w:rsidRPr="00F90C3D">
        <w:tab/>
        <w:t>(a)</w:t>
      </w:r>
      <w:r w:rsidRPr="00F90C3D">
        <w:tab/>
        <w:t>the service is required to notify the Secretary of a correction or available information under section</w:t>
      </w:r>
      <w:r w:rsidR="00F90C3D">
        <w:t> </w:t>
      </w:r>
      <w:r w:rsidRPr="00F90C3D">
        <w:t>219AF; and</w:t>
      </w:r>
    </w:p>
    <w:p w:rsidR="006520A7" w:rsidRPr="00F90C3D" w:rsidRDefault="006520A7" w:rsidP="006520A7">
      <w:pPr>
        <w:pStyle w:val="paragraph"/>
      </w:pPr>
      <w:r w:rsidRPr="00F90C3D">
        <w:tab/>
        <w:t>(b)</w:t>
      </w:r>
      <w:r w:rsidRPr="00F90C3D">
        <w:tab/>
        <w:t>the service does not notify the Secretary in accordance with that section.</w:t>
      </w:r>
    </w:p>
    <w:p w:rsidR="006520A7" w:rsidRPr="00F90C3D" w:rsidRDefault="006520A7" w:rsidP="006520A7">
      <w:pPr>
        <w:pStyle w:val="Penalty"/>
      </w:pPr>
      <w:r w:rsidRPr="00F90C3D">
        <w:t>Penalty:</w:t>
      </w:r>
      <w:r w:rsidRPr="00F90C3D">
        <w:tab/>
        <w:t>60 penalty units.</w:t>
      </w:r>
    </w:p>
    <w:p w:rsidR="006520A7" w:rsidRPr="00F90C3D" w:rsidRDefault="006520A7" w:rsidP="006520A7">
      <w:pPr>
        <w:pStyle w:val="subsection"/>
      </w:pPr>
      <w:r w:rsidRPr="00F90C3D">
        <w:tab/>
        <w:t>(2)</w:t>
      </w:r>
      <w:r w:rsidRPr="00F90C3D">
        <w:tab/>
      </w:r>
      <w:r w:rsidR="00F90C3D">
        <w:t>Subsection (</w:t>
      </w:r>
      <w:r w:rsidRPr="00F90C3D">
        <w:t>1) is an offence of strict liability.</w:t>
      </w:r>
    </w:p>
    <w:p w:rsidR="00994D5A" w:rsidRPr="00F90C3D" w:rsidRDefault="00127CA2" w:rsidP="00994D5A">
      <w:pPr>
        <w:pStyle w:val="ActHead4"/>
      </w:pPr>
      <w:bookmarkStart w:id="611" w:name="_Toc382312328"/>
      <w:r w:rsidRPr="00F90C3D">
        <w:rPr>
          <w:rStyle w:val="CharSubdNo"/>
        </w:rPr>
        <w:t>Subdivision</w:t>
      </w:r>
      <w:r w:rsidR="00753CFA" w:rsidRPr="00F90C3D">
        <w:rPr>
          <w:rStyle w:val="CharSubdNo"/>
        </w:rPr>
        <w:t xml:space="preserve"> </w:t>
      </w:r>
      <w:r w:rsidR="00994D5A" w:rsidRPr="00F90C3D">
        <w:rPr>
          <w:rStyle w:val="CharSubdNo"/>
        </w:rPr>
        <w:t>B</w:t>
      </w:r>
      <w:r w:rsidR="00994D5A" w:rsidRPr="00F90C3D">
        <w:t>—</w:t>
      </w:r>
      <w:r w:rsidR="00994D5A" w:rsidRPr="00F90C3D">
        <w:rPr>
          <w:rStyle w:val="CharSubdText"/>
        </w:rPr>
        <w:t>Obligations relating to child care benefit by fee reduction</w:t>
      </w:r>
      <w:bookmarkEnd w:id="611"/>
    </w:p>
    <w:p w:rsidR="00AD6C4C" w:rsidRPr="00F90C3D" w:rsidRDefault="00AD6C4C" w:rsidP="00AD6C4C">
      <w:pPr>
        <w:pStyle w:val="ActHead5"/>
      </w:pPr>
      <w:bookmarkStart w:id="612" w:name="_Toc382312329"/>
      <w:r w:rsidRPr="00F90C3D">
        <w:rPr>
          <w:rStyle w:val="CharSectno"/>
        </w:rPr>
        <w:t>219B</w:t>
      </w:r>
      <w:r w:rsidRPr="00F90C3D">
        <w:t xml:space="preserve">  Obligation to pass on fee reductions where individual conditionally eligible</w:t>
      </w:r>
      <w:bookmarkEnd w:id="612"/>
    </w:p>
    <w:p w:rsidR="00AD6C4C" w:rsidRPr="00F90C3D" w:rsidRDefault="00AD6C4C" w:rsidP="00AD6C4C">
      <w:pPr>
        <w:pStyle w:val="subsection"/>
      </w:pPr>
      <w:r w:rsidRPr="00F90C3D">
        <w:tab/>
        <w:t>(1)</w:t>
      </w:r>
      <w:r w:rsidRPr="00F90C3D">
        <w:tab/>
        <w:t>This section applies if:</w:t>
      </w:r>
    </w:p>
    <w:p w:rsidR="00AD6C4C" w:rsidRPr="00F90C3D" w:rsidRDefault="00AD6C4C" w:rsidP="00AD6C4C">
      <w:pPr>
        <w:pStyle w:val="paragraph"/>
      </w:pPr>
      <w:r w:rsidRPr="00F90C3D">
        <w:tab/>
        <w:t>(a)</w:t>
      </w:r>
      <w:r w:rsidRPr="00F90C3D">
        <w:tab/>
        <w:t>a determination of conditional eligibility for child care benefit by fee reduction under section</w:t>
      </w:r>
      <w:r w:rsidR="00F90C3D">
        <w:t> </w:t>
      </w:r>
      <w:r w:rsidRPr="00F90C3D">
        <w:t xml:space="preserve">50F is in force in respect of an individual (the </w:t>
      </w:r>
      <w:r w:rsidRPr="00F90C3D">
        <w:rPr>
          <w:b/>
          <w:i/>
        </w:rPr>
        <w:t>claimant</w:t>
      </w:r>
      <w:r w:rsidRPr="00F90C3D">
        <w:t>) and a child for a session of care provided by an approved child care service to the child in a week; and</w:t>
      </w:r>
    </w:p>
    <w:p w:rsidR="00AD6C4C" w:rsidRPr="00F90C3D" w:rsidRDefault="00AD6C4C" w:rsidP="00AD6C4C">
      <w:pPr>
        <w:pStyle w:val="paragraph"/>
      </w:pPr>
      <w:r w:rsidRPr="00F90C3D">
        <w:tab/>
        <w:t>(b)</w:t>
      </w:r>
      <w:r w:rsidRPr="00F90C3D">
        <w:tab/>
        <w:t>the Secretary calculates under section</w:t>
      </w:r>
      <w:r w:rsidR="00F90C3D">
        <w:t> </w:t>
      </w:r>
      <w:r w:rsidRPr="00F90C3D">
        <w:t>50Z, or recalculates under section</w:t>
      </w:r>
      <w:r w:rsidR="00F90C3D">
        <w:t> </w:t>
      </w:r>
      <w:r w:rsidRPr="00F90C3D">
        <w:t>50ZA, the amount of fee reduction applicable in respect of the session of care; and</w:t>
      </w:r>
    </w:p>
    <w:p w:rsidR="00AD6C4C" w:rsidRPr="00F90C3D" w:rsidRDefault="00AD6C4C" w:rsidP="00AD6C4C">
      <w:pPr>
        <w:pStyle w:val="paragraph"/>
      </w:pPr>
      <w:r w:rsidRPr="00F90C3D">
        <w:tab/>
        <w:t>(c)</w:t>
      </w:r>
      <w:r w:rsidRPr="00F90C3D">
        <w:tab/>
        <w:t>the Secretary has notified the service of the amount in accordance with subsection</w:t>
      </w:r>
      <w:r w:rsidR="00F90C3D">
        <w:t> </w:t>
      </w:r>
      <w:r w:rsidRPr="00F90C3D">
        <w:t>50Z(3), or the recalculated amount in accordance with subsection</w:t>
      </w:r>
      <w:r w:rsidR="00F90C3D">
        <w:t> </w:t>
      </w:r>
      <w:r w:rsidRPr="00F90C3D">
        <w:t>50ZA(2).</w:t>
      </w:r>
    </w:p>
    <w:p w:rsidR="00AD6C4C" w:rsidRPr="00F90C3D" w:rsidRDefault="00AD6C4C" w:rsidP="00AD6C4C">
      <w:pPr>
        <w:pStyle w:val="subsection"/>
      </w:pPr>
      <w:r w:rsidRPr="00F90C3D">
        <w:tab/>
        <w:t>(2)</w:t>
      </w:r>
      <w:r w:rsidRPr="00F90C3D">
        <w:tab/>
      </w:r>
      <w:r w:rsidR="00D77891" w:rsidRPr="00F90C3D">
        <w:t>The</w:t>
      </w:r>
      <w:r w:rsidRPr="00F90C3D">
        <w:t xml:space="preserve"> service must, within 14 days after being notified of the amount as calculated or recalculated, pass the amount on to the claimant, except to the extent that the service is required to remit the amount to the Secretary under section</w:t>
      </w:r>
      <w:r w:rsidR="00F90C3D">
        <w:t> </w:t>
      </w:r>
      <w:r w:rsidRPr="00F90C3D">
        <w:t>219QB.</w:t>
      </w:r>
    </w:p>
    <w:p w:rsidR="006C43A5" w:rsidRPr="00F90C3D" w:rsidRDefault="006C43A5" w:rsidP="006C43A5">
      <w:pPr>
        <w:pStyle w:val="notetext"/>
      </w:pPr>
      <w:r w:rsidRPr="00F90C3D">
        <w:t>Note 1:</w:t>
      </w:r>
      <w:r w:rsidRPr="00F90C3D">
        <w:tab/>
        <w:t>This amount must be passed on, even if the payment of amounts to the service in respect of fee reduction has been suspended under paragraph</w:t>
      </w:r>
      <w:r w:rsidR="00F90C3D">
        <w:t> </w:t>
      </w:r>
      <w:r w:rsidRPr="00F90C3D">
        <w:t>200(1)(h).</w:t>
      </w:r>
    </w:p>
    <w:p w:rsidR="006C43A5" w:rsidRPr="00F90C3D" w:rsidRDefault="006C43A5" w:rsidP="006C43A5">
      <w:pPr>
        <w:pStyle w:val="notetext"/>
      </w:pPr>
      <w:r w:rsidRPr="00F90C3D">
        <w:t>Note 2:</w:t>
      </w:r>
      <w:r w:rsidRPr="00F90C3D">
        <w:tab/>
        <w:t>This is a civil penalty provision. Part</w:t>
      </w:r>
      <w:r w:rsidR="00F90C3D">
        <w:t> </w:t>
      </w:r>
      <w:r w:rsidRPr="00F90C3D">
        <w:t>8C provides for pecuniary penalties for breaches of civil penalty provisions.</w:t>
      </w:r>
    </w:p>
    <w:p w:rsidR="005338A7" w:rsidRPr="00F90C3D" w:rsidRDefault="005338A7" w:rsidP="005338A7">
      <w:pPr>
        <w:pStyle w:val="subsection"/>
      </w:pPr>
      <w:r w:rsidRPr="00F90C3D">
        <w:tab/>
        <w:t>(2A)</w:t>
      </w:r>
      <w:r w:rsidRPr="00F90C3D">
        <w:tab/>
        <w:t xml:space="preserve">An approved child care service commits an offence if the service contravenes </w:t>
      </w:r>
      <w:r w:rsidR="00F90C3D">
        <w:t>subsection (</w:t>
      </w:r>
      <w:r w:rsidRPr="00F90C3D">
        <w:t>2).</w:t>
      </w:r>
    </w:p>
    <w:p w:rsidR="005338A7" w:rsidRPr="00F90C3D" w:rsidRDefault="005338A7" w:rsidP="005338A7">
      <w:pPr>
        <w:pStyle w:val="Penalty"/>
      </w:pPr>
      <w:r w:rsidRPr="00F90C3D">
        <w:t>Penalty:</w:t>
      </w:r>
      <w:r w:rsidRPr="00F90C3D">
        <w:tab/>
        <w:t>60 penalty units.</w:t>
      </w:r>
    </w:p>
    <w:p w:rsidR="005338A7" w:rsidRPr="00F90C3D" w:rsidRDefault="005338A7" w:rsidP="005338A7">
      <w:pPr>
        <w:pStyle w:val="subsection"/>
      </w:pPr>
      <w:r w:rsidRPr="00F90C3D">
        <w:tab/>
        <w:t>(2B)</w:t>
      </w:r>
      <w:r w:rsidRPr="00F90C3D">
        <w:tab/>
      </w:r>
      <w:r w:rsidR="00F90C3D">
        <w:t>Subsection (</w:t>
      </w:r>
      <w:r w:rsidRPr="00F90C3D">
        <w:t>2A) is an offence of strict liability.</w:t>
      </w:r>
    </w:p>
    <w:p w:rsidR="005338A7" w:rsidRPr="00F90C3D" w:rsidRDefault="005338A7" w:rsidP="005338A7">
      <w:pPr>
        <w:pStyle w:val="notetext"/>
      </w:pPr>
      <w:r w:rsidRPr="00F90C3D">
        <w:t>Note:</w:t>
      </w:r>
      <w:r w:rsidRPr="00F90C3D">
        <w:tab/>
        <w:t>For strict liability, see section</w:t>
      </w:r>
      <w:r w:rsidR="00F90C3D">
        <w:t> </w:t>
      </w:r>
      <w:r w:rsidRPr="00F90C3D">
        <w:t xml:space="preserve">6.1 of the </w:t>
      </w:r>
      <w:r w:rsidRPr="00F90C3D">
        <w:rPr>
          <w:i/>
        </w:rPr>
        <w:t>Criminal Code</w:t>
      </w:r>
      <w:r w:rsidRPr="00F90C3D">
        <w:t>.</w:t>
      </w:r>
    </w:p>
    <w:p w:rsidR="00AD6C4C" w:rsidRPr="00F90C3D" w:rsidRDefault="00AD6C4C" w:rsidP="00AD6C4C">
      <w:pPr>
        <w:pStyle w:val="subsection"/>
      </w:pPr>
      <w:r w:rsidRPr="00F90C3D">
        <w:tab/>
        <w:t>(4)</w:t>
      </w:r>
      <w:r w:rsidRPr="00F90C3D">
        <w:tab/>
        <w:t>If:</w:t>
      </w:r>
    </w:p>
    <w:p w:rsidR="00AD6C4C" w:rsidRPr="00F90C3D" w:rsidRDefault="00AD6C4C" w:rsidP="00AD6C4C">
      <w:pPr>
        <w:pStyle w:val="paragraph"/>
      </w:pPr>
      <w:r w:rsidRPr="00F90C3D">
        <w:tab/>
        <w:t>(a)</w:t>
      </w:r>
      <w:r w:rsidRPr="00F90C3D">
        <w:tab/>
        <w:t xml:space="preserve">the service reduces the amount by which it charges the claimant in respect of the session of care in anticipation of the Secretary’s calculation of the amount applicable in respect of fee reduction for that session (the </w:t>
      </w:r>
      <w:r w:rsidRPr="00F90C3D">
        <w:rPr>
          <w:b/>
          <w:i/>
        </w:rPr>
        <w:t>anticipated fee reduction</w:t>
      </w:r>
      <w:r w:rsidRPr="00F90C3D">
        <w:t>); and</w:t>
      </w:r>
    </w:p>
    <w:p w:rsidR="00AD6C4C" w:rsidRPr="00F90C3D" w:rsidRDefault="00AD6C4C" w:rsidP="00AD6C4C">
      <w:pPr>
        <w:pStyle w:val="paragraph"/>
      </w:pPr>
      <w:r w:rsidRPr="00F90C3D">
        <w:tab/>
        <w:t>(b)</w:t>
      </w:r>
      <w:r w:rsidRPr="00F90C3D">
        <w:tab/>
        <w:t>the service was an approved child care service at the time the session of care was provided;</w:t>
      </w:r>
    </w:p>
    <w:p w:rsidR="00AD6C4C" w:rsidRPr="00F90C3D" w:rsidRDefault="00AD6C4C" w:rsidP="00AD6C4C">
      <w:pPr>
        <w:pStyle w:val="subsection2"/>
      </w:pPr>
      <w:r w:rsidRPr="00F90C3D">
        <w:t>the service is taken to have passed on to the claimant an amount equal to the anticipated fee reduction.</w:t>
      </w:r>
    </w:p>
    <w:p w:rsidR="00AD6C4C" w:rsidRPr="00F90C3D" w:rsidRDefault="00AD6C4C" w:rsidP="00AD6C4C">
      <w:pPr>
        <w:pStyle w:val="subsection"/>
        <w:rPr>
          <w:i/>
        </w:rPr>
      </w:pPr>
      <w:r w:rsidRPr="00F90C3D">
        <w:tab/>
        <w:t>(5)</w:t>
      </w:r>
      <w:r w:rsidRPr="00F90C3D">
        <w:tab/>
        <w:t>The amount is taken to have been passed on to the claimant on the day on which the Secretary notified the service of the amount in accordance with subsection</w:t>
      </w:r>
      <w:r w:rsidR="00F90C3D">
        <w:t> </w:t>
      </w:r>
      <w:r w:rsidRPr="00F90C3D">
        <w:t>50Z(3)</w:t>
      </w:r>
      <w:r w:rsidR="00D77891" w:rsidRPr="00F90C3D">
        <w:t xml:space="preserve"> or 50ZA(2)</w:t>
      </w:r>
      <w:r w:rsidRPr="00F90C3D">
        <w:rPr>
          <w:i/>
        </w:rPr>
        <w:t>.</w:t>
      </w:r>
    </w:p>
    <w:p w:rsidR="00AD6C4C" w:rsidRPr="00F90C3D" w:rsidRDefault="00AD6C4C" w:rsidP="00AD6C4C">
      <w:pPr>
        <w:pStyle w:val="ActHead5"/>
      </w:pPr>
      <w:bookmarkStart w:id="613" w:name="_Toc382312330"/>
      <w:r w:rsidRPr="00F90C3D">
        <w:rPr>
          <w:rStyle w:val="CharSectno"/>
        </w:rPr>
        <w:t>219BA</w:t>
      </w:r>
      <w:r w:rsidRPr="00F90C3D">
        <w:t xml:space="preserve">  Obligation to pass on fee reductions where approved child care service eligible</w:t>
      </w:r>
      <w:bookmarkEnd w:id="613"/>
    </w:p>
    <w:p w:rsidR="00AD6C4C" w:rsidRPr="00F90C3D" w:rsidRDefault="00AD6C4C" w:rsidP="00AD6C4C">
      <w:pPr>
        <w:pStyle w:val="subsection"/>
      </w:pPr>
      <w:r w:rsidRPr="00F90C3D">
        <w:tab/>
        <w:t>(1)</w:t>
      </w:r>
      <w:r w:rsidRPr="00F90C3D">
        <w:tab/>
        <w:t>This section applies if:</w:t>
      </w:r>
    </w:p>
    <w:p w:rsidR="00AD6C4C" w:rsidRPr="00F90C3D" w:rsidRDefault="00AD6C4C" w:rsidP="00AD6C4C">
      <w:pPr>
        <w:pStyle w:val="paragraph"/>
      </w:pPr>
      <w:r w:rsidRPr="00F90C3D">
        <w:tab/>
        <w:t>(a)</w:t>
      </w:r>
      <w:r w:rsidRPr="00F90C3D">
        <w:tab/>
        <w:t>an approved child care service is eligible under section</w:t>
      </w:r>
      <w:r w:rsidR="00F90C3D">
        <w:t> </w:t>
      </w:r>
      <w:r w:rsidRPr="00F90C3D">
        <w:t>47 of the Family Assistance Act for child care benefit by fee reduction for a session of care provided by the service to a child at risk; and</w:t>
      </w:r>
    </w:p>
    <w:p w:rsidR="00AD6C4C" w:rsidRPr="00F90C3D" w:rsidRDefault="00AD6C4C" w:rsidP="00AD6C4C">
      <w:pPr>
        <w:pStyle w:val="paragraph"/>
      </w:pPr>
      <w:r w:rsidRPr="00F90C3D">
        <w:tab/>
        <w:t>(b)</w:t>
      </w:r>
      <w:r w:rsidRPr="00F90C3D">
        <w:tab/>
        <w:t>the Secretary calculates under section</w:t>
      </w:r>
      <w:r w:rsidR="00F90C3D">
        <w:t> </w:t>
      </w:r>
      <w:r w:rsidRPr="00F90C3D">
        <w:t>50ZB, or recalculates under section</w:t>
      </w:r>
      <w:r w:rsidR="00F90C3D">
        <w:t> </w:t>
      </w:r>
      <w:r w:rsidRPr="00F90C3D">
        <w:t>50ZC, the amount of child care benefit by fee reduction applicable in respect of the session of care; and</w:t>
      </w:r>
    </w:p>
    <w:p w:rsidR="00AD6C4C" w:rsidRPr="00F90C3D" w:rsidRDefault="00AD6C4C" w:rsidP="00AD6C4C">
      <w:pPr>
        <w:pStyle w:val="paragraph"/>
      </w:pPr>
      <w:r w:rsidRPr="00F90C3D">
        <w:tab/>
        <w:t>(c)</w:t>
      </w:r>
      <w:r w:rsidRPr="00F90C3D">
        <w:tab/>
        <w:t>the Secretary has notified the service of the amount in accordance with subsection</w:t>
      </w:r>
      <w:r w:rsidR="00F90C3D">
        <w:t> </w:t>
      </w:r>
      <w:r w:rsidRPr="00F90C3D">
        <w:t>50ZB(3), or the recalculated amount in accordance with subsection</w:t>
      </w:r>
      <w:r w:rsidR="00F90C3D">
        <w:t> </w:t>
      </w:r>
      <w:r w:rsidRPr="00F90C3D">
        <w:t>50ZC(2).</w:t>
      </w:r>
    </w:p>
    <w:p w:rsidR="00AD6C4C" w:rsidRPr="00F90C3D" w:rsidRDefault="00AD6C4C" w:rsidP="00AD6C4C">
      <w:pPr>
        <w:pStyle w:val="subsection"/>
      </w:pPr>
      <w:r w:rsidRPr="00F90C3D">
        <w:tab/>
        <w:t>(2)</w:t>
      </w:r>
      <w:r w:rsidRPr="00F90C3D">
        <w:tab/>
      </w:r>
      <w:r w:rsidR="00917747" w:rsidRPr="00F90C3D">
        <w:t>The</w:t>
      </w:r>
      <w:r w:rsidRPr="00F90C3D">
        <w:t xml:space="preserve"> service must, within 14 days after being notified of the amount as calculated or recalculated, pass the amount on to itself, except to the extent that the service is required to remit the amount to the Secretary under section</w:t>
      </w:r>
      <w:r w:rsidR="00F90C3D">
        <w:t> </w:t>
      </w:r>
      <w:r w:rsidRPr="00F90C3D">
        <w:t>219QB.</w:t>
      </w:r>
    </w:p>
    <w:p w:rsidR="00AD6C4C" w:rsidRPr="00F90C3D" w:rsidRDefault="00AD6C4C" w:rsidP="00AD6C4C">
      <w:pPr>
        <w:pStyle w:val="subsection"/>
      </w:pPr>
      <w:r w:rsidRPr="00F90C3D">
        <w:tab/>
        <w:t>(4)</w:t>
      </w:r>
      <w:r w:rsidRPr="00F90C3D">
        <w:tab/>
        <w:t>If:</w:t>
      </w:r>
    </w:p>
    <w:p w:rsidR="00AD6C4C" w:rsidRPr="00F90C3D" w:rsidRDefault="00AD6C4C" w:rsidP="00AD6C4C">
      <w:pPr>
        <w:pStyle w:val="paragraph"/>
      </w:pPr>
      <w:r w:rsidRPr="00F90C3D">
        <w:tab/>
        <w:t>(a)</w:t>
      </w:r>
      <w:r w:rsidRPr="00F90C3D">
        <w:tab/>
        <w:t xml:space="preserve">the service reduces the amount it charges in respect of the session of care in anticipation of the Secretary’s calculation of the amount applicable in respect of child care benefit by fee reduction for that session (the </w:t>
      </w:r>
      <w:r w:rsidRPr="00F90C3D">
        <w:rPr>
          <w:b/>
          <w:i/>
        </w:rPr>
        <w:t>anticipated fee reduction</w:t>
      </w:r>
      <w:r w:rsidRPr="00F90C3D">
        <w:t>); and</w:t>
      </w:r>
    </w:p>
    <w:p w:rsidR="00AD6C4C" w:rsidRPr="00F90C3D" w:rsidRDefault="00AD6C4C" w:rsidP="00AD6C4C">
      <w:pPr>
        <w:pStyle w:val="paragraph"/>
      </w:pPr>
      <w:r w:rsidRPr="00F90C3D">
        <w:tab/>
        <w:t>(b)</w:t>
      </w:r>
      <w:r w:rsidRPr="00F90C3D">
        <w:tab/>
        <w:t>the service was an approved child care service at the time the session of care was provided;</w:t>
      </w:r>
    </w:p>
    <w:p w:rsidR="00AD6C4C" w:rsidRPr="00F90C3D" w:rsidRDefault="00AD6C4C" w:rsidP="00AD6C4C">
      <w:pPr>
        <w:pStyle w:val="subsection2"/>
      </w:pPr>
      <w:r w:rsidRPr="00F90C3D">
        <w:t>the service is taken to have passed on to itself an amount equal to the anticipated fee reduction.</w:t>
      </w:r>
    </w:p>
    <w:p w:rsidR="00AD6C4C" w:rsidRPr="00F90C3D" w:rsidRDefault="00AD6C4C" w:rsidP="00AD6C4C">
      <w:pPr>
        <w:pStyle w:val="subsection"/>
      </w:pPr>
      <w:r w:rsidRPr="00F90C3D">
        <w:tab/>
        <w:t>(5)</w:t>
      </w:r>
      <w:r w:rsidRPr="00F90C3D">
        <w:tab/>
        <w:t>The amount is taken to have been passed on on the day on which the Secretary notified the service of the amount in accordance with subsection</w:t>
      </w:r>
      <w:r w:rsidR="00F90C3D">
        <w:t> </w:t>
      </w:r>
      <w:r w:rsidRPr="00F90C3D">
        <w:t>50ZB(3)</w:t>
      </w:r>
      <w:r w:rsidR="008A68D1" w:rsidRPr="00F90C3D">
        <w:t xml:space="preserve"> or 50ZC(2)</w:t>
      </w:r>
      <w:r w:rsidRPr="00F90C3D">
        <w:t>.</w:t>
      </w:r>
    </w:p>
    <w:p w:rsidR="00AD6C4C" w:rsidRPr="00F90C3D" w:rsidRDefault="00AD6C4C" w:rsidP="00AD6C4C">
      <w:pPr>
        <w:pStyle w:val="ActHead5"/>
      </w:pPr>
      <w:bookmarkStart w:id="614" w:name="_Toc382312331"/>
      <w:r w:rsidRPr="00F90C3D">
        <w:rPr>
          <w:rStyle w:val="CharSectno"/>
        </w:rPr>
        <w:t>219BB</w:t>
      </w:r>
      <w:r w:rsidRPr="00F90C3D">
        <w:t xml:space="preserve">  Obligation to charge no more than usual fee—rate determined by child care service or Secretary</w:t>
      </w:r>
      <w:bookmarkEnd w:id="614"/>
    </w:p>
    <w:p w:rsidR="00AD6C4C" w:rsidRPr="00F90C3D" w:rsidRDefault="00AD6C4C" w:rsidP="00AD6C4C">
      <w:pPr>
        <w:pStyle w:val="subsection"/>
      </w:pPr>
      <w:r w:rsidRPr="00F90C3D">
        <w:tab/>
        <w:t>(1)</w:t>
      </w:r>
      <w:r w:rsidRPr="00F90C3D">
        <w:tab/>
        <w:t>If:</w:t>
      </w:r>
    </w:p>
    <w:p w:rsidR="00AD6C4C" w:rsidRPr="00F90C3D" w:rsidRDefault="00AD6C4C" w:rsidP="00AD6C4C">
      <w:pPr>
        <w:pStyle w:val="paragraph"/>
      </w:pPr>
      <w:r w:rsidRPr="00F90C3D">
        <w:tab/>
        <w:t>(a)</w:t>
      </w:r>
      <w:r w:rsidRPr="00F90C3D">
        <w:tab/>
        <w:t>an approved child care service certifies under subsection</w:t>
      </w:r>
      <w:r w:rsidR="00F90C3D">
        <w:t> </w:t>
      </w:r>
      <w:r w:rsidRPr="00F90C3D">
        <w:t>76(1) or (2) of the Family Assistance Act the hourly rate of fee reductions or child care benefit applicable for sessions of care provided by the service to a child during a period; or</w:t>
      </w:r>
    </w:p>
    <w:p w:rsidR="00AD6C4C" w:rsidRPr="00F90C3D" w:rsidRDefault="00AD6C4C" w:rsidP="00AD6C4C">
      <w:pPr>
        <w:pStyle w:val="paragraph"/>
      </w:pPr>
      <w:r w:rsidRPr="00F90C3D">
        <w:tab/>
        <w:t>(b)</w:t>
      </w:r>
      <w:r w:rsidRPr="00F90C3D">
        <w:tab/>
        <w:t>the Secretary determines under subsection</w:t>
      </w:r>
      <w:r w:rsidR="00F90C3D">
        <w:t> </w:t>
      </w:r>
      <w:r w:rsidRPr="00F90C3D">
        <w:t>81(2), (3) or (4) of the Family Assistance Act the hourly rate of fee reductions or child care benefit for sessions of care an approved child care service provides to a child during a period;</w:t>
      </w:r>
    </w:p>
    <w:p w:rsidR="00AD6C4C" w:rsidRPr="00F90C3D" w:rsidRDefault="00AD6C4C" w:rsidP="00AD6C4C">
      <w:pPr>
        <w:pStyle w:val="subsection2"/>
      </w:pPr>
      <w:r w:rsidRPr="00F90C3D">
        <w:t>the service must ensure that the fees set for each of those sessions do not exceed the amount of the fees that the service would charge for the same session for the same child if that rate did not apply.</w:t>
      </w:r>
    </w:p>
    <w:p w:rsidR="004C36BA" w:rsidRPr="00F90C3D" w:rsidRDefault="004C36BA" w:rsidP="004C36BA">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194060" w:rsidRPr="00F90C3D" w:rsidRDefault="00194060" w:rsidP="00194060">
      <w:pPr>
        <w:pStyle w:val="subsection"/>
      </w:pPr>
      <w:r w:rsidRPr="00F90C3D">
        <w:tab/>
        <w:t>(2)</w:t>
      </w:r>
      <w:r w:rsidRPr="00F90C3D">
        <w:tab/>
        <w:t xml:space="preserve">An approved child care service commits an offence if the service contravenes </w:t>
      </w:r>
      <w:r w:rsidR="00F90C3D">
        <w:t>subsection (</w:t>
      </w:r>
      <w:r w:rsidRPr="00F90C3D">
        <w:t>1).</w:t>
      </w:r>
    </w:p>
    <w:p w:rsidR="00194060" w:rsidRPr="00F90C3D" w:rsidRDefault="00194060" w:rsidP="00194060">
      <w:pPr>
        <w:pStyle w:val="Penalty"/>
      </w:pPr>
      <w:r w:rsidRPr="00F90C3D">
        <w:t>Penalty:</w:t>
      </w:r>
      <w:r w:rsidRPr="00F90C3D">
        <w:tab/>
        <w:t>60 penalty units.</w:t>
      </w:r>
    </w:p>
    <w:p w:rsidR="00194060" w:rsidRPr="00F90C3D" w:rsidRDefault="00194060" w:rsidP="0001239C">
      <w:pPr>
        <w:pStyle w:val="subsection"/>
        <w:keepNext/>
      </w:pPr>
      <w:r w:rsidRPr="00F90C3D">
        <w:tab/>
        <w:t>(3)</w:t>
      </w:r>
      <w:r w:rsidRPr="00F90C3D">
        <w:tab/>
      </w:r>
      <w:r w:rsidR="00F90C3D">
        <w:t>Subsection (</w:t>
      </w:r>
      <w:r w:rsidRPr="00F90C3D">
        <w:t>2) is an offence of strict liability.</w:t>
      </w:r>
    </w:p>
    <w:p w:rsidR="00194060" w:rsidRPr="00F90C3D" w:rsidRDefault="00194060" w:rsidP="00194060">
      <w:pPr>
        <w:pStyle w:val="notetext"/>
      </w:pPr>
      <w:r w:rsidRPr="00F90C3D">
        <w:t>Note:</w:t>
      </w:r>
      <w:r w:rsidRPr="00F90C3D">
        <w:tab/>
        <w:t>For strict liability, see section</w:t>
      </w:r>
      <w:r w:rsidR="00F90C3D">
        <w:t> </w:t>
      </w:r>
      <w:r w:rsidRPr="00F90C3D">
        <w:t xml:space="preserve">6.1 of the </w:t>
      </w:r>
      <w:r w:rsidRPr="00F90C3D">
        <w:rPr>
          <w:i/>
        </w:rPr>
        <w:t>Criminal Code</w:t>
      </w:r>
      <w:r w:rsidRPr="00F90C3D">
        <w:t>.</w:t>
      </w:r>
    </w:p>
    <w:p w:rsidR="00AD6C4C" w:rsidRPr="00F90C3D" w:rsidRDefault="00AD6C4C" w:rsidP="00AD6C4C">
      <w:pPr>
        <w:pStyle w:val="ActHead5"/>
      </w:pPr>
      <w:bookmarkStart w:id="615" w:name="_Toc382312332"/>
      <w:r w:rsidRPr="00F90C3D">
        <w:rPr>
          <w:rStyle w:val="CharSectno"/>
        </w:rPr>
        <w:t>219BC</w:t>
      </w:r>
      <w:r w:rsidRPr="00F90C3D">
        <w:t xml:space="preserve">  Obligation to charge no more than usual fee—special grandparent rate</w:t>
      </w:r>
      <w:bookmarkEnd w:id="615"/>
    </w:p>
    <w:p w:rsidR="00AD6C4C" w:rsidRPr="00F90C3D" w:rsidRDefault="00AD6C4C" w:rsidP="00AD6C4C">
      <w:pPr>
        <w:pStyle w:val="subsection"/>
      </w:pPr>
      <w:r w:rsidRPr="00F90C3D">
        <w:tab/>
        <w:t>(1)</w:t>
      </w:r>
      <w:r w:rsidRPr="00F90C3D">
        <w:tab/>
        <w:t>If a determination is in force under subsection</w:t>
      </w:r>
      <w:r w:rsidR="00F90C3D">
        <w:t> </w:t>
      </w:r>
      <w:r w:rsidRPr="00F90C3D">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F90C3D" w:rsidRDefault="00BA63BF" w:rsidP="00BA63BF">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3F5127" w:rsidRPr="00F90C3D" w:rsidRDefault="003F5127" w:rsidP="003F5127">
      <w:pPr>
        <w:pStyle w:val="subsection"/>
      </w:pPr>
      <w:r w:rsidRPr="00F90C3D">
        <w:tab/>
        <w:t>(2)</w:t>
      </w:r>
      <w:r w:rsidRPr="00F90C3D">
        <w:tab/>
        <w:t xml:space="preserve">An approved child care service commits an offence if the service contravenes </w:t>
      </w:r>
      <w:r w:rsidR="00F90C3D">
        <w:t>subsection (</w:t>
      </w:r>
      <w:r w:rsidRPr="00F90C3D">
        <w:t>1).</w:t>
      </w:r>
    </w:p>
    <w:p w:rsidR="003F5127" w:rsidRPr="00F90C3D" w:rsidRDefault="003F5127" w:rsidP="003F5127">
      <w:pPr>
        <w:pStyle w:val="Penalty"/>
      </w:pPr>
      <w:r w:rsidRPr="00F90C3D">
        <w:t>Penalty:</w:t>
      </w:r>
      <w:r w:rsidRPr="00F90C3D">
        <w:tab/>
        <w:t>60 penalty units.</w:t>
      </w:r>
    </w:p>
    <w:p w:rsidR="003F5127" w:rsidRPr="00F90C3D" w:rsidRDefault="003F5127" w:rsidP="003F5127">
      <w:pPr>
        <w:pStyle w:val="subsection"/>
      </w:pPr>
      <w:r w:rsidRPr="00F90C3D">
        <w:tab/>
        <w:t>(3)</w:t>
      </w:r>
      <w:r w:rsidRPr="00F90C3D">
        <w:tab/>
      </w:r>
      <w:r w:rsidR="00F90C3D">
        <w:t>Subsection (</w:t>
      </w:r>
      <w:r w:rsidRPr="00F90C3D">
        <w:t>2) is an offence of strict liability.</w:t>
      </w:r>
    </w:p>
    <w:p w:rsidR="003F5127" w:rsidRPr="00F90C3D" w:rsidRDefault="003F5127" w:rsidP="003F5127">
      <w:pPr>
        <w:pStyle w:val="notetext"/>
      </w:pPr>
      <w:r w:rsidRPr="00F90C3D">
        <w:t>Note:</w:t>
      </w:r>
      <w:r w:rsidRPr="00F90C3D">
        <w:tab/>
        <w:t>For strict liability, see section</w:t>
      </w:r>
      <w:r w:rsidR="00F90C3D">
        <w:t> </w:t>
      </w:r>
      <w:r w:rsidRPr="00F90C3D">
        <w:t xml:space="preserve">6.1 of the </w:t>
      </w:r>
      <w:r w:rsidRPr="00F90C3D">
        <w:rPr>
          <w:i/>
        </w:rPr>
        <w:t>Criminal Code</w:t>
      </w:r>
      <w:r w:rsidRPr="00F90C3D">
        <w:t>.</w:t>
      </w:r>
    </w:p>
    <w:p w:rsidR="00AD6C4C" w:rsidRPr="00F90C3D" w:rsidRDefault="00AD6C4C" w:rsidP="00AD6C4C">
      <w:pPr>
        <w:pStyle w:val="ActHead5"/>
      </w:pPr>
      <w:bookmarkStart w:id="616" w:name="_Toc382312333"/>
      <w:r w:rsidRPr="00F90C3D">
        <w:rPr>
          <w:rStyle w:val="CharSectno"/>
        </w:rPr>
        <w:t>219BD</w:t>
      </w:r>
      <w:r w:rsidRPr="00F90C3D">
        <w:t xml:space="preserve">  Obligation to charge no more than usual fee—Jobs Education and Training (JET) Child Care fee assistance</w:t>
      </w:r>
      <w:bookmarkEnd w:id="616"/>
    </w:p>
    <w:p w:rsidR="00AD6C4C" w:rsidRPr="00F90C3D" w:rsidRDefault="00AD6C4C" w:rsidP="00AD6C4C">
      <w:pPr>
        <w:pStyle w:val="subsection"/>
      </w:pPr>
      <w:r w:rsidRPr="00F90C3D">
        <w:tab/>
        <w:t>(1)</w:t>
      </w:r>
      <w:r w:rsidRPr="00F90C3D">
        <w:tab/>
        <w:t>If:</w:t>
      </w:r>
    </w:p>
    <w:p w:rsidR="00AD6C4C" w:rsidRPr="00F90C3D" w:rsidRDefault="00AD6C4C" w:rsidP="00AD6C4C">
      <w:pPr>
        <w:pStyle w:val="paragraph"/>
      </w:pPr>
      <w:r w:rsidRPr="00F90C3D">
        <w:tab/>
        <w:t>(a)</w:t>
      </w:r>
      <w:r w:rsidRPr="00F90C3D">
        <w:tab/>
        <w:t>a determination of conditional eligibility for child care benefit by fee reduction under section</w:t>
      </w:r>
      <w:r w:rsidR="00F90C3D">
        <w:t> </w:t>
      </w:r>
      <w:r w:rsidRPr="00F90C3D">
        <w:t>50F is in force in respect of an individual and a child for a session of care provided by an approved child care service to the child; and</w:t>
      </w:r>
    </w:p>
    <w:p w:rsidR="00AD6C4C" w:rsidRPr="00F90C3D" w:rsidRDefault="00AD6C4C" w:rsidP="00AD6C4C">
      <w:pPr>
        <w:pStyle w:val="paragraph"/>
      </w:pPr>
      <w:r w:rsidRPr="00F90C3D">
        <w:tab/>
        <w:t>(b)</w:t>
      </w:r>
      <w:r w:rsidRPr="00F90C3D">
        <w:tab/>
        <w:t>the service becomes aware that the individual is eligible to receive Jobs Education and Training (JET) Child Care fee assistance in relation to the session of care;</w:t>
      </w:r>
    </w:p>
    <w:p w:rsidR="00AD6C4C" w:rsidRPr="00F90C3D" w:rsidRDefault="00AD6C4C" w:rsidP="00AD6C4C">
      <w:pPr>
        <w:pStyle w:val="subsection2"/>
      </w:pPr>
      <w:r w:rsidRPr="00F90C3D">
        <w:t>the service must ensure that the fees set for the session do not exceed the amount of the fees that the service would charge an individual who was not eligible for that assistance for the same session for the same child.</w:t>
      </w:r>
    </w:p>
    <w:p w:rsidR="00221E87" w:rsidRPr="00F90C3D" w:rsidRDefault="00221E87" w:rsidP="00221E87">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F609DF" w:rsidRPr="00F90C3D" w:rsidRDefault="00F609DF" w:rsidP="00F609DF">
      <w:pPr>
        <w:pStyle w:val="subsection"/>
      </w:pPr>
      <w:r w:rsidRPr="00F90C3D">
        <w:tab/>
        <w:t>(1A)</w:t>
      </w:r>
      <w:r w:rsidRPr="00F90C3D">
        <w:tab/>
        <w:t xml:space="preserve">An approved child care service commits an offence if the service contravenes </w:t>
      </w:r>
      <w:r w:rsidR="00F90C3D">
        <w:t>subsection (</w:t>
      </w:r>
      <w:r w:rsidRPr="00F90C3D">
        <w:t>1).</w:t>
      </w:r>
    </w:p>
    <w:p w:rsidR="00F609DF" w:rsidRPr="00F90C3D" w:rsidRDefault="00F609DF" w:rsidP="00F609DF">
      <w:pPr>
        <w:pStyle w:val="Penalty"/>
      </w:pPr>
      <w:r w:rsidRPr="00F90C3D">
        <w:t>Penalty:</w:t>
      </w:r>
      <w:r w:rsidRPr="00F90C3D">
        <w:tab/>
        <w:t>60 penalty units.</w:t>
      </w:r>
    </w:p>
    <w:p w:rsidR="00F609DF" w:rsidRPr="00F90C3D" w:rsidRDefault="00F609DF" w:rsidP="00F609DF">
      <w:pPr>
        <w:pStyle w:val="subsection"/>
      </w:pPr>
      <w:r w:rsidRPr="00F90C3D">
        <w:tab/>
        <w:t>(1B)</w:t>
      </w:r>
      <w:r w:rsidRPr="00F90C3D">
        <w:tab/>
      </w:r>
      <w:r w:rsidR="00F90C3D">
        <w:t>Subsection (</w:t>
      </w:r>
      <w:r w:rsidRPr="00F90C3D">
        <w:t>1A) is an offence of strict liability.</w:t>
      </w:r>
    </w:p>
    <w:p w:rsidR="00F609DF" w:rsidRPr="00F90C3D" w:rsidRDefault="00F609DF" w:rsidP="00F609DF">
      <w:pPr>
        <w:pStyle w:val="notetext"/>
      </w:pPr>
      <w:r w:rsidRPr="00F90C3D">
        <w:t>Note:</w:t>
      </w:r>
      <w:r w:rsidRPr="00F90C3D">
        <w:tab/>
        <w:t>For strict liability, see section</w:t>
      </w:r>
      <w:r w:rsidR="00F90C3D">
        <w:t> </w:t>
      </w:r>
      <w:r w:rsidRPr="00F90C3D">
        <w:t xml:space="preserve">6.1 of the </w:t>
      </w:r>
      <w:r w:rsidRPr="00F90C3D">
        <w:rPr>
          <w:i/>
        </w:rPr>
        <w:t>Criminal Code</w:t>
      </w:r>
      <w:r w:rsidRPr="00F90C3D">
        <w:t>.</w:t>
      </w:r>
    </w:p>
    <w:p w:rsidR="00AD6C4C" w:rsidRPr="00F90C3D" w:rsidRDefault="00AD6C4C" w:rsidP="00AD6C4C">
      <w:pPr>
        <w:pStyle w:val="subsection"/>
      </w:pPr>
      <w:r w:rsidRPr="00F90C3D">
        <w:tab/>
        <w:t>(2)</w:t>
      </w:r>
      <w:r w:rsidRPr="00F90C3D">
        <w:tab/>
        <w:t xml:space="preserve">In </w:t>
      </w:r>
      <w:r w:rsidR="00F90C3D">
        <w:t>subsection (</w:t>
      </w:r>
      <w:r w:rsidRPr="00F90C3D">
        <w:t>1):</w:t>
      </w:r>
    </w:p>
    <w:p w:rsidR="00AD6C4C" w:rsidRPr="00F90C3D" w:rsidRDefault="00AD6C4C" w:rsidP="00AD6C4C">
      <w:pPr>
        <w:pStyle w:val="Definition"/>
      </w:pPr>
      <w:r w:rsidRPr="00F90C3D">
        <w:rPr>
          <w:b/>
          <w:i/>
        </w:rPr>
        <w:t xml:space="preserve">Jobs Education and Training (JET) Child Care fee assistance </w:t>
      </w:r>
      <w:r w:rsidRPr="00F90C3D">
        <w:t>means the payment of that name that is paid by the Commonwealth.</w:t>
      </w:r>
    </w:p>
    <w:p w:rsidR="00140DAE" w:rsidRPr="00F90C3D" w:rsidRDefault="00140DAE" w:rsidP="00140DAE">
      <w:pPr>
        <w:pStyle w:val="ActHead5"/>
      </w:pPr>
      <w:bookmarkStart w:id="617" w:name="_Toc382312334"/>
      <w:r w:rsidRPr="00F90C3D">
        <w:rPr>
          <w:rStyle w:val="CharSectno"/>
        </w:rPr>
        <w:t>219E</w:t>
      </w:r>
      <w:r w:rsidRPr="00F90C3D">
        <w:t xml:space="preserve">  Obligation to provide statements</w:t>
      </w:r>
      <w:bookmarkEnd w:id="617"/>
    </w:p>
    <w:p w:rsidR="00140DAE" w:rsidRPr="00F90C3D" w:rsidRDefault="00140DAE" w:rsidP="00140DAE">
      <w:pPr>
        <w:pStyle w:val="subsection"/>
      </w:pPr>
      <w:r w:rsidRPr="00F90C3D">
        <w:tab/>
        <w:t>(1)</w:t>
      </w:r>
      <w:r w:rsidRPr="00F90C3D">
        <w:tab/>
        <w:t>If:</w:t>
      </w:r>
    </w:p>
    <w:p w:rsidR="00140DAE" w:rsidRPr="00F90C3D" w:rsidRDefault="00140DAE" w:rsidP="00140DAE">
      <w:pPr>
        <w:pStyle w:val="paragraph"/>
      </w:pPr>
      <w:r w:rsidRPr="00F90C3D">
        <w:tab/>
        <w:t>(a)</w:t>
      </w:r>
      <w:r w:rsidRPr="00F90C3D">
        <w:tab/>
        <w:t>a determination is in force under section</w:t>
      </w:r>
      <w:r w:rsidR="00F90C3D">
        <w:t> </w:t>
      </w:r>
      <w:r w:rsidRPr="00F90C3D">
        <w:t>50F that an individual is conditionally eligible for child care benefit by fee reduction in respect of a child; and</w:t>
      </w:r>
    </w:p>
    <w:p w:rsidR="00140DAE" w:rsidRPr="00F90C3D" w:rsidRDefault="00140DAE" w:rsidP="00140DAE">
      <w:pPr>
        <w:pStyle w:val="paragraph"/>
      </w:pPr>
      <w:r w:rsidRPr="00F90C3D">
        <w:tab/>
        <w:t>(b)</w:t>
      </w:r>
      <w:r w:rsidRPr="00F90C3D">
        <w:tab/>
        <w:t xml:space="preserve">a session or sessions of care are provided by an approved child care service to the child during a period (the </w:t>
      </w:r>
      <w:r w:rsidRPr="00F90C3D">
        <w:rPr>
          <w:b/>
          <w:i/>
        </w:rPr>
        <w:t>statement period</w:t>
      </w:r>
      <w:r w:rsidRPr="00F90C3D">
        <w:t xml:space="preserve">) described in </w:t>
      </w:r>
      <w:r w:rsidR="00F90C3D">
        <w:t>subsection (</w:t>
      </w:r>
      <w:r w:rsidRPr="00F90C3D">
        <w:t>4); and</w:t>
      </w:r>
    </w:p>
    <w:p w:rsidR="00140DAE" w:rsidRPr="00F90C3D" w:rsidRDefault="00140DAE" w:rsidP="00140DAE">
      <w:pPr>
        <w:pStyle w:val="paragraph"/>
      </w:pPr>
      <w:r w:rsidRPr="00F90C3D">
        <w:tab/>
        <w:t>(c)</w:t>
      </w:r>
      <w:r w:rsidRPr="00F90C3D">
        <w:tab/>
        <w:t>the service is required to pass on an amount under section</w:t>
      </w:r>
      <w:r w:rsidR="00F90C3D">
        <w:t> </w:t>
      </w:r>
      <w:r w:rsidRPr="00F90C3D">
        <w:t>219B for the session or sessions;</w:t>
      </w:r>
    </w:p>
    <w:p w:rsidR="00140DAE" w:rsidRPr="00F90C3D" w:rsidRDefault="00140DAE" w:rsidP="00140DAE">
      <w:pPr>
        <w:pStyle w:val="subsection2"/>
      </w:pPr>
      <w:r w:rsidRPr="00F90C3D">
        <w:t xml:space="preserve">the service must, </w:t>
      </w:r>
      <w:r w:rsidR="00D57B40" w:rsidRPr="00F90C3D">
        <w:t>before the end of one month starting on the day after the end of the statement period</w:t>
      </w:r>
      <w:r w:rsidRPr="00F90C3D">
        <w:t xml:space="preserve">, give to the individual or some other person applicable under rules made under </w:t>
      </w:r>
      <w:r w:rsidR="00F90C3D">
        <w:t>subsection (</w:t>
      </w:r>
      <w:r w:rsidRPr="00F90C3D">
        <w:t xml:space="preserve">6) a statement setting out the matters specified in </w:t>
      </w:r>
      <w:r w:rsidR="00F90C3D">
        <w:t>subsection (</w:t>
      </w:r>
      <w:r w:rsidRPr="00F90C3D">
        <w:t>5) in relation to the session or sessions.</w:t>
      </w:r>
    </w:p>
    <w:p w:rsidR="00140DAE" w:rsidRPr="00F90C3D" w:rsidRDefault="00140DAE" w:rsidP="00140DAE">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140DAE" w:rsidRPr="00F90C3D" w:rsidRDefault="00140DAE" w:rsidP="00140DAE">
      <w:pPr>
        <w:pStyle w:val="subsection"/>
      </w:pPr>
      <w:r w:rsidRPr="00F90C3D">
        <w:tab/>
        <w:t>(2)</w:t>
      </w:r>
      <w:r w:rsidRPr="00F90C3D">
        <w:tab/>
        <w:t>An approved child care service commits an offence if:</w:t>
      </w:r>
    </w:p>
    <w:p w:rsidR="00140DAE" w:rsidRPr="00F90C3D" w:rsidRDefault="00140DAE" w:rsidP="00140DAE">
      <w:pPr>
        <w:pStyle w:val="paragraph"/>
      </w:pPr>
      <w:r w:rsidRPr="00F90C3D">
        <w:tab/>
        <w:t>(a)</w:t>
      </w:r>
      <w:r w:rsidRPr="00F90C3D">
        <w:tab/>
        <w:t>a determination is in force under section</w:t>
      </w:r>
      <w:r w:rsidR="00F90C3D">
        <w:t> </w:t>
      </w:r>
      <w:r w:rsidRPr="00F90C3D">
        <w:t>50F that an individual is conditionally eligible for child care benefit by fee reduction in respect of a child; and</w:t>
      </w:r>
    </w:p>
    <w:p w:rsidR="00140DAE" w:rsidRPr="00F90C3D" w:rsidRDefault="00140DAE" w:rsidP="00140DAE">
      <w:pPr>
        <w:pStyle w:val="paragraph"/>
      </w:pPr>
      <w:r w:rsidRPr="00F90C3D">
        <w:tab/>
        <w:t>(b)</w:t>
      </w:r>
      <w:r w:rsidRPr="00F90C3D">
        <w:tab/>
        <w:t xml:space="preserve">a session or sessions of care are provided by the service to the child during a period (the </w:t>
      </w:r>
      <w:r w:rsidRPr="00F90C3D">
        <w:rPr>
          <w:b/>
          <w:i/>
        </w:rPr>
        <w:t>statement period</w:t>
      </w:r>
      <w:r w:rsidRPr="00F90C3D">
        <w:t xml:space="preserve">) described in </w:t>
      </w:r>
      <w:r w:rsidR="00F90C3D">
        <w:t>subsection (</w:t>
      </w:r>
      <w:r w:rsidRPr="00F90C3D">
        <w:t>4); and</w:t>
      </w:r>
    </w:p>
    <w:p w:rsidR="00140DAE" w:rsidRPr="00F90C3D" w:rsidRDefault="00140DAE" w:rsidP="00140DAE">
      <w:pPr>
        <w:pStyle w:val="paragraph"/>
      </w:pPr>
      <w:r w:rsidRPr="00F90C3D">
        <w:tab/>
        <w:t>(c)</w:t>
      </w:r>
      <w:r w:rsidRPr="00F90C3D">
        <w:tab/>
        <w:t>the service is required to pass on an amount under section</w:t>
      </w:r>
      <w:r w:rsidR="00F90C3D">
        <w:t> </w:t>
      </w:r>
      <w:r w:rsidRPr="00F90C3D">
        <w:t>219B for the session or sessions; and</w:t>
      </w:r>
    </w:p>
    <w:p w:rsidR="00140DAE" w:rsidRPr="00F90C3D" w:rsidRDefault="00140DAE" w:rsidP="00140DAE">
      <w:pPr>
        <w:pStyle w:val="paragraph"/>
      </w:pPr>
      <w:r w:rsidRPr="00F90C3D">
        <w:tab/>
        <w:t>(d)</w:t>
      </w:r>
      <w:r w:rsidRPr="00F90C3D">
        <w:tab/>
        <w:t xml:space="preserve">the service does not, </w:t>
      </w:r>
      <w:r w:rsidR="00D57B40" w:rsidRPr="00F90C3D">
        <w:t>before the end of one month starting on the day after the end of the statement period</w:t>
      </w:r>
      <w:r w:rsidRPr="00F90C3D">
        <w:t xml:space="preserve">, give to the individual or some other person applicable under rules made under </w:t>
      </w:r>
      <w:r w:rsidR="00F90C3D">
        <w:t>subsection (</w:t>
      </w:r>
      <w:r w:rsidRPr="00F90C3D">
        <w:t xml:space="preserve">6) a statement setting out the matters specified in </w:t>
      </w:r>
      <w:r w:rsidR="00F90C3D">
        <w:t>subsection (</w:t>
      </w:r>
      <w:r w:rsidRPr="00F90C3D">
        <w:t>5) in relation to the session or sessions.</w:t>
      </w:r>
    </w:p>
    <w:p w:rsidR="00140DAE" w:rsidRPr="00F90C3D" w:rsidRDefault="00140DAE" w:rsidP="00140DAE">
      <w:pPr>
        <w:pStyle w:val="Penalty"/>
      </w:pPr>
      <w:r w:rsidRPr="00F90C3D">
        <w:t>Penalty:</w:t>
      </w:r>
      <w:r w:rsidRPr="00F90C3D">
        <w:tab/>
        <w:t>60 penalty units.</w:t>
      </w:r>
    </w:p>
    <w:p w:rsidR="00140DAE" w:rsidRPr="00F90C3D" w:rsidRDefault="00140DAE" w:rsidP="00140DAE">
      <w:pPr>
        <w:pStyle w:val="subsection"/>
      </w:pPr>
      <w:r w:rsidRPr="00F90C3D">
        <w:tab/>
        <w:t>(3)</w:t>
      </w:r>
      <w:r w:rsidRPr="00F90C3D">
        <w:tab/>
      </w:r>
      <w:r w:rsidR="00F90C3D">
        <w:t>Subsection (</w:t>
      </w:r>
      <w:r w:rsidRPr="00F90C3D">
        <w:t>2) is an offence of strict liability.</w:t>
      </w:r>
    </w:p>
    <w:p w:rsidR="00140DAE" w:rsidRPr="00F90C3D" w:rsidRDefault="00140DAE" w:rsidP="00140DAE">
      <w:pPr>
        <w:pStyle w:val="notetext"/>
      </w:pPr>
      <w:r w:rsidRPr="00F90C3D">
        <w:t>Note:</w:t>
      </w:r>
      <w:r w:rsidRPr="00F90C3D">
        <w:tab/>
        <w:t>For strict liability, see section</w:t>
      </w:r>
      <w:r w:rsidR="00F90C3D">
        <w:t> </w:t>
      </w:r>
      <w:r w:rsidRPr="00F90C3D">
        <w:t xml:space="preserve">6.1 of the </w:t>
      </w:r>
      <w:r w:rsidRPr="00F90C3D">
        <w:rPr>
          <w:i/>
        </w:rPr>
        <w:t>Criminal Code</w:t>
      </w:r>
      <w:r w:rsidRPr="00F90C3D">
        <w:t>.</w:t>
      </w:r>
    </w:p>
    <w:p w:rsidR="00C756E5" w:rsidRPr="00F90C3D" w:rsidRDefault="00C756E5" w:rsidP="00C756E5">
      <w:pPr>
        <w:pStyle w:val="subsection"/>
      </w:pPr>
      <w:r w:rsidRPr="00F90C3D">
        <w:tab/>
        <w:t>(4)</w:t>
      </w:r>
      <w:r w:rsidRPr="00F90C3D">
        <w:tab/>
        <w:t>The statement periods for the service are as follows:</w:t>
      </w:r>
    </w:p>
    <w:p w:rsidR="00C756E5" w:rsidRPr="00F90C3D" w:rsidRDefault="00C756E5" w:rsidP="00C756E5">
      <w:pPr>
        <w:pStyle w:val="paragraph"/>
      </w:pPr>
      <w:r w:rsidRPr="00F90C3D">
        <w:tab/>
        <w:t>(a)</w:t>
      </w:r>
      <w:r w:rsidRPr="00F90C3D">
        <w:tab/>
        <w:t xml:space="preserve">the first statement period is the period of 3 months starting on the day (the </w:t>
      </w:r>
      <w:r w:rsidRPr="00F90C3D">
        <w:rPr>
          <w:b/>
          <w:i/>
        </w:rPr>
        <w:t>initial day</w:t>
      </w:r>
      <w:r w:rsidRPr="00F90C3D">
        <w:t>) that is:</w:t>
      </w:r>
    </w:p>
    <w:p w:rsidR="00C756E5" w:rsidRPr="00F90C3D" w:rsidRDefault="00C756E5" w:rsidP="00C756E5">
      <w:pPr>
        <w:pStyle w:val="paragraphsub"/>
      </w:pPr>
      <w:r w:rsidRPr="00F90C3D">
        <w:tab/>
        <w:t>(i)</w:t>
      </w:r>
      <w:r w:rsidRPr="00F90C3D">
        <w:tab/>
        <w:t>the day Schedule</w:t>
      </w:r>
      <w:r w:rsidR="00F90C3D">
        <w:t> </w:t>
      </w:r>
      <w:r w:rsidRPr="00F90C3D">
        <w:t xml:space="preserve">2 to the </w:t>
      </w:r>
      <w:r w:rsidRPr="00F90C3D">
        <w:rPr>
          <w:i/>
        </w:rPr>
        <w:t>Family Assistance Legislation Amendment (Child Care) Act 2010</w:t>
      </w:r>
      <w:r w:rsidRPr="00F90C3D">
        <w:t xml:space="preserve"> commences; or</w:t>
      </w:r>
    </w:p>
    <w:p w:rsidR="00C756E5" w:rsidRPr="00F90C3D" w:rsidRDefault="00C756E5" w:rsidP="00C756E5">
      <w:pPr>
        <w:pStyle w:val="paragraphsub"/>
      </w:pPr>
      <w:r w:rsidRPr="00F90C3D">
        <w:tab/>
        <w:t>(ii)</w:t>
      </w:r>
      <w:r w:rsidRPr="00F90C3D">
        <w:tab/>
        <w:t>if the Secretary approves the service under section</w:t>
      </w:r>
      <w:r w:rsidR="00F90C3D">
        <w:t> </w:t>
      </w:r>
      <w:r w:rsidRPr="00F90C3D">
        <w:t xml:space="preserve">195 of this Act on a day later than the one described in </w:t>
      </w:r>
      <w:r w:rsidR="00F90C3D">
        <w:t>subparagraph (</w:t>
      </w:r>
      <w:r w:rsidRPr="00F90C3D">
        <w:t>i)—that later day;</w:t>
      </w:r>
    </w:p>
    <w:p w:rsidR="00C756E5" w:rsidRPr="00F90C3D" w:rsidRDefault="00C756E5" w:rsidP="00C756E5">
      <w:pPr>
        <w:pStyle w:val="paragraph"/>
      </w:pPr>
      <w:r w:rsidRPr="00F90C3D">
        <w:tab/>
      </w:r>
      <w:r w:rsidRPr="00F90C3D">
        <w:tab/>
        <w:t>or, if before or during that 3</w:t>
      </w:r>
      <w:r w:rsidR="00F90C3D">
        <w:noBreakHyphen/>
      </w:r>
      <w:r w:rsidRPr="00F90C3D">
        <w:t>month period the service chooses a shorter period starting on the initial day, the shorter period;</w:t>
      </w:r>
    </w:p>
    <w:p w:rsidR="00C756E5" w:rsidRPr="00F90C3D" w:rsidRDefault="00C756E5" w:rsidP="00C756E5">
      <w:pPr>
        <w:pStyle w:val="paragraph"/>
      </w:pPr>
      <w:r w:rsidRPr="00F90C3D">
        <w:tab/>
        <w:t>(b)</w:t>
      </w:r>
      <w:r w:rsidRPr="00F90C3D">
        <w:tab/>
        <w:t>each of the later statement periods is:</w:t>
      </w:r>
    </w:p>
    <w:p w:rsidR="00C756E5" w:rsidRPr="00F90C3D" w:rsidRDefault="00C756E5" w:rsidP="00C756E5">
      <w:pPr>
        <w:pStyle w:val="paragraphsub"/>
      </w:pPr>
      <w:r w:rsidRPr="00F90C3D">
        <w:tab/>
        <w:t>(i)</w:t>
      </w:r>
      <w:r w:rsidRPr="00F90C3D">
        <w:tab/>
        <w:t>the period of 3 months starting on the day after the end of the immediately preceding statement period; or</w:t>
      </w:r>
    </w:p>
    <w:p w:rsidR="00C756E5" w:rsidRPr="00F90C3D" w:rsidRDefault="00C756E5" w:rsidP="00C756E5">
      <w:pPr>
        <w:pStyle w:val="paragraphsub"/>
      </w:pPr>
      <w:r w:rsidRPr="00F90C3D">
        <w:tab/>
        <w:t>(ii)</w:t>
      </w:r>
      <w:r w:rsidRPr="00F90C3D">
        <w:tab/>
        <w:t>if before or during that 3</w:t>
      </w:r>
      <w:r w:rsidR="00F90C3D">
        <w:noBreakHyphen/>
      </w:r>
      <w:r w:rsidRPr="00F90C3D">
        <w:t>month period the service chooses a shorter period starting on that day—the shorter period.</w:t>
      </w:r>
    </w:p>
    <w:p w:rsidR="00140DAE" w:rsidRPr="00F90C3D" w:rsidRDefault="00140DAE" w:rsidP="00140DAE">
      <w:pPr>
        <w:pStyle w:val="subsection"/>
      </w:pPr>
      <w:r w:rsidRPr="00F90C3D">
        <w:tab/>
        <w:t>(5)</w:t>
      </w:r>
      <w:r w:rsidRPr="00F90C3D">
        <w:tab/>
        <w:t>The matters required to be set out in a statement for a statement period are:</w:t>
      </w:r>
    </w:p>
    <w:p w:rsidR="00140DAE" w:rsidRPr="00F90C3D" w:rsidRDefault="00140DAE" w:rsidP="00140DAE">
      <w:pPr>
        <w:pStyle w:val="paragraph"/>
      </w:pPr>
      <w:r w:rsidRPr="00F90C3D">
        <w:tab/>
        <w:t>(a)</w:t>
      </w:r>
      <w:r w:rsidRPr="00F90C3D">
        <w:tab/>
        <w:t>the start and end of the statement period; and</w:t>
      </w:r>
    </w:p>
    <w:p w:rsidR="00140DAE" w:rsidRPr="00F90C3D" w:rsidRDefault="00140DAE" w:rsidP="00140DAE">
      <w:pPr>
        <w:pStyle w:val="paragraph"/>
      </w:pPr>
      <w:r w:rsidRPr="00F90C3D">
        <w:tab/>
        <w:t>(b)</w:t>
      </w:r>
      <w:r w:rsidRPr="00F90C3D">
        <w:tab/>
        <w:t>the amount that would have been the fees payable for the session or sessions of care provided by the service to the child during the statement period if no amount had been passed on under section</w:t>
      </w:r>
      <w:r w:rsidR="00F90C3D">
        <w:t> </w:t>
      </w:r>
      <w:r w:rsidRPr="00F90C3D">
        <w:t>219B for the session or sessions; and</w:t>
      </w:r>
    </w:p>
    <w:p w:rsidR="00140DAE" w:rsidRPr="00F90C3D" w:rsidRDefault="00140DAE" w:rsidP="00140DAE">
      <w:pPr>
        <w:pStyle w:val="paragraph"/>
      </w:pPr>
      <w:r w:rsidRPr="00F90C3D">
        <w:tab/>
        <w:t>(c)</w:t>
      </w:r>
      <w:r w:rsidRPr="00F90C3D">
        <w:tab/>
        <w:t>the amount of fee reductions required to be passed on under section</w:t>
      </w:r>
      <w:r w:rsidR="00F90C3D">
        <w:t> </w:t>
      </w:r>
      <w:r w:rsidRPr="00F90C3D">
        <w:t>219B for the session or sessions; and</w:t>
      </w:r>
    </w:p>
    <w:p w:rsidR="00140DAE" w:rsidRPr="00F90C3D" w:rsidRDefault="00140DAE" w:rsidP="00140DAE">
      <w:pPr>
        <w:pStyle w:val="paragraph"/>
      </w:pPr>
      <w:r w:rsidRPr="00F90C3D">
        <w:tab/>
        <w:t>(d)</w:t>
      </w:r>
      <w:r w:rsidRPr="00F90C3D">
        <w:tab/>
        <w:t xml:space="preserve">any other information the Secretary specifies in the rules (if any) made under </w:t>
      </w:r>
      <w:r w:rsidR="00F90C3D">
        <w:t>subsection (</w:t>
      </w:r>
      <w:r w:rsidRPr="00F90C3D">
        <w:t>6).</w:t>
      </w:r>
    </w:p>
    <w:p w:rsidR="00140DAE" w:rsidRPr="00F90C3D" w:rsidRDefault="00140DAE" w:rsidP="00140DAE">
      <w:pPr>
        <w:pStyle w:val="notetext"/>
      </w:pPr>
      <w:r w:rsidRPr="00F90C3D">
        <w:t>Note:</w:t>
      </w:r>
      <w:r w:rsidRPr="00F90C3D">
        <w:tab/>
        <w:t>The amount of fee reductions required to be set out in the statement may be a nil amount (see section</w:t>
      </w:r>
      <w:r w:rsidR="00F90C3D">
        <w:t> </w:t>
      </w:r>
      <w:r w:rsidRPr="00F90C3D">
        <w:t>4A).</w:t>
      </w:r>
    </w:p>
    <w:p w:rsidR="00140DAE" w:rsidRPr="00F90C3D" w:rsidRDefault="00140DAE" w:rsidP="00140DAE">
      <w:pPr>
        <w:pStyle w:val="subsection"/>
      </w:pPr>
      <w:r w:rsidRPr="00F90C3D">
        <w:tab/>
        <w:t>(6)</w:t>
      </w:r>
      <w:r w:rsidRPr="00F90C3D">
        <w:tab/>
        <w:t>The Secretary may, by legislative instrument, make rules dealing with any of the following matters:</w:t>
      </w:r>
    </w:p>
    <w:p w:rsidR="00140DAE" w:rsidRPr="00F90C3D" w:rsidRDefault="00140DAE" w:rsidP="00140DAE">
      <w:pPr>
        <w:pStyle w:val="paragraph"/>
      </w:pPr>
      <w:r w:rsidRPr="00F90C3D">
        <w:tab/>
        <w:t>(a)</w:t>
      </w:r>
      <w:r w:rsidRPr="00F90C3D">
        <w:tab/>
        <w:t>how statements should be given;</w:t>
      </w:r>
    </w:p>
    <w:p w:rsidR="00140DAE" w:rsidRPr="00F90C3D" w:rsidRDefault="00140DAE" w:rsidP="00140DAE">
      <w:pPr>
        <w:pStyle w:val="paragraph"/>
      </w:pPr>
      <w:r w:rsidRPr="00F90C3D">
        <w:tab/>
        <w:t>(b)</w:t>
      </w:r>
      <w:r w:rsidRPr="00F90C3D">
        <w:tab/>
        <w:t>to whom the statements should be given;</w:t>
      </w:r>
    </w:p>
    <w:p w:rsidR="00140DAE" w:rsidRPr="00F90C3D" w:rsidRDefault="00140DAE" w:rsidP="00140DAE">
      <w:pPr>
        <w:pStyle w:val="paragraph"/>
      </w:pPr>
      <w:r w:rsidRPr="00F90C3D">
        <w:tab/>
        <w:t>(c)</w:t>
      </w:r>
      <w:r w:rsidRPr="00F90C3D">
        <w:tab/>
        <w:t>for particular approved child care services or classes of approved child care services—different statement periods;</w:t>
      </w:r>
    </w:p>
    <w:p w:rsidR="00140DAE" w:rsidRPr="00F90C3D" w:rsidRDefault="00140DAE" w:rsidP="00140DAE">
      <w:pPr>
        <w:pStyle w:val="paragraph"/>
      </w:pPr>
      <w:r w:rsidRPr="00F90C3D">
        <w:tab/>
        <w:t>(d)</w:t>
      </w:r>
      <w:r w:rsidRPr="00F90C3D">
        <w:tab/>
        <w:t>other information that must be given in the statements.</w:t>
      </w:r>
    </w:p>
    <w:p w:rsidR="00C756E5" w:rsidRPr="00F90C3D" w:rsidRDefault="00C756E5" w:rsidP="00C756E5">
      <w:pPr>
        <w:pStyle w:val="SubsectionHead"/>
      </w:pPr>
      <w:r w:rsidRPr="00F90C3D">
        <w:t>Correcting or reissuing statements</w:t>
      </w:r>
    </w:p>
    <w:p w:rsidR="00C756E5" w:rsidRPr="00F90C3D" w:rsidRDefault="00C756E5" w:rsidP="00C756E5">
      <w:pPr>
        <w:pStyle w:val="subsection"/>
      </w:pPr>
      <w:r w:rsidRPr="00F90C3D">
        <w:tab/>
        <w:t>(7)</w:t>
      </w:r>
      <w:r w:rsidRPr="00F90C3D">
        <w:tab/>
        <w:t>If:</w:t>
      </w:r>
    </w:p>
    <w:p w:rsidR="00C756E5" w:rsidRPr="00F90C3D" w:rsidRDefault="00C756E5" w:rsidP="00C756E5">
      <w:pPr>
        <w:pStyle w:val="paragraph"/>
      </w:pPr>
      <w:r w:rsidRPr="00F90C3D">
        <w:tab/>
        <w:t>(a)</w:t>
      </w:r>
      <w:r w:rsidRPr="00F90C3D">
        <w:tab/>
        <w:t xml:space="preserve">an approved child care service has, under </w:t>
      </w:r>
      <w:r w:rsidR="00F90C3D">
        <w:t>subsection (</w:t>
      </w:r>
      <w:r w:rsidRPr="00F90C3D">
        <w:t xml:space="preserve">1), given an individual or other person a statement (the </w:t>
      </w:r>
      <w:r w:rsidRPr="00F90C3D">
        <w:rPr>
          <w:b/>
          <w:i/>
        </w:rPr>
        <w:t>earlier statement</w:t>
      </w:r>
      <w:r w:rsidRPr="00F90C3D">
        <w:t>) relating to a session or sessions of care provided by the service to a child in the statement period; and</w:t>
      </w:r>
    </w:p>
    <w:p w:rsidR="00C756E5" w:rsidRPr="00F90C3D" w:rsidRDefault="00C756E5" w:rsidP="00C756E5">
      <w:pPr>
        <w:pStyle w:val="paragraph"/>
      </w:pPr>
      <w:r w:rsidRPr="00F90C3D">
        <w:tab/>
        <w:t>(b)</w:t>
      </w:r>
      <w:r w:rsidRPr="00F90C3D">
        <w:tab/>
        <w:t>under section</w:t>
      </w:r>
      <w:r w:rsidR="00F90C3D">
        <w:t> </w:t>
      </w:r>
      <w:r w:rsidRPr="00F90C3D">
        <w:t xml:space="preserve">50ZA, the service is notified on a day (the </w:t>
      </w:r>
      <w:r w:rsidRPr="00F90C3D">
        <w:rPr>
          <w:b/>
          <w:i/>
        </w:rPr>
        <w:t>notification day</w:t>
      </w:r>
      <w:r w:rsidRPr="00F90C3D">
        <w:t>) of a recalculated rate or amount in respect of any of those sessions;</w:t>
      </w:r>
    </w:p>
    <w:p w:rsidR="00C756E5" w:rsidRPr="00F90C3D" w:rsidRDefault="00C756E5" w:rsidP="00C756E5">
      <w:pPr>
        <w:pStyle w:val="subsection2"/>
      </w:pPr>
      <w:r w:rsidRPr="00F90C3D">
        <w:t xml:space="preserve">the service must, before the end of the first statement period starting after the notification day, give the individual or other person either a statement setting out the matters specified in </w:t>
      </w:r>
      <w:r w:rsidR="00F90C3D">
        <w:t>subsection (</w:t>
      </w:r>
      <w:r w:rsidRPr="00F90C3D">
        <w:t>5) taking account of the recalculation or a statement amending the earlier statement so as to take account of the recalculation.</w:t>
      </w:r>
    </w:p>
    <w:p w:rsidR="00C756E5" w:rsidRPr="00F90C3D" w:rsidRDefault="00C756E5" w:rsidP="00C756E5">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C756E5" w:rsidRPr="00F90C3D" w:rsidRDefault="00C756E5" w:rsidP="00C756E5">
      <w:pPr>
        <w:pStyle w:val="subsection"/>
      </w:pPr>
      <w:r w:rsidRPr="00F90C3D">
        <w:tab/>
        <w:t>(8)</w:t>
      </w:r>
      <w:r w:rsidRPr="00F90C3D">
        <w:tab/>
        <w:t>An approved child care service commits an offence if:</w:t>
      </w:r>
    </w:p>
    <w:p w:rsidR="00C756E5" w:rsidRPr="00F90C3D" w:rsidRDefault="00C756E5" w:rsidP="00C756E5">
      <w:pPr>
        <w:pStyle w:val="paragraph"/>
      </w:pPr>
      <w:r w:rsidRPr="00F90C3D">
        <w:tab/>
        <w:t>(a)</w:t>
      </w:r>
      <w:r w:rsidRPr="00F90C3D">
        <w:tab/>
        <w:t xml:space="preserve">the service has, under </w:t>
      </w:r>
      <w:r w:rsidR="00F90C3D">
        <w:t>subsection (</w:t>
      </w:r>
      <w:r w:rsidRPr="00F90C3D">
        <w:t xml:space="preserve">1), given an individual or other person a statement (the </w:t>
      </w:r>
      <w:r w:rsidRPr="00F90C3D">
        <w:rPr>
          <w:b/>
          <w:i/>
        </w:rPr>
        <w:t>earlier statement</w:t>
      </w:r>
      <w:r w:rsidRPr="00F90C3D">
        <w:t>) relating to a session or sessions of care provided by the service to a child in the statement period; and</w:t>
      </w:r>
    </w:p>
    <w:p w:rsidR="00C756E5" w:rsidRPr="00F90C3D" w:rsidRDefault="00C756E5" w:rsidP="00C756E5">
      <w:pPr>
        <w:pStyle w:val="paragraph"/>
      </w:pPr>
      <w:r w:rsidRPr="00F90C3D">
        <w:tab/>
        <w:t>(b)</w:t>
      </w:r>
      <w:r w:rsidRPr="00F90C3D">
        <w:tab/>
        <w:t>under section</w:t>
      </w:r>
      <w:r w:rsidR="00F90C3D">
        <w:t> </w:t>
      </w:r>
      <w:r w:rsidRPr="00F90C3D">
        <w:t xml:space="preserve">50ZA, the service is notified on a day (the </w:t>
      </w:r>
      <w:r w:rsidRPr="00F90C3D">
        <w:rPr>
          <w:b/>
          <w:i/>
        </w:rPr>
        <w:t>notification day</w:t>
      </w:r>
      <w:r w:rsidRPr="00F90C3D">
        <w:t>) of a recalculated rate or amount in respect of any of those sessions; and</w:t>
      </w:r>
    </w:p>
    <w:p w:rsidR="00C756E5" w:rsidRPr="00F90C3D" w:rsidRDefault="00C756E5" w:rsidP="00C756E5">
      <w:pPr>
        <w:pStyle w:val="paragraph"/>
      </w:pPr>
      <w:r w:rsidRPr="00F90C3D">
        <w:tab/>
        <w:t>(c)</w:t>
      </w:r>
      <w:r w:rsidRPr="00F90C3D">
        <w:tab/>
        <w:t xml:space="preserve">the service does not, before the end of the first statement period starting after the notification day, give the individual or other person either a statement setting out the matters specified in </w:t>
      </w:r>
      <w:r w:rsidR="00F90C3D">
        <w:t>subsection (</w:t>
      </w:r>
      <w:r w:rsidRPr="00F90C3D">
        <w:t>5) taking account of the recalculation or a statement amending the earlier statement so as to take account of the recalculation.</w:t>
      </w:r>
    </w:p>
    <w:p w:rsidR="00C756E5" w:rsidRPr="00F90C3D" w:rsidRDefault="00C756E5" w:rsidP="00C756E5">
      <w:pPr>
        <w:pStyle w:val="Penalty"/>
      </w:pPr>
      <w:r w:rsidRPr="00F90C3D">
        <w:t>Penalty:</w:t>
      </w:r>
      <w:r w:rsidRPr="00F90C3D">
        <w:tab/>
        <w:t>60 penalty units.</w:t>
      </w:r>
    </w:p>
    <w:p w:rsidR="00C756E5" w:rsidRPr="00F90C3D" w:rsidRDefault="00C756E5" w:rsidP="00C756E5">
      <w:pPr>
        <w:pStyle w:val="subsection"/>
      </w:pPr>
      <w:r w:rsidRPr="00F90C3D">
        <w:tab/>
        <w:t>(9)</w:t>
      </w:r>
      <w:r w:rsidRPr="00F90C3D">
        <w:tab/>
      </w:r>
      <w:r w:rsidR="00F90C3D">
        <w:t>Subsection (</w:t>
      </w:r>
      <w:r w:rsidRPr="00F90C3D">
        <w:t>8) is an offence of strict liability.</w:t>
      </w:r>
    </w:p>
    <w:p w:rsidR="00C756E5" w:rsidRPr="00F90C3D" w:rsidRDefault="00C756E5" w:rsidP="00C756E5">
      <w:pPr>
        <w:pStyle w:val="notetext"/>
      </w:pPr>
      <w:r w:rsidRPr="00F90C3D">
        <w:t>Note:</w:t>
      </w:r>
      <w:r w:rsidRPr="00F90C3D">
        <w:tab/>
        <w:t>For strict liability, see section</w:t>
      </w:r>
      <w:r w:rsidR="00F90C3D">
        <w:t> </w:t>
      </w:r>
      <w:r w:rsidRPr="00F90C3D">
        <w:t xml:space="preserve">6.1 of the </w:t>
      </w:r>
      <w:r w:rsidRPr="00F90C3D">
        <w:rPr>
          <w:i/>
        </w:rPr>
        <w:t>Criminal Code</w:t>
      </w:r>
      <w:r w:rsidRPr="00F90C3D">
        <w:t>.</w:t>
      </w:r>
    </w:p>
    <w:p w:rsidR="002965E6" w:rsidRPr="00F90C3D" w:rsidRDefault="00127CA2" w:rsidP="002965E6">
      <w:pPr>
        <w:pStyle w:val="ActHead4"/>
      </w:pPr>
      <w:bookmarkStart w:id="618" w:name="_Toc382312335"/>
      <w:r w:rsidRPr="00F90C3D">
        <w:rPr>
          <w:rStyle w:val="CharSubdNo"/>
        </w:rPr>
        <w:t>Subdivision</w:t>
      </w:r>
      <w:r w:rsidR="00753CFA" w:rsidRPr="00F90C3D">
        <w:rPr>
          <w:rStyle w:val="CharSubdNo"/>
        </w:rPr>
        <w:t xml:space="preserve"> </w:t>
      </w:r>
      <w:r w:rsidR="002965E6" w:rsidRPr="00F90C3D">
        <w:rPr>
          <w:rStyle w:val="CharSubdNo"/>
        </w:rPr>
        <w:t>C</w:t>
      </w:r>
      <w:r w:rsidR="002965E6" w:rsidRPr="00F90C3D">
        <w:t>—</w:t>
      </w:r>
      <w:r w:rsidR="002965E6" w:rsidRPr="00F90C3D">
        <w:rPr>
          <w:rStyle w:val="CharSubdText"/>
        </w:rPr>
        <w:t>Obligations relating to weekly child care rebate</w:t>
      </w:r>
      <w:bookmarkEnd w:id="618"/>
    </w:p>
    <w:p w:rsidR="002965E6" w:rsidRPr="00F90C3D" w:rsidRDefault="002965E6" w:rsidP="002965E6">
      <w:pPr>
        <w:pStyle w:val="ActHead5"/>
      </w:pPr>
      <w:bookmarkStart w:id="619" w:name="_Toc382312336"/>
      <w:r w:rsidRPr="00F90C3D">
        <w:rPr>
          <w:rStyle w:val="CharSectno"/>
        </w:rPr>
        <w:t>219EA</w:t>
      </w:r>
      <w:r w:rsidRPr="00F90C3D">
        <w:t xml:space="preserve">  Obligation to pass on weekly child care rebate</w:t>
      </w:r>
      <w:bookmarkEnd w:id="619"/>
    </w:p>
    <w:p w:rsidR="002965E6" w:rsidRPr="00F90C3D" w:rsidRDefault="002965E6" w:rsidP="002965E6">
      <w:pPr>
        <w:pStyle w:val="subsection"/>
      </w:pPr>
      <w:r w:rsidRPr="00F90C3D">
        <w:tab/>
        <w:t>(1)</w:t>
      </w:r>
      <w:r w:rsidRPr="00F90C3D">
        <w:tab/>
        <w:t>This section applies if:</w:t>
      </w:r>
    </w:p>
    <w:p w:rsidR="002965E6" w:rsidRPr="00F90C3D" w:rsidRDefault="002965E6" w:rsidP="002965E6">
      <w:pPr>
        <w:pStyle w:val="paragraph"/>
      </w:pPr>
      <w:r w:rsidRPr="00F90C3D">
        <w:tab/>
        <w:t>(a)</w:t>
      </w:r>
      <w:r w:rsidRPr="00F90C3D">
        <w:tab/>
        <w:t>the Secretary calculates under section</w:t>
      </w:r>
      <w:r w:rsidR="00F90C3D">
        <w:t> </w:t>
      </w:r>
      <w:r w:rsidRPr="00F90C3D">
        <w:t>65EAAA, or recalculates under section</w:t>
      </w:r>
      <w:r w:rsidR="00F90C3D">
        <w:t> </w:t>
      </w:r>
      <w:r w:rsidRPr="00F90C3D">
        <w:t>65EAAD, the amount of the child care rebate that is applicable in respect of an individual and a child for care provided for the child by an approved child care service in a week; and</w:t>
      </w:r>
    </w:p>
    <w:p w:rsidR="002965E6" w:rsidRPr="00F90C3D" w:rsidRDefault="002965E6" w:rsidP="002965E6">
      <w:pPr>
        <w:pStyle w:val="paragraph"/>
      </w:pPr>
      <w:r w:rsidRPr="00F90C3D">
        <w:tab/>
        <w:t>(b)</w:t>
      </w:r>
      <w:r w:rsidRPr="00F90C3D">
        <w:tab/>
        <w:t>the Secretary has notified the service of the amount in accordance with subsection</w:t>
      </w:r>
      <w:r w:rsidR="00F90C3D">
        <w:t> </w:t>
      </w:r>
      <w:r w:rsidRPr="00F90C3D">
        <w:t>65EAA</w:t>
      </w:r>
      <w:r w:rsidR="00753CFA" w:rsidRPr="00F90C3D">
        <w:t>B(</w:t>
      </w:r>
      <w:r w:rsidRPr="00F90C3D">
        <w:t>2), or the recalculated amount in accordance with subsection</w:t>
      </w:r>
      <w:r w:rsidR="00F90C3D">
        <w:t> </w:t>
      </w:r>
      <w:r w:rsidRPr="00F90C3D">
        <w:t>65EAA</w:t>
      </w:r>
      <w:r w:rsidR="00753CFA" w:rsidRPr="00F90C3D">
        <w:t>E(</w:t>
      </w:r>
      <w:r w:rsidRPr="00F90C3D">
        <w:t>2).</w:t>
      </w:r>
    </w:p>
    <w:p w:rsidR="002965E6" w:rsidRPr="00F90C3D" w:rsidRDefault="002965E6" w:rsidP="002965E6">
      <w:pPr>
        <w:pStyle w:val="subsection"/>
      </w:pPr>
      <w:r w:rsidRPr="00F90C3D">
        <w:tab/>
        <w:t>(2)</w:t>
      </w:r>
      <w:r w:rsidRPr="00F90C3D">
        <w:tab/>
      </w:r>
      <w:r w:rsidR="009D486A" w:rsidRPr="00F90C3D">
        <w:t>The</w:t>
      </w:r>
      <w:r w:rsidRPr="00F90C3D">
        <w:t xml:space="preserve"> service must, within 14 days after being notified of the amount as calculated or recalculated, pass the amount on to the individual, except to the extent that the service is required to remit the amount to the Secretary under section</w:t>
      </w:r>
      <w:r w:rsidR="00F90C3D">
        <w:t> </w:t>
      </w:r>
      <w:r w:rsidRPr="00F90C3D">
        <w:t>219QE.</w:t>
      </w:r>
    </w:p>
    <w:p w:rsidR="002965E6" w:rsidRPr="00F90C3D" w:rsidRDefault="002965E6" w:rsidP="002965E6">
      <w:pPr>
        <w:pStyle w:val="notetext"/>
      </w:pPr>
      <w:r w:rsidRPr="00F90C3D">
        <w:t>Note 1:</w:t>
      </w:r>
      <w:r w:rsidRPr="00F90C3D">
        <w:tab/>
        <w:t>This amount must be passed on, even if the payment of child care rebate has been suspended under paragraph</w:t>
      </w:r>
      <w:r w:rsidR="00F90C3D">
        <w:t> </w:t>
      </w:r>
      <w:r w:rsidRPr="00F90C3D">
        <w:t>200(1)(i).</w:t>
      </w:r>
    </w:p>
    <w:p w:rsidR="002965E6" w:rsidRPr="00F90C3D" w:rsidRDefault="002965E6" w:rsidP="002965E6">
      <w:pPr>
        <w:pStyle w:val="notetext"/>
      </w:pPr>
      <w:r w:rsidRPr="00F90C3D">
        <w:t>Note 2:</w:t>
      </w:r>
      <w:r w:rsidRPr="00F90C3D">
        <w:tab/>
        <w:t>This is a civil penalty provision. Part</w:t>
      </w:r>
      <w:r w:rsidR="00F90C3D">
        <w:t> </w:t>
      </w:r>
      <w:r w:rsidRPr="00F90C3D">
        <w:t>8C provides for pecuniary penalties for breaches of civil penalty provisions.</w:t>
      </w:r>
    </w:p>
    <w:p w:rsidR="002965E6" w:rsidRPr="00F90C3D" w:rsidRDefault="002965E6" w:rsidP="002965E6">
      <w:pPr>
        <w:pStyle w:val="subsection"/>
      </w:pPr>
      <w:r w:rsidRPr="00F90C3D">
        <w:tab/>
        <w:t>(3)</w:t>
      </w:r>
      <w:r w:rsidRPr="00F90C3D">
        <w:tab/>
        <w:t xml:space="preserve">An approved child care service commits an offence if the service contravenes </w:t>
      </w:r>
      <w:r w:rsidR="00F90C3D">
        <w:t>subsection (</w:t>
      </w:r>
      <w:r w:rsidRPr="00F90C3D">
        <w:t>2).</w:t>
      </w:r>
    </w:p>
    <w:p w:rsidR="002965E6" w:rsidRPr="00F90C3D" w:rsidRDefault="002965E6" w:rsidP="002965E6">
      <w:pPr>
        <w:pStyle w:val="Penalty"/>
      </w:pPr>
      <w:r w:rsidRPr="00F90C3D">
        <w:t>Penalty:</w:t>
      </w:r>
      <w:r w:rsidRPr="00F90C3D">
        <w:tab/>
        <w:t>60 penalty units.</w:t>
      </w:r>
    </w:p>
    <w:p w:rsidR="002965E6" w:rsidRPr="00F90C3D" w:rsidRDefault="002965E6" w:rsidP="002965E6">
      <w:pPr>
        <w:pStyle w:val="subsection"/>
      </w:pPr>
      <w:r w:rsidRPr="00F90C3D">
        <w:tab/>
        <w:t>(4)</w:t>
      </w:r>
      <w:r w:rsidRPr="00F90C3D">
        <w:tab/>
      </w:r>
      <w:r w:rsidR="00F90C3D">
        <w:t>Subsection (</w:t>
      </w:r>
      <w:r w:rsidRPr="00F90C3D">
        <w:t>3) is an offence of strict liability.</w:t>
      </w:r>
    </w:p>
    <w:p w:rsidR="002965E6" w:rsidRPr="00F90C3D" w:rsidRDefault="002965E6" w:rsidP="002965E6">
      <w:pPr>
        <w:pStyle w:val="notetext"/>
      </w:pPr>
      <w:r w:rsidRPr="00F90C3D">
        <w:t>Note:</w:t>
      </w:r>
      <w:r w:rsidRPr="00F90C3D">
        <w:tab/>
        <w:t>For strict liability, see section</w:t>
      </w:r>
      <w:r w:rsidR="00F90C3D">
        <w:t> </w:t>
      </w:r>
      <w:r w:rsidRPr="00F90C3D">
        <w:t xml:space="preserve">6.1 of the </w:t>
      </w:r>
      <w:r w:rsidRPr="00F90C3D">
        <w:rPr>
          <w:i/>
        </w:rPr>
        <w:t>Criminal Code</w:t>
      </w:r>
      <w:r w:rsidRPr="00F90C3D">
        <w:t>.</w:t>
      </w:r>
    </w:p>
    <w:p w:rsidR="002965E6" w:rsidRPr="00F90C3D" w:rsidRDefault="002965E6" w:rsidP="002965E6">
      <w:pPr>
        <w:pStyle w:val="subsection"/>
      </w:pPr>
      <w:r w:rsidRPr="00F90C3D">
        <w:tab/>
        <w:t>(6)</w:t>
      </w:r>
      <w:r w:rsidRPr="00F90C3D">
        <w:tab/>
        <w:t>If:</w:t>
      </w:r>
    </w:p>
    <w:p w:rsidR="002965E6" w:rsidRPr="00F90C3D" w:rsidRDefault="002965E6" w:rsidP="002965E6">
      <w:pPr>
        <w:pStyle w:val="paragraph"/>
      </w:pPr>
      <w:r w:rsidRPr="00F90C3D">
        <w:tab/>
        <w:t>(a)</w:t>
      </w:r>
      <w:r w:rsidRPr="00F90C3D">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F90C3D" w:rsidRDefault="002965E6" w:rsidP="002965E6">
      <w:pPr>
        <w:pStyle w:val="paragraph"/>
      </w:pPr>
      <w:r w:rsidRPr="00F90C3D">
        <w:tab/>
        <w:t>(b)</w:t>
      </w:r>
      <w:r w:rsidRPr="00F90C3D">
        <w:tab/>
        <w:t>the service was an approved child care service at the time the care was provided;</w:t>
      </w:r>
    </w:p>
    <w:p w:rsidR="002965E6" w:rsidRPr="00F90C3D" w:rsidRDefault="002965E6" w:rsidP="002965E6">
      <w:pPr>
        <w:pStyle w:val="subsection2"/>
      </w:pPr>
      <w:r w:rsidRPr="00F90C3D">
        <w:t>the service is taken to have passed on to the individual an amount equal to the anticipated child care rebate.</w:t>
      </w:r>
    </w:p>
    <w:p w:rsidR="002965E6" w:rsidRPr="00F90C3D" w:rsidRDefault="002965E6" w:rsidP="002965E6">
      <w:pPr>
        <w:pStyle w:val="subsection"/>
      </w:pPr>
      <w:r w:rsidRPr="00F90C3D">
        <w:tab/>
        <w:t>(7)</w:t>
      </w:r>
      <w:r w:rsidRPr="00F90C3D">
        <w:tab/>
        <w:t>The amount is taken to have been passed on to the individual on the day on which the Secretary notified the service of the amount in accordance with subsection</w:t>
      </w:r>
      <w:r w:rsidR="00F90C3D">
        <w:t> </w:t>
      </w:r>
      <w:r w:rsidRPr="00F90C3D">
        <w:t>65EAA</w:t>
      </w:r>
      <w:r w:rsidR="00753CFA" w:rsidRPr="00F90C3D">
        <w:t>B(</w:t>
      </w:r>
      <w:r w:rsidRPr="00F90C3D">
        <w:t>2) or 65EAA</w:t>
      </w:r>
      <w:r w:rsidR="00F54300" w:rsidRPr="00F90C3D">
        <w:t>E</w:t>
      </w:r>
      <w:r w:rsidR="00753CFA" w:rsidRPr="00F90C3D">
        <w:t>(</w:t>
      </w:r>
      <w:r w:rsidRPr="00F90C3D">
        <w:t>2).</w:t>
      </w:r>
    </w:p>
    <w:p w:rsidR="002965E6" w:rsidRPr="00F90C3D" w:rsidRDefault="002965E6" w:rsidP="002965E6">
      <w:pPr>
        <w:pStyle w:val="ActHead5"/>
      </w:pPr>
      <w:bookmarkStart w:id="620" w:name="_Toc382312337"/>
      <w:r w:rsidRPr="00F90C3D">
        <w:rPr>
          <w:rStyle w:val="CharSectno"/>
        </w:rPr>
        <w:t>219EB</w:t>
      </w:r>
      <w:r w:rsidRPr="00F90C3D">
        <w:t xml:space="preserve">  Obligation to provide additional material in section</w:t>
      </w:r>
      <w:r w:rsidR="00F90C3D">
        <w:t> </w:t>
      </w:r>
      <w:r w:rsidRPr="00F90C3D">
        <w:t>219E statements</w:t>
      </w:r>
      <w:bookmarkEnd w:id="620"/>
    </w:p>
    <w:p w:rsidR="002965E6" w:rsidRPr="00F90C3D" w:rsidRDefault="002965E6" w:rsidP="002965E6">
      <w:pPr>
        <w:pStyle w:val="subsection"/>
      </w:pPr>
      <w:r w:rsidRPr="00F90C3D">
        <w:tab/>
        <w:t>(1)</w:t>
      </w:r>
      <w:r w:rsidRPr="00F90C3D">
        <w:tab/>
        <w:t>If:</w:t>
      </w:r>
    </w:p>
    <w:p w:rsidR="002965E6" w:rsidRPr="00F90C3D" w:rsidRDefault="002965E6" w:rsidP="002965E6">
      <w:pPr>
        <w:pStyle w:val="paragraph"/>
      </w:pPr>
      <w:r w:rsidRPr="00F90C3D">
        <w:tab/>
        <w:t>(a)</w:t>
      </w:r>
      <w:r w:rsidRPr="00F90C3D">
        <w:tab/>
        <w:t>an approved child care service is required to pass on an amount under section</w:t>
      </w:r>
      <w:r w:rsidR="00F90C3D">
        <w:t> </w:t>
      </w:r>
      <w:r w:rsidRPr="00F90C3D">
        <w:t>219EA to an individual in respect of care provided for a child by the service in a week; and</w:t>
      </w:r>
    </w:p>
    <w:p w:rsidR="002965E6" w:rsidRPr="00F90C3D" w:rsidRDefault="002965E6" w:rsidP="002965E6">
      <w:pPr>
        <w:pStyle w:val="paragraph"/>
      </w:pPr>
      <w:r w:rsidRPr="00F90C3D">
        <w:tab/>
        <w:t>(b)</w:t>
      </w:r>
      <w:r w:rsidRPr="00F90C3D">
        <w:tab/>
        <w:t>the care is provided in a statement period for the service described in subsection</w:t>
      </w:r>
      <w:r w:rsidR="00F90C3D">
        <w:t> </w:t>
      </w:r>
      <w:r w:rsidRPr="00F90C3D">
        <w:t>219E(4) or set out in rules made under paragraph</w:t>
      </w:r>
      <w:r w:rsidR="00F90C3D">
        <w:t> </w:t>
      </w:r>
      <w:r w:rsidRPr="00F90C3D">
        <w:t>219E(6)(c);</w:t>
      </w:r>
    </w:p>
    <w:p w:rsidR="002965E6" w:rsidRPr="00F90C3D" w:rsidRDefault="002965E6" w:rsidP="002965E6">
      <w:pPr>
        <w:pStyle w:val="subsection2"/>
      </w:pPr>
      <w:r w:rsidRPr="00F90C3D">
        <w:t xml:space="preserve">the service must set out the additional matters specified in </w:t>
      </w:r>
      <w:r w:rsidR="00F90C3D">
        <w:t>subsection (</w:t>
      </w:r>
      <w:r w:rsidRPr="00F90C3D">
        <w:t>4) in relation to the care in the statement given to the individual or another person under section</w:t>
      </w:r>
      <w:r w:rsidR="00F90C3D">
        <w:t> </w:t>
      </w:r>
      <w:r w:rsidRPr="00F90C3D">
        <w:t>219E for the statement period.</w:t>
      </w:r>
    </w:p>
    <w:p w:rsidR="002965E6" w:rsidRPr="00F90C3D" w:rsidRDefault="002965E6" w:rsidP="002965E6">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2965E6" w:rsidRPr="00F90C3D" w:rsidRDefault="002965E6" w:rsidP="002965E6">
      <w:pPr>
        <w:pStyle w:val="subsection"/>
      </w:pPr>
      <w:r w:rsidRPr="00F90C3D">
        <w:tab/>
        <w:t>(2)</w:t>
      </w:r>
      <w:r w:rsidRPr="00F90C3D">
        <w:tab/>
        <w:t>An approved child care service commits an offence if:</w:t>
      </w:r>
    </w:p>
    <w:p w:rsidR="002965E6" w:rsidRPr="00F90C3D" w:rsidRDefault="002965E6" w:rsidP="002965E6">
      <w:pPr>
        <w:pStyle w:val="paragraph"/>
      </w:pPr>
      <w:r w:rsidRPr="00F90C3D">
        <w:tab/>
        <w:t>(a)</w:t>
      </w:r>
      <w:r w:rsidRPr="00F90C3D">
        <w:tab/>
        <w:t>the approved child care service is required to pass on an amount under section</w:t>
      </w:r>
      <w:r w:rsidR="00F90C3D">
        <w:t> </w:t>
      </w:r>
      <w:r w:rsidRPr="00F90C3D">
        <w:t>219EA to an individual in respect of care provided for a child by the service in a week; and</w:t>
      </w:r>
    </w:p>
    <w:p w:rsidR="002965E6" w:rsidRPr="00F90C3D" w:rsidRDefault="002965E6" w:rsidP="002965E6">
      <w:pPr>
        <w:pStyle w:val="paragraph"/>
      </w:pPr>
      <w:r w:rsidRPr="00F90C3D">
        <w:tab/>
        <w:t>(b)</w:t>
      </w:r>
      <w:r w:rsidRPr="00F90C3D">
        <w:tab/>
        <w:t>the care is provided in a statement period for the service described in subsection</w:t>
      </w:r>
      <w:r w:rsidR="00F90C3D">
        <w:t> </w:t>
      </w:r>
      <w:r w:rsidRPr="00F90C3D">
        <w:t>219E(4) or set out in rules made under paragraph</w:t>
      </w:r>
      <w:r w:rsidR="00F90C3D">
        <w:t> </w:t>
      </w:r>
      <w:r w:rsidRPr="00F90C3D">
        <w:t>219E(6)(c); and</w:t>
      </w:r>
    </w:p>
    <w:p w:rsidR="002965E6" w:rsidRPr="00F90C3D" w:rsidRDefault="002965E6" w:rsidP="002965E6">
      <w:pPr>
        <w:pStyle w:val="paragraph"/>
      </w:pPr>
      <w:r w:rsidRPr="00F90C3D">
        <w:tab/>
        <w:t>(c)</w:t>
      </w:r>
      <w:r w:rsidRPr="00F90C3D">
        <w:tab/>
        <w:t xml:space="preserve">the service does not set out the additional matters specified in </w:t>
      </w:r>
      <w:r w:rsidR="00F90C3D">
        <w:t>subsection (</w:t>
      </w:r>
      <w:r w:rsidRPr="00F90C3D">
        <w:t>4) in relation to the care in the statement given to the individual or another person under section</w:t>
      </w:r>
      <w:r w:rsidR="00F90C3D">
        <w:t> </w:t>
      </w:r>
      <w:r w:rsidRPr="00F90C3D">
        <w:t>219E for the statement period.</w:t>
      </w:r>
    </w:p>
    <w:p w:rsidR="002965E6" w:rsidRPr="00F90C3D" w:rsidRDefault="002965E6" w:rsidP="002965E6">
      <w:pPr>
        <w:pStyle w:val="Penalty"/>
      </w:pPr>
      <w:r w:rsidRPr="00F90C3D">
        <w:t>Penalty:</w:t>
      </w:r>
      <w:r w:rsidRPr="00F90C3D">
        <w:tab/>
        <w:t>60 penalty units.</w:t>
      </w:r>
    </w:p>
    <w:p w:rsidR="002965E6" w:rsidRPr="00F90C3D" w:rsidRDefault="002965E6" w:rsidP="002965E6">
      <w:pPr>
        <w:pStyle w:val="subsection"/>
      </w:pPr>
      <w:r w:rsidRPr="00F90C3D">
        <w:tab/>
        <w:t>(3)</w:t>
      </w:r>
      <w:r w:rsidRPr="00F90C3D">
        <w:tab/>
      </w:r>
      <w:r w:rsidR="00F90C3D">
        <w:t>Subsection (</w:t>
      </w:r>
      <w:r w:rsidRPr="00F90C3D">
        <w:t>2) is an offence of strict liability.</w:t>
      </w:r>
    </w:p>
    <w:p w:rsidR="002965E6" w:rsidRPr="00F90C3D" w:rsidRDefault="002965E6" w:rsidP="002965E6">
      <w:pPr>
        <w:pStyle w:val="notetext"/>
        <w:rPr>
          <w:i/>
        </w:rPr>
      </w:pPr>
      <w:r w:rsidRPr="00F90C3D">
        <w:t>Note:</w:t>
      </w:r>
      <w:r w:rsidRPr="00F90C3D">
        <w:tab/>
        <w:t>For strict liability, see section</w:t>
      </w:r>
      <w:r w:rsidR="00F90C3D">
        <w:t> </w:t>
      </w:r>
      <w:r w:rsidRPr="00F90C3D">
        <w:t xml:space="preserve">6.1 of the </w:t>
      </w:r>
      <w:r w:rsidRPr="00F90C3D">
        <w:rPr>
          <w:i/>
        </w:rPr>
        <w:t>Criminal Code.</w:t>
      </w:r>
    </w:p>
    <w:p w:rsidR="002965E6" w:rsidRPr="00F90C3D" w:rsidRDefault="002965E6" w:rsidP="002965E6">
      <w:pPr>
        <w:pStyle w:val="subsection"/>
      </w:pPr>
      <w:r w:rsidRPr="00F90C3D">
        <w:tab/>
        <w:t>(4)</w:t>
      </w:r>
      <w:r w:rsidRPr="00F90C3D">
        <w:tab/>
        <w:t>The additional matters required to be set out in the statement given under section</w:t>
      </w:r>
      <w:r w:rsidR="00F90C3D">
        <w:t> </w:t>
      </w:r>
      <w:r w:rsidRPr="00F90C3D">
        <w:t>219E for the statement period are:</w:t>
      </w:r>
    </w:p>
    <w:p w:rsidR="002965E6" w:rsidRPr="00F90C3D" w:rsidRDefault="002965E6" w:rsidP="002965E6">
      <w:pPr>
        <w:pStyle w:val="paragraph"/>
      </w:pPr>
      <w:r w:rsidRPr="00F90C3D">
        <w:tab/>
        <w:t>(a)</w:t>
      </w:r>
      <w:r w:rsidRPr="00F90C3D">
        <w:tab/>
        <w:t>the amount of the fees for which the individual to whom the amount is passed on would have been liable for the care if any fee reduction under section</w:t>
      </w:r>
      <w:r w:rsidR="00F90C3D">
        <w:t> </w:t>
      </w:r>
      <w:r w:rsidRPr="00F90C3D">
        <w:t>219B had been passed on but no amount of child care rebate had been passed on under section</w:t>
      </w:r>
      <w:r w:rsidR="00F90C3D">
        <w:t> </w:t>
      </w:r>
      <w:r w:rsidRPr="00F90C3D">
        <w:t>219EA for the care; and</w:t>
      </w:r>
    </w:p>
    <w:p w:rsidR="002965E6" w:rsidRPr="00F90C3D" w:rsidRDefault="002965E6" w:rsidP="002965E6">
      <w:pPr>
        <w:pStyle w:val="paragraph"/>
      </w:pPr>
      <w:r w:rsidRPr="00F90C3D">
        <w:tab/>
        <w:t>(b)</w:t>
      </w:r>
      <w:r w:rsidRPr="00F90C3D">
        <w:tab/>
        <w:t>the amount of child care rebate required to be passed on under section</w:t>
      </w:r>
      <w:r w:rsidR="00F90C3D">
        <w:t> </w:t>
      </w:r>
      <w:r w:rsidRPr="00F90C3D">
        <w:t>219EA.</w:t>
      </w:r>
    </w:p>
    <w:p w:rsidR="002965E6" w:rsidRPr="00F90C3D" w:rsidRDefault="002965E6" w:rsidP="002965E6">
      <w:pPr>
        <w:pStyle w:val="subsection"/>
      </w:pPr>
      <w:r w:rsidRPr="00F90C3D">
        <w:tab/>
        <w:t>(5)</w:t>
      </w:r>
      <w:r w:rsidRPr="00F90C3D">
        <w:tab/>
        <w:t>If:</w:t>
      </w:r>
    </w:p>
    <w:p w:rsidR="002965E6" w:rsidRPr="00F90C3D" w:rsidRDefault="002965E6" w:rsidP="002965E6">
      <w:pPr>
        <w:pStyle w:val="paragraph"/>
      </w:pPr>
      <w:r w:rsidRPr="00F90C3D">
        <w:tab/>
        <w:t>(a)</w:t>
      </w:r>
      <w:r w:rsidRPr="00F90C3D">
        <w:tab/>
        <w:t xml:space="preserve">an approved child care service has, under </w:t>
      </w:r>
      <w:r w:rsidR="00F90C3D">
        <w:t>subsection (</w:t>
      </w:r>
      <w:r w:rsidRPr="00F90C3D">
        <w:t xml:space="preserve">1), included a matter in a statement (the </w:t>
      </w:r>
      <w:r w:rsidRPr="00F90C3D">
        <w:rPr>
          <w:b/>
          <w:i/>
        </w:rPr>
        <w:t>earlier statement</w:t>
      </w:r>
      <w:r w:rsidRPr="00F90C3D">
        <w:t>) given to an individual or other person under section</w:t>
      </w:r>
      <w:r w:rsidR="00F90C3D">
        <w:t> </w:t>
      </w:r>
      <w:r w:rsidRPr="00F90C3D">
        <w:t>219E in relation to care provided by the service during a statement period; and</w:t>
      </w:r>
    </w:p>
    <w:p w:rsidR="002965E6" w:rsidRPr="00F90C3D" w:rsidRDefault="002965E6" w:rsidP="002965E6">
      <w:pPr>
        <w:pStyle w:val="paragraph"/>
      </w:pPr>
      <w:r w:rsidRPr="00F90C3D">
        <w:tab/>
        <w:t>(b)</w:t>
      </w:r>
      <w:r w:rsidRPr="00F90C3D">
        <w:tab/>
        <w:t>under subsection</w:t>
      </w:r>
      <w:r w:rsidR="00F90C3D">
        <w:t> </w:t>
      </w:r>
      <w:r w:rsidRPr="00F90C3D">
        <w:t>65EAA</w:t>
      </w:r>
      <w:r w:rsidR="00753CFA" w:rsidRPr="00F90C3D">
        <w:t>E(</w:t>
      </w:r>
      <w:r w:rsidRPr="00F90C3D">
        <w:t xml:space="preserve">2), the service is notified on a day (the </w:t>
      </w:r>
      <w:r w:rsidRPr="00F90C3D">
        <w:rPr>
          <w:b/>
          <w:i/>
        </w:rPr>
        <w:t>notification day</w:t>
      </w:r>
      <w:r w:rsidRPr="00F90C3D">
        <w:t>) of a recalculated amount in respect of the care;</w:t>
      </w:r>
    </w:p>
    <w:p w:rsidR="002965E6" w:rsidRPr="00F90C3D" w:rsidRDefault="002965E6" w:rsidP="002965E6">
      <w:pPr>
        <w:pStyle w:val="subsection2"/>
      </w:pPr>
      <w:r w:rsidRPr="00F90C3D">
        <w:t xml:space="preserve">the service must, before the end of the first statement period starting after the notification day, give the individual or other person either a statement setting out the additional matters specified in </w:t>
      </w:r>
      <w:r w:rsidR="00F90C3D">
        <w:t>subsection (</w:t>
      </w:r>
      <w:r w:rsidRPr="00F90C3D">
        <w:t>4) taking account of the recalculation or a statement amending the earlier statement so as to take account of the recalculation.</w:t>
      </w:r>
    </w:p>
    <w:p w:rsidR="002965E6" w:rsidRPr="00F90C3D" w:rsidRDefault="002965E6" w:rsidP="002965E6">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2965E6" w:rsidRPr="00F90C3D" w:rsidRDefault="002965E6" w:rsidP="00910B02">
      <w:pPr>
        <w:pStyle w:val="subsection"/>
        <w:keepNext/>
      </w:pPr>
      <w:r w:rsidRPr="00F90C3D">
        <w:tab/>
        <w:t>(6)</w:t>
      </w:r>
      <w:r w:rsidRPr="00F90C3D">
        <w:tab/>
        <w:t>An approved child care service commits an offence if:</w:t>
      </w:r>
    </w:p>
    <w:p w:rsidR="002965E6" w:rsidRPr="00F90C3D" w:rsidRDefault="002965E6" w:rsidP="002965E6">
      <w:pPr>
        <w:pStyle w:val="paragraph"/>
      </w:pPr>
      <w:r w:rsidRPr="00F90C3D">
        <w:tab/>
        <w:t>(a)</w:t>
      </w:r>
      <w:r w:rsidRPr="00F90C3D">
        <w:tab/>
        <w:t xml:space="preserve">an approved child care service has, under </w:t>
      </w:r>
      <w:r w:rsidR="00F90C3D">
        <w:t>subsection (</w:t>
      </w:r>
      <w:r w:rsidRPr="00F90C3D">
        <w:t xml:space="preserve">1), included a matter in a statement (the </w:t>
      </w:r>
      <w:r w:rsidRPr="00F90C3D">
        <w:rPr>
          <w:b/>
          <w:i/>
        </w:rPr>
        <w:t>earlier statement</w:t>
      </w:r>
      <w:r w:rsidRPr="00F90C3D">
        <w:t>) given to an individual or other person under section</w:t>
      </w:r>
      <w:r w:rsidR="00F90C3D">
        <w:t> </w:t>
      </w:r>
      <w:r w:rsidRPr="00F90C3D">
        <w:t>219E in relation to care provided by the service during a statement period; and</w:t>
      </w:r>
    </w:p>
    <w:p w:rsidR="002965E6" w:rsidRPr="00F90C3D" w:rsidRDefault="002965E6" w:rsidP="002965E6">
      <w:pPr>
        <w:pStyle w:val="paragraph"/>
      </w:pPr>
      <w:r w:rsidRPr="00F90C3D">
        <w:tab/>
        <w:t>(b)</w:t>
      </w:r>
      <w:r w:rsidRPr="00F90C3D">
        <w:tab/>
        <w:t>under subsection</w:t>
      </w:r>
      <w:r w:rsidR="00F90C3D">
        <w:t> </w:t>
      </w:r>
      <w:r w:rsidRPr="00F90C3D">
        <w:t>65EAA</w:t>
      </w:r>
      <w:r w:rsidR="00753CFA" w:rsidRPr="00F90C3D">
        <w:t>E(</w:t>
      </w:r>
      <w:r w:rsidRPr="00F90C3D">
        <w:t xml:space="preserve">2), the service is notified on a day (the </w:t>
      </w:r>
      <w:r w:rsidRPr="00F90C3D">
        <w:rPr>
          <w:b/>
          <w:i/>
        </w:rPr>
        <w:t>notification day</w:t>
      </w:r>
      <w:r w:rsidRPr="00F90C3D">
        <w:t>) of a recalculated amount in respect of the care; and</w:t>
      </w:r>
    </w:p>
    <w:p w:rsidR="002965E6" w:rsidRPr="00F90C3D" w:rsidRDefault="002965E6" w:rsidP="002965E6">
      <w:pPr>
        <w:pStyle w:val="paragraph"/>
      </w:pPr>
      <w:r w:rsidRPr="00F90C3D">
        <w:tab/>
        <w:t>(c)</w:t>
      </w:r>
      <w:r w:rsidRPr="00F90C3D">
        <w:tab/>
        <w:t xml:space="preserve">the service does not, before the end of the first statement period starting after the notification day, give the individual or other person either a statement setting out the additional matters specified in </w:t>
      </w:r>
      <w:r w:rsidR="00F90C3D">
        <w:t>subsection (</w:t>
      </w:r>
      <w:r w:rsidRPr="00F90C3D">
        <w:t>4) taking account of the recalculation or a statement amending the earlier statement so as to take account of the recalculation.</w:t>
      </w:r>
    </w:p>
    <w:p w:rsidR="002965E6" w:rsidRPr="00F90C3D" w:rsidRDefault="002965E6" w:rsidP="002965E6">
      <w:pPr>
        <w:pStyle w:val="Penalty"/>
      </w:pPr>
      <w:r w:rsidRPr="00F90C3D">
        <w:t>Penalty:</w:t>
      </w:r>
      <w:r w:rsidRPr="00F90C3D">
        <w:tab/>
        <w:t>60 penalty units.</w:t>
      </w:r>
    </w:p>
    <w:p w:rsidR="002965E6" w:rsidRPr="00F90C3D" w:rsidRDefault="002965E6" w:rsidP="002965E6">
      <w:pPr>
        <w:pStyle w:val="subsection"/>
      </w:pPr>
      <w:r w:rsidRPr="00F90C3D">
        <w:tab/>
        <w:t>(7)</w:t>
      </w:r>
      <w:r w:rsidRPr="00F90C3D">
        <w:tab/>
      </w:r>
      <w:r w:rsidR="00F90C3D">
        <w:t>Subsection (</w:t>
      </w:r>
      <w:r w:rsidRPr="00F90C3D">
        <w:t>6) is an offence of strict liability.</w:t>
      </w:r>
    </w:p>
    <w:p w:rsidR="002965E6" w:rsidRPr="00F90C3D" w:rsidRDefault="002965E6" w:rsidP="002965E6">
      <w:pPr>
        <w:pStyle w:val="notetext"/>
        <w:rPr>
          <w:i/>
        </w:rPr>
      </w:pPr>
      <w:r w:rsidRPr="00F90C3D">
        <w:t>Note:</w:t>
      </w:r>
      <w:r w:rsidRPr="00F90C3D">
        <w:tab/>
        <w:t>For strict liability, see section</w:t>
      </w:r>
      <w:r w:rsidR="00F90C3D">
        <w:t> </w:t>
      </w:r>
      <w:r w:rsidRPr="00F90C3D">
        <w:t xml:space="preserve">6.1 of the </w:t>
      </w:r>
      <w:r w:rsidRPr="00F90C3D">
        <w:rPr>
          <w:i/>
        </w:rPr>
        <w:t>Criminal Code.</w:t>
      </w:r>
    </w:p>
    <w:p w:rsidR="002965E6" w:rsidRPr="00F90C3D" w:rsidRDefault="00127CA2" w:rsidP="002965E6">
      <w:pPr>
        <w:pStyle w:val="ActHead4"/>
      </w:pPr>
      <w:bookmarkStart w:id="621" w:name="_Toc382312338"/>
      <w:r w:rsidRPr="00F90C3D">
        <w:rPr>
          <w:rStyle w:val="CharSubdNo"/>
        </w:rPr>
        <w:t>Subdivision</w:t>
      </w:r>
      <w:r w:rsidR="00753CFA" w:rsidRPr="00F90C3D">
        <w:rPr>
          <w:rStyle w:val="CharSubdNo"/>
        </w:rPr>
        <w:t xml:space="preserve"> </w:t>
      </w:r>
      <w:r w:rsidR="002965E6" w:rsidRPr="00F90C3D">
        <w:rPr>
          <w:rStyle w:val="CharSubdNo"/>
        </w:rPr>
        <w:t>D</w:t>
      </w:r>
      <w:r w:rsidR="002965E6" w:rsidRPr="00F90C3D">
        <w:t>—</w:t>
      </w:r>
      <w:r w:rsidR="002965E6" w:rsidRPr="00F90C3D">
        <w:rPr>
          <w:rStyle w:val="CharSubdText"/>
        </w:rPr>
        <w:t>Obligations relating to records</w:t>
      </w:r>
      <w:bookmarkEnd w:id="621"/>
    </w:p>
    <w:p w:rsidR="00F01773" w:rsidRPr="00F90C3D" w:rsidRDefault="00F01773" w:rsidP="00F01773">
      <w:pPr>
        <w:pStyle w:val="ActHead5"/>
      </w:pPr>
      <w:bookmarkStart w:id="622" w:name="_Toc382312339"/>
      <w:r w:rsidRPr="00F90C3D">
        <w:rPr>
          <w:rStyle w:val="CharSectno"/>
        </w:rPr>
        <w:t>219F</w:t>
      </w:r>
      <w:r w:rsidRPr="00F90C3D">
        <w:t xml:space="preserve">  Obligation to keep records</w:t>
      </w:r>
      <w:bookmarkEnd w:id="622"/>
    </w:p>
    <w:p w:rsidR="00E15B24" w:rsidRPr="00F90C3D" w:rsidRDefault="00E15B24" w:rsidP="005D3846">
      <w:pPr>
        <w:pStyle w:val="SubsectionHead"/>
      </w:pPr>
      <w:r w:rsidRPr="00F90C3D">
        <w:t>Records must be kept</w:t>
      </w:r>
    </w:p>
    <w:p w:rsidR="00F01773" w:rsidRPr="00F90C3D" w:rsidRDefault="00F01773" w:rsidP="00F01773">
      <w:pPr>
        <w:pStyle w:val="subsection"/>
      </w:pPr>
      <w:r w:rsidRPr="00F90C3D">
        <w:tab/>
        <w:t>(1)</w:t>
      </w:r>
      <w:r w:rsidRPr="00F90C3D">
        <w:tab/>
        <w:t xml:space="preserve">An approved child care service must keep records as provided for in rules made under </w:t>
      </w:r>
      <w:r w:rsidR="00F90C3D">
        <w:t>subsection (</w:t>
      </w:r>
      <w:r w:rsidRPr="00F90C3D">
        <w:t>3) of information and events</w:t>
      </w:r>
      <w:r w:rsidRPr="00F90C3D">
        <w:rPr>
          <w:i/>
        </w:rPr>
        <w:t xml:space="preserve"> </w:t>
      </w:r>
      <w:r w:rsidRPr="00F90C3D">
        <w:t>relating</w:t>
      </w:r>
      <w:r w:rsidRPr="00F90C3D">
        <w:rPr>
          <w:i/>
        </w:rPr>
        <w:t xml:space="preserve"> </w:t>
      </w:r>
      <w:r w:rsidRPr="00F90C3D">
        <w:t>to the following matters:</w:t>
      </w:r>
    </w:p>
    <w:p w:rsidR="00F01773" w:rsidRPr="00F90C3D" w:rsidRDefault="00F01773" w:rsidP="00F01773">
      <w:pPr>
        <w:pStyle w:val="paragraph"/>
      </w:pPr>
      <w:r w:rsidRPr="00F90C3D">
        <w:tab/>
        <w:t>(a)</w:t>
      </w:r>
      <w:r w:rsidRPr="00F90C3D">
        <w:tab/>
        <w:t>an individual’s eligibility for payment of child care benefit under this Act;</w:t>
      </w:r>
    </w:p>
    <w:p w:rsidR="00F01773" w:rsidRPr="00F90C3D" w:rsidRDefault="00F01773" w:rsidP="00F01773">
      <w:pPr>
        <w:pStyle w:val="paragraph"/>
      </w:pPr>
      <w:r w:rsidRPr="00F90C3D">
        <w:tab/>
        <w:t>(b)</w:t>
      </w:r>
      <w:r w:rsidRPr="00F90C3D">
        <w:tab/>
        <w:t>the service’s eligibility for payment of child care benefit under this Act in respect of a child at risk;</w:t>
      </w:r>
    </w:p>
    <w:p w:rsidR="00F01773" w:rsidRPr="00F90C3D" w:rsidRDefault="00F01773" w:rsidP="00F01773">
      <w:pPr>
        <w:pStyle w:val="paragraph"/>
      </w:pPr>
      <w:r w:rsidRPr="00F90C3D">
        <w:tab/>
        <w:t>(c)</w:t>
      </w:r>
      <w:r w:rsidRPr="00F90C3D">
        <w:tab/>
        <w:t>the service’s compliance with the conditions for the continued approval of approved child care services;</w:t>
      </w:r>
    </w:p>
    <w:p w:rsidR="00F01773" w:rsidRPr="00F90C3D" w:rsidRDefault="00F01773" w:rsidP="00F01773">
      <w:pPr>
        <w:pStyle w:val="paragraph"/>
      </w:pPr>
      <w:r w:rsidRPr="00F90C3D">
        <w:tab/>
        <w:t>(d)</w:t>
      </w:r>
      <w:r w:rsidRPr="00F90C3D">
        <w:tab/>
        <w:t xml:space="preserve">any other matter the Secretary specifies in the record keeping rules made under </w:t>
      </w:r>
      <w:r w:rsidR="00F90C3D">
        <w:t>paragraph (</w:t>
      </w:r>
      <w:r w:rsidRPr="00F90C3D">
        <w:t>3)(b).</w:t>
      </w:r>
    </w:p>
    <w:p w:rsidR="00712E0F" w:rsidRPr="00F90C3D" w:rsidRDefault="00712E0F" w:rsidP="00712E0F">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240AD6" w:rsidRPr="00F90C3D" w:rsidRDefault="00240AD6" w:rsidP="00240AD6">
      <w:pPr>
        <w:pStyle w:val="subsection"/>
      </w:pPr>
      <w:r w:rsidRPr="00F90C3D">
        <w:tab/>
        <w:t>(1A)</w:t>
      </w:r>
      <w:r w:rsidRPr="00F90C3D">
        <w:tab/>
        <w:t xml:space="preserve">An approved child care service commits an offence if the service contravenes </w:t>
      </w:r>
      <w:r w:rsidR="00F90C3D">
        <w:t>subsection (</w:t>
      </w:r>
      <w:r w:rsidRPr="00F90C3D">
        <w:t>1).</w:t>
      </w:r>
    </w:p>
    <w:p w:rsidR="00240AD6" w:rsidRPr="00F90C3D" w:rsidRDefault="00240AD6" w:rsidP="00240AD6">
      <w:pPr>
        <w:pStyle w:val="Penalty"/>
      </w:pPr>
      <w:r w:rsidRPr="00F90C3D">
        <w:t>Penalty:</w:t>
      </w:r>
      <w:r w:rsidRPr="00F90C3D">
        <w:tab/>
        <w:t>60 penalty units.</w:t>
      </w:r>
    </w:p>
    <w:p w:rsidR="00240AD6" w:rsidRPr="00F90C3D" w:rsidRDefault="00240AD6" w:rsidP="00240AD6">
      <w:pPr>
        <w:pStyle w:val="subsection"/>
      </w:pPr>
      <w:r w:rsidRPr="00F90C3D">
        <w:tab/>
        <w:t>(1B)</w:t>
      </w:r>
      <w:r w:rsidRPr="00F90C3D">
        <w:tab/>
      </w:r>
      <w:r w:rsidR="00F90C3D">
        <w:t>Subsection (</w:t>
      </w:r>
      <w:r w:rsidRPr="00F90C3D">
        <w:t>1A) is an offence of strict liability.</w:t>
      </w:r>
    </w:p>
    <w:p w:rsidR="00240AD6" w:rsidRPr="00F90C3D" w:rsidRDefault="00240AD6" w:rsidP="00240AD6">
      <w:pPr>
        <w:pStyle w:val="notetext"/>
      </w:pPr>
      <w:r w:rsidRPr="00F90C3D">
        <w:t>Note:</w:t>
      </w:r>
      <w:r w:rsidRPr="00F90C3D">
        <w:tab/>
        <w:t>For strict liability, see section</w:t>
      </w:r>
      <w:r w:rsidR="00F90C3D">
        <w:t> </w:t>
      </w:r>
      <w:r w:rsidRPr="00F90C3D">
        <w:t xml:space="preserve">6.1 of the </w:t>
      </w:r>
      <w:r w:rsidRPr="00F90C3D">
        <w:rPr>
          <w:i/>
        </w:rPr>
        <w:t>Criminal Code</w:t>
      </w:r>
      <w:r w:rsidRPr="00F90C3D">
        <w:t>.</w:t>
      </w:r>
    </w:p>
    <w:p w:rsidR="00844F5C" w:rsidRPr="00F90C3D" w:rsidRDefault="00844F5C" w:rsidP="00844F5C">
      <w:pPr>
        <w:pStyle w:val="SubsectionHead"/>
      </w:pPr>
      <w:r w:rsidRPr="00F90C3D">
        <w:t>Records to be kept for at least 36 months—civil penalty</w:t>
      </w:r>
    </w:p>
    <w:p w:rsidR="00844F5C" w:rsidRPr="00F90C3D" w:rsidRDefault="00844F5C" w:rsidP="00844F5C">
      <w:pPr>
        <w:pStyle w:val="subsection"/>
      </w:pPr>
      <w:r w:rsidRPr="00F90C3D">
        <w:tab/>
        <w:t>(2)</w:t>
      </w:r>
      <w:r w:rsidRPr="00F90C3D">
        <w:tab/>
        <w:t xml:space="preserve">An approved child care service contravenes this subsection if the service stops keeping the records referred to in </w:t>
      </w:r>
      <w:r w:rsidR="00F90C3D">
        <w:t>subsection (</w:t>
      </w:r>
      <w:r w:rsidRPr="00F90C3D">
        <w:t>1) before the later of the following times:</w:t>
      </w:r>
    </w:p>
    <w:p w:rsidR="00844F5C" w:rsidRPr="00F90C3D" w:rsidRDefault="00844F5C" w:rsidP="00844F5C">
      <w:pPr>
        <w:pStyle w:val="paragraph"/>
      </w:pPr>
      <w:r w:rsidRPr="00F90C3D">
        <w:tab/>
        <w:t>(a)</w:t>
      </w:r>
      <w:r w:rsidRPr="00F90C3D">
        <w:tab/>
        <w:t>the end of the period of 36 months starting at the end of the year in which the care was provided to which the information or event related;</w:t>
      </w:r>
    </w:p>
    <w:p w:rsidR="00844F5C" w:rsidRPr="00F90C3D" w:rsidRDefault="00844F5C" w:rsidP="00844F5C">
      <w:pPr>
        <w:pStyle w:val="paragraph"/>
      </w:pPr>
      <w:r w:rsidRPr="00F90C3D">
        <w:tab/>
        <w:t>(b)</w:t>
      </w:r>
      <w:r w:rsidRPr="00F90C3D">
        <w:tab/>
        <w:t>a time ordered by a court during proceedings for an offence against this Act, or for the contravention of a civil penalty provision, if an application for the order is made during:</w:t>
      </w:r>
    </w:p>
    <w:p w:rsidR="00844F5C" w:rsidRPr="00F90C3D" w:rsidRDefault="00844F5C" w:rsidP="00844F5C">
      <w:pPr>
        <w:pStyle w:val="paragraphsub"/>
      </w:pPr>
      <w:r w:rsidRPr="00F90C3D">
        <w:tab/>
        <w:t>(i)</w:t>
      </w:r>
      <w:r w:rsidRPr="00F90C3D">
        <w:tab/>
        <w:t xml:space="preserve">the period mentioned in </w:t>
      </w:r>
      <w:r w:rsidR="00F90C3D">
        <w:t>paragraph (</w:t>
      </w:r>
      <w:r w:rsidRPr="00F90C3D">
        <w:t>a); or</w:t>
      </w:r>
    </w:p>
    <w:p w:rsidR="00844F5C" w:rsidRPr="00F90C3D" w:rsidRDefault="00844F5C" w:rsidP="00844F5C">
      <w:pPr>
        <w:pStyle w:val="paragraphsub"/>
      </w:pPr>
      <w:r w:rsidRPr="00F90C3D">
        <w:tab/>
        <w:t>(ii)</w:t>
      </w:r>
      <w:r w:rsidRPr="00F90C3D">
        <w:tab/>
        <w:t>proceedings relevant to a previous application of this paragraph.</w:t>
      </w:r>
    </w:p>
    <w:p w:rsidR="00844F5C" w:rsidRPr="00F90C3D" w:rsidRDefault="00844F5C" w:rsidP="00844F5C">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844F5C" w:rsidRPr="00F90C3D" w:rsidRDefault="00844F5C" w:rsidP="00844F5C">
      <w:pPr>
        <w:pStyle w:val="SubsectionHead"/>
      </w:pPr>
      <w:r w:rsidRPr="00F90C3D">
        <w:t>Records to be kept for at least 36 months—offence</w:t>
      </w:r>
    </w:p>
    <w:p w:rsidR="00844F5C" w:rsidRPr="00F90C3D" w:rsidRDefault="00844F5C" w:rsidP="00844F5C">
      <w:pPr>
        <w:pStyle w:val="subsection"/>
      </w:pPr>
      <w:r w:rsidRPr="00F90C3D">
        <w:tab/>
        <w:t>(2A)</w:t>
      </w:r>
      <w:r w:rsidRPr="00F90C3D">
        <w:tab/>
        <w:t xml:space="preserve">An approved child care service commits an offence if the service stops keeping the records referred to in </w:t>
      </w:r>
      <w:r w:rsidR="00F90C3D">
        <w:t>subsection (</w:t>
      </w:r>
      <w:r w:rsidRPr="00F90C3D">
        <w:t>1) before the later of the following times:</w:t>
      </w:r>
    </w:p>
    <w:p w:rsidR="00844F5C" w:rsidRPr="00F90C3D" w:rsidRDefault="00844F5C" w:rsidP="00844F5C">
      <w:pPr>
        <w:pStyle w:val="paragraph"/>
      </w:pPr>
      <w:r w:rsidRPr="00F90C3D">
        <w:tab/>
        <w:t>(a)</w:t>
      </w:r>
      <w:r w:rsidRPr="00F90C3D">
        <w:tab/>
        <w:t>the end of the period of 36 months starting at the end of the year in which the care was provided to which the information or event related;</w:t>
      </w:r>
    </w:p>
    <w:p w:rsidR="00844F5C" w:rsidRPr="00F90C3D" w:rsidRDefault="00844F5C" w:rsidP="00844F5C">
      <w:pPr>
        <w:pStyle w:val="paragraph"/>
      </w:pPr>
      <w:r w:rsidRPr="00F90C3D">
        <w:tab/>
        <w:t>(b)</w:t>
      </w:r>
      <w:r w:rsidRPr="00F90C3D">
        <w:tab/>
        <w:t>a time ordered by a court during proceedings for an offence against this Act, or for the contravention of a civil penalty provision, if an application for the order is made during:</w:t>
      </w:r>
    </w:p>
    <w:p w:rsidR="00844F5C" w:rsidRPr="00F90C3D" w:rsidRDefault="00844F5C" w:rsidP="00844F5C">
      <w:pPr>
        <w:pStyle w:val="paragraphsub"/>
      </w:pPr>
      <w:r w:rsidRPr="00F90C3D">
        <w:tab/>
        <w:t>(i)</w:t>
      </w:r>
      <w:r w:rsidRPr="00F90C3D">
        <w:tab/>
        <w:t xml:space="preserve">the period mentioned in </w:t>
      </w:r>
      <w:r w:rsidR="00F90C3D">
        <w:t>paragraph (</w:t>
      </w:r>
      <w:r w:rsidRPr="00F90C3D">
        <w:t>a); or</w:t>
      </w:r>
    </w:p>
    <w:p w:rsidR="00844F5C" w:rsidRPr="00F90C3D" w:rsidRDefault="00844F5C" w:rsidP="00844F5C">
      <w:pPr>
        <w:pStyle w:val="paragraphsub"/>
      </w:pPr>
      <w:r w:rsidRPr="00F90C3D">
        <w:tab/>
        <w:t>(ii)</w:t>
      </w:r>
      <w:r w:rsidRPr="00F90C3D">
        <w:tab/>
        <w:t>proceedings relevant to a previous application of this paragraph.</w:t>
      </w:r>
    </w:p>
    <w:p w:rsidR="00844F5C" w:rsidRPr="00F90C3D" w:rsidRDefault="00844F5C" w:rsidP="00844F5C">
      <w:pPr>
        <w:pStyle w:val="Penalty"/>
      </w:pPr>
      <w:r w:rsidRPr="00F90C3D">
        <w:t>Penalty:</w:t>
      </w:r>
      <w:r w:rsidRPr="00F90C3D">
        <w:tab/>
        <w:t>60 penalty units.</w:t>
      </w:r>
    </w:p>
    <w:p w:rsidR="00844F5C" w:rsidRPr="00F90C3D" w:rsidRDefault="00844F5C" w:rsidP="00844F5C">
      <w:pPr>
        <w:pStyle w:val="subsection"/>
      </w:pPr>
      <w:r w:rsidRPr="00F90C3D">
        <w:tab/>
        <w:t>(2B)</w:t>
      </w:r>
      <w:r w:rsidRPr="00F90C3D">
        <w:tab/>
      </w:r>
      <w:r w:rsidR="00F90C3D">
        <w:t>Subsection (</w:t>
      </w:r>
      <w:r w:rsidRPr="00F90C3D">
        <w:t>2A) is an offence of strict liability.</w:t>
      </w:r>
    </w:p>
    <w:p w:rsidR="00844F5C" w:rsidRPr="00F90C3D" w:rsidRDefault="00844F5C" w:rsidP="00844F5C">
      <w:pPr>
        <w:pStyle w:val="notetext"/>
      </w:pPr>
      <w:r w:rsidRPr="00F90C3D">
        <w:t>Note:</w:t>
      </w:r>
      <w:r w:rsidRPr="00F90C3D">
        <w:tab/>
        <w:t>For strict liability, see section</w:t>
      </w:r>
      <w:r w:rsidR="00F90C3D">
        <w:t> </w:t>
      </w:r>
      <w:r w:rsidRPr="00F90C3D">
        <w:t xml:space="preserve">6.1 of the </w:t>
      </w:r>
      <w:r w:rsidRPr="00F90C3D">
        <w:rPr>
          <w:i/>
        </w:rPr>
        <w:t>Criminal Code</w:t>
      </w:r>
      <w:r w:rsidRPr="00F90C3D">
        <w:t>.</w:t>
      </w:r>
    </w:p>
    <w:p w:rsidR="00F01773" w:rsidRPr="00F90C3D" w:rsidRDefault="00F01773" w:rsidP="00F01773">
      <w:pPr>
        <w:pStyle w:val="SubsectionHead"/>
      </w:pPr>
      <w:r w:rsidRPr="00F90C3D">
        <w:t>Secretary must make rules</w:t>
      </w:r>
    </w:p>
    <w:p w:rsidR="00F01773" w:rsidRPr="00F90C3D" w:rsidRDefault="00F01773" w:rsidP="00F01773">
      <w:pPr>
        <w:pStyle w:val="subsection"/>
      </w:pPr>
      <w:r w:rsidRPr="00F90C3D">
        <w:tab/>
        <w:t>(3)</w:t>
      </w:r>
      <w:r w:rsidRPr="00F90C3D">
        <w:tab/>
        <w:t>The Secretary must</w:t>
      </w:r>
      <w:r w:rsidR="00375420" w:rsidRPr="00F90C3D">
        <w:t>, by legislative instrument,</w:t>
      </w:r>
      <w:r w:rsidRPr="00F90C3D">
        <w:t xml:space="preserve"> make rules relating to the keeping of records specifying:</w:t>
      </w:r>
    </w:p>
    <w:p w:rsidR="00F01773" w:rsidRPr="00F90C3D" w:rsidRDefault="00F01773" w:rsidP="00F01773">
      <w:pPr>
        <w:pStyle w:val="paragraph"/>
      </w:pPr>
      <w:r w:rsidRPr="00F90C3D">
        <w:tab/>
        <w:t>(a)</w:t>
      </w:r>
      <w:r w:rsidRPr="00F90C3D">
        <w:tab/>
        <w:t xml:space="preserve">the kinds of records an approved child care service must keep in relation to a matter listed in </w:t>
      </w:r>
      <w:r w:rsidR="00F90C3D">
        <w:t>subsection (</w:t>
      </w:r>
      <w:r w:rsidRPr="00F90C3D">
        <w:t>1); and</w:t>
      </w:r>
    </w:p>
    <w:p w:rsidR="00F01773" w:rsidRPr="00F90C3D" w:rsidRDefault="00F01773" w:rsidP="00F01773">
      <w:pPr>
        <w:pStyle w:val="paragraph"/>
      </w:pPr>
      <w:r w:rsidRPr="00F90C3D">
        <w:tab/>
        <w:t>(b)</w:t>
      </w:r>
      <w:r w:rsidRPr="00F90C3D">
        <w:tab/>
        <w:t>other matters (if any) in respect of which an approved child care service must keep records.</w:t>
      </w:r>
    </w:p>
    <w:p w:rsidR="001B7A8B" w:rsidRPr="00F90C3D" w:rsidRDefault="001B7A8B" w:rsidP="001B7A8B">
      <w:pPr>
        <w:pStyle w:val="SubsectionHead"/>
      </w:pPr>
      <w:r w:rsidRPr="00F90C3D">
        <w:t xml:space="preserve">Meaning of </w:t>
      </w:r>
      <w:r w:rsidRPr="00F90C3D">
        <w:rPr>
          <w:b/>
        </w:rPr>
        <w:t>offence against this Act</w:t>
      </w:r>
    </w:p>
    <w:p w:rsidR="001B7A8B" w:rsidRPr="00F90C3D" w:rsidRDefault="001B7A8B" w:rsidP="001B7A8B">
      <w:pPr>
        <w:pStyle w:val="subsection"/>
      </w:pPr>
      <w:r w:rsidRPr="00F90C3D">
        <w:tab/>
        <w:t>(4)</w:t>
      </w:r>
      <w:r w:rsidRPr="00F90C3D">
        <w:tab/>
        <w:t>In this section:</w:t>
      </w:r>
    </w:p>
    <w:p w:rsidR="001B7A8B" w:rsidRPr="00F90C3D" w:rsidRDefault="001B7A8B" w:rsidP="001B7A8B">
      <w:pPr>
        <w:pStyle w:val="Definition"/>
      </w:pPr>
      <w:r w:rsidRPr="00F90C3D">
        <w:rPr>
          <w:b/>
          <w:i/>
        </w:rPr>
        <w:t>offence against this Act</w:t>
      </w:r>
      <w:r w:rsidRPr="00F90C3D">
        <w:t xml:space="preserve"> includes an offence against Chapter</w:t>
      </w:r>
      <w:r w:rsidR="00F90C3D">
        <w:t> </w:t>
      </w:r>
      <w:r w:rsidRPr="00F90C3D">
        <w:t xml:space="preserve">7 of the </w:t>
      </w:r>
      <w:r w:rsidRPr="00F90C3D">
        <w:rPr>
          <w:i/>
        </w:rPr>
        <w:t>Criminal Code</w:t>
      </w:r>
      <w:r w:rsidRPr="00F90C3D">
        <w:t xml:space="preserve"> that relates to this Act.</w:t>
      </w:r>
    </w:p>
    <w:p w:rsidR="00F01773" w:rsidRPr="00F90C3D" w:rsidRDefault="00F01773" w:rsidP="00F01773">
      <w:pPr>
        <w:pStyle w:val="ActHead5"/>
      </w:pPr>
      <w:bookmarkStart w:id="623" w:name="_Toc382312340"/>
      <w:r w:rsidRPr="00F90C3D">
        <w:rPr>
          <w:rStyle w:val="CharSectno"/>
        </w:rPr>
        <w:t>219G</w:t>
      </w:r>
      <w:r w:rsidRPr="00F90C3D">
        <w:t xml:space="preserve">  Former approved child care service to keep records</w:t>
      </w:r>
      <w:bookmarkEnd w:id="623"/>
    </w:p>
    <w:p w:rsidR="00F01773" w:rsidRPr="00F90C3D" w:rsidRDefault="00F01773" w:rsidP="00F01773">
      <w:pPr>
        <w:pStyle w:val="SubsectionHead"/>
      </w:pPr>
      <w:r w:rsidRPr="00F90C3D">
        <w:t>Obligation to keep records</w:t>
      </w:r>
    </w:p>
    <w:p w:rsidR="00F01773" w:rsidRPr="00F90C3D" w:rsidRDefault="00F01773" w:rsidP="00F01773">
      <w:pPr>
        <w:pStyle w:val="subsection"/>
      </w:pPr>
      <w:r w:rsidRPr="00F90C3D">
        <w:tab/>
        <w:t>(1)</w:t>
      </w:r>
      <w:r w:rsidRPr="00F90C3D">
        <w:tab/>
        <w:t xml:space="preserve">A person who operates an approved child care service, immediately before the service ceases to be an approved child care service, must keep a record referred to in </w:t>
      </w:r>
      <w:r w:rsidR="00F90C3D">
        <w:t>subsection (</w:t>
      </w:r>
      <w:r w:rsidRPr="00F90C3D">
        <w:t>2) for the period for which the service would have been required, under section</w:t>
      </w:r>
      <w:r w:rsidR="00F90C3D">
        <w:t> </w:t>
      </w:r>
      <w:r w:rsidRPr="00F90C3D">
        <w:t>219F, to keep the record if the service had not ceased to be an approved child care service.</w:t>
      </w:r>
    </w:p>
    <w:p w:rsidR="00D216A2" w:rsidRPr="00F90C3D" w:rsidRDefault="00D216A2" w:rsidP="00D216A2">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037305" w:rsidRPr="00F90C3D" w:rsidRDefault="00037305" w:rsidP="00037305">
      <w:pPr>
        <w:pStyle w:val="subsection"/>
      </w:pPr>
      <w:r w:rsidRPr="00F90C3D">
        <w:tab/>
        <w:t>(1A)</w:t>
      </w:r>
      <w:r w:rsidRPr="00F90C3D">
        <w:tab/>
        <w:t xml:space="preserve">A person commits an offence if the person contravenes </w:t>
      </w:r>
      <w:r w:rsidR="00F90C3D">
        <w:t>subsection (</w:t>
      </w:r>
      <w:r w:rsidRPr="00F90C3D">
        <w:t>1).</w:t>
      </w:r>
    </w:p>
    <w:p w:rsidR="00037305" w:rsidRPr="00F90C3D" w:rsidRDefault="00037305" w:rsidP="00037305">
      <w:pPr>
        <w:pStyle w:val="Penalty"/>
      </w:pPr>
      <w:r w:rsidRPr="00F90C3D">
        <w:t>Penalty:</w:t>
      </w:r>
      <w:r w:rsidRPr="00F90C3D">
        <w:tab/>
        <w:t>60 penalty units.</w:t>
      </w:r>
    </w:p>
    <w:p w:rsidR="00037305" w:rsidRPr="00F90C3D" w:rsidRDefault="00037305" w:rsidP="00037305">
      <w:pPr>
        <w:pStyle w:val="subsection"/>
      </w:pPr>
      <w:r w:rsidRPr="00F90C3D">
        <w:tab/>
        <w:t>(1B)</w:t>
      </w:r>
      <w:r w:rsidRPr="00F90C3D">
        <w:tab/>
      </w:r>
      <w:r w:rsidR="00F90C3D">
        <w:t>Subsection (</w:t>
      </w:r>
      <w:r w:rsidRPr="00F90C3D">
        <w:t>1A) is an offence of strict liability.</w:t>
      </w:r>
    </w:p>
    <w:p w:rsidR="00037305" w:rsidRPr="00F90C3D" w:rsidRDefault="00037305" w:rsidP="00037305">
      <w:pPr>
        <w:pStyle w:val="notetext"/>
      </w:pPr>
      <w:r w:rsidRPr="00F90C3D">
        <w:t>Note:</w:t>
      </w:r>
      <w:r w:rsidRPr="00F90C3D">
        <w:tab/>
        <w:t>For strict liability, see section</w:t>
      </w:r>
      <w:r w:rsidR="00F90C3D">
        <w:t> </w:t>
      </w:r>
      <w:r w:rsidRPr="00F90C3D">
        <w:t xml:space="preserve">6.1 of the </w:t>
      </w:r>
      <w:r w:rsidRPr="00F90C3D">
        <w:rPr>
          <w:i/>
        </w:rPr>
        <w:t>Criminal Code</w:t>
      </w:r>
      <w:r w:rsidRPr="00F90C3D">
        <w:t>.</w:t>
      </w:r>
    </w:p>
    <w:p w:rsidR="00F01773" w:rsidRPr="00F90C3D" w:rsidRDefault="00F01773" w:rsidP="00F01773">
      <w:pPr>
        <w:pStyle w:val="SubsectionHead"/>
      </w:pPr>
      <w:r w:rsidRPr="00F90C3D">
        <w:t>Type of records to be kept</w:t>
      </w:r>
    </w:p>
    <w:p w:rsidR="00F01773" w:rsidRPr="00F90C3D" w:rsidRDefault="00F01773" w:rsidP="00F01773">
      <w:pPr>
        <w:pStyle w:val="subsection"/>
      </w:pPr>
      <w:r w:rsidRPr="00F90C3D">
        <w:tab/>
        <w:t>(2)</w:t>
      </w:r>
      <w:r w:rsidRPr="00F90C3D">
        <w:tab/>
        <w:t>The records the person is required to keep are the records that the service was required to keep under section</w:t>
      </w:r>
      <w:r w:rsidR="00F90C3D">
        <w:t> </w:t>
      </w:r>
      <w:r w:rsidRPr="00F90C3D">
        <w:t>219F immediately before the service ceased to be an approved child care service.</w:t>
      </w:r>
    </w:p>
    <w:p w:rsidR="00C75586" w:rsidRPr="00F90C3D" w:rsidRDefault="00C75586" w:rsidP="00C75586">
      <w:pPr>
        <w:pStyle w:val="SubsectionHead"/>
      </w:pPr>
      <w:r w:rsidRPr="00F90C3D">
        <w:t>Notification of premises at which records are kept</w:t>
      </w:r>
    </w:p>
    <w:p w:rsidR="00C75586" w:rsidRPr="00F90C3D" w:rsidRDefault="00C75586" w:rsidP="00C75586">
      <w:pPr>
        <w:pStyle w:val="subsection"/>
      </w:pPr>
      <w:r w:rsidRPr="00F90C3D">
        <w:tab/>
        <w:t>(3)</w:t>
      </w:r>
      <w:r w:rsidRPr="00F90C3D">
        <w:tab/>
        <w:t>The person must notify the Secretary in writing, within the period of 14 days beginning on the day after the cessation day, of the premises at which the records are kept on the day after the cessation day.</w:t>
      </w:r>
    </w:p>
    <w:p w:rsidR="001E4039" w:rsidRPr="00F90C3D" w:rsidRDefault="001E4039" w:rsidP="001E4039">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1E4039" w:rsidRPr="00F90C3D" w:rsidRDefault="001E4039" w:rsidP="001E4039">
      <w:pPr>
        <w:pStyle w:val="subsection"/>
      </w:pPr>
      <w:r w:rsidRPr="00F90C3D">
        <w:tab/>
        <w:t>(3A)</w:t>
      </w:r>
      <w:r w:rsidRPr="00F90C3D">
        <w:tab/>
        <w:t xml:space="preserve">A person commits an offence if the person contravenes </w:t>
      </w:r>
      <w:r w:rsidR="00F90C3D">
        <w:t>subsection (</w:t>
      </w:r>
      <w:r w:rsidRPr="00F90C3D">
        <w:t>3).</w:t>
      </w:r>
    </w:p>
    <w:p w:rsidR="001E4039" w:rsidRPr="00F90C3D" w:rsidRDefault="001E4039" w:rsidP="001E4039">
      <w:pPr>
        <w:pStyle w:val="Penalty"/>
      </w:pPr>
      <w:r w:rsidRPr="00F90C3D">
        <w:t>Penalty:</w:t>
      </w:r>
      <w:r w:rsidRPr="00F90C3D">
        <w:tab/>
        <w:t>60 penalty units.</w:t>
      </w:r>
    </w:p>
    <w:p w:rsidR="001E4039" w:rsidRPr="00F90C3D" w:rsidRDefault="001E4039" w:rsidP="001E4039">
      <w:pPr>
        <w:pStyle w:val="subsection"/>
      </w:pPr>
      <w:r w:rsidRPr="00F90C3D">
        <w:tab/>
        <w:t>(3B)</w:t>
      </w:r>
      <w:r w:rsidRPr="00F90C3D">
        <w:tab/>
      </w:r>
      <w:r w:rsidR="00F90C3D">
        <w:t>Subsection (</w:t>
      </w:r>
      <w:r w:rsidRPr="00F90C3D">
        <w:t>3A) is an offence of strict liability.</w:t>
      </w:r>
    </w:p>
    <w:p w:rsidR="001E4039" w:rsidRPr="00F90C3D" w:rsidRDefault="001E4039" w:rsidP="001E4039">
      <w:pPr>
        <w:pStyle w:val="notetext"/>
      </w:pPr>
      <w:r w:rsidRPr="00F90C3D">
        <w:t>Note:</w:t>
      </w:r>
      <w:r w:rsidRPr="00F90C3D">
        <w:tab/>
        <w:t>For strict liability, see section</w:t>
      </w:r>
      <w:r w:rsidR="00F90C3D">
        <w:t> </w:t>
      </w:r>
      <w:r w:rsidRPr="00F90C3D">
        <w:t xml:space="preserve">6.1 of the </w:t>
      </w:r>
      <w:r w:rsidRPr="00F90C3D">
        <w:rPr>
          <w:i/>
        </w:rPr>
        <w:t>Criminal Code</w:t>
      </w:r>
      <w:r w:rsidRPr="00F90C3D">
        <w:t>.</w:t>
      </w:r>
    </w:p>
    <w:p w:rsidR="00586F66" w:rsidRPr="00F90C3D" w:rsidRDefault="00586F66" w:rsidP="00586F66">
      <w:pPr>
        <w:pStyle w:val="SubsectionHead"/>
      </w:pPr>
      <w:r w:rsidRPr="00F90C3D">
        <w:t>Notification if premises changes</w:t>
      </w:r>
    </w:p>
    <w:p w:rsidR="00C75586" w:rsidRPr="00F90C3D" w:rsidRDefault="00C75586" w:rsidP="00C75586">
      <w:pPr>
        <w:pStyle w:val="subsection"/>
      </w:pPr>
      <w:r w:rsidRPr="00F90C3D">
        <w:tab/>
        <w:t>(4)</w:t>
      </w:r>
      <w:r w:rsidRPr="00F90C3D">
        <w:tab/>
        <w:t>If the premises at which the records are kept changes during the period:</w:t>
      </w:r>
    </w:p>
    <w:p w:rsidR="00C75586" w:rsidRPr="00F90C3D" w:rsidRDefault="00C75586" w:rsidP="00C75586">
      <w:pPr>
        <w:pStyle w:val="paragraph"/>
      </w:pPr>
      <w:r w:rsidRPr="00F90C3D">
        <w:tab/>
        <w:t>(a)</w:t>
      </w:r>
      <w:r w:rsidRPr="00F90C3D">
        <w:tab/>
        <w:t>beginning on the day after the cessation day; and</w:t>
      </w:r>
    </w:p>
    <w:p w:rsidR="00C75586" w:rsidRPr="00F90C3D" w:rsidRDefault="00C75586" w:rsidP="00C75586">
      <w:pPr>
        <w:pStyle w:val="paragraph"/>
      </w:pPr>
      <w:r w:rsidRPr="00F90C3D">
        <w:tab/>
        <w:t>(b)</w:t>
      </w:r>
      <w:r w:rsidRPr="00F90C3D">
        <w:tab/>
        <w:t xml:space="preserve">ending on the last day the person is required to keep the records under </w:t>
      </w:r>
      <w:r w:rsidR="00F90C3D">
        <w:t>subsection (</w:t>
      </w:r>
      <w:r w:rsidRPr="00F90C3D">
        <w:t>1);</w:t>
      </w:r>
    </w:p>
    <w:p w:rsidR="00C75586" w:rsidRPr="00F90C3D" w:rsidRDefault="00C75586" w:rsidP="00C75586">
      <w:pPr>
        <w:pStyle w:val="subsection2"/>
      </w:pPr>
      <w:r w:rsidRPr="00F90C3D">
        <w:t>the person must notify the Secretary in writing of the new premises within the period of 14 days beginning on the day the records begin to be kept at the new premises.</w:t>
      </w:r>
    </w:p>
    <w:p w:rsidR="00C824A6" w:rsidRPr="00F90C3D" w:rsidRDefault="00C824A6" w:rsidP="00C824A6">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E20553" w:rsidRPr="00F90C3D" w:rsidRDefault="00E20553" w:rsidP="00E20553">
      <w:pPr>
        <w:pStyle w:val="subsection"/>
      </w:pPr>
      <w:r w:rsidRPr="00F90C3D">
        <w:tab/>
        <w:t>(4A)</w:t>
      </w:r>
      <w:r w:rsidRPr="00F90C3D">
        <w:tab/>
        <w:t xml:space="preserve">A person commits an offence if the person contravenes </w:t>
      </w:r>
      <w:r w:rsidR="00F90C3D">
        <w:t>subsection (</w:t>
      </w:r>
      <w:r w:rsidRPr="00F90C3D">
        <w:t>4).</w:t>
      </w:r>
    </w:p>
    <w:p w:rsidR="00E20553" w:rsidRPr="00F90C3D" w:rsidRDefault="00E20553" w:rsidP="00E20553">
      <w:pPr>
        <w:pStyle w:val="Penalty"/>
      </w:pPr>
      <w:r w:rsidRPr="00F90C3D">
        <w:t>Penalty:</w:t>
      </w:r>
      <w:r w:rsidRPr="00F90C3D">
        <w:tab/>
        <w:t>60 penalty units.</w:t>
      </w:r>
    </w:p>
    <w:p w:rsidR="00E20553" w:rsidRPr="00F90C3D" w:rsidRDefault="00E20553" w:rsidP="00E20553">
      <w:pPr>
        <w:pStyle w:val="subsection"/>
      </w:pPr>
      <w:r w:rsidRPr="00F90C3D">
        <w:tab/>
        <w:t>(4B)</w:t>
      </w:r>
      <w:r w:rsidRPr="00F90C3D">
        <w:tab/>
      </w:r>
      <w:r w:rsidR="00F90C3D">
        <w:t>Subsection (</w:t>
      </w:r>
      <w:r w:rsidRPr="00F90C3D">
        <w:t>4A) is an offence of strict liability.</w:t>
      </w:r>
    </w:p>
    <w:p w:rsidR="00E20553" w:rsidRPr="00F90C3D" w:rsidRDefault="00E20553" w:rsidP="00E20553">
      <w:pPr>
        <w:pStyle w:val="notetext"/>
      </w:pPr>
      <w:r w:rsidRPr="00F90C3D">
        <w:t>Note:</w:t>
      </w:r>
      <w:r w:rsidRPr="00F90C3D">
        <w:tab/>
        <w:t>For strict liability, see section</w:t>
      </w:r>
      <w:r w:rsidR="00F90C3D">
        <w:t> </w:t>
      </w:r>
      <w:r w:rsidRPr="00F90C3D">
        <w:t xml:space="preserve">6.1 of the </w:t>
      </w:r>
      <w:r w:rsidRPr="00F90C3D">
        <w:rPr>
          <w:i/>
        </w:rPr>
        <w:t>Criminal Code</w:t>
      </w:r>
      <w:r w:rsidRPr="00F90C3D">
        <w:t>.</w:t>
      </w:r>
    </w:p>
    <w:p w:rsidR="00C75586" w:rsidRPr="00F90C3D" w:rsidRDefault="00C75586" w:rsidP="00C75586">
      <w:pPr>
        <w:pStyle w:val="subsection"/>
      </w:pPr>
      <w:r w:rsidRPr="00F90C3D">
        <w:tab/>
        <w:t>(5)</w:t>
      </w:r>
      <w:r w:rsidRPr="00F90C3D">
        <w:tab/>
        <w:t xml:space="preserve">In </w:t>
      </w:r>
      <w:r w:rsidR="00F90C3D">
        <w:t>subsections (</w:t>
      </w:r>
      <w:r w:rsidRPr="00F90C3D">
        <w:t>3) and (4):</w:t>
      </w:r>
    </w:p>
    <w:p w:rsidR="00C75586" w:rsidRPr="00F90C3D" w:rsidRDefault="00C75586" w:rsidP="00C75586">
      <w:pPr>
        <w:pStyle w:val="Definition"/>
      </w:pPr>
      <w:r w:rsidRPr="00F90C3D">
        <w:rPr>
          <w:b/>
          <w:i/>
        </w:rPr>
        <w:t>cessation day</w:t>
      </w:r>
      <w:r w:rsidRPr="00F90C3D">
        <w:t xml:space="preserve"> means the day the service ceased to be an approved child care service.</w:t>
      </w:r>
    </w:p>
    <w:p w:rsidR="00107A8C" w:rsidRPr="00F90C3D" w:rsidRDefault="00107A8C" w:rsidP="00107A8C">
      <w:pPr>
        <w:pStyle w:val="ActHead5"/>
      </w:pPr>
      <w:bookmarkStart w:id="624" w:name="_Toc382312341"/>
      <w:r w:rsidRPr="00F90C3D">
        <w:rPr>
          <w:rStyle w:val="CharSectno"/>
        </w:rPr>
        <w:t>219GA</w:t>
      </w:r>
      <w:r w:rsidRPr="00F90C3D">
        <w:t xml:space="preserve">  Secretary may require financial information relating to large long day care centre operators</w:t>
      </w:r>
      <w:bookmarkEnd w:id="624"/>
    </w:p>
    <w:p w:rsidR="00107A8C" w:rsidRPr="00F90C3D" w:rsidRDefault="00107A8C" w:rsidP="00107A8C">
      <w:pPr>
        <w:pStyle w:val="subsection"/>
      </w:pPr>
      <w:r w:rsidRPr="00F90C3D">
        <w:tab/>
        <w:t>(1)</w:t>
      </w:r>
      <w:r w:rsidRPr="00F90C3D">
        <w:tab/>
        <w:t xml:space="preserve">For the purposes of determining whether a large long day care centre operator is financially viable, and likely to remain so, the Secretary may, by notice in writing, require a person mentioned in </w:t>
      </w:r>
      <w:r w:rsidR="00F90C3D">
        <w:t>subsection (</w:t>
      </w:r>
      <w:r w:rsidRPr="00F90C3D">
        <w:t>2) to provide financial information in relation to a financial year if the Secretary has reason to believe that the person is capable of giving the information.</w:t>
      </w:r>
    </w:p>
    <w:p w:rsidR="00107A8C" w:rsidRPr="00F90C3D" w:rsidRDefault="00107A8C" w:rsidP="00107A8C">
      <w:pPr>
        <w:pStyle w:val="subsection"/>
      </w:pPr>
      <w:r w:rsidRPr="00F90C3D">
        <w:tab/>
        <w:t>(2)</w:t>
      </w:r>
      <w:r w:rsidRPr="00F90C3D">
        <w:tab/>
        <w:t xml:space="preserve">For the purposes of </w:t>
      </w:r>
      <w:r w:rsidR="00F90C3D">
        <w:t>subsection (</w:t>
      </w:r>
      <w:r w:rsidRPr="00F90C3D">
        <w:t>1), the Secretary may give a notice to the following persons:</w:t>
      </w:r>
    </w:p>
    <w:p w:rsidR="00107A8C" w:rsidRPr="00F90C3D" w:rsidRDefault="00107A8C" w:rsidP="00107A8C">
      <w:pPr>
        <w:pStyle w:val="paragraph"/>
      </w:pPr>
      <w:r w:rsidRPr="00F90C3D">
        <w:tab/>
        <w:t>(a)</w:t>
      </w:r>
      <w:r w:rsidRPr="00F90C3D">
        <w:tab/>
        <w:t>the operator;</w:t>
      </w:r>
    </w:p>
    <w:p w:rsidR="00107A8C" w:rsidRPr="00F90C3D" w:rsidRDefault="00107A8C" w:rsidP="00107A8C">
      <w:pPr>
        <w:pStyle w:val="paragraph"/>
      </w:pPr>
      <w:r w:rsidRPr="00F90C3D">
        <w:tab/>
        <w:t>(b)</w:t>
      </w:r>
      <w:r w:rsidRPr="00F90C3D">
        <w:tab/>
        <w:t>a person who, at any time during the financial year, owns 15% or more of:</w:t>
      </w:r>
    </w:p>
    <w:p w:rsidR="00107A8C" w:rsidRPr="00F90C3D" w:rsidRDefault="00107A8C" w:rsidP="00107A8C">
      <w:pPr>
        <w:pStyle w:val="paragraphsub"/>
      </w:pPr>
      <w:r w:rsidRPr="00F90C3D">
        <w:tab/>
        <w:t>(i)</w:t>
      </w:r>
      <w:r w:rsidRPr="00F90C3D">
        <w:tab/>
        <w:t>the operator; or</w:t>
      </w:r>
    </w:p>
    <w:p w:rsidR="00107A8C" w:rsidRPr="00F90C3D" w:rsidRDefault="00107A8C" w:rsidP="00107A8C">
      <w:pPr>
        <w:pStyle w:val="paragraphsub"/>
      </w:pPr>
      <w:r w:rsidRPr="00F90C3D">
        <w:tab/>
        <w:t>(ii)</w:t>
      </w:r>
      <w:r w:rsidRPr="00F90C3D">
        <w:tab/>
        <w:t>if the operator consists of more than one person—any of those persons;</w:t>
      </w:r>
    </w:p>
    <w:p w:rsidR="00107A8C" w:rsidRPr="00F90C3D" w:rsidRDefault="00107A8C" w:rsidP="00107A8C">
      <w:pPr>
        <w:pStyle w:val="paragraph"/>
      </w:pPr>
      <w:r w:rsidRPr="00F90C3D">
        <w:tab/>
        <w:t>(c)</w:t>
      </w:r>
      <w:r w:rsidRPr="00F90C3D">
        <w:tab/>
        <w:t>a person who, at any time during the financial year, is entitled to receive 15% or more of the dividends paid by:</w:t>
      </w:r>
    </w:p>
    <w:p w:rsidR="00107A8C" w:rsidRPr="00F90C3D" w:rsidRDefault="00107A8C" w:rsidP="00107A8C">
      <w:pPr>
        <w:pStyle w:val="paragraphsub"/>
      </w:pPr>
      <w:r w:rsidRPr="00F90C3D">
        <w:tab/>
        <w:t>(i)</w:t>
      </w:r>
      <w:r w:rsidRPr="00F90C3D">
        <w:tab/>
        <w:t>the operator; or</w:t>
      </w:r>
    </w:p>
    <w:p w:rsidR="00107A8C" w:rsidRPr="00F90C3D" w:rsidRDefault="00107A8C" w:rsidP="00107A8C">
      <w:pPr>
        <w:pStyle w:val="paragraphsub"/>
      </w:pPr>
      <w:r w:rsidRPr="00F90C3D">
        <w:tab/>
        <w:t>(ii)</w:t>
      </w:r>
      <w:r w:rsidRPr="00F90C3D">
        <w:tab/>
        <w:t>if the operator consists of more than one person—any of those persons;</w:t>
      </w:r>
    </w:p>
    <w:p w:rsidR="00107A8C" w:rsidRPr="00F90C3D" w:rsidRDefault="00107A8C" w:rsidP="00107A8C">
      <w:pPr>
        <w:pStyle w:val="paragraph"/>
      </w:pPr>
      <w:r w:rsidRPr="00F90C3D">
        <w:tab/>
        <w:t>(d)</w:t>
      </w:r>
      <w:r w:rsidRPr="00F90C3D">
        <w:tab/>
        <w:t>a person who, at any time during the financial year, is owed a debt by the operator;</w:t>
      </w:r>
    </w:p>
    <w:p w:rsidR="00107A8C" w:rsidRPr="00F90C3D" w:rsidRDefault="00107A8C" w:rsidP="00107A8C">
      <w:pPr>
        <w:pStyle w:val="paragraph"/>
      </w:pPr>
      <w:r w:rsidRPr="00F90C3D">
        <w:tab/>
        <w:t>(e)</w:t>
      </w:r>
      <w:r w:rsidRPr="00F90C3D">
        <w:tab/>
        <w:t>a person who:</w:t>
      </w:r>
    </w:p>
    <w:p w:rsidR="00107A8C" w:rsidRPr="00F90C3D" w:rsidRDefault="00107A8C" w:rsidP="00107A8C">
      <w:pPr>
        <w:pStyle w:val="paragraphsub"/>
      </w:pPr>
      <w:r w:rsidRPr="00F90C3D">
        <w:tab/>
        <w:t>(i)</w:t>
      </w:r>
      <w:r w:rsidRPr="00F90C3D">
        <w:tab/>
        <w:t>acts, or is accustomed to act; or</w:t>
      </w:r>
    </w:p>
    <w:p w:rsidR="00107A8C" w:rsidRPr="00F90C3D" w:rsidRDefault="00107A8C" w:rsidP="00107A8C">
      <w:pPr>
        <w:pStyle w:val="paragraphsub"/>
      </w:pPr>
      <w:r w:rsidRPr="00F90C3D">
        <w:tab/>
        <w:t>(ii)</w:t>
      </w:r>
      <w:r w:rsidRPr="00F90C3D">
        <w:tab/>
        <w:t>under a contract or an arrangement or understanding (whether formal or informal) is intended or expected to act;</w:t>
      </w:r>
    </w:p>
    <w:p w:rsidR="00107A8C" w:rsidRPr="00F90C3D" w:rsidRDefault="00107A8C" w:rsidP="00107A8C">
      <w:pPr>
        <w:pStyle w:val="paragraph"/>
      </w:pPr>
      <w:r w:rsidRPr="00F90C3D">
        <w:tab/>
      </w:r>
      <w:r w:rsidRPr="00F90C3D">
        <w:tab/>
        <w:t>in accordance with the directions, instructions or wishes of, or in concert with:</w:t>
      </w:r>
    </w:p>
    <w:p w:rsidR="00107A8C" w:rsidRPr="00F90C3D" w:rsidRDefault="00107A8C" w:rsidP="00107A8C">
      <w:pPr>
        <w:pStyle w:val="paragraphsub"/>
      </w:pPr>
      <w:r w:rsidRPr="00F90C3D">
        <w:tab/>
        <w:t>(iii)</w:t>
      </w:r>
      <w:r w:rsidRPr="00F90C3D">
        <w:tab/>
        <w:t>the operator; or</w:t>
      </w:r>
    </w:p>
    <w:p w:rsidR="00107A8C" w:rsidRPr="00F90C3D" w:rsidRDefault="00107A8C" w:rsidP="00107A8C">
      <w:pPr>
        <w:pStyle w:val="paragraphsub"/>
      </w:pPr>
      <w:r w:rsidRPr="00F90C3D">
        <w:tab/>
        <w:t>(iv)</w:t>
      </w:r>
      <w:r w:rsidRPr="00F90C3D">
        <w:tab/>
        <w:t>if the operator consists of more than one person—any of those persons;</w:t>
      </w:r>
    </w:p>
    <w:p w:rsidR="00107A8C" w:rsidRPr="00F90C3D" w:rsidRDefault="00107A8C" w:rsidP="00107A8C">
      <w:pPr>
        <w:pStyle w:val="paragraph"/>
      </w:pPr>
      <w:r w:rsidRPr="00F90C3D">
        <w:tab/>
        <w:t>(f)</w:t>
      </w:r>
      <w:r w:rsidRPr="00F90C3D">
        <w:tab/>
        <w:t>a person who directs or instructs:</w:t>
      </w:r>
    </w:p>
    <w:p w:rsidR="00107A8C" w:rsidRPr="00F90C3D" w:rsidRDefault="00107A8C" w:rsidP="00107A8C">
      <w:pPr>
        <w:pStyle w:val="paragraphsub"/>
      </w:pPr>
      <w:r w:rsidRPr="00F90C3D">
        <w:tab/>
        <w:t>(i)</w:t>
      </w:r>
      <w:r w:rsidRPr="00F90C3D">
        <w:tab/>
        <w:t>the operator; or</w:t>
      </w:r>
    </w:p>
    <w:p w:rsidR="00107A8C" w:rsidRPr="00F90C3D" w:rsidRDefault="00107A8C" w:rsidP="00107A8C">
      <w:pPr>
        <w:pStyle w:val="paragraphsub"/>
      </w:pPr>
      <w:r w:rsidRPr="00F90C3D">
        <w:tab/>
        <w:t>(ii)</w:t>
      </w:r>
      <w:r w:rsidRPr="00F90C3D">
        <w:tab/>
        <w:t>if the operator consists of more than one person—any of those persons;</w:t>
      </w:r>
    </w:p>
    <w:p w:rsidR="00107A8C" w:rsidRPr="00F90C3D" w:rsidRDefault="00107A8C" w:rsidP="00107A8C">
      <w:pPr>
        <w:pStyle w:val="paragraph"/>
      </w:pPr>
      <w:r w:rsidRPr="00F90C3D">
        <w:tab/>
      </w:r>
      <w:r w:rsidRPr="00F90C3D">
        <w:tab/>
        <w:t>to act in accordance with those directions or instructions;</w:t>
      </w:r>
    </w:p>
    <w:p w:rsidR="00107A8C" w:rsidRPr="00F90C3D" w:rsidRDefault="00107A8C" w:rsidP="00107A8C">
      <w:pPr>
        <w:pStyle w:val="paragraph"/>
      </w:pPr>
      <w:r w:rsidRPr="00F90C3D">
        <w:tab/>
        <w:t>(g)</w:t>
      </w:r>
      <w:r w:rsidRPr="00F90C3D">
        <w:tab/>
        <w:t>a person, if:</w:t>
      </w:r>
    </w:p>
    <w:p w:rsidR="00107A8C" w:rsidRPr="00F90C3D" w:rsidRDefault="00107A8C" w:rsidP="00107A8C">
      <w:pPr>
        <w:pStyle w:val="paragraphsub"/>
      </w:pPr>
      <w:r w:rsidRPr="00F90C3D">
        <w:tab/>
        <w:t>(i)</w:t>
      </w:r>
      <w:r w:rsidRPr="00F90C3D">
        <w:tab/>
        <w:t>the operator; or</w:t>
      </w:r>
    </w:p>
    <w:p w:rsidR="00107A8C" w:rsidRPr="00F90C3D" w:rsidRDefault="00107A8C" w:rsidP="00107A8C">
      <w:pPr>
        <w:pStyle w:val="paragraphsub"/>
      </w:pPr>
      <w:r w:rsidRPr="00F90C3D">
        <w:tab/>
        <w:t>(ii)</w:t>
      </w:r>
      <w:r w:rsidRPr="00F90C3D">
        <w:tab/>
        <w:t>if the operator consists of more than one person—any of those persons;</w:t>
      </w:r>
    </w:p>
    <w:p w:rsidR="00107A8C" w:rsidRPr="00F90C3D" w:rsidRDefault="00107A8C" w:rsidP="00107A8C">
      <w:pPr>
        <w:pStyle w:val="paragraph"/>
      </w:pPr>
      <w:r w:rsidRPr="00F90C3D">
        <w:tab/>
      </w:r>
      <w:r w:rsidRPr="00F90C3D">
        <w:tab/>
        <w:t>acts, or is accustomed to act, so as to give effect to the first</w:t>
      </w:r>
      <w:r w:rsidR="00F90C3D">
        <w:noBreakHyphen/>
      </w:r>
      <w:r w:rsidRPr="00F90C3D">
        <w:t>mentioned person’s wishes;</w:t>
      </w:r>
    </w:p>
    <w:p w:rsidR="00107A8C" w:rsidRPr="00F90C3D" w:rsidRDefault="00107A8C" w:rsidP="00107A8C">
      <w:pPr>
        <w:pStyle w:val="paragraph"/>
      </w:pPr>
      <w:r w:rsidRPr="00F90C3D">
        <w:tab/>
        <w:t>(h)</w:t>
      </w:r>
      <w:r w:rsidRPr="00F90C3D">
        <w:tab/>
        <w:t>a person with whom:</w:t>
      </w:r>
    </w:p>
    <w:p w:rsidR="00107A8C" w:rsidRPr="00F90C3D" w:rsidRDefault="00107A8C" w:rsidP="00107A8C">
      <w:pPr>
        <w:pStyle w:val="paragraphsub"/>
      </w:pPr>
      <w:r w:rsidRPr="00F90C3D">
        <w:tab/>
        <w:t>(i)</w:t>
      </w:r>
      <w:r w:rsidRPr="00F90C3D">
        <w:tab/>
        <w:t>the operator; or</w:t>
      </w:r>
    </w:p>
    <w:p w:rsidR="00107A8C" w:rsidRPr="00F90C3D" w:rsidRDefault="00107A8C" w:rsidP="00107A8C">
      <w:pPr>
        <w:pStyle w:val="paragraphsub"/>
      </w:pPr>
      <w:r w:rsidRPr="00F90C3D">
        <w:tab/>
        <w:t>(ii)</w:t>
      </w:r>
      <w:r w:rsidRPr="00F90C3D">
        <w:tab/>
        <w:t>if the operator consists of more than one person—any of those persons;</w:t>
      </w:r>
    </w:p>
    <w:p w:rsidR="00107A8C" w:rsidRPr="00F90C3D" w:rsidRDefault="00107A8C" w:rsidP="00107A8C">
      <w:pPr>
        <w:pStyle w:val="paragraph"/>
      </w:pPr>
      <w:r w:rsidRPr="00F90C3D">
        <w:tab/>
      </w:r>
      <w:r w:rsidRPr="00F90C3D">
        <w:tab/>
        <w:t>acts, or is accustomed to act, in concert;</w:t>
      </w:r>
    </w:p>
    <w:p w:rsidR="00107A8C" w:rsidRPr="00F90C3D" w:rsidRDefault="00107A8C" w:rsidP="00107A8C">
      <w:pPr>
        <w:pStyle w:val="paragraph"/>
      </w:pPr>
      <w:r w:rsidRPr="00F90C3D">
        <w:tab/>
        <w:t>(i)</w:t>
      </w:r>
      <w:r w:rsidRPr="00F90C3D">
        <w:tab/>
        <w:t>a person, if:</w:t>
      </w:r>
    </w:p>
    <w:p w:rsidR="00107A8C" w:rsidRPr="00F90C3D" w:rsidRDefault="00107A8C" w:rsidP="00107A8C">
      <w:pPr>
        <w:pStyle w:val="paragraphsub"/>
      </w:pPr>
      <w:r w:rsidRPr="00F90C3D">
        <w:tab/>
        <w:t>(i)</w:t>
      </w:r>
      <w:r w:rsidRPr="00F90C3D">
        <w:tab/>
        <w:t>the operator; or</w:t>
      </w:r>
    </w:p>
    <w:p w:rsidR="00107A8C" w:rsidRPr="00F90C3D" w:rsidRDefault="00107A8C" w:rsidP="00107A8C">
      <w:pPr>
        <w:pStyle w:val="paragraphsub"/>
      </w:pPr>
      <w:r w:rsidRPr="00F90C3D">
        <w:tab/>
        <w:t>(ii)</w:t>
      </w:r>
      <w:r w:rsidRPr="00F90C3D">
        <w:tab/>
        <w:t>if the operator consists of more than one person—any of those persons;</w:t>
      </w:r>
    </w:p>
    <w:p w:rsidR="00107A8C" w:rsidRPr="00F90C3D" w:rsidRDefault="00107A8C" w:rsidP="00107A8C">
      <w:pPr>
        <w:pStyle w:val="paragraph"/>
      </w:pPr>
      <w:r w:rsidRPr="00F90C3D">
        <w:tab/>
      </w:r>
      <w:r w:rsidRPr="00F90C3D">
        <w:tab/>
        <w:t>is intended or expected to act under a contract or an arrangement or understanding (whether formal or informal) so as to give effect to the first</w:t>
      </w:r>
      <w:r w:rsidR="00F90C3D">
        <w:noBreakHyphen/>
      </w:r>
      <w:r w:rsidRPr="00F90C3D">
        <w:t>mentioned person’s directions, instructions or wishes;</w:t>
      </w:r>
    </w:p>
    <w:p w:rsidR="00107A8C" w:rsidRPr="00F90C3D" w:rsidRDefault="00107A8C" w:rsidP="00107A8C">
      <w:pPr>
        <w:pStyle w:val="paragraph"/>
      </w:pPr>
      <w:r w:rsidRPr="00F90C3D">
        <w:tab/>
        <w:t>(j)</w:t>
      </w:r>
      <w:r w:rsidRPr="00F90C3D">
        <w:tab/>
        <w:t>a person with whom:</w:t>
      </w:r>
    </w:p>
    <w:p w:rsidR="00107A8C" w:rsidRPr="00F90C3D" w:rsidRDefault="00107A8C" w:rsidP="00107A8C">
      <w:pPr>
        <w:pStyle w:val="paragraphsub"/>
      </w:pPr>
      <w:r w:rsidRPr="00F90C3D">
        <w:tab/>
        <w:t>(i)</w:t>
      </w:r>
      <w:r w:rsidRPr="00F90C3D">
        <w:tab/>
        <w:t>the operator; or</w:t>
      </w:r>
    </w:p>
    <w:p w:rsidR="00107A8C" w:rsidRPr="00F90C3D" w:rsidRDefault="00107A8C" w:rsidP="00107A8C">
      <w:pPr>
        <w:pStyle w:val="paragraphsub"/>
      </w:pPr>
      <w:r w:rsidRPr="00F90C3D">
        <w:tab/>
        <w:t>(ii)</w:t>
      </w:r>
      <w:r w:rsidRPr="00F90C3D">
        <w:tab/>
        <w:t>if the operator consists of more than one person—any of those persons;</w:t>
      </w:r>
    </w:p>
    <w:p w:rsidR="00107A8C" w:rsidRPr="00F90C3D" w:rsidRDefault="00107A8C" w:rsidP="00107A8C">
      <w:pPr>
        <w:pStyle w:val="paragraph"/>
      </w:pPr>
      <w:r w:rsidRPr="00F90C3D">
        <w:tab/>
      </w:r>
      <w:r w:rsidRPr="00F90C3D">
        <w:tab/>
        <w:t>is intended or expected to act in concert under a contract or an arrangement or understanding (whether formal or informal).</w:t>
      </w:r>
    </w:p>
    <w:p w:rsidR="00107A8C" w:rsidRPr="00F90C3D" w:rsidRDefault="00107A8C" w:rsidP="00107A8C">
      <w:pPr>
        <w:pStyle w:val="subsection"/>
      </w:pPr>
      <w:r w:rsidRPr="00F90C3D">
        <w:tab/>
        <w:t>(3)</w:t>
      </w:r>
      <w:r w:rsidRPr="00F90C3D">
        <w:tab/>
        <w:t>The Secretary’s notice must specify:</w:t>
      </w:r>
    </w:p>
    <w:p w:rsidR="00107A8C" w:rsidRPr="00F90C3D" w:rsidRDefault="00107A8C" w:rsidP="00107A8C">
      <w:pPr>
        <w:pStyle w:val="paragraph"/>
      </w:pPr>
      <w:r w:rsidRPr="00F90C3D">
        <w:tab/>
        <w:t>(a)</w:t>
      </w:r>
      <w:r w:rsidRPr="00F90C3D">
        <w:tab/>
        <w:t>the financial information required; and</w:t>
      </w:r>
    </w:p>
    <w:p w:rsidR="00107A8C" w:rsidRPr="00F90C3D" w:rsidRDefault="00107A8C" w:rsidP="00107A8C">
      <w:pPr>
        <w:pStyle w:val="paragraph"/>
      </w:pPr>
      <w:r w:rsidRPr="00F90C3D">
        <w:tab/>
        <w:t>(b)</w:t>
      </w:r>
      <w:r w:rsidRPr="00F90C3D">
        <w:tab/>
        <w:t>the period within which, and the manner in which, the person must comply with the notice.</w:t>
      </w:r>
    </w:p>
    <w:p w:rsidR="00107A8C" w:rsidRPr="00F90C3D" w:rsidRDefault="00107A8C" w:rsidP="00107A8C">
      <w:pPr>
        <w:pStyle w:val="subsection"/>
      </w:pPr>
      <w:r w:rsidRPr="00F90C3D">
        <w:tab/>
        <w:t>(4)</w:t>
      </w:r>
      <w:r w:rsidRPr="00F90C3D">
        <w:tab/>
        <w:t>The Secretary may only require financial information that relates to any of the 5 financial years immediately preceding the date of the notice.</w:t>
      </w:r>
    </w:p>
    <w:p w:rsidR="00107A8C" w:rsidRPr="00F90C3D" w:rsidRDefault="00107A8C" w:rsidP="00107A8C">
      <w:pPr>
        <w:pStyle w:val="subsection"/>
      </w:pPr>
      <w:r w:rsidRPr="00F90C3D">
        <w:tab/>
        <w:t>(5)</w:t>
      </w:r>
      <w:r w:rsidRPr="00F90C3D">
        <w:tab/>
        <w:t xml:space="preserve">The period specified under </w:t>
      </w:r>
      <w:r w:rsidR="00F90C3D">
        <w:t>paragraph (</w:t>
      </w:r>
      <w:r w:rsidRPr="00F90C3D">
        <w:t>3)(b) must be reasonable in all the circumstances.</w:t>
      </w:r>
    </w:p>
    <w:p w:rsidR="00107A8C" w:rsidRPr="00F90C3D" w:rsidRDefault="00107A8C" w:rsidP="00107A8C">
      <w:pPr>
        <w:pStyle w:val="subsection"/>
      </w:pPr>
      <w:r w:rsidRPr="00F90C3D">
        <w:tab/>
        <w:t>(6)</w:t>
      </w:r>
      <w:r w:rsidRPr="00F90C3D">
        <w:tab/>
        <w:t>A person who is given a notice under this section must comply with the notice.</w:t>
      </w:r>
    </w:p>
    <w:p w:rsidR="00107A8C" w:rsidRPr="00F90C3D" w:rsidRDefault="00107A8C" w:rsidP="00107A8C">
      <w:pPr>
        <w:pStyle w:val="notetext"/>
      </w:pPr>
      <w:r w:rsidRPr="00F90C3D">
        <w:t>Note 1:</w:t>
      </w:r>
      <w:r w:rsidRPr="00F90C3D">
        <w:tab/>
        <w:t>This is a civil penalty provision. Part</w:t>
      </w:r>
      <w:r w:rsidR="00F90C3D">
        <w:t> </w:t>
      </w:r>
      <w:r w:rsidRPr="00F90C3D">
        <w:t>8C provides for pecuniary penalties for breaches of civil penalty provisions.</w:t>
      </w:r>
    </w:p>
    <w:p w:rsidR="00107A8C" w:rsidRPr="00F90C3D" w:rsidRDefault="00107A8C" w:rsidP="00107A8C">
      <w:pPr>
        <w:pStyle w:val="notetext"/>
      </w:pPr>
      <w:r w:rsidRPr="00F90C3D">
        <w:t>Note 2:</w:t>
      </w:r>
      <w:r w:rsidRPr="00F90C3D">
        <w:tab/>
        <w:t>Sections</w:t>
      </w:r>
      <w:r w:rsidR="00F90C3D">
        <w:t> </w:t>
      </w:r>
      <w:r w:rsidRPr="00F90C3D">
        <w:t xml:space="preserve">137.1 and 137.2 of the </w:t>
      </w:r>
      <w:r w:rsidRPr="00F90C3D">
        <w:rPr>
          <w:i/>
        </w:rPr>
        <w:t>Criminal Code</w:t>
      </w:r>
      <w:r w:rsidRPr="00F90C3D">
        <w:t xml:space="preserve"> create offences for providing false or misleading information or documents.</w:t>
      </w:r>
    </w:p>
    <w:p w:rsidR="00B737AA" w:rsidRPr="00F90C3D" w:rsidRDefault="00ED191E" w:rsidP="00B737AA">
      <w:pPr>
        <w:pStyle w:val="subsection"/>
      </w:pPr>
      <w:r w:rsidRPr="00F90C3D">
        <w:tab/>
      </w:r>
      <w:r w:rsidR="00B737AA" w:rsidRPr="00F90C3D">
        <w:t>(6A)</w:t>
      </w:r>
      <w:r w:rsidR="00B737AA" w:rsidRPr="00F90C3D">
        <w:tab/>
        <w:t xml:space="preserve">However, a person that is registered under the </w:t>
      </w:r>
      <w:r w:rsidR="00B737AA" w:rsidRPr="00F90C3D">
        <w:rPr>
          <w:i/>
        </w:rPr>
        <w:t>Australian Charities and Not</w:t>
      </w:r>
      <w:r w:rsidR="00F90C3D">
        <w:rPr>
          <w:i/>
        </w:rPr>
        <w:noBreakHyphen/>
      </w:r>
      <w:r w:rsidR="00B737AA" w:rsidRPr="00F90C3D">
        <w:rPr>
          <w:i/>
        </w:rPr>
        <w:t>for</w:t>
      </w:r>
      <w:r w:rsidR="00F90C3D">
        <w:rPr>
          <w:i/>
        </w:rPr>
        <w:noBreakHyphen/>
      </w:r>
      <w:r w:rsidR="00B737AA" w:rsidRPr="00F90C3D">
        <w:rPr>
          <w:i/>
        </w:rPr>
        <w:t>profits Commission Act 2012</w:t>
      </w:r>
      <w:r w:rsidR="00B737AA" w:rsidRPr="00F90C3D">
        <w:t xml:space="preserve"> need not comply with a notice given to the person under this section to the extent that:</w:t>
      </w:r>
    </w:p>
    <w:p w:rsidR="00B737AA" w:rsidRPr="00F90C3D" w:rsidRDefault="00B737AA" w:rsidP="00B737AA">
      <w:pPr>
        <w:pStyle w:val="paragraph"/>
      </w:pPr>
      <w:r w:rsidRPr="00F90C3D">
        <w:tab/>
        <w:t>(a)</w:t>
      </w:r>
      <w:r w:rsidRPr="00F90C3D">
        <w:tab/>
        <w:t>the notice requires the person to provide particular financial information to the Secretary; and</w:t>
      </w:r>
    </w:p>
    <w:p w:rsidR="00B737AA" w:rsidRPr="00F90C3D" w:rsidRDefault="00B737AA" w:rsidP="00B737AA">
      <w:pPr>
        <w:pStyle w:val="paragraph"/>
      </w:pPr>
      <w:r w:rsidRPr="00F90C3D">
        <w:tab/>
        <w:t>(b)</w:t>
      </w:r>
      <w:r w:rsidRPr="00F90C3D">
        <w:tab/>
        <w:t xml:space="preserve">the person has provided, or provides, that particular financial information to the Commissioner of the ACNC under that Act before the end of the period specified under </w:t>
      </w:r>
      <w:r w:rsidR="00F90C3D">
        <w:t>paragraph (</w:t>
      </w:r>
      <w:r w:rsidRPr="00F90C3D">
        <w:t>3)(b).</w:t>
      </w:r>
    </w:p>
    <w:p w:rsidR="00107A8C" w:rsidRPr="00F90C3D" w:rsidRDefault="00107A8C" w:rsidP="00107A8C">
      <w:pPr>
        <w:pStyle w:val="subsection"/>
      </w:pPr>
      <w:r w:rsidRPr="00F90C3D">
        <w:tab/>
        <w:t>(7)</w:t>
      </w:r>
      <w:r w:rsidRPr="00F90C3D">
        <w:tab/>
        <w:t>For the purposes of:</w:t>
      </w:r>
    </w:p>
    <w:p w:rsidR="00A03059" w:rsidRPr="00F90C3D" w:rsidRDefault="00A03059" w:rsidP="00A03059">
      <w:pPr>
        <w:pStyle w:val="paragraph"/>
      </w:pPr>
      <w:r w:rsidRPr="00F90C3D">
        <w:tab/>
        <w:t>(a)</w:t>
      </w:r>
      <w:r w:rsidRPr="00F90C3D">
        <w:tab/>
        <w:t>paragraph</w:t>
      </w:r>
      <w:r w:rsidR="00F90C3D">
        <w:t> </w:t>
      </w:r>
      <w:r w:rsidRPr="00F90C3D">
        <w:t>6.2(b) of Australian Privacy Principle</w:t>
      </w:r>
      <w:r w:rsidR="00F90C3D">
        <w:t> </w:t>
      </w:r>
      <w:r w:rsidRPr="00F90C3D">
        <w:t>6; and</w:t>
      </w:r>
    </w:p>
    <w:p w:rsidR="00107A8C" w:rsidRPr="00F90C3D" w:rsidRDefault="00107A8C" w:rsidP="00107A8C">
      <w:pPr>
        <w:pStyle w:val="paragraph"/>
      </w:pPr>
      <w:r w:rsidRPr="00F90C3D">
        <w:tab/>
        <w:t>(c)</w:t>
      </w:r>
      <w:r w:rsidRPr="00F90C3D">
        <w:tab/>
        <w:t>a provision of a law of a State or Territory that provides that information that is personal may be disclosed if the disclosure is authorised by law;</w:t>
      </w:r>
    </w:p>
    <w:p w:rsidR="00107A8C" w:rsidRPr="00F90C3D" w:rsidRDefault="00107A8C" w:rsidP="00107A8C">
      <w:pPr>
        <w:pStyle w:val="subsection2"/>
      </w:pPr>
      <w:r w:rsidRPr="00F90C3D">
        <w:t xml:space="preserve">the disclosure of personal information by a person in response to a notice given under this section is taken to be a disclosure </w:t>
      </w:r>
      <w:r w:rsidR="00A03059" w:rsidRPr="00F90C3D">
        <w:t>that is authorised by this Act</w:t>
      </w:r>
      <w:r w:rsidRPr="00F90C3D">
        <w:t>.</w:t>
      </w:r>
    </w:p>
    <w:p w:rsidR="00107A8C" w:rsidRPr="00F90C3D" w:rsidRDefault="00107A8C" w:rsidP="00107A8C">
      <w:pPr>
        <w:pStyle w:val="ActHead5"/>
      </w:pPr>
      <w:bookmarkStart w:id="625" w:name="_Toc382312342"/>
      <w:r w:rsidRPr="00F90C3D">
        <w:rPr>
          <w:rStyle w:val="CharSectno"/>
        </w:rPr>
        <w:t>219GB</w:t>
      </w:r>
      <w:r w:rsidRPr="00F90C3D">
        <w:t xml:space="preserve">  Audit of operator of approved child care service</w:t>
      </w:r>
      <w:bookmarkEnd w:id="625"/>
    </w:p>
    <w:p w:rsidR="00107A8C" w:rsidRPr="00F90C3D" w:rsidRDefault="00107A8C" w:rsidP="00107A8C">
      <w:pPr>
        <w:pStyle w:val="subsection"/>
      </w:pPr>
      <w:r w:rsidRPr="00F90C3D">
        <w:tab/>
        <w:t>(1)</w:t>
      </w:r>
      <w:r w:rsidRPr="00F90C3D">
        <w:tab/>
        <w:t>If, on the basis of information received under section</w:t>
      </w:r>
      <w:r w:rsidR="00F90C3D">
        <w:t> </w:t>
      </w:r>
      <w:r w:rsidRPr="00F90C3D">
        <w:t>219GA, the Secretary has concerns about the financial viability of an operator of an approved child care service, the Secretary may engage an appropriately qualified and experienced expert to carry out an independent audit of the operator.</w:t>
      </w:r>
    </w:p>
    <w:p w:rsidR="00107A8C" w:rsidRPr="00F90C3D" w:rsidRDefault="00107A8C" w:rsidP="00107A8C">
      <w:pPr>
        <w:pStyle w:val="subsection"/>
      </w:pPr>
      <w:r w:rsidRPr="00F90C3D">
        <w:tab/>
        <w:t>(2)</w:t>
      </w:r>
      <w:r w:rsidRPr="00F90C3D">
        <w:tab/>
        <w:t>The expert may be assisted by members of an audit team.</w:t>
      </w:r>
    </w:p>
    <w:p w:rsidR="00F01773" w:rsidRPr="00F90C3D" w:rsidRDefault="00F01773" w:rsidP="00F01773">
      <w:pPr>
        <w:pStyle w:val="ActHead5"/>
      </w:pPr>
      <w:bookmarkStart w:id="626" w:name="_Toc382312343"/>
      <w:r w:rsidRPr="00F90C3D">
        <w:rPr>
          <w:rStyle w:val="CharSectno"/>
        </w:rPr>
        <w:t>219H</w:t>
      </w:r>
      <w:r w:rsidRPr="00F90C3D">
        <w:t xml:space="preserve">  Appointment of authorised officers</w:t>
      </w:r>
      <w:bookmarkEnd w:id="626"/>
    </w:p>
    <w:p w:rsidR="00F01773" w:rsidRPr="00F90C3D" w:rsidRDefault="00F01773" w:rsidP="00F01773">
      <w:pPr>
        <w:pStyle w:val="subsection"/>
      </w:pPr>
      <w:r w:rsidRPr="00F90C3D">
        <w:tab/>
      </w:r>
      <w:r w:rsidRPr="00F90C3D">
        <w:tab/>
        <w:t>The Secretary may, in writing, appoint an appropriately qualified officer to be an authorised officer for the purposes of the exercise of the powers referred to in section</w:t>
      </w:r>
      <w:r w:rsidR="00F90C3D">
        <w:t> </w:t>
      </w:r>
      <w:r w:rsidRPr="00F90C3D">
        <w:t>219K</w:t>
      </w:r>
      <w:r w:rsidR="00107A8C" w:rsidRPr="00F90C3D">
        <w:t xml:space="preserve"> and/or section</w:t>
      </w:r>
      <w:r w:rsidR="00F90C3D">
        <w:t> </w:t>
      </w:r>
      <w:r w:rsidR="00107A8C" w:rsidRPr="00F90C3D">
        <w:t>219KA</w:t>
      </w:r>
      <w:r w:rsidRPr="00F90C3D">
        <w:t>.</w:t>
      </w:r>
    </w:p>
    <w:p w:rsidR="00782ACF" w:rsidRPr="00F90C3D" w:rsidRDefault="00782ACF" w:rsidP="00782ACF">
      <w:pPr>
        <w:pStyle w:val="ActHead5"/>
      </w:pPr>
      <w:bookmarkStart w:id="627" w:name="_Toc382312344"/>
      <w:r w:rsidRPr="00F90C3D">
        <w:rPr>
          <w:rStyle w:val="CharSectno"/>
        </w:rPr>
        <w:t>219J</w:t>
      </w:r>
      <w:r w:rsidRPr="00F90C3D">
        <w:t xml:space="preserve">  Identity cards</w:t>
      </w:r>
      <w:bookmarkEnd w:id="627"/>
    </w:p>
    <w:p w:rsidR="00782ACF" w:rsidRPr="00F90C3D" w:rsidRDefault="00782ACF" w:rsidP="00782ACF">
      <w:pPr>
        <w:pStyle w:val="subsection"/>
      </w:pPr>
      <w:r w:rsidRPr="00F90C3D">
        <w:tab/>
        <w:t>(1)</w:t>
      </w:r>
      <w:r w:rsidRPr="00F90C3D">
        <w:tab/>
        <w:t>The Secretary must issue an identity card to an authorised officer.</w:t>
      </w:r>
    </w:p>
    <w:p w:rsidR="00782ACF" w:rsidRPr="00F90C3D" w:rsidRDefault="00782ACF" w:rsidP="00782ACF">
      <w:pPr>
        <w:pStyle w:val="SubsectionHead"/>
      </w:pPr>
      <w:r w:rsidRPr="00F90C3D">
        <w:t>Form of identity card</w:t>
      </w:r>
    </w:p>
    <w:p w:rsidR="00782ACF" w:rsidRPr="00F90C3D" w:rsidRDefault="00782ACF" w:rsidP="00782ACF">
      <w:pPr>
        <w:pStyle w:val="subsection"/>
      </w:pPr>
      <w:r w:rsidRPr="00F90C3D">
        <w:tab/>
        <w:t>(2)</w:t>
      </w:r>
      <w:r w:rsidRPr="00F90C3D">
        <w:tab/>
        <w:t>The identity card must:</w:t>
      </w:r>
    </w:p>
    <w:p w:rsidR="00782ACF" w:rsidRPr="00F90C3D" w:rsidRDefault="00782ACF" w:rsidP="00782ACF">
      <w:pPr>
        <w:pStyle w:val="paragraph"/>
      </w:pPr>
      <w:r w:rsidRPr="00F90C3D">
        <w:tab/>
        <w:t>(a)</w:t>
      </w:r>
      <w:r w:rsidRPr="00F90C3D">
        <w:tab/>
        <w:t>be in the form approved by the Secretary; and</w:t>
      </w:r>
    </w:p>
    <w:p w:rsidR="00782ACF" w:rsidRPr="00F90C3D" w:rsidRDefault="00782ACF" w:rsidP="00782ACF">
      <w:pPr>
        <w:pStyle w:val="paragraph"/>
      </w:pPr>
      <w:r w:rsidRPr="00F90C3D">
        <w:tab/>
        <w:t>(b)</w:t>
      </w:r>
      <w:r w:rsidRPr="00F90C3D">
        <w:tab/>
        <w:t>contain a recent photograph of the authorised officer.</w:t>
      </w:r>
    </w:p>
    <w:p w:rsidR="00782ACF" w:rsidRPr="00F90C3D" w:rsidRDefault="00782ACF" w:rsidP="00782ACF">
      <w:pPr>
        <w:pStyle w:val="SubsectionHead"/>
      </w:pPr>
      <w:r w:rsidRPr="00F90C3D">
        <w:t>Offence</w:t>
      </w:r>
    </w:p>
    <w:p w:rsidR="00782ACF" w:rsidRPr="00F90C3D" w:rsidRDefault="00782ACF" w:rsidP="00782ACF">
      <w:pPr>
        <w:pStyle w:val="subsection"/>
      </w:pPr>
      <w:r w:rsidRPr="00F90C3D">
        <w:tab/>
        <w:t>(3)</w:t>
      </w:r>
      <w:r w:rsidRPr="00F90C3D">
        <w:tab/>
        <w:t>A person commits an offence if:</w:t>
      </w:r>
    </w:p>
    <w:p w:rsidR="00782ACF" w:rsidRPr="00F90C3D" w:rsidRDefault="00782ACF" w:rsidP="00782ACF">
      <w:pPr>
        <w:pStyle w:val="paragraph"/>
      </w:pPr>
      <w:r w:rsidRPr="00F90C3D">
        <w:tab/>
        <w:t>(a)</w:t>
      </w:r>
      <w:r w:rsidRPr="00F90C3D">
        <w:tab/>
        <w:t>the person has been issued with an identity card; and</w:t>
      </w:r>
    </w:p>
    <w:p w:rsidR="00782ACF" w:rsidRPr="00F90C3D" w:rsidRDefault="00782ACF" w:rsidP="00782ACF">
      <w:pPr>
        <w:pStyle w:val="paragraph"/>
      </w:pPr>
      <w:r w:rsidRPr="00F90C3D">
        <w:tab/>
        <w:t>(b)</w:t>
      </w:r>
      <w:r w:rsidRPr="00F90C3D">
        <w:tab/>
        <w:t>the person ceases to be an authorised officer; and</w:t>
      </w:r>
    </w:p>
    <w:p w:rsidR="00782ACF" w:rsidRPr="00F90C3D" w:rsidRDefault="00782ACF" w:rsidP="00782ACF">
      <w:pPr>
        <w:pStyle w:val="paragraph"/>
      </w:pPr>
      <w:r w:rsidRPr="00F90C3D">
        <w:tab/>
        <w:t>(c)</w:t>
      </w:r>
      <w:r w:rsidRPr="00F90C3D">
        <w:tab/>
        <w:t>the person does not, as soon as practicable after so ceasing, return the identity card to the Secretary.</w:t>
      </w:r>
    </w:p>
    <w:p w:rsidR="00782ACF" w:rsidRPr="00F90C3D" w:rsidRDefault="00782ACF" w:rsidP="00782ACF">
      <w:pPr>
        <w:pStyle w:val="Penalty"/>
      </w:pPr>
      <w:r w:rsidRPr="00F90C3D">
        <w:t>Penalty:</w:t>
      </w:r>
      <w:r w:rsidRPr="00F90C3D">
        <w:tab/>
        <w:t>1 penalty unit.</w:t>
      </w:r>
    </w:p>
    <w:p w:rsidR="00782ACF" w:rsidRPr="00F90C3D" w:rsidRDefault="00782ACF" w:rsidP="00782ACF">
      <w:pPr>
        <w:pStyle w:val="subsection"/>
      </w:pPr>
      <w:r w:rsidRPr="00F90C3D">
        <w:tab/>
        <w:t>(4)</w:t>
      </w:r>
      <w:r w:rsidRPr="00F90C3D">
        <w:tab/>
      </w:r>
      <w:r w:rsidR="00F90C3D">
        <w:t>Subsection (</w:t>
      </w:r>
      <w:r w:rsidRPr="00F90C3D">
        <w:t>3) is an offence of strict liability.</w:t>
      </w:r>
    </w:p>
    <w:p w:rsidR="00782ACF" w:rsidRPr="00F90C3D" w:rsidRDefault="00782ACF" w:rsidP="00782ACF">
      <w:pPr>
        <w:pStyle w:val="notetext"/>
      </w:pPr>
      <w:r w:rsidRPr="00F90C3D">
        <w:t>Note:</w:t>
      </w:r>
      <w:r w:rsidRPr="00F90C3D">
        <w:tab/>
        <w:t>For strict liability, see section</w:t>
      </w:r>
      <w:r w:rsidR="00F90C3D">
        <w:t> </w:t>
      </w:r>
      <w:r w:rsidRPr="00F90C3D">
        <w:t xml:space="preserve">6.1 of the </w:t>
      </w:r>
      <w:r w:rsidRPr="00F90C3D">
        <w:rPr>
          <w:i/>
        </w:rPr>
        <w:t>Criminal Code</w:t>
      </w:r>
      <w:r w:rsidRPr="00F90C3D">
        <w:t>.</w:t>
      </w:r>
    </w:p>
    <w:p w:rsidR="00782ACF" w:rsidRPr="00F90C3D" w:rsidRDefault="00782ACF" w:rsidP="00782ACF">
      <w:pPr>
        <w:pStyle w:val="SubsectionHead"/>
      </w:pPr>
      <w:r w:rsidRPr="00F90C3D">
        <w:t>Defence: card lost or destroyed</w:t>
      </w:r>
    </w:p>
    <w:p w:rsidR="00782ACF" w:rsidRPr="00F90C3D" w:rsidRDefault="00782ACF" w:rsidP="00782ACF">
      <w:pPr>
        <w:pStyle w:val="subsection"/>
      </w:pPr>
      <w:r w:rsidRPr="00F90C3D">
        <w:tab/>
        <w:t>(5)</w:t>
      </w:r>
      <w:r w:rsidRPr="00F90C3D">
        <w:tab/>
      </w:r>
      <w:r w:rsidR="00F90C3D">
        <w:t>Subsection (</w:t>
      </w:r>
      <w:r w:rsidRPr="00F90C3D">
        <w:t>3) does not apply if the identity card was lost or destroyed.</w:t>
      </w:r>
    </w:p>
    <w:p w:rsidR="00782ACF" w:rsidRPr="00F90C3D" w:rsidRDefault="00782ACF" w:rsidP="00782ACF">
      <w:pPr>
        <w:pStyle w:val="notetext"/>
      </w:pPr>
      <w:r w:rsidRPr="00F90C3D">
        <w:t>Note:</w:t>
      </w:r>
      <w:r w:rsidRPr="00F90C3D">
        <w:tab/>
        <w:t>A defendant bears an evidential burden in relation to the matter in this subsection: see subsection</w:t>
      </w:r>
      <w:r w:rsidR="00F90C3D">
        <w:t> </w:t>
      </w:r>
      <w:r w:rsidRPr="00F90C3D">
        <w:t xml:space="preserve">13.3(3) of the </w:t>
      </w:r>
      <w:r w:rsidRPr="00F90C3D">
        <w:rPr>
          <w:i/>
        </w:rPr>
        <w:t>Criminal Code</w:t>
      </w:r>
      <w:r w:rsidRPr="00F90C3D">
        <w:t>.</w:t>
      </w:r>
    </w:p>
    <w:p w:rsidR="00782ACF" w:rsidRPr="00F90C3D" w:rsidRDefault="00782ACF" w:rsidP="00782ACF">
      <w:pPr>
        <w:pStyle w:val="SubsectionHead"/>
      </w:pPr>
      <w:r w:rsidRPr="00F90C3D">
        <w:t>Authorised officer must carry card</w:t>
      </w:r>
    </w:p>
    <w:p w:rsidR="00782ACF" w:rsidRPr="00F90C3D" w:rsidRDefault="00782ACF" w:rsidP="00782ACF">
      <w:pPr>
        <w:pStyle w:val="subsection"/>
      </w:pPr>
      <w:r w:rsidRPr="00F90C3D">
        <w:tab/>
        <w:t>(6)</w:t>
      </w:r>
      <w:r w:rsidRPr="00F90C3D">
        <w:tab/>
        <w:t>An authorised officer must carry his or her identity card at all times when exercising powers as an authorised officer.</w:t>
      </w:r>
    </w:p>
    <w:p w:rsidR="00F01773" w:rsidRPr="00F90C3D" w:rsidRDefault="00F01773" w:rsidP="00F01773">
      <w:pPr>
        <w:pStyle w:val="ActHead5"/>
      </w:pPr>
      <w:bookmarkStart w:id="628" w:name="_Toc382312345"/>
      <w:r w:rsidRPr="00F90C3D">
        <w:rPr>
          <w:rStyle w:val="CharSectno"/>
        </w:rPr>
        <w:t>219K</w:t>
      </w:r>
      <w:r w:rsidRPr="00F90C3D">
        <w:t xml:space="preserve">  Power to enter premises to inspect records</w:t>
      </w:r>
      <w:bookmarkEnd w:id="628"/>
    </w:p>
    <w:p w:rsidR="00EE79D0" w:rsidRPr="00F90C3D" w:rsidRDefault="00EE79D0" w:rsidP="00EE79D0">
      <w:pPr>
        <w:pStyle w:val="SubsectionHead"/>
      </w:pPr>
      <w:r w:rsidRPr="00F90C3D">
        <w:t>Access to inspect records</w:t>
      </w:r>
    </w:p>
    <w:p w:rsidR="00F01773" w:rsidRPr="00F90C3D" w:rsidRDefault="00F01773" w:rsidP="00F01773">
      <w:pPr>
        <w:pStyle w:val="subsection"/>
      </w:pPr>
      <w:r w:rsidRPr="00F90C3D">
        <w:tab/>
        <w:t>(1)</w:t>
      </w:r>
      <w:r w:rsidRPr="00F90C3D">
        <w:tab/>
        <w:t>For the purposes of inspecting records referred to in section</w:t>
      </w:r>
      <w:r w:rsidR="00F90C3D">
        <w:t> </w:t>
      </w:r>
      <w:r w:rsidRPr="00F90C3D">
        <w:t>219F or 219G, an authorised officer may enter:</w:t>
      </w:r>
    </w:p>
    <w:p w:rsidR="00F01773" w:rsidRPr="00F90C3D" w:rsidRDefault="00F01773" w:rsidP="00F01773">
      <w:pPr>
        <w:pStyle w:val="paragraph"/>
      </w:pPr>
      <w:r w:rsidRPr="00F90C3D">
        <w:tab/>
        <w:t>(a)</w:t>
      </w:r>
      <w:r w:rsidRPr="00F90C3D">
        <w:tab/>
        <w:t>in the case of records referred to in subsection</w:t>
      </w:r>
      <w:r w:rsidR="00F90C3D">
        <w:t> </w:t>
      </w:r>
      <w:r w:rsidRPr="00F90C3D">
        <w:t>219F(1)—the premises of the approved child care service in respect of which the records are kept at any time during the service’s hours of operation; or</w:t>
      </w:r>
    </w:p>
    <w:p w:rsidR="00C75586" w:rsidRPr="00F90C3D" w:rsidRDefault="00C75586" w:rsidP="00C75586">
      <w:pPr>
        <w:pStyle w:val="paragraph"/>
      </w:pPr>
      <w:r w:rsidRPr="00F90C3D">
        <w:tab/>
        <w:t>(b)</w:t>
      </w:r>
      <w:r w:rsidRPr="00F90C3D">
        <w:tab/>
        <w:t>in the case of records referred to in subsection</w:t>
      </w:r>
      <w:r w:rsidR="00F90C3D">
        <w:t> </w:t>
      </w:r>
      <w:r w:rsidRPr="00F90C3D">
        <w:t>219G(2)—the premises last notified under section</w:t>
      </w:r>
      <w:r w:rsidR="00F90C3D">
        <w:t> </w:t>
      </w:r>
      <w:r w:rsidRPr="00F90C3D">
        <w:t>219G in respect of the records at any reasonable time of a day that is not a Saturday, a Sunday or a public holiday in the place concerned.</w:t>
      </w:r>
    </w:p>
    <w:p w:rsidR="00EE79D0" w:rsidRPr="00F90C3D" w:rsidRDefault="00EE79D0" w:rsidP="00EE79D0">
      <w:pPr>
        <w:pStyle w:val="SubsectionHead"/>
      </w:pPr>
      <w:r w:rsidRPr="00F90C3D">
        <w:t>Access to monitor compliance</w:t>
      </w:r>
    </w:p>
    <w:p w:rsidR="00EE79D0" w:rsidRPr="00F90C3D" w:rsidRDefault="00EE79D0" w:rsidP="00EE79D0">
      <w:pPr>
        <w:pStyle w:val="subsection"/>
      </w:pPr>
      <w:r w:rsidRPr="00F90C3D">
        <w:tab/>
        <w:t>(1A)</w:t>
      </w:r>
      <w:r w:rsidRPr="00F90C3D">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F90C3D" w:rsidRDefault="00EE79D0" w:rsidP="00EE79D0">
      <w:pPr>
        <w:pStyle w:val="notetext"/>
      </w:pPr>
      <w:r w:rsidRPr="00F90C3D">
        <w:t>Note:</w:t>
      </w:r>
      <w:r w:rsidRPr="00F90C3D">
        <w:tab/>
        <w:t xml:space="preserve">The authorised officer could also inspect certain records while on the premises (see </w:t>
      </w:r>
      <w:r w:rsidR="00F90C3D">
        <w:t>paragraph (</w:t>
      </w:r>
      <w:r w:rsidRPr="00F90C3D">
        <w:t>1)(a)).</w:t>
      </w:r>
    </w:p>
    <w:p w:rsidR="00050234" w:rsidRPr="00F90C3D" w:rsidRDefault="00050234" w:rsidP="00050234">
      <w:pPr>
        <w:pStyle w:val="ActHead5"/>
      </w:pPr>
      <w:bookmarkStart w:id="629" w:name="_Toc382312346"/>
      <w:r w:rsidRPr="00F90C3D">
        <w:rPr>
          <w:rStyle w:val="CharSectno"/>
        </w:rPr>
        <w:t>219KA</w:t>
      </w:r>
      <w:r w:rsidRPr="00F90C3D">
        <w:t xml:space="preserve">  Power to enter premises to carry out an audit</w:t>
      </w:r>
      <w:bookmarkEnd w:id="629"/>
    </w:p>
    <w:p w:rsidR="00050234" w:rsidRPr="00F90C3D" w:rsidRDefault="00050234" w:rsidP="00050234">
      <w:pPr>
        <w:pStyle w:val="subsection"/>
      </w:pPr>
      <w:r w:rsidRPr="00F90C3D">
        <w:tab/>
        <w:t>(1)</w:t>
      </w:r>
      <w:r w:rsidRPr="00F90C3D">
        <w:tab/>
        <w:t>For the purposes of carrying out an audit of an operator of an approved child care service, a member of an audit team may enter:</w:t>
      </w:r>
    </w:p>
    <w:p w:rsidR="00050234" w:rsidRPr="00F90C3D" w:rsidRDefault="00050234" w:rsidP="00050234">
      <w:pPr>
        <w:pStyle w:val="paragraph"/>
      </w:pPr>
      <w:r w:rsidRPr="00F90C3D">
        <w:tab/>
        <w:t>(a)</w:t>
      </w:r>
      <w:r w:rsidRPr="00F90C3D">
        <w:tab/>
        <w:t>the premises of the approved child care service at any time during the service’s hours of operation; or</w:t>
      </w:r>
    </w:p>
    <w:p w:rsidR="00050234" w:rsidRPr="00F90C3D" w:rsidRDefault="00050234" w:rsidP="00050234">
      <w:pPr>
        <w:pStyle w:val="paragraph"/>
      </w:pPr>
      <w:r w:rsidRPr="00F90C3D">
        <w:tab/>
        <w:t>(b)</w:t>
      </w:r>
      <w:r w:rsidRPr="00F90C3D">
        <w:tab/>
        <w:t>any premises of the operator at any reasonable time of a day that is not a Saturday, a Sunday or a public holiday in the place concerned.</w:t>
      </w:r>
    </w:p>
    <w:p w:rsidR="00050234" w:rsidRPr="00F90C3D" w:rsidRDefault="00050234" w:rsidP="00050234">
      <w:pPr>
        <w:pStyle w:val="subsection"/>
      </w:pPr>
      <w:r w:rsidRPr="00F90C3D">
        <w:tab/>
        <w:t>(2)</w:t>
      </w:r>
      <w:r w:rsidRPr="00F90C3D">
        <w:tab/>
        <w:t>A member of an audit team must be accompanied by an authorised officer.</w:t>
      </w:r>
    </w:p>
    <w:p w:rsidR="00050234" w:rsidRPr="00F90C3D" w:rsidRDefault="00050234" w:rsidP="00050234">
      <w:pPr>
        <w:pStyle w:val="ActHead5"/>
      </w:pPr>
      <w:bookmarkStart w:id="630" w:name="_Toc382312347"/>
      <w:r w:rsidRPr="00F90C3D">
        <w:rPr>
          <w:rStyle w:val="CharSectno"/>
        </w:rPr>
        <w:t>219KB</w:t>
      </w:r>
      <w:r w:rsidRPr="00F90C3D">
        <w:t xml:space="preserve">  Report relating to an audit</w:t>
      </w:r>
      <w:bookmarkEnd w:id="630"/>
    </w:p>
    <w:p w:rsidR="00050234" w:rsidRPr="00F90C3D" w:rsidRDefault="00050234" w:rsidP="00050234">
      <w:pPr>
        <w:pStyle w:val="subsection"/>
      </w:pPr>
      <w:r w:rsidRPr="00F90C3D">
        <w:tab/>
        <w:t>(1)</w:t>
      </w:r>
      <w:r w:rsidRPr="00F90C3D">
        <w:tab/>
        <w:t>An expert who audits an operator of an approved child care service must prepare and give to the Secretary a report about the affairs of the operator.</w:t>
      </w:r>
    </w:p>
    <w:p w:rsidR="00050234" w:rsidRPr="00F90C3D" w:rsidRDefault="00050234" w:rsidP="00050234">
      <w:pPr>
        <w:pStyle w:val="subsection"/>
      </w:pPr>
      <w:r w:rsidRPr="00F90C3D">
        <w:tab/>
        <w:t>(2)</w:t>
      </w:r>
      <w:r w:rsidRPr="00F90C3D">
        <w:tab/>
        <w:t>The expert’s report must deal with the following:</w:t>
      </w:r>
    </w:p>
    <w:p w:rsidR="00050234" w:rsidRPr="00F90C3D" w:rsidRDefault="00050234" w:rsidP="00050234">
      <w:pPr>
        <w:pStyle w:val="paragraph"/>
      </w:pPr>
      <w:r w:rsidRPr="00F90C3D">
        <w:tab/>
        <w:t>(a)</w:t>
      </w:r>
      <w:r w:rsidRPr="00F90C3D">
        <w:tab/>
        <w:t>whether the operator’s financial statements are based on proper accounts and records;</w:t>
      </w:r>
    </w:p>
    <w:p w:rsidR="00050234" w:rsidRPr="00F90C3D" w:rsidRDefault="00050234" w:rsidP="00050234">
      <w:pPr>
        <w:pStyle w:val="paragraph"/>
      </w:pPr>
      <w:r w:rsidRPr="00F90C3D">
        <w:tab/>
        <w:t>(b)</w:t>
      </w:r>
      <w:r w:rsidRPr="00F90C3D">
        <w:tab/>
        <w:t>whether the statements are in agreement with the accounts and records and show fairly the financial transactions and the state of the operator;</w:t>
      </w:r>
    </w:p>
    <w:p w:rsidR="00050234" w:rsidRPr="00F90C3D" w:rsidRDefault="00050234" w:rsidP="00050234">
      <w:pPr>
        <w:pStyle w:val="paragraph"/>
      </w:pPr>
      <w:r w:rsidRPr="00F90C3D">
        <w:tab/>
        <w:t>(c)</w:t>
      </w:r>
      <w:r w:rsidRPr="00F90C3D">
        <w:tab/>
        <w:t>any matter specified by the expert’s terms of engagement;</w:t>
      </w:r>
    </w:p>
    <w:p w:rsidR="00050234" w:rsidRPr="00F90C3D" w:rsidRDefault="00050234" w:rsidP="00050234">
      <w:pPr>
        <w:pStyle w:val="paragraph"/>
      </w:pPr>
      <w:r w:rsidRPr="00F90C3D">
        <w:tab/>
        <w:t>(d)</w:t>
      </w:r>
      <w:r w:rsidRPr="00F90C3D">
        <w:tab/>
        <w:t>such other matters arising out of the statements as the expert considers should be reported;</w:t>
      </w:r>
    </w:p>
    <w:p w:rsidR="00050234" w:rsidRPr="00F90C3D" w:rsidRDefault="00050234" w:rsidP="00050234">
      <w:pPr>
        <w:pStyle w:val="paragraph"/>
      </w:pPr>
      <w:r w:rsidRPr="00F90C3D">
        <w:tab/>
        <w:t>(e)</w:t>
      </w:r>
      <w:r w:rsidRPr="00F90C3D">
        <w:tab/>
        <w:t>any recommendations relating to maintaining or improving the financial viability of the operator that the expert considers desirable.</w:t>
      </w:r>
    </w:p>
    <w:p w:rsidR="00050234" w:rsidRPr="00F90C3D" w:rsidRDefault="00050234" w:rsidP="00050234">
      <w:pPr>
        <w:pStyle w:val="ActHead5"/>
      </w:pPr>
      <w:bookmarkStart w:id="631" w:name="_Toc382312348"/>
      <w:r w:rsidRPr="00F90C3D">
        <w:rPr>
          <w:rStyle w:val="CharSectno"/>
        </w:rPr>
        <w:t>219KC</w:t>
      </w:r>
      <w:r w:rsidRPr="00F90C3D">
        <w:t xml:space="preserve">  Responsibilities of authorised officers</w:t>
      </w:r>
      <w:bookmarkEnd w:id="631"/>
    </w:p>
    <w:p w:rsidR="00050234" w:rsidRPr="00F90C3D" w:rsidRDefault="00050234" w:rsidP="00050234">
      <w:pPr>
        <w:pStyle w:val="subsection"/>
      </w:pPr>
      <w:r w:rsidRPr="00F90C3D">
        <w:tab/>
        <w:t>(1)</w:t>
      </w:r>
      <w:r w:rsidRPr="00F90C3D">
        <w:tab/>
        <w:t>Entering premises under subsection</w:t>
      </w:r>
      <w:r w:rsidR="00F90C3D">
        <w:t> </w:t>
      </w:r>
      <w:r w:rsidRPr="00F90C3D">
        <w:t>219K(1) or (1A) or section</w:t>
      </w:r>
      <w:r w:rsidR="00F90C3D">
        <w:t> </w:t>
      </w:r>
      <w:r w:rsidRPr="00F90C3D">
        <w:t>219KA is not authorised unless:</w:t>
      </w:r>
    </w:p>
    <w:p w:rsidR="00050234" w:rsidRPr="00F90C3D" w:rsidRDefault="00050234" w:rsidP="00050234">
      <w:pPr>
        <w:pStyle w:val="paragraph"/>
      </w:pPr>
      <w:r w:rsidRPr="00F90C3D">
        <w:tab/>
        <w:t>(a)</w:t>
      </w:r>
      <w:r w:rsidRPr="00F90C3D">
        <w:tab/>
        <w:t>the occupier of the premises, or another person who apparently represents the occupier, has consented to the entry; and</w:t>
      </w:r>
    </w:p>
    <w:p w:rsidR="00050234" w:rsidRPr="00F90C3D" w:rsidRDefault="00050234" w:rsidP="00050234">
      <w:pPr>
        <w:pStyle w:val="paragraph"/>
      </w:pPr>
      <w:r w:rsidRPr="00F90C3D">
        <w:tab/>
        <w:t>(b)</w:t>
      </w:r>
      <w:r w:rsidRPr="00F90C3D">
        <w:tab/>
        <w:t>the authorised officer concerned has shown his or her identity card to the occupier or person.</w:t>
      </w:r>
    </w:p>
    <w:p w:rsidR="00050234" w:rsidRPr="00F90C3D" w:rsidRDefault="00050234" w:rsidP="00050234">
      <w:pPr>
        <w:pStyle w:val="subsection"/>
      </w:pPr>
      <w:r w:rsidRPr="00F90C3D">
        <w:tab/>
        <w:t>(2)</w:t>
      </w:r>
      <w:r w:rsidRPr="00F90C3D">
        <w:tab/>
        <w:t xml:space="preserve">An authorised officer must, before obtaining the consent of the occupier or another person in accordance with </w:t>
      </w:r>
      <w:r w:rsidR="00F90C3D">
        <w:t>subsection (</w:t>
      </w:r>
      <w:r w:rsidRPr="00F90C3D">
        <w:t>1), inform that occupier or person that he or she may refuse consent.</w:t>
      </w:r>
    </w:p>
    <w:p w:rsidR="00050234" w:rsidRPr="00F90C3D" w:rsidRDefault="00050234" w:rsidP="00050234">
      <w:pPr>
        <w:pStyle w:val="subsection"/>
      </w:pPr>
      <w:r w:rsidRPr="00F90C3D">
        <w:tab/>
        <w:t>(3)</w:t>
      </w:r>
      <w:r w:rsidRPr="00F90C3D">
        <w:tab/>
        <w:t>A consent has no effect unless the consent is voluntary.</w:t>
      </w:r>
    </w:p>
    <w:p w:rsidR="00050234" w:rsidRPr="00F90C3D" w:rsidRDefault="00050234" w:rsidP="00050234">
      <w:pPr>
        <w:pStyle w:val="subsection"/>
      </w:pPr>
      <w:r w:rsidRPr="00F90C3D">
        <w:tab/>
        <w:t>(4)</w:t>
      </w:r>
      <w:r w:rsidRPr="00F90C3D">
        <w:tab/>
        <w:t>A consent may be expressed to be limited to entry during a particular period. If so, the consent has effect for that period unless the consent is withdrawn before the end of that period.</w:t>
      </w:r>
    </w:p>
    <w:p w:rsidR="00050234" w:rsidRPr="00F90C3D" w:rsidRDefault="00050234" w:rsidP="00050234">
      <w:pPr>
        <w:pStyle w:val="subsection"/>
      </w:pPr>
      <w:r w:rsidRPr="00F90C3D">
        <w:tab/>
        <w:t>(5)</w:t>
      </w:r>
      <w:r w:rsidRPr="00F90C3D">
        <w:tab/>
        <w:t xml:space="preserve">A consent that is not limited as mentioned in </w:t>
      </w:r>
      <w:r w:rsidR="00F90C3D">
        <w:t>subsection (</w:t>
      </w:r>
      <w:r w:rsidRPr="00F90C3D">
        <w:t>4) has effect until the consent is withdrawn.</w:t>
      </w:r>
    </w:p>
    <w:p w:rsidR="00050234" w:rsidRPr="00F90C3D" w:rsidRDefault="00050234" w:rsidP="00050234">
      <w:pPr>
        <w:pStyle w:val="subsection"/>
      </w:pPr>
      <w:r w:rsidRPr="00F90C3D">
        <w:tab/>
        <w:t>(6)</w:t>
      </w:r>
      <w:r w:rsidRPr="00F90C3D">
        <w:tab/>
        <w:t>The authorised officer must leave the premises if the consent ceases to have effect.</w:t>
      </w:r>
    </w:p>
    <w:p w:rsidR="00050234" w:rsidRPr="00F90C3D" w:rsidRDefault="00050234" w:rsidP="00050234">
      <w:pPr>
        <w:pStyle w:val="SubsectionHead"/>
      </w:pPr>
      <w:r w:rsidRPr="00F90C3D">
        <w:t>Cooperation</w:t>
      </w:r>
    </w:p>
    <w:p w:rsidR="00050234" w:rsidRPr="00F90C3D" w:rsidRDefault="00050234" w:rsidP="00050234">
      <w:pPr>
        <w:pStyle w:val="subsection"/>
      </w:pPr>
      <w:r w:rsidRPr="00F90C3D">
        <w:tab/>
        <w:t>(7)</w:t>
      </w:r>
      <w:r w:rsidRPr="00F90C3D">
        <w:tab/>
        <w:t>Approved child care services have a responsibility under subsection</w:t>
      </w:r>
      <w:r w:rsidR="00F90C3D">
        <w:t> </w:t>
      </w:r>
      <w:r w:rsidRPr="00F90C3D">
        <w:t>196(2A) to cooperate with a person exercising powers under section</w:t>
      </w:r>
      <w:r w:rsidR="00F90C3D">
        <w:t> </w:t>
      </w:r>
      <w:r w:rsidRPr="00F90C3D">
        <w:t>219K or 219KA. An approved child care service that:</w:t>
      </w:r>
    </w:p>
    <w:p w:rsidR="00050234" w:rsidRPr="00F90C3D" w:rsidRDefault="00050234" w:rsidP="00050234">
      <w:pPr>
        <w:pStyle w:val="paragraph"/>
      </w:pPr>
      <w:r w:rsidRPr="00F90C3D">
        <w:tab/>
        <w:t>(a)</w:t>
      </w:r>
      <w:r w:rsidRPr="00F90C3D">
        <w:tab/>
        <w:t>refuses to consent to the entry of a person (after the person shows his or her identity card in the case of an authorised officer); or</w:t>
      </w:r>
    </w:p>
    <w:p w:rsidR="00050234" w:rsidRPr="00F90C3D" w:rsidRDefault="00050234" w:rsidP="00050234">
      <w:pPr>
        <w:pStyle w:val="paragraph"/>
      </w:pPr>
      <w:r w:rsidRPr="00F90C3D">
        <w:tab/>
        <w:t>(b)</w:t>
      </w:r>
      <w:r w:rsidRPr="00F90C3D">
        <w:tab/>
        <w:t>withdraws consent for the person to enter the premises;</w:t>
      </w:r>
    </w:p>
    <w:p w:rsidR="00050234" w:rsidRPr="00F90C3D" w:rsidRDefault="00050234" w:rsidP="00050234">
      <w:pPr>
        <w:pStyle w:val="subsection2"/>
      </w:pPr>
      <w:r w:rsidRPr="00F90C3D">
        <w:t>is not complying with the responsibility.</w:t>
      </w:r>
    </w:p>
    <w:p w:rsidR="00050234" w:rsidRPr="00F90C3D" w:rsidRDefault="00050234" w:rsidP="00050234">
      <w:pPr>
        <w:pStyle w:val="subsection"/>
      </w:pPr>
      <w:r w:rsidRPr="00F90C3D">
        <w:tab/>
        <w:t>(8)</w:t>
      </w:r>
      <w:r w:rsidRPr="00F90C3D">
        <w:tab/>
        <w:t>Operators of approved child care services have a responsibility under subsection</w:t>
      </w:r>
      <w:r w:rsidR="00F90C3D">
        <w:t> </w:t>
      </w:r>
      <w:r w:rsidRPr="00F90C3D">
        <w:t>196(2B) to cooperate with a person exercising powers under section</w:t>
      </w:r>
      <w:r w:rsidR="00F90C3D">
        <w:t> </w:t>
      </w:r>
      <w:r w:rsidRPr="00F90C3D">
        <w:t>219KA. An operator of an approved child care service that:</w:t>
      </w:r>
    </w:p>
    <w:p w:rsidR="00050234" w:rsidRPr="00F90C3D" w:rsidRDefault="00050234" w:rsidP="00050234">
      <w:pPr>
        <w:pStyle w:val="paragraph"/>
      </w:pPr>
      <w:r w:rsidRPr="00F90C3D">
        <w:tab/>
        <w:t>(a)</w:t>
      </w:r>
      <w:r w:rsidRPr="00F90C3D">
        <w:tab/>
        <w:t>refuses to consent to the entry of a person (after the person shows his or her identity card in the case of an authorised officer); or</w:t>
      </w:r>
    </w:p>
    <w:p w:rsidR="00050234" w:rsidRPr="00F90C3D" w:rsidRDefault="00050234" w:rsidP="00050234">
      <w:pPr>
        <w:pStyle w:val="paragraph"/>
      </w:pPr>
      <w:r w:rsidRPr="00F90C3D">
        <w:tab/>
        <w:t>(b)</w:t>
      </w:r>
      <w:r w:rsidRPr="00F90C3D">
        <w:tab/>
        <w:t>withdraws consent for the person to enter the premises;</w:t>
      </w:r>
    </w:p>
    <w:p w:rsidR="00050234" w:rsidRPr="00F90C3D" w:rsidRDefault="00050234" w:rsidP="00050234">
      <w:pPr>
        <w:pStyle w:val="subsection2"/>
      </w:pPr>
      <w:r w:rsidRPr="00F90C3D">
        <w:t>is not complying with the responsibility.</w:t>
      </w:r>
    </w:p>
    <w:p w:rsidR="00050234" w:rsidRPr="00F90C3D" w:rsidRDefault="00050234" w:rsidP="00050234">
      <w:pPr>
        <w:pStyle w:val="subsection"/>
      </w:pPr>
      <w:r w:rsidRPr="00F90C3D">
        <w:tab/>
        <w:t>(9)</w:t>
      </w:r>
      <w:r w:rsidRPr="00F90C3D">
        <w:tab/>
        <w:t xml:space="preserve">Failure to comply with the responsibility mentioned in </w:t>
      </w:r>
      <w:r w:rsidR="00F90C3D">
        <w:t>subsection (</w:t>
      </w:r>
      <w:r w:rsidRPr="00F90C3D">
        <w:t>7) or (8) can result in a sanction being imposed under section</w:t>
      </w:r>
      <w:r w:rsidR="00F90C3D">
        <w:t> </w:t>
      </w:r>
      <w:r w:rsidRPr="00F90C3D">
        <w:t>200.</w:t>
      </w:r>
    </w:p>
    <w:p w:rsidR="00F01773" w:rsidRPr="00F90C3D" w:rsidRDefault="00F01773" w:rsidP="00F01773">
      <w:pPr>
        <w:pStyle w:val="ActHead5"/>
      </w:pPr>
      <w:bookmarkStart w:id="632" w:name="_Toc382312349"/>
      <w:r w:rsidRPr="00F90C3D">
        <w:rPr>
          <w:rStyle w:val="CharSectno"/>
        </w:rPr>
        <w:t>219L</w:t>
      </w:r>
      <w:r w:rsidRPr="00F90C3D">
        <w:t xml:space="preserve">  Occupier to provide authorised officer with access to records and assistance</w:t>
      </w:r>
      <w:bookmarkEnd w:id="632"/>
    </w:p>
    <w:p w:rsidR="00802B77" w:rsidRPr="00F90C3D" w:rsidRDefault="00802B77" w:rsidP="00802B77">
      <w:pPr>
        <w:pStyle w:val="SubsectionHead"/>
      </w:pPr>
      <w:r w:rsidRPr="00F90C3D">
        <w:t>Obligation to produce records referred to in subsection</w:t>
      </w:r>
      <w:r w:rsidR="00F90C3D">
        <w:t> </w:t>
      </w:r>
      <w:r w:rsidRPr="00F90C3D">
        <w:t>219F(1)</w:t>
      </w:r>
    </w:p>
    <w:p w:rsidR="00F01773" w:rsidRPr="00F90C3D" w:rsidRDefault="00F01773" w:rsidP="00F01773">
      <w:pPr>
        <w:pStyle w:val="subsection"/>
      </w:pPr>
      <w:r w:rsidRPr="00F90C3D">
        <w:tab/>
        <w:t>(1)</w:t>
      </w:r>
      <w:r w:rsidRPr="00F90C3D">
        <w:tab/>
        <w:t>The occupier of premises referred to in paragraph</w:t>
      </w:r>
      <w:r w:rsidR="00F90C3D">
        <w:t> </w:t>
      </w:r>
      <w:r w:rsidRPr="00F90C3D">
        <w:t>219K(1)(a), or another person who apparently represents the occupier, must produce to an authorised officer, or any other person assisting the officer, who has entered premises under section</w:t>
      </w:r>
      <w:r w:rsidR="00F90C3D">
        <w:t> </w:t>
      </w:r>
      <w:r w:rsidRPr="00F90C3D">
        <w:t>219K, the records referred to in subsection</w:t>
      </w:r>
      <w:r w:rsidR="00F90C3D">
        <w:t> </w:t>
      </w:r>
      <w:r w:rsidRPr="00F90C3D">
        <w:t>219F(1).</w:t>
      </w:r>
    </w:p>
    <w:p w:rsidR="00F12B69" w:rsidRPr="00F90C3D" w:rsidRDefault="00F12B69" w:rsidP="00F12B69">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472DFB" w:rsidRPr="00F90C3D" w:rsidRDefault="00472DFB" w:rsidP="00472DFB">
      <w:pPr>
        <w:pStyle w:val="subsection"/>
      </w:pPr>
      <w:r w:rsidRPr="00F90C3D">
        <w:tab/>
        <w:t>(1A)</w:t>
      </w:r>
      <w:r w:rsidRPr="00F90C3D">
        <w:tab/>
        <w:t xml:space="preserve">A person commits an offence if the person contravenes </w:t>
      </w:r>
      <w:r w:rsidR="00F90C3D">
        <w:t>subsection (</w:t>
      </w:r>
      <w:r w:rsidRPr="00F90C3D">
        <w:t>1).</w:t>
      </w:r>
    </w:p>
    <w:p w:rsidR="00472DFB" w:rsidRPr="00F90C3D" w:rsidRDefault="00472DFB" w:rsidP="00472DFB">
      <w:pPr>
        <w:pStyle w:val="Penalty"/>
      </w:pPr>
      <w:r w:rsidRPr="00F90C3D">
        <w:t>Penalty:</w:t>
      </w:r>
      <w:r w:rsidRPr="00F90C3D">
        <w:tab/>
        <w:t>60 penalty units.</w:t>
      </w:r>
    </w:p>
    <w:p w:rsidR="00472DFB" w:rsidRPr="00F90C3D" w:rsidRDefault="00472DFB" w:rsidP="00472DFB">
      <w:pPr>
        <w:pStyle w:val="subsection"/>
      </w:pPr>
      <w:r w:rsidRPr="00F90C3D">
        <w:tab/>
        <w:t>(1B)</w:t>
      </w:r>
      <w:r w:rsidRPr="00F90C3D">
        <w:tab/>
      </w:r>
      <w:r w:rsidR="00F90C3D">
        <w:t>Subsection (</w:t>
      </w:r>
      <w:r w:rsidRPr="00F90C3D">
        <w:t>1A) is an offence of strict liability.</w:t>
      </w:r>
    </w:p>
    <w:p w:rsidR="00472DFB" w:rsidRPr="00F90C3D" w:rsidRDefault="00472DFB" w:rsidP="00472DFB">
      <w:pPr>
        <w:pStyle w:val="notetext"/>
      </w:pPr>
      <w:r w:rsidRPr="00F90C3D">
        <w:t>Note:</w:t>
      </w:r>
      <w:r w:rsidRPr="00F90C3D">
        <w:tab/>
        <w:t>For strict liability, see section</w:t>
      </w:r>
      <w:r w:rsidR="00F90C3D">
        <w:t> </w:t>
      </w:r>
      <w:r w:rsidRPr="00F90C3D">
        <w:t xml:space="preserve">6.1 of the </w:t>
      </w:r>
      <w:r w:rsidRPr="00F90C3D">
        <w:rPr>
          <w:i/>
        </w:rPr>
        <w:t>Criminal Code</w:t>
      </w:r>
      <w:r w:rsidRPr="00F90C3D">
        <w:t>.</w:t>
      </w:r>
    </w:p>
    <w:p w:rsidR="006F14DF" w:rsidRPr="00F90C3D" w:rsidRDefault="006F14DF" w:rsidP="006F14DF">
      <w:pPr>
        <w:pStyle w:val="SubsectionHead"/>
      </w:pPr>
      <w:r w:rsidRPr="00F90C3D">
        <w:t>Obligation to produce records referred to in subsection</w:t>
      </w:r>
      <w:r w:rsidR="00F90C3D">
        <w:t> </w:t>
      </w:r>
      <w:r w:rsidRPr="00F90C3D">
        <w:t>219G(2)</w:t>
      </w:r>
    </w:p>
    <w:p w:rsidR="00F01773" w:rsidRPr="00F90C3D" w:rsidRDefault="00F01773" w:rsidP="00F01773">
      <w:pPr>
        <w:pStyle w:val="subsection"/>
      </w:pPr>
      <w:r w:rsidRPr="00F90C3D">
        <w:tab/>
        <w:t>(2)</w:t>
      </w:r>
      <w:r w:rsidRPr="00F90C3D">
        <w:tab/>
        <w:t>The occupier of premises referred to in paragraph</w:t>
      </w:r>
      <w:r w:rsidR="00F90C3D">
        <w:t> </w:t>
      </w:r>
      <w:r w:rsidRPr="00F90C3D">
        <w:t>219K(1)(b), or another person who apparently represents the occupier, must produce to an authorised officer, or any other person assisting the officer, who has entered premises under section</w:t>
      </w:r>
      <w:r w:rsidR="00F90C3D">
        <w:t> </w:t>
      </w:r>
      <w:r w:rsidRPr="00F90C3D">
        <w:t>219K, the records referred to in subsection</w:t>
      </w:r>
      <w:r w:rsidR="00F90C3D">
        <w:t> </w:t>
      </w:r>
      <w:r w:rsidRPr="00F90C3D">
        <w:t>219G(2).</w:t>
      </w:r>
    </w:p>
    <w:p w:rsidR="00707D06" w:rsidRPr="00F90C3D" w:rsidRDefault="00707D06" w:rsidP="00707D06">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7F4367" w:rsidRPr="00F90C3D" w:rsidRDefault="007F4367" w:rsidP="007F4367">
      <w:pPr>
        <w:pStyle w:val="subsection"/>
      </w:pPr>
      <w:r w:rsidRPr="00F90C3D">
        <w:tab/>
        <w:t>(2A)</w:t>
      </w:r>
      <w:r w:rsidRPr="00F90C3D">
        <w:tab/>
        <w:t xml:space="preserve">A person commits an offence if the person contravenes </w:t>
      </w:r>
      <w:r w:rsidR="00F90C3D">
        <w:t>subsection (</w:t>
      </w:r>
      <w:r w:rsidRPr="00F90C3D">
        <w:t>2).</w:t>
      </w:r>
    </w:p>
    <w:p w:rsidR="007F4367" w:rsidRPr="00F90C3D" w:rsidRDefault="007F4367" w:rsidP="007F4367">
      <w:pPr>
        <w:pStyle w:val="Penalty"/>
      </w:pPr>
      <w:r w:rsidRPr="00F90C3D">
        <w:t>Penalty:</w:t>
      </w:r>
      <w:r w:rsidRPr="00F90C3D">
        <w:tab/>
        <w:t>60 penalty units.</w:t>
      </w:r>
    </w:p>
    <w:p w:rsidR="007F4367" w:rsidRPr="00F90C3D" w:rsidRDefault="007F4367" w:rsidP="007F4367">
      <w:pPr>
        <w:pStyle w:val="subsection"/>
      </w:pPr>
      <w:r w:rsidRPr="00F90C3D">
        <w:tab/>
        <w:t>(2B)</w:t>
      </w:r>
      <w:r w:rsidRPr="00F90C3D">
        <w:tab/>
      </w:r>
      <w:r w:rsidR="00F90C3D">
        <w:t>Subsection (</w:t>
      </w:r>
      <w:r w:rsidRPr="00F90C3D">
        <w:t>2A) is an offence of strict liability.</w:t>
      </w:r>
    </w:p>
    <w:p w:rsidR="007F4367" w:rsidRPr="00F90C3D" w:rsidRDefault="007F4367" w:rsidP="007F4367">
      <w:pPr>
        <w:pStyle w:val="notetext"/>
      </w:pPr>
      <w:r w:rsidRPr="00F90C3D">
        <w:t>Note:</w:t>
      </w:r>
      <w:r w:rsidRPr="00F90C3D">
        <w:tab/>
        <w:t>For strict liability, see section</w:t>
      </w:r>
      <w:r w:rsidR="00F90C3D">
        <w:t> </w:t>
      </w:r>
      <w:r w:rsidRPr="00F90C3D">
        <w:t xml:space="preserve">6.1 of the </w:t>
      </w:r>
      <w:r w:rsidRPr="00F90C3D">
        <w:rPr>
          <w:i/>
        </w:rPr>
        <w:t>Criminal Code</w:t>
      </w:r>
      <w:r w:rsidRPr="00F90C3D">
        <w:t>.</w:t>
      </w:r>
    </w:p>
    <w:p w:rsidR="007021D4" w:rsidRPr="00F90C3D" w:rsidRDefault="007021D4" w:rsidP="007021D4">
      <w:pPr>
        <w:pStyle w:val="SubsectionHead"/>
      </w:pPr>
      <w:r w:rsidRPr="00F90C3D">
        <w:t>Obligation to provide reasonable facilities and assistance</w:t>
      </w:r>
    </w:p>
    <w:p w:rsidR="00F01773" w:rsidRPr="00F90C3D" w:rsidRDefault="00F01773" w:rsidP="00F01773">
      <w:pPr>
        <w:pStyle w:val="subsection"/>
      </w:pPr>
      <w:r w:rsidRPr="00F90C3D">
        <w:tab/>
        <w:t>(3)</w:t>
      </w:r>
      <w:r w:rsidRPr="00F90C3D">
        <w:tab/>
        <w:t xml:space="preserve">The occupier, or another person who apparently represents the occupier, must assist the officer with all reasonable facilities and assistance for the effective exercise of the officer’s </w:t>
      </w:r>
      <w:r w:rsidR="00BE2DA5" w:rsidRPr="00F90C3D">
        <w:t>powers under section</w:t>
      </w:r>
      <w:r w:rsidR="00F90C3D">
        <w:t> </w:t>
      </w:r>
      <w:r w:rsidR="00BE2DA5" w:rsidRPr="00F90C3D">
        <w:t>219K</w:t>
      </w:r>
      <w:r w:rsidRPr="00F90C3D">
        <w:t>.</w:t>
      </w:r>
    </w:p>
    <w:p w:rsidR="00562741" w:rsidRPr="00F90C3D" w:rsidRDefault="00562741" w:rsidP="00562741">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562741" w:rsidRPr="00F90C3D" w:rsidRDefault="00562741" w:rsidP="00562741">
      <w:pPr>
        <w:pStyle w:val="subsection"/>
      </w:pPr>
      <w:r w:rsidRPr="00F90C3D">
        <w:tab/>
        <w:t>(3A)</w:t>
      </w:r>
      <w:r w:rsidRPr="00F90C3D">
        <w:tab/>
        <w:t xml:space="preserve">A person commits an offence if the person contravenes </w:t>
      </w:r>
      <w:r w:rsidR="00F90C3D">
        <w:t>subsection (</w:t>
      </w:r>
      <w:r w:rsidRPr="00F90C3D">
        <w:t>3).</w:t>
      </w:r>
    </w:p>
    <w:p w:rsidR="00562741" w:rsidRPr="00F90C3D" w:rsidRDefault="00562741" w:rsidP="00562741">
      <w:pPr>
        <w:pStyle w:val="Penalty"/>
      </w:pPr>
      <w:r w:rsidRPr="00F90C3D">
        <w:t>Penalty:</w:t>
      </w:r>
      <w:r w:rsidRPr="00F90C3D">
        <w:tab/>
        <w:t>10 penalty units.</w:t>
      </w:r>
    </w:p>
    <w:p w:rsidR="00562741" w:rsidRPr="00F90C3D" w:rsidRDefault="00562741" w:rsidP="00562741">
      <w:pPr>
        <w:pStyle w:val="subsection"/>
      </w:pPr>
      <w:r w:rsidRPr="00F90C3D">
        <w:tab/>
        <w:t>(3B)</w:t>
      </w:r>
      <w:r w:rsidRPr="00F90C3D">
        <w:tab/>
      </w:r>
      <w:r w:rsidR="00F90C3D">
        <w:t>Subsection (</w:t>
      </w:r>
      <w:r w:rsidRPr="00F90C3D">
        <w:t>3A) is an offence of strict liability.</w:t>
      </w:r>
    </w:p>
    <w:p w:rsidR="00562741" w:rsidRPr="00F90C3D" w:rsidRDefault="00562741" w:rsidP="00562741">
      <w:pPr>
        <w:pStyle w:val="notetext"/>
      </w:pPr>
      <w:r w:rsidRPr="00F90C3D">
        <w:t>Note:</w:t>
      </w:r>
      <w:r w:rsidRPr="00F90C3D">
        <w:tab/>
        <w:t>For strict liability, see section</w:t>
      </w:r>
      <w:r w:rsidR="00F90C3D">
        <w:t> </w:t>
      </w:r>
      <w:r w:rsidRPr="00F90C3D">
        <w:t xml:space="preserve">6.1 of the </w:t>
      </w:r>
      <w:r w:rsidRPr="00F90C3D">
        <w:rPr>
          <w:i/>
        </w:rPr>
        <w:t>Criminal Code</w:t>
      </w:r>
      <w:r w:rsidRPr="00F90C3D">
        <w:t>.</w:t>
      </w:r>
    </w:p>
    <w:p w:rsidR="00F01773" w:rsidRPr="00F90C3D" w:rsidRDefault="00F01773" w:rsidP="00F01773">
      <w:pPr>
        <w:pStyle w:val="subsection"/>
      </w:pPr>
      <w:r w:rsidRPr="00F90C3D">
        <w:tab/>
        <w:t>(4)</w:t>
      </w:r>
      <w:r w:rsidRPr="00F90C3D">
        <w:tab/>
        <w:t>Approved child care services have a responsibility under subsection</w:t>
      </w:r>
      <w:r w:rsidR="00F90C3D">
        <w:t> </w:t>
      </w:r>
      <w:r w:rsidRPr="00F90C3D">
        <w:t xml:space="preserve">196(2A) to cooperate with a person exercising powers under </w:t>
      </w:r>
      <w:r w:rsidR="00F90C3D">
        <w:t>subsection (</w:t>
      </w:r>
      <w:r w:rsidRPr="00F90C3D">
        <w:t>1) or (3). An approved child care service that does not produce records or assist as provided for in those subsections is not complying with the responsibility. Failure to comply with the responsibility can result in a sanction being imposed under section</w:t>
      </w:r>
      <w:r w:rsidR="00F90C3D">
        <w:t> </w:t>
      </w:r>
      <w:r w:rsidRPr="00F90C3D">
        <w:t>200.</w:t>
      </w:r>
    </w:p>
    <w:p w:rsidR="00050234" w:rsidRPr="00F90C3D" w:rsidRDefault="00050234" w:rsidP="00050234">
      <w:pPr>
        <w:pStyle w:val="ActHead5"/>
      </w:pPr>
      <w:bookmarkStart w:id="633" w:name="_Toc382312350"/>
      <w:r w:rsidRPr="00F90C3D">
        <w:rPr>
          <w:rStyle w:val="CharSectno"/>
        </w:rPr>
        <w:t>219LA</w:t>
      </w:r>
      <w:r w:rsidRPr="00F90C3D">
        <w:t xml:space="preserve">  Occupier to provide audit team with access to records and assistance</w:t>
      </w:r>
      <w:bookmarkEnd w:id="633"/>
    </w:p>
    <w:p w:rsidR="00050234" w:rsidRPr="00F90C3D" w:rsidRDefault="00050234" w:rsidP="00050234">
      <w:pPr>
        <w:pStyle w:val="subsection"/>
      </w:pPr>
      <w:r w:rsidRPr="00F90C3D">
        <w:tab/>
        <w:t>(1)</w:t>
      </w:r>
      <w:r w:rsidRPr="00F90C3D">
        <w:tab/>
        <w:t>This section applies if a member of an audit team enters premises to carry out an audit.</w:t>
      </w:r>
    </w:p>
    <w:p w:rsidR="00050234" w:rsidRPr="00F90C3D" w:rsidRDefault="00050234" w:rsidP="00050234">
      <w:pPr>
        <w:pStyle w:val="subsection"/>
      </w:pPr>
      <w:r w:rsidRPr="00F90C3D">
        <w:tab/>
        <w:t>(2)</w:t>
      </w:r>
      <w:r w:rsidRPr="00F90C3D">
        <w:tab/>
        <w:t>The occupier of premises referred to in section</w:t>
      </w:r>
      <w:r w:rsidR="00F90C3D">
        <w:t> </w:t>
      </w:r>
      <w:r w:rsidRPr="00F90C3D">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F90C3D" w:rsidRDefault="00050234" w:rsidP="00050234">
      <w:pPr>
        <w:pStyle w:val="notetext"/>
      </w:pPr>
      <w:r w:rsidRPr="00F90C3D">
        <w:t>Note 1:</w:t>
      </w:r>
      <w:r w:rsidRPr="00F90C3D">
        <w:tab/>
        <w:t>This is a civil penalty provision. Part</w:t>
      </w:r>
      <w:r w:rsidR="00F90C3D">
        <w:t> </w:t>
      </w:r>
      <w:r w:rsidRPr="00F90C3D">
        <w:t>8C provides for pecuniary penalties for breaches of civil penalty provisions.</w:t>
      </w:r>
    </w:p>
    <w:p w:rsidR="00050234" w:rsidRPr="00F90C3D" w:rsidRDefault="00050234" w:rsidP="00050234">
      <w:pPr>
        <w:pStyle w:val="notetext"/>
      </w:pPr>
      <w:r w:rsidRPr="00F90C3D">
        <w:t>Note 2:</w:t>
      </w:r>
      <w:r w:rsidRPr="00F90C3D">
        <w:tab/>
        <w:t>Section</w:t>
      </w:r>
      <w:r w:rsidR="00F90C3D">
        <w:t> </w:t>
      </w:r>
      <w:r w:rsidRPr="00F90C3D">
        <w:t xml:space="preserve">137.2 of the </w:t>
      </w:r>
      <w:r w:rsidRPr="00F90C3D">
        <w:rPr>
          <w:i/>
        </w:rPr>
        <w:t>Criminal Code</w:t>
      </w:r>
      <w:r w:rsidRPr="00F90C3D">
        <w:t xml:space="preserve"> creates an offence for providing false or misleading documents.</w:t>
      </w:r>
    </w:p>
    <w:p w:rsidR="00050234" w:rsidRPr="00F90C3D" w:rsidRDefault="00050234" w:rsidP="00050234">
      <w:pPr>
        <w:pStyle w:val="subsection"/>
      </w:pPr>
      <w:r w:rsidRPr="00F90C3D">
        <w:tab/>
        <w:t>(3)</w:t>
      </w:r>
      <w:r w:rsidRPr="00F90C3D">
        <w:tab/>
        <w:t xml:space="preserve">A person commits an offence if the person contravenes </w:t>
      </w:r>
      <w:r w:rsidR="00F90C3D">
        <w:t>subsection (</w:t>
      </w:r>
      <w:r w:rsidRPr="00F90C3D">
        <w:t>2).</w:t>
      </w:r>
    </w:p>
    <w:p w:rsidR="00050234" w:rsidRPr="00F90C3D" w:rsidRDefault="00050234" w:rsidP="00050234">
      <w:pPr>
        <w:pStyle w:val="Penalty"/>
      </w:pPr>
      <w:r w:rsidRPr="00F90C3D">
        <w:t>Penalty:</w:t>
      </w:r>
      <w:r w:rsidRPr="00F90C3D">
        <w:tab/>
        <w:t>60 penalty units.</w:t>
      </w:r>
    </w:p>
    <w:p w:rsidR="00050234" w:rsidRPr="00F90C3D" w:rsidRDefault="00050234" w:rsidP="00050234">
      <w:pPr>
        <w:pStyle w:val="subsection"/>
      </w:pPr>
      <w:r w:rsidRPr="00F90C3D">
        <w:tab/>
        <w:t>(4)</w:t>
      </w:r>
      <w:r w:rsidRPr="00F90C3D">
        <w:tab/>
      </w:r>
      <w:r w:rsidR="00F90C3D">
        <w:t>Subsection (</w:t>
      </w:r>
      <w:r w:rsidRPr="00F90C3D">
        <w:t>3) is an offence of strict liability.</w:t>
      </w:r>
    </w:p>
    <w:p w:rsidR="00050234" w:rsidRPr="00F90C3D" w:rsidRDefault="00050234" w:rsidP="00050234">
      <w:pPr>
        <w:pStyle w:val="notetext"/>
      </w:pPr>
      <w:r w:rsidRPr="00F90C3D">
        <w:t>Note:</w:t>
      </w:r>
      <w:r w:rsidRPr="00F90C3D">
        <w:tab/>
        <w:t>For strict liability, see section</w:t>
      </w:r>
      <w:r w:rsidR="00F90C3D">
        <w:t> </w:t>
      </w:r>
      <w:r w:rsidRPr="00F90C3D">
        <w:t xml:space="preserve">6.1 of the </w:t>
      </w:r>
      <w:r w:rsidRPr="00F90C3D">
        <w:rPr>
          <w:i/>
        </w:rPr>
        <w:t>Criminal Code</w:t>
      </w:r>
      <w:r w:rsidRPr="00F90C3D">
        <w:t>.</w:t>
      </w:r>
    </w:p>
    <w:p w:rsidR="00050234" w:rsidRPr="00F90C3D" w:rsidRDefault="00050234" w:rsidP="00050234">
      <w:pPr>
        <w:pStyle w:val="subsection"/>
      </w:pPr>
      <w:r w:rsidRPr="00F90C3D">
        <w:tab/>
        <w:t>(5)</w:t>
      </w:r>
      <w:r w:rsidRPr="00F90C3D">
        <w:tab/>
        <w:t>The occupier of premises referred to in section</w:t>
      </w:r>
      <w:r w:rsidR="00F90C3D">
        <w:t> </w:t>
      </w:r>
      <w:r w:rsidRPr="00F90C3D">
        <w:t>219KA, or another person who apparently represents the occupier, must provide a member of the audit team, and an authorised officer accompanying the member, with all reasonable facilities and assistance for the effective exercise of powers under section</w:t>
      </w:r>
      <w:r w:rsidR="00F90C3D">
        <w:t> </w:t>
      </w:r>
      <w:r w:rsidRPr="00F90C3D">
        <w:t>219KA.</w:t>
      </w:r>
    </w:p>
    <w:p w:rsidR="00050234" w:rsidRPr="00F90C3D" w:rsidRDefault="00050234" w:rsidP="00050234">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050234" w:rsidRPr="00F90C3D" w:rsidRDefault="00050234" w:rsidP="00050234">
      <w:pPr>
        <w:pStyle w:val="subsection"/>
      </w:pPr>
      <w:r w:rsidRPr="00F90C3D">
        <w:tab/>
        <w:t>(6)</w:t>
      </w:r>
      <w:r w:rsidRPr="00F90C3D">
        <w:tab/>
        <w:t xml:space="preserve">A person commits an offence if the person contravenes </w:t>
      </w:r>
      <w:r w:rsidR="00F90C3D">
        <w:t>subsection (</w:t>
      </w:r>
      <w:r w:rsidRPr="00F90C3D">
        <w:t>5).</w:t>
      </w:r>
    </w:p>
    <w:p w:rsidR="00050234" w:rsidRPr="00F90C3D" w:rsidRDefault="00050234" w:rsidP="00050234">
      <w:pPr>
        <w:pStyle w:val="Penalty"/>
      </w:pPr>
      <w:r w:rsidRPr="00F90C3D">
        <w:t>Penalty:</w:t>
      </w:r>
      <w:r w:rsidRPr="00F90C3D">
        <w:tab/>
        <w:t>10 penalty units.</w:t>
      </w:r>
    </w:p>
    <w:p w:rsidR="00050234" w:rsidRPr="00F90C3D" w:rsidRDefault="00050234" w:rsidP="00050234">
      <w:pPr>
        <w:pStyle w:val="subsection"/>
      </w:pPr>
      <w:r w:rsidRPr="00F90C3D">
        <w:tab/>
        <w:t>(7)</w:t>
      </w:r>
      <w:r w:rsidRPr="00F90C3D">
        <w:tab/>
      </w:r>
      <w:r w:rsidR="00F90C3D">
        <w:t>Subsection (</w:t>
      </w:r>
      <w:r w:rsidRPr="00F90C3D">
        <w:t>6) is an offence of strict liability.</w:t>
      </w:r>
    </w:p>
    <w:p w:rsidR="00050234" w:rsidRPr="00F90C3D" w:rsidRDefault="00050234" w:rsidP="00050234">
      <w:pPr>
        <w:pStyle w:val="notetext"/>
      </w:pPr>
      <w:r w:rsidRPr="00F90C3D">
        <w:t>Note:</w:t>
      </w:r>
      <w:r w:rsidRPr="00F90C3D">
        <w:tab/>
        <w:t>For strict liability, see section</w:t>
      </w:r>
      <w:r w:rsidR="00F90C3D">
        <w:t> </w:t>
      </w:r>
      <w:r w:rsidRPr="00F90C3D">
        <w:t xml:space="preserve">6.1 of the </w:t>
      </w:r>
      <w:r w:rsidRPr="00F90C3D">
        <w:rPr>
          <w:i/>
        </w:rPr>
        <w:t>Criminal Code</w:t>
      </w:r>
      <w:r w:rsidRPr="00F90C3D">
        <w:t>.</w:t>
      </w:r>
    </w:p>
    <w:p w:rsidR="00050234" w:rsidRPr="00F90C3D" w:rsidRDefault="00050234" w:rsidP="00050234">
      <w:pPr>
        <w:pStyle w:val="subsection"/>
      </w:pPr>
      <w:r w:rsidRPr="00F90C3D">
        <w:tab/>
        <w:t>(8)</w:t>
      </w:r>
      <w:r w:rsidRPr="00F90C3D">
        <w:tab/>
        <w:t>Approved child care services have a responsibility under subsection</w:t>
      </w:r>
      <w:r w:rsidR="00F90C3D">
        <w:t> </w:t>
      </w:r>
      <w:r w:rsidRPr="00F90C3D">
        <w:t xml:space="preserve">196(2A) to cooperate with a member of an audit team and an authorised officer accompanying a member. An approved child care service that does not produce documents, records or things, or provide facilities and assistance, as provided for in </w:t>
      </w:r>
      <w:r w:rsidR="00F90C3D">
        <w:t>subsections (</w:t>
      </w:r>
      <w:r w:rsidRPr="00F90C3D">
        <w:t>2) and (5) is not complying with the responsibility.</w:t>
      </w:r>
    </w:p>
    <w:p w:rsidR="00050234" w:rsidRPr="00F90C3D" w:rsidRDefault="00050234" w:rsidP="00050234">
      <w:pPr>
        <w:pStyle w:val="subsection"/>
      </w:pPr>
      <w:r w:rsidRPr="00F90C3D">
        <w:tab/>
        <w:t>(9)</w:t>
      </w:r>
      <w:r w:rsidRPr="00F90C3D">
        <w:tab/>
        <w:t>Operators of approved child care services have a responsibility under subsection</w:t>
      </w:r>
      <w:r w:rsidR="00F90C3D">
        <w:t> </w:t>
      </w:r>
      <w:r w:rsidRPr="00F90C3D">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F90C3D">
        <w:t>subsections (</w:t>
      </w:r>
      <w:r w:rsidRPr="00F90C3D">
        <w:t>2) and (5) is not complying with the responsibility.</w:t>
      </w:r>
    </w:p>
    <w:p w:rsidR="00050234" w:rsidRPr="00F90C3D" w:rsidRDefault="00050234" w:rsidP="00050234">
      <w:pPr>
        <w:pStyle w:val="subsection"/>
      </w:pPr>
      <w:r w:rsidRPr="00F90C3D">
        <w:tab/>
        <w:t>(10)</w:t>
      </w:r>
      <w:r w:rsidRPr="00F90C3D">
        <w:tab/>
        <w:t xml:space="preserve">Failure to comply with the responsibility mentioned in </w:t>
      </w:r>
      <w:r w:rsidR="00F90C3D">
        <w:t>subsection (</w:t>
      </w:r>
      <w:r w:rsidRPr="00F90C3D">
        <w:t>8) or (9) can result in a sanction being imposed under section</w:t>
      </w:r>
      <w:r w:rsidR="00F90C3D">
        <w:t> </w:t>
      </w:r>
      <w:r w:rsidRPr="00F90C3D">
        <w:t>200.</w:t>
      </w:r>
    </w:p>
    <w:p w:rsidR="00050234" w:rsidRPr="00F90C3D" w:rsidRDefault="00127CA2" w:rsidP="00050234">
      <w:pPr>
        <w:pStyle w:val="ActHead4"/>
      </w:pPr>
      <w:bookmarkStart w:id="634" w:name="_Toc382312351"/>
      <w:r w:rsidRPr="00F90C3D">
        <w:rPr>
          <w:rStyle w:val="CharSubdNo"/>
        </w:rPr>
        <w:t>Subdivision</w:t>
      </w:r>
      <w:r w:rsidR="00753CFA" w:rsidRPr="00F90C3D">
        <w:rPr>
          <w:rStyle w:val="CharSubdNo"/>
        </w:rPr>
        <w:t xml:space="preserve"> </w:t>
      </w:r>
      <w:r w:rsidR="00050234" w:rsidRPr="00F90C3D">
        <w:rPr>
          <w:rStyle w:val="CharSubdNo"/>
        </w:rPr>
        <w:t>E</w:t>
      </w:r>
      <w:r w:rsidR="00050234" w:rsidRPr="00F90C3D">
        <w:t>—</w:t>
      </w:r>
      <w:r w:rsidR="00050234" w:rsidRPr="00F90C3D">
        <w:rPr>
          <w:rStyle w:val="CharSubdText"/>
        </w:rPr>
        <w:t>Obligations to provide information and reports</w:t>
      </w:r>
      <w:bookmarkEnd w:id="634"/>
    </w:p>
    <w:p w:rsidR="00F01773" w:rsidRPr="00F90C3D" w:rsidRDefault="00F01773" w:rsidP="00F01773">
      <w:pPr>
        <w:pStyle w:val="ActHead5"/>
      </w:pPr>
      <w:bookmarkStart w:id="635" w:name="_Toc382312352"/>
      <w:r w:rsidRPr="00F90C3D">
        <w:rPr>
          <w:rStyle w:val="CharSectno"/>
        </w:rPr>
        <w:t>219M</w:t>
      </w:r>
      <w:r w:rsidRPr="00F90C3D">
        <w:t xml:space="preserve">  </w:t>
      </w:r>
      <w:r w:rsidR="000B794C" w:rsidRPr="00F90C3D">
        <w:t>Obligations</w:t>
      </w:r>
      <w:r w:rsidRPr="00F90C3D">
        <w:t xml:space="preserve"> if operator </w:t>
      </w:r>
      <w:r w:rsidR="00663601" w:rsidRPr="00F90C3D">
        <w:t>decides</w:t>
      </w:r>
      <w:r w:rsidRPr="00F90C3D">
        <w:t xml:space="preserve"> to stop operating an approved child care service</w:t>
      </w:r>
      <w:bookmarkEnd w:id="635"/>
    </w:p>
    <w:p w:rsidR="00663601" w:rsidRPr="00F90C3D" w:rsidRDefault="00663601" w:rsidP="00663601">
      <w:pPr>
        <w:pStyle w:val="SubsectionHead"/>
      </w:pPr>
      <w:r w:rsidRPr="00F90C3D">
        <w:t>Obligation to notify Secretary</w:t>
      </w:r>
    </w:p>
    <w:p w:rsidR="00663601" w:rsidRPr="00F90C3D" w:rsidRDefault="00663601" w:rsidP="00663601">
      <w:pPr>
        <w:pStyle w:val="subsection"/>
      </w:pPr>
      <w:r w:rsidRPr="00F90C3D">
        <w:tab/>
        <w:t>(1)</w:t>
      </w:r>
      <w:r w:rsidRPr="00F90C3D">
        <w:tab/>
        <w:t xml:space="preserve">If a person who operates an approved child care service decides to cease operating the service, the operator must, in the manner provided for in </w:t>
      </w:r>
      <w:r w:rsidR="00F90C3D">
        <w:t>subsection (</w:t>
      </w:r>
      <w:r w:rsidRPr="00F90C3D">
        <w:t>2), notify the Secretary of that decision:</w:t>
      </w:r>
    </w:p>
    <w:p w:rsidR="00663601" w:rsidRPr="00F90C3D" w:rsidRDefault="00663601" w:rsidP="00663601">
      <w:pPr>
        <w:pStyle w:val="paragraph"/>
      </w:pPr>
      <w:r w:rsidRPr="00F90C3D">
        <w:tab/>
        <w:t>(a)</w:t>
      </w:r>
      <w:r w:rsidRPr="00F90C3D">
        <w:tab/>
        <w:t xml:space="preserve">unless </w:t>
      </w:r>
      <w:r w:rsidR="00F90C3D">
        <w:t>paragraph (</w:t>
      </w:r>
      <w:r w:rsidRPr="00F90C3D">
        <w:t>b) applies—at least 42 days before the operator ceases to operate the service; or</w:t>
      </w:r>
    </w:p>
    <w:p w:rsidR="00663601" w:rsidRPr="00F90C3D" w:rsidRDefault="00663601" w:rsidP="00663601">
      <w:pPr>
        <w:pStyle w:val="paragraph"/>
      </w:pPr>
      <w:r w:rsidRPr="00F90C3D">
        <w:tab/>
        <w:t>(b)</w:t>
      </w:r>
      <w:r w:rsidRPr="00F90C3D">
        <w:tab/>
        <w:t>if the operator decides to cease operating the service:</w:t>
      </w:r>
    </w:p>
    <w:p w:rsidR="00663601" w:rsidRPr="00F90C3D" w:rsidRDefault="00663601" w:rsidP="00663601">
      <w:pPr>
        <w:pStyle w:val="paragraphsub"/>
      </w:pPr>
      <w:r w:rsidRPr="00F90C3D">
        <w:tab/>
        <w:t>(i)</w:t>
      </w:r>
      <w:r w:rsidRPr="00F90C3D">
        <w:tab/>
        <w:t>to avoid being in breach of a law of the Commonwealth, a State or a Territory; or</w:t>
      </w:r>
    </w:p>
    <w:p w:rsidR="00663601" w:rsidRPr="00F90C3D" w:rsidRDefault="00663601" w:rsidP="00663601">
      <w:pPr>
        <w:pStyle w:val="paragraphsub"/>
      </w:pPr>
      <w:r w:rsidRPr="00F90C3D">
        <w:tab/>
        <w:t>(ii)</w:t>
      </w:r>
      <w:r w:rsidRPr="00F90C3D">
        <w:tab/>
        <w:t>due to circumstances beyond the operator’s control;</w:t>
      </w:r>
    </w:p>
    <w:p w:rsidR="00663601" w:rsidRPr="00F90C3D" w:rsidRDefault="00663601" w:rsidP="00663601">
      <w:pPr>
        <w:pStyle w:val="paragraph"/>
      </w:pPr>
      <w:r w:rsidRPr="00F90C3D">
        <w:tab/>
      </w:r>
      <w:r w:rsidRPr="00F90C3D">
        <w:tab/>
        <w:t>as soon as possible after that decision.</w:t>
      </w:r>
    </w:p>
    <w:p w:rsidR="00663601" w:rsidRPr="00F90C3D" w:rsidRDefault="00663601" w:rsidP="00663601">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0B794C" w:rsidRPr="00F90C3D" w:rsidRDefault="000B794C" w:rsidP="000B794C">
      <w:pPr>
        <w:pStyle w:val="subsection"/>
      </w:pPr>
      <w:r w:rsidRPr="00F90C3D">
        <w:tab/>
        <w:t>(2)</w:t>
      </w:r>
      <w:r w:rsidRPr="00F90C3D">
        <w:tab/>
        <w:t>The notice must be given in the form, and in the manner or way, approved by the Secretary.</w:t>
      </w:r>
    </w:p>
    <w:p w:rsidR="00F0113A" w:rsidRPr="00F90C3D" w:rsidRDefault="00F0113A" w:rsidP="00F0113A">
      <w:pPr>
        <w:pStyle w:val="subsection"/>
      </w:pPr>
      <w:r w:rsidRPr="00F90C3D">
        <w:tab/>
        <w:t>(3)</w:t>
      </w:r>
      <w:r w:rsidRPr="00F90C3D">
        <w:tab/>
        <w:t xml:space="preserve">A person commits an offence if the person contravenes </w:t>
      </w:r>
      <w:r w:rsidR="00F90C3D">
        <w:t>subsection (</w:t>
      </w:r>
      <w:r w:rsidRPr="00F90C3D">
        <w:t>1).</w:t>
      </w:r>
    </w:p>
    <w:p w:rsidR="00F0113A" w:rsidRPr="00F90C3D" w:rsidRDefault="00F0113A" w:rsidP="00F0113A">
      <w:pPr>
        <w:pStyle w:val="Penalty"/>
      </w:pPr>
      <w:r w:rsidRPr="00F90C3D">
        <w:t>Penalty:  60 penalty units.</w:t>
      </w:r>
    </w:p>
    <w:p w:rsidR="00EA71C8" w:rsidRPr="00F90C3D" w:rsidRDefault="00EA71C8" w:rsidP="00EA71C8">
      <w:pPr>
        <w:pStyle w:val="SubsectionHead"/>
      </w:pPr>
      <w:r w:rsidRPr="00F90C3D">
        <w:t>Obligation to give further information on request</w:t>
      </w:r>
    </w:p>
    <w:p w:rsidR="00EA71C8" w:rsidRPr="00F90C3D" w:rsidRDefault="00EA71C8" w:rsidP="00EA71C8">
      <w:pPr>
        <w:pStyle w:val="subsection"/>
      </w:pPr>
      <w:r w:rsidRPr="00F90C3D">
        <w:tab/>
        <w:t>(4)</w:t>
      </w:r>
      <w:r w:rsidRPr="00F90C3D">
        <w:tab/>
        <w:t>An operator of an approved child care service contravenes this subsection if:</w:t>
      </w:r>
    </w:p>
    <w:p w:rsidR="00EA71C8" w:rsidRPr="00F90C3D" w:rsidRDefault="00EA71C8" w:rsidP="00EA71C8">
      <w:pPr>
        <w:pStyle w:val="paragraph"/>
      </w:pPr>
      <w:r w:rsidRPr="00F90C3D">
        <w:tab/>
        <w:t>(a)</w:t>
      </w:r>
      <w:r w:rsidRPr="00F90C3D">
        <w:tab/>
        <w:t xml:space="preserve">the operator notifies the Secretary under </w:t>
      </w:r>
      <w:r w:rsidR="00F90C3D">
        <w:t>subsection (</w:t>
      </w:r>
      <w:r w:rsidRPr="00F90C3D">
        <w:t xml:space="preserve">1) of the operator’s </w:t>
      </w:r>
      <w:r w:rsidR="00663601" w:rsidRPr="00F90C3D">
        <w:t>decision</w:t>
      </w:r>
      <w:r w:rsidRPr="00F90C3D">
        <w:t xml:space="preserve"> to cease operating the service; and</w:t>
      </w:r>
    </w:p>
    <w:p w:rsidR="00EA71C8" w:rsidRPr="00F90C3D" w:rsidRDefault="00EA71C8" w:rsidP="00EA71C8">
      <w:pPr>
        <w:pStyle w:val="paragraph"/>
      </w:pPr>
      <w:r w:rsidRPr="00F90C3D">
        <w:tab/>
        <w:t>(b)</w:t>
      </w:r>
      <w:r w:rsidRPr="00F90C3D">
        <w:tab/>
        <w:t xml:space="preserve">the Secretary requests the operator, in writing, to give the Secretary specified information about the </w:t>
      </w:r>
      <w:r w:rsidR="00663601" w:rsidRPr="00F90C3D">
        <w:t>decision</w:t>
      </w:r>
      <w:r w:rsidRPr="00F90C3D">
        <w:t>; and</w:t>
      </w:r>
    </w:p>
    <w:p w:rsidR="00EA71C8" w:rsidRPr="00F90C3D" w:rsidRDefault="00EA71C8" w:rsidP="00EA71C8">
      <w:pPr>
        <w:pStyle w:val="paragraph"/>
      </w:pPr>
      <w:r w:rsidRPr="00F90C3D">
        <w:tab/>
        <w:t>(c)</w:t>
      </w:r>
      <w:r w:rsidRPr="00F90C3D">
        <w:tab/>
        <w:t xml:space="preserve">the operator fails to comply with the request in accordance with </w:t>
      </w:r>
      <w:r w:rsidR="00F90C3D">
        <w:t>subsection (</w:t>
      </w:r>
      <w:r w:rsidRPr="00F90C3D">
        <w:t>6).</w:t>
      </w:r>
    </w:p>
    <w:p w:rsidR="00EA71C8" w:rsidRPr="00F90C3D" w:rsidRDefault="00EA71C8" w:rsidP="00EA71C8">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EA71C8" w:rsidRPr="00F90C3D" w:rsidRDefault="00EA71C8" w:rsidP="00EA71C8">
      <w:pPr>
        <w:pStyle w:val="subsection"/>
      </w:pPr>
      <w:r w:rsidRPr="00F90C3D">
        <w:tab/>
        <w:t>(5)</w:t>
      </w:r>
      <w:r w:rsidRPr="00F90C3D">
        <w:tab/>
        <w:t xml:space="preserve">A person commits an offence if the person contravenes </w:t>
      </w:r>
      <w:r w:rsidR="00F90C3D">
        <w:t>subsection (</w:t>
      </w:r>
      <w:r w:rsidRPr="00F90C3D">
        <w:t>4).</w:t>
      </w:r>
    </w:p>
    <w:p w:rsidR="00EA71C8" w:rsidRPr="00F90C3D" w:rsidRDefault="00EA71C8" w:rsidP="00EA71C8">
      <w:pPr>
        <w:pStyle w:val="Penalty"/>
      </w:pPr>
      <w:r w:rsidRPr="00F90C3D">
        <w:t>Penalty:</w:t>
      </w:r>
      <w:r w:rsidRPr="00F90C3D">
        <w:tab/>
        <w:t>60 penalty units.</w:t>
      </w:r>
    </w:p>
    <w:p w:rsidR="00EA71C8" w:rsidRPr="00F90C3D" w:rsidRDefault="00EA71C8" w:rsidP="00EA71C8">
      <w:pPr>
        <w:pStyle w:val="subsection"/>
      </w:pPr>
      <w:r w:rsidRPr="00F90C3D">
        <w:tab/>
        <w:t>(6)</w:t>
      </w:r>
      <w:r w:rsidRPr="00F90C3D">
        <w:tab/>
        <w:t xml:space="preserve">Information requested under </w:t>
      </w:r>
      <w:r w:rsidR="00F90C3D">
        <w:t>subsection (</w:t>
      </w:r>
      <w:r w:rsidRPr="00F90C3D">
        <w:t>4) must be given:</w:t>
      </w:r>
    </w:p>
    <w:p w:rsidR="00EA71C8" w:rsidRPr="00F90C3D" w:rsidRDefault="00EA71C8" w:rsidP="00EA71C8">
      <w:pPr>
        <w:pStyle w:val="paragraph"/>
      </w:pPr>
      <w:r w:rsidRPr="00F90C3D">
        <w:tab/>
        <w:t>(a)</w:t>
      </w:r>
      <w:r w:rsidRPr="00F90C3D">
        <w:tab/>
        <w:t>in the form, and in the manner or way, approved by the Secretary; and</w:t>
      </w:r>
    </w:p>
    <w:p w:rsidR="00663601" w:rsidRPr="00F90C3D" w:rsidRDefault="00663601" w:rsidP="00663601">
      <w:pPr>
        <w:pStyle w:val="paragraph"/>
      </w:pPr>
      <w:r w:rsidRPr="00F90C3D">
        <w:tab/>
        <w:t>(b)</w:t>
      </w:r>
      <w:r w:rsidRPr="00F90C3D">
        <w:tab/>
        <w:t>within:</w:t>
      </w:r>
    </w:p>
    <w:p w:rsidR="00663601" w:rsidRPr="00F90C3D" w:rsidRDefault="00663601" w:rsidP="00663601">
      <w:pPr>
        <w:pStyle w:val="paragraphsub"/>
      </w:pPr>
      <w:r w:rsidRPr="00F90C3D">
        <w:tab/>
        <w:t>(i)</w:t>
      </w:r>
      <w:r w:rsidRPr="00F90C3D">
        <w:tab/>
        <w:t xml:space="preserve">if </w:t>
      </w:r>
      <w:r w:rsidR="00F90C3D">
        <w:t>paragraph (</w:t>
      </w:r>
      <w:r w:rsidRPr="00F90C3D">
        <w:t>1)(a) applies—7 days after the day on which the request was given; or</w:t>
      </w:r>
    </w:p>
    <w:p w:rsidR="00663601" w:rsidRPr="00F90C3D" w:rsidRDefault="00663601" w:rsidP="00663601">
      <w:pPr>
        <w:pStyle w:val="paragraphsub"/>
      </w:pPr>
      <w:r w:rsidRPr="00F90C3D">
        <w:tab/>
        <w:t>(ii)</w:t>
      </w:r>
      <w:r w:rsidRPr="00F90C3D">
        <w:tab/>
        <w:t>otherwise—the period specified in the request.</w:t>
      </w:r>
    </w:p>
    <w:p w:rsidR="0001044B" w:rsidRPr="00F90C3D" w:rsidRDefault="0001044B" w:rsidP="0001044B">
      <w:pPr>
        <w:pStyle w:val="ActHead5"/>
      </w:pPr>
      <w:bookmarkStart w:id="636" w:name="_Toc382312353"/>
      <w:r w:rsidRPr="00F90C3D">
        <w:rPr>
          <w:rStyle w:val="CharSectno"/>
        </w:rPr>
        <w:t>219N</w:t>
      </w:r>
      <w:r w:rsidRPr="00F90C3D">
        <w:t xml:space="preserve">  Obligation to give reports to Secretary</w:t>
      </w:r>
      <w:bookmarkEnd w:id="636"/>
    </w:p>
    <w:p w:rsidR="0001044B" w:rsidRPr="00F90C3D" w:rsidRDefault="0001044B" w:rsidP="0001044B">
      <w:pPr>
        <w:pStyle w:val="subsection"/>
      </w:pPr>
      <w:r w:rsidRPr="00F90C3D">
        <w:tab/>
        <w:t>(1)</w:t>
      </w:r>
      <w:r w:rsidRPr="00F90C3D">
        <w:tab/>
        <w:t>For each week in which a session of care is provided by an approved child care service to a child in relation to whom an enrolment has been:</w:t>
      </w:r>
    </w:p>
    <w:p w:rsidR="0001044B" w:rsidRPr="00F90C3D" w:rsidRDefault="0001044B" w:rsidP="0001044B">
      <w:pPr>
        <w:pStyle w:val="paragraph"/>
      </w:pPr>
      <w:r w:rsidRPr="00F90C3D">
        <w:tab/>
        <w:t>(a)</w:t>
      </w:r>
      <w:r w:rsidRPr="00F90C3D">
        <w:tab/>
        <w:t>notified to the Secretary in accordance with sections</w:t>
      </w:r>
      <w:r w:rsidR="00F90C3D">
        <w:t> </w:t>
      </w:r>
      <w:r w:rsidRPr="00F90C3D">
        <w:t>219A and 219AB; and</w:t>
      </w:r>
    </w:p>
    <w:p w:rsidR="0001044B" w:rsidRPr="00F90C3D" w:rsidRDefault="0001044B" w:rsidP="0001044B">
      <w:pPr>
        <w:pStyle w:val="paragraph"/>
      </w:pPr>
      <w:r w:rsidRPr="00F90C3D">
        <w:tab/>
        <w:t>(b)</w:t>
      </w:r>
      <w:r w:rsidRPr="00F90C3D">
        <w:tab/>
        <w:t>confirmed by the Secretary in accordance with section</w:t>
      </w:r>
      <w:r w:rsidR="00F90C3D">
        <w:t> </w:t>
      </w:r>
      <w:r w:rsidRPr="00F90C3D">
        <w:t>219AE;</w:t>
      </w:r>
    </w:p>
    <w:p w:rsidR="0001044B" w:rsidRPr="00F90C3D" w:rsidRDefault="0001044B" w:rsidP="0001044B">
      <w:pPr>
        <w:pStyle w:val="subsection2"/>
      </w:pPr>
      <w:r w:rsidRPr="00F90C3D">
        <w:t>the service must give the Secretary a report in accordance with this section.</w:t>
      </w:r>
    </w:p>
    <w:p w:rsidR="0001044B" w:rsidRPr="00F90C3D" w:rsidRDefault="0001044B" w:rsidP="0001044B">
      <w:pPr>
        <w:pStyle w:val="subsection"/>
      </w:pPr>
      <w:r w:rsidRPr="00F90C3D">
        <w:tab/>
        <w:t>(2)</w:t>
      </w:r>
      <w:r w:rsidRPr="00F90C3D">
        <w:tab/>
        <w:t>For each week in which a session of care is provided by an approved child care service to a child in relation to whom an enrolment has been:</w:t>
      </w:r>
    </w:p>
    <w:p w:rsidR="0001044B" w:rsidRPr="00F90C3D" w:rsidRDefault="0001044B" w:rsidP="0001044B">
      <w:pPr>
        <w:pStyle w:val="paragraph"/>
      </w:pPr>
      <w:r w:rsidRPr="00F90C3D">
        <w:tab/>
        <w:t>(a)</w:t>
      </w:r>
      <w:r w:rsidRPr="00F90C3D">
        <w:tab/>
        <w:t>notified to the Secretary in accordance with sections</w:t>
      </w:r>
      <w:r w:rsidR="00F90C3D">
        <w:t> </w:t>
      </w:r>
      <w:r w:rsidRPr="00F90C3D">
        <w:t>219AA and 219AB; and</w:t>
      </w:r>
    </w:p>
    <w:p w:rsidR="0001044B" w:rsidRPr="00F90C3D" w:rsidRDefault="0001044B" w:rsidP="0001044B">
      <w:pPr>
        <w:pStyle w:val="paragraph"/>
      </w:pPr>
      <w:r w:rsidRPr="00F90C3D">
        <w:tab/>
        <w:t>(b)</w:t>
      </w:r>
      <w:r w:rsidRPr="00F90C3D">
        <w:tab/>
        <w:t>confirmed by the Secretary in accordance with section</w:t>
      </w:r>
      <w:r w:rsidR="00F90C3D">
        <w:t> </w:t>
      </w:r>
      <w:r w:rsidRPr="00F90C3D">
        <w:t>219AE;</w:t>
      </w:r>
    </w:p>
    <w:p w:rsidR="0001044B" w:rsidRPr="00F90C3D" w:rsidRDefault="0001044B" w:rsidP="0001044B">
      <w:pPr>
        <w:pStyle w:val="subsection2"/>
      </w:pPr>
      <w:r w:rsidRPr="00F90C3D">
        <w:t>the service must give the Secretary a report in accordance with this section.</w:t>
      </w:r>
    </w:p>
    <w:p w:rsidR="0001044B" w:rsidRPr="00F90C3D" w:rsidRDefault="0001044B" w:rsidP="0001044B">
      <w:pPr>
        <w:pStyle w:val="subsection"/>
      </w:pPr>
      <w:r w:rsidRPr="00F90C3D">
        <w:tab/>
        <w:t>(3)</w:t>
      </w:r>
      <w:r w:rsidRPr="00F90C3D">
        <w:tab/>
        <w:t>The report must be made in the form, and in the manner or way, approved by the Secretary.</w:t>
      </w:r>
    </w:p>
    <w:p w:rsidR="0001044B" w:rsidRPr="00F90C3D" w:rsidRDefault="0001044B" w:rsidP="0001044B">
      <w:pPr>
        <w:pStyle w:val="subsection"/>
      </w:pPr>
      <w:r w:rsidRPr="00F90C3D">
        <w:tab/>
        <w:t>(4)</w:t>
      </w:r>
      <w:r w:rsidRPr="00F90C3D">
        <w:tab/>
        <w:t>The report must include:</w:t>
      </w:r>
    </w:p>
    <w:p w:rsidR="0001044B" w:rsidRPr="00F90C3D" w:rsidRDefault="0001044B" w:rsidP="0001044B">
      <w:pPr>
        <w:pStyle w:val="paragraph"/>
      </w:pPr>
      <w:r w:rsidRPr="00F90C3D">
        <w:tab/>
        <w:t>(a)</w:t>
      </w:r>
      <w:r w:rsidRPr="00F90C3D">
        <w:tab/>
        <w:t>any information required by the Secretary that is relevant to:</w:t>
      </w:r>
    </w:p>
    <w:p w:rsidR="0001044B" w:rsidRPr="00F90C3D" w:rsidRDefault="0001044B" w:rsidP="0001044B">
      <w:pPr>
        <w:pStyle w:val="paragraphsub"/>
      </w:pPr>
      <w:r w:rsidRPr="00F90C3D">
        <w:tab/>
        <w:t>(i)</w:t>
      </w:r>
      <w:r w:rsidRPr="00F90C3D">
        <w:tab/>
        <w:t>determining whether a fee reduction is applicable in relation to the care and, if so, the rate and amount of that fee reduction; or</w:t>
      </w:r>
    </w:p>
    <w:p w:rsidR="0001044B" w:rsidRPr="00F90C3D" w:rsidRDefault="0001044B" w:rsidP="0001044B">
      <w:pPr>
        <w:pStyle w:val="paragraphsub"/>
      </w:pPr>
      <w:r w:rsidRPr="00F90C3D">
        <w:tab/>
        <w:t>(ii)</w:t>
      </w:r>
      <w:r w:rsidRPr="00F90C3D">
        <w:tab/>
        <w:t>making a determination of entitlement, or no entitlement, in relation to the care under Division</w:t>
      </w:r>
      <w:r w:rsidR="00F90C3D">
        <w:t> </w:t>
      </w:r>
      <w:r w:rsidRPr="00F90C3D">
        <w:t>4 of Part</w:t>
      </w:r>
      <w:r w:rsidR="00F90C3D">
        <w:t> </w:t>
      </w:r>
      <w:r w:rsidRPr="00F90C3D">
        <w:t>3; and</w:t>
      </w:r>
    </w:p>
    <w:p w:rsidR="00C54BA9" w:rsidRPr="00F90C3D" w:rsidRDefault="00C54BA9" w:rsidP="00C54BA9">
      <w:pPr>
        <w:pStyle w:val="paragraph"/>
      </w:pPr>
      <w:r w:rsidRPr="00F90C3D">
        <w:tab/>
        <w:t>(aa)</w:t>
      </w:r>
      <w:r w:rsidRPr="00F90C3D">
        <w:tab/>
        <w:t>any information required by the Secretary that is relevant to:</w:t>
      </w:r>
    </w:p>
    <w:p w:rsidR="00C54BA9" w:rsidRPr="00F90C3D" w:rsidRDefault="00C54BA9" w:rsidP="00C54BA9">
      <w:pPr>
        <w:pStyle w:val="paragraphsub"/>
      </w:pPr>
      <w:r w:rsidRPr="00F90C3D">
        <w:tab/>
        <w:t>(i)</w:t>
      </w:r>
      <w:r w:rsidRPr="00F90C3D">
        <w:tab/>
        <w:t>determining whether an individual is eligible to receive child care rebate; or</w:t>
      </w:r>
    </w:p>
    <w:p w:rsidR="00C54BA9" w:rsidRPr="00F90C3D" w:rsidRDefault="00C54BA9" w:rsidP="00C54BA9">
      <w:pPr>
        <w:pStyle w:val="paragraphsub"/>
      </w:pPr>
      <w:r w:rsidRPr="00F90C3D">
        <w:tab/>
        <w:t>(ii)</w:t>
      </w:r>
      <w:r w:rsidRPr="00F90C3D">
        <w:tab/>
        <w:t>determining the amount in which child care rebate is applicable in respect of an individual and a child for care provided for the child by an approved child care service in a week, a quarter or an income year; or</w:t>
      </w:r>
    </w:p>
    <w:p w:rsidR="00C54BA9" w:rsidRPr="00F90C3D" w:rsidRDefault="00C54BA9" w:rsidP="00C54BA9">
      <w:pPr>
        <w:pStyle w:val="paragraphsub"/>
      </w:pPr>
      <w:r w:rsidRPr="00F90C3D">
        <w:tab/>
        <w:t>(iii)</w:t>
      </w:r>
      <w:r w:rsidRPr="00F90C3D">
        <w:tab/>
        <w:t>making a determination of entitlement in relation to the care under Division</w:t>
      </w:r>
      <w:r w:rsidR="00F90C3D">
        <w:t> </w:t>
      </w:r>
      <w:r w:rsidRPr="00F90C3D">
        <w:t>4AA of Part</w:t>
      </w:r>
      <w:r w:rsidR="00F90C3D">
        <w:t> </w:t>
      </w:r>
      <w:r w:rsidRPr="00F90C3D">
        <w:t>3; or</w:t>
      </w:r>
    </w:p>
    <w:p w:rsidR="00C54BA9" w:rsidRPr="00F90C3D" w:rsidRDefault="00C54BA9" w:rsidP="00C54BA9">
      <w:pPr>
        <w:pStyle w:val="paragraphsub"/>
      </w:pPr>
      <w:r w:rsidRPr="00F90C3D">
        <w:tab/>
        <w:t>(iv)</w:t>
      </w:r>
      <w:r w:rsidRPr="00F90C3D">
        <w:tab/>
        <w:t>determining any other matter in relation to the payment of child care rebate to an individual; and</w:t>
      </w:r>
    </w:p>
    <w:p w:rsidR="0001044B" w:rsidRPr="00F90C3D" w:rsidRDefault="0001044B" w:rsidP="0001044B">
      <w:pPr>
        <w:pStyle w:val="paragraph"/>
      </w:pPr>
      <w:r w:rsidRPr="00F90C3D">
        <w:tab/>
        <w:t>(b)</w:t>
      </w:r>
      <w:r w:rsidRPr="00F90C3D">
        <w:tab/>
        <w:t>any other information required by the Secretary.</w:t>
      </w:r>
    </w:p>
    <w:p w:rsidR="0001044B" w:rsidRPr="00F90C3D" w:rsidRDefault="0001044B" w:rsidP="0001044B">
      <w:pPr>
        <w:pStyle w:val="subsection"/>
      </w:pPr>
      <w:r w:rsidRPr="00F90C3D">
        <w:tab/>
        <w:t>(5)</w:t>
      </w:r>
      <w:r w:rsidRPr="00F90C3D">
        <w:tab/>
      </w:r>
      <w:r w:rsidR="00AA7186" w:rsidRPr="00F90C3D">
        <w:t xml:space="preserve">Subject to </w:t>
      </w:r>
      <w:r w:rsidR="00F90C3D">
        <w:t>subsection (</w:t>
      </w:r>
      <w:r w:rsidR="00AA7186" w:rsidRPr="00F90C3D">
        <w:t>5AA), the</w:t>
      </w:r>
      <w:r w:rsidRPr="00F90C3D">
        <w:t xml:space="preserve"> report must be given no later than:</w:t>
      </w:r>
    </w:p>
    <w:p w:rsidR="0001044B" w:rsidRPr="00F90C3D" w:rsidRDefault="0001044B" w:rsidP="0001044B">
      <w:pPr>
        <w:pStyle w:val="paragraph"/>
      </w:pPr>
      <w:r w:rsidRPr="00F90C3D">
        <w:tab/>
        <w:t>(a)</w:t>
      </w:r>
      <w:r w:rsidRPr="00F90C3D">
        <w:tab/>
        <w:t>if the week in which the session of care was provided fell wholly before the day on which the enrolment was confirmed—the period of 7 days after the day on which the enrolment was confirmed; and</w:t>
      </w:r>
    </w:p>
    <w:p w:rsidR="0001044B" w:rsidRPr="00F90C3D" w:rsidRDefault="0001044B" w:rsidP="0001044B">
      <w:pPr>
        <w:pStyle w:val="paragraph"/>
      </w:pPr>
      <w:r w:rsidRPr="00F90C3D">
        <w:tab/>
        <w:t>(b)</w:t>
      </w:r>
      <w:r w:rsidRPr="00F90C3D">
        <w:tab/>
        <w:t>otherwise—the end of the second week immediately following the week.</w:t>
      </w:r>
    </w:p>
    <w:p w:rsidR="00AA7186" w:rsidRPr="00F90C3D" w:rsidRDefault="00AA7186" w:rsidP="00AA7186">
      <w:pPr>
        <w:pStyle w:val="subsection"/>
      </w:pPr>
      <w:r w:rsidRPr="00F90C3D">
        <w:tab/>
        <w:t>(5AA)</w:t>
      </w:r>
      <w:r w:rsidRPr="00F90C3D">
        <w:tab/>
        <w:t>If:</w:t>
      </w:r>
    </w:p>
    <w:p w:rsidR="00AA7186" w:rsidRPr="00F90C3D" w:rsidRDefault="00AA7186" w:rsidP="00AA7186">
      <w:pPr>
        <w:pStyle w:val="paragraph"/>
      </w:pPr>
      <w:r w:rsidRPr="00F90C3D">
        <w:tab/>
        <w:t>(a)</w:t>
      </w:r>
      <w:r w:rsidRPr="00F90C3D">
        <w:tab/>
        <w:t>a payment is made to the service under section</w:t>
      </w:r>
      <w:r w:rsidR="00F90C3D">
        <w:t> </w:t>
      </w:r>
      <w:r w:rsidRPr="00F90C3D">
        <w:t xml:space="preserve">219RD in relation to a period (the </w:t>
      </w:r>
      <w:r w:rsidRPr="00F90C3D">
        <w:rPr>
          <w:b/>
          <w:i/>
        </w:rPr>
        <w:t>initial period</w:t>
      </w:r>
      <w:r w:rsidRPr="00F90C3D">
        <w:t>) notified to the service under subsection</w:t>
      </w:r>
      <w:r w:rsidR="00F90C3D">
        <w:t> </w:t>
      </w:r>
      <w:r w:rsidRPr="00F90C3D">
        <w:t>219R</w:t>
      </w:r>
      <w:r w:rsidR="00B55454" w:rsidRPr="00F90C3D">
        <w:t>D</w:t>
      </w:r>
      <w:r w:rsidR="00753CFA" w:rsidRPr="00F90C3D">
        <w:t>(</w:t>
      </w:r>
      <w:r w:rsidRPr="00F90C3D">
        <w:t>4); and</w:t>
      </w:r>
    </w:p>
    <w:p w:rsidR="00AA7186" w:rsidRPr="00F90C3D" w:rsidRDefault="00AA7186" w:rsidP="00AA7186">
      <w:pPr>
        <w:pStyle w:val="paragraph"/>
      </w:pPr>
      <w:r w:rsidRPr="00F90C3D">
        <w:tab/>
        <w:t>(b)</w:t>
      </w:r>
      <w:r w:rsidRPr="00F90C3D">
        <w:tab/>
        <w:t xml:space="preserve">the payment is made because of the service’s failure to give a report under </w:t>
      </w:r>
      <w:r w:rsidR="00F90C3D">
        <w:t>subsection (</w:t>
      </w:r>
      <w:r w:rsidRPr="00F90C3D">
        <w:t xml:space="preserve">1) or (2) of this section within the period applicable under </w:t>
      </w:r>
      <w:r w:rsidR="00F90C3D">
        <w:t>subsection (</w:t>
      </w:r>
      <w:r w:rsidRPr="00F90C3D">
        <w:t>5) of this section;</w:t>
      </w:r>
    </w:p>
    <w:p w:rsidR="00AA7186" w:rsidRPr="00F90C3D" w:rsidRDefault="00AA7186" w:rsidP="00AA7186">
      <w:pPr>
        <w:pStyle w:val="subsection2"/>
      </w:pPr>
      <w:r w:rsidRPr="00F90C3D">
        <w:t>the report must be given no later than:</w:t>
      </w:r>
    </w:p>
    <w:p w:rsidR="00AA7186" w:rsidRPr="00F90C3D" w:rsidRDefault="00AA7186" w:rsidP="00AA7186">
      <w:pPr>
        <w:pStyle w:val="paragraph"/>
      </w:pPr>
      <w:r w:rsidRPr="00F90C3D">
        <w:tab/>
        <w:t>(c)</w:t>
      </w:r>
      <w:r w:rsidRPr="00F90C3D">
        <w:tab/>
        <w:t>7 days after the end of the initial period; or</w:t>
      </w:r>
    </w:p>
    <w:p w:rsidR="00AA7186" w:rsidRPr="00F90C3D" w:rsidRDefault="00AA7186" w:rsidP="00AA7186">
      <w:pPr>
        <w:pStyle w:val="paragraph"/>
      </w:pPr>
      <w:r w:rsidRPr="00F90C3D">
        <w:tab/>
        <w:t>(d)</w:t>
      </w:r>
      <w:r w:rsidRPr="00F90C3D">
        <w:tab/>
        <w:t>if one or more other periods (that are consecutive with the initial period) are notified to the service under subsection</w:t>
      </w:r>
      <w:r w:rsidR="00F90C3D">
        <w:t> </w:t>
      </w:r>
      <w:r w:rsidRPr="00F90C3D">
        <w:t>219R</w:t>
      </w:r>
      <w:r w:rsidR="00B55454" w:rsidRPr="00F90C3D">
        <w:t>D</w:t>
      </w:r>
      <w:r w:rsidR="00753CFA" w:rsidRPr="00F90C3D">
        <w:t>(</w:t>
      </w:r>
      <w:r w:rsidRPr="00F90C3D">
        <w:t>4)—7 days after the end of the last of those periods.</w:t>
      </w:r>
    </w:p>
    <w:p w:rsidR="00DF394F" w:rsidRPr="00F90C3D" w:rsidRDefault="00DF394F" w:rsidP="00DF394F">
      <w:pPr>
        <w:pStyle w:val="subsection"/>
      </w:pPr>
      <w:r w:rsidRPr="00F90C3D">
        <w:tab/>
        <w:t>(5A)</w:t>
      </w:r>
      <w:r w:rsidRPr="00F90C3D">
        <w:tab/>
        <w:t>An approved child care service contravenes this subsection if:</w:t>
      </w:r>
    </w:p>
    <w:p w:rsidR="00DF394F" w:rsidRPr="00F90C3D" w:rsidRDefault="00DF394F" w:rsidP="00DF394F">
      <w:pPr>
        <w:pStyle w:val="paragraph"/>
      </w:pPr>
      <w:r w:rsidRPr="00F90C3D">
        <w:tab/>
        <w:t>(a)</w:t>
      </w:r>
      <w:r w:rsidRPr="00F90C3D">
        <w:tab/>
        <w:t xml:space="preserve">the service is required to give a report under </w:t>
      </w:r>
      <w:r w:rsidR="00F90C3D">
        <w:t>subsection (</w:t>
      </w:r>
      <w:r w:rsidRPr="00F90C3D">
        <w:t>1) or (2); and</w:t>
      </w:r>
    </w:p>
    <w:p w:rsidR="00DF394F" w:rsidRPr="00F90C3D" w:rsidRDefault="00DF394F" w:rsidP="00DF394F">
      <w:pPr>
        <w:pStyle w:val="paragraph"/>
      </w:pPr>
      <w:r w:rsidRPr="00F90C3D">
        <w:tab/>
        <w:t>(b)</w:t>
      </w:r>
      <w:r w:rsidRPr="00F90C3D">
        <w:tab/>
        <w:t>the service does not give the report in accordance with this section.</w:t>
      </w:r>
    </w:p>
    <w:p w:rsidR="00DF394F" w:rsidRPr="00F90C3D" w:rsidRDefault="00DF394F" w:rsidP="00DF394F">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01044B" w:rsidRPr="00F90C3D" w:rsidRDefault="0001044B" w:rsidP="0001044B">
      <w:pPr>
        <w:pStyle w:val="subsection"/>
      </w:pPr>
      <w:r w:rsidRPr="00F90C3D">
        <w:tab/>
        <w:t>(6)</w:t>
      </w:r>
      <w:r w:rsidRPr="00F90C3D">
        <w:tab/>
        <w:t>An approved child care service commits an offence if:</w:t>
      </w:r>
    </w:p>
    <w:p w:rsidR="0001044B" w:rsidRPr="00F90C3D" w:rsidRDefault="0001044B" w:rsidP="0001044B">
      <w:pPr>
        <w:pStyle w:val="paragraph"/>
      </w:pPr>
      <w:r w:rsidRPr="00F90C3D">
        <w:tab/>
        <w:t>(a)</w:t>
      </w:r>
      <w:r w:rsidRPr="00F90C3D">
        <w:tab/>
        <w:t xml:space="preserve">the service is required to give a report under </w:t>
      </w:r>
      <w:r w:rsidR="00F90C3D">
        <w:t>subsection (</w:t>
      </w:r>
      <w:r w:rsidRPr="00F90C3D">
        <w:t>1) or (2); and</w:t>
      </w:r>
    </w:p>
    <w:p w:rsidR="0001044B" w:rsidRPr="00F90C3D" w:rsidRDefault="0001044B" w:rsidP="0001044B">
      <w:pPr>
        <w:pStyle w:val="paragraph"/>
      </w:pPr>
      <w:r w:rsidRPr="00F90C3D">
        <w:tab/>
        <w:t>(b)</w:t>
      </w:r>
      <w:r w:rsidRPr="00F90C3D">
        <w:tab/>
        <w:t>the service does not give the report in accordance with this section.</w:t>
      </w:r>
    </w:p>
    <w:p w:rsidR="0001044B" w:rsidRPr="00F90C3D" w:rsidRDefault="0001044B" w:rsidP="0001044B">
      <w:pPr>
        <w:pStyle w:val="Penalty"/>
      </w:pPr>
      <w:r w:rsidRPr="00F90C3D">
        <w:t>Penalty:</w:t>
      </w:r>
      <w:r w:rsidRPr="00F90C3D">
        <w:tab/>
        <w:t>60 penalty units.</w:t>
      </w:r>
    </w:p>
    <w:p w:rsidR="0001044B" w:rsidRPr="00F90C3D" w:rsidRDefault="0001044B" w:rsidP="0001044B">
      <w:pPr>
        <w:pStyle w:val="subsection"/>
      </w:pPr>
      <w:r w:rsidRPr="00F90C3D">
        <w:tab/>
        <w:t>(7)</w:t>
      </w:r>
      <w:r w:rsidRPr="00F90C3D">
        <w:tab/>
        <w:t>An approved child care service may:</w:t>
      </w:r>
    </w:p>
    <w:p w:rsidR="0001044B" w:rsidRPr="00F90C3D" w:rsidRDefault="0001044B" w:rsidP="0001044B">
      <w:pPr>
        <w:pStyle w:val="paragraph"/>
      </w:pPr>
      <w:r w:rsidRPr="00F90C3D">
        <w:tab/>
        <w:t>(a)</w:t>
      </w:r>
      <w:r w:rsidRPr="00F90C3D">
        <w:tab/>
        <w:t>substitute the report with an updated report at any time; or</w:t>
      </w:r>
    </w:p>
    <w:p w:rsidR="0001044B" w:rsidRPr="00F90C3D" w:rsidRDefault="0001044B" w:rsidP="0001044B">
      <w:pPr>
        <w:pStyle w:val="paragraph"/>
      </w:pPr>
      <w:r w:rsidRPr="00F90C3D">
        <w:tab/>
        <w:t>(b)</w:t>
      </w:r>
      <w:r w:rsidRPr="00F90C3D">
        <w:tab/>
        <w:t>if the report was given in circumstances where it was not required to be given—withdraw the report.</w:t>
      </w:r>
    </w:p>
    <w:p w:rsidR="00D33004" w:rsidRPr="00F90C3D" w:rsidRDefault="00D33004" w:rsidP="00D33004">
      <w:pPr>
        <w:pStyle w:val="subsection"/>
      </w:pPr>
      <w:r w:rsidRPr="00F90C3D">
        <w:tab/>
        <w:t>(8)</w:t>
      </w:r>
      <w:r w:rsidRPr="00F90C3D">
        <w:tab/>
      </w:r>
      <w:r w:rsidR="00F90C3D">
        <w:t>Subsection (</w:t>
      </w:r>
      <w:r w:rsidRPr="00F90C3D">
        <w:t>7) does not prevent rules under paragraph</w:t>
      </w:r>
      <w:r w:rsidR="00F90C3D">
        <w:t> </w:t>
      </w:r>
      <w:r w:rsidRPr="00F90C3D">
        <w:t>205(1)(b) making provision for, and in relation to, child care services doing either or both of the following:</w:t>
      </w:r>
    </w:p>
    <w:p w:rsidR="00D33004" w:rsidRPr="00F90C3D" w:rsidRDefault="00D33004" w:rsidP="00D33004">
      <w:pPr>
        <w:pStyle w:val="paragraph"/>
      </w:pPr>
      <w:r w:rsidRPr="00F90C3D">
        <w:tab/>
        <w:t>(a)</w:t>
      </w:r>
      <w:r w:rsidRPr="00F90C3D">
        <w:tab/>
        <w:t>substituting reports given by the services under this section;</w:t>
      </w:r>
    </w:p>
    <w:p w:rsidR="00D33004" w:rsidRPr="00F90C3D" w:rsidRDefault="00D33004" w:rsidP="00D33004">
      <w:pPr>
        <w:pStyle w:val="paragraph"/>
      </w:pPr>
      <w:r w:rsidRPr="00F90C3D">
        <w:tab/>
        <w:t>(b)</w:t>
      </w:r>
      <w:r w:rsidRPr="00F90C3D">
        <w:tab/>
        <w:t>withdrawing reports given by the services under this section.</w:t>
      </w:r>
    </w:p>
    <w:p w:rsidR="007B60A9" w:rsidRPr="00F90C3D" w:rsidRDefault="007B60A9" w:rsidP="007B60A9">
      <w:pPr>
        <w:pStyle w:val="ActHead5"/>
      </w:pPr>
      <w:bookmarkStart w:id="637" w:name="_Toc382312354"/>
      <w:r w:rsidRPr="00F90C3D">
        <w:rPr>
          <w:rStyle w:val="CharSectno"/>
        </w:rPr>
        <w:t>219NA</w:t>
      </w:r>
      <w:r w:rsidRPr="00F90C3D">
        <w:t xml:space="preserve">  Obligation to provide information to Secretary about number of child care places</w:t>
      </w:r>
      <w:bookmarkEnd w:id="637"/>
    </w:p>
    <w:p w:rsidR="007B60A9" w:rsidRPr="00F90C3D" w:rsidRDefault="007B60A9" w:rsidP="007B60A9">
      <w:pPr>
        <w:pStyle w:val="subsection"/>
      </w:pPr>
      <w:r w:rsidRPr="00F90C3D">
        <w:tab/>
        <w:t>(1)</w:t>
      </w:r>
      <w:r w:rsidRPr="00F90C3D">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F90C3D" w:rsidRDefault="007B60A9" w:rsidP="007B60A9">
      <w:pPr>
        <w:pStyle w:val="subsection"/>
      </w:pPr>
      <w:r w:rsidRPr="00F90C3D">
        <w:tab/>
        <w:t>(2)</w:t>
      </w:r>
      <w:r w:rsidRPr="00F90C3D">
        <w:tab/>
        <w:t>The notice must specify all of these:</w:t>
      </w:r>
    </w:p>
    <w:p w:rsidR="007B60A9" w:rsidRPr="00F90C3D" w:rsidRDefault="007B60A9" w:rsidP="007B60A9">
      <w:pPr>
        <w:pStyle w:val="paragraph"/>
      </w:pPr>
      <w:r w:rsidRPr="00F90C3D">
        <w:tab/>
        <w:t>(a)</w:t>
      </w:r>
      <w:r w:rsidRPr="00F90C3D">
        <w:tab/>
        <w:t>the information required by the Secretary;</w:t>
      </w:r>
    </w:p>
    <w:p w:rsidR="007B60A9" w:rsidRPr="00F90C3D" w:rsidRDefault="007B60A9" w:rsidP="007B60A9">
      <w:pPr>
        <w:pStyle w:val="paragraph"/>
      </w:pPr>
      <w:r w:rsidRPr="00F90C3D">
        <w:tab/>
        <w:t>(b)</w:t>
      </w:r>
      <w:r w:rsidRPr="00F90C3D">
        <w:tab/>
        <w:t>the period, or each of the periods, in relation to which the information is required;</w:t>
      </w:r>
    </w:p>
    <w:p w:rsidR="007B60A9" w:rsidRPr="00F90C3D" w:rsidRDefault="007B60A9" w:rsidP="007B60A9">
      <w:pPr>
        <w:pStyle w:val="paragraph"/>
      </w:pPr>
      <w:r w:rsidRPr="00F90C3D">
        <w:tab/>
        <w:t>(c)</w:t>
      </w:r>
      <w:r w:rsidRPr="00F90C3D">
        <w:tab/>
        <w:t>when the information in relation to the period, or each of the periods, is required.</w:t>
      </w:r>
    </w:p>
    <w:p w:rsidR="007B60A9" w:rsidRPr="00F90C3D" w:rsidRDefault="007B60A9" w:rsidP="007B60A9">
      <w:pPr>
        <w:pStyle w:val="subsection"/>
      </w:pPr>
      <w:r w:rsidRPr="00F90C3D">
        <w:tab/>
        <w:t>(3)</w:t>
      </w:r>
      <w:r w:rsidRPr="00F90C3D">
        <w:tab/>
        <w:t>The notice may specify either or both of these:</w:t>
      </w:r>
    </w:p>
    <w:p w:rsidR="007B60A9" w:rsidRPr="00F90C3D" w:rsidRDefault="007B60A9" w:rsidP="007B60A9">
      <w:pPr>
        <w:pStyle w:val="paragraph"/>
      </w:pPr>
      <w:r w:rsidRPr="00F90C3D">
        <w:tab/>
        <w:t>(a)</w:t>
      </w:r>
      <w:r w:rsidRPr="00F90C3D">
        <w:tab/>
        <w:t>the form and manner in which the information is to be provided to the Secretary;</w:t>
      </w:r>
    </w:p>
    <w:p w:rsidR="007B60A9" w:rsidRPr="00F90C3D" w:rsidRDefault="007B60A9" w:rsidP="007B60A9">
      <w:pPr>
        <w:pStyle w:val="paragraph"/>
      </w:pPr>
      <w:r w:rsidRPr="00F90C3D">
        <w:tab/>
        <w:t>(b)</w:t>
      </w:r>
      <w:r w:rsidRPr="00F90C3D">
        <w:tab/>
        <w:t>the length of time for which the service must continue to comply with the notice.</w:t>
      </w:r>
    </w:p>
    <w:p w:rsidR="007B60A9" w:rsidRPr="00F90C3D" w:rsidRDefault="007B60A9" w:rsidP="007B60A9">
      <w:pPr>
        <w:pStyle w:val="subsection"/>
      </w:pPr>
      <w:r w:rsidRPr="00F90C3D">
        <w:tab/>
        <w:t>(4)</w:t>
      </w:r>
      <w:r w:rsidRPr="00F90C3D">
        <w:tab/>
        <w:t>The service must provide the required information to the Secretary, in relation to the period, or each of the periods, specified in the notice, at the time specified in the notice and in the form and manner (if any) specified in the notice.</w:t>
      </w:r>
    </w:p>
    <w:p w:rsidR="00A8709F" w:rsidRPr="00F90C3D" w:rsidRDefault="00A8709F" w:rsidP="00A8709F">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7B60A9" w:rsidRPr="00F90C3D" w:rsidRDefault="007B60A9" w:rsidP="007B60A9">
      <w:pPr>
        <w:pStyle w:val="subsection"/>
      </w:pPr>
      <w:r w:rsidRPr="00F90C3D">
        <w:tab/>
        <w:t>(5)</w:t>
      </w:r>
      <w:r w:rsidRPr="00F90C3D">
        <w:tab/>
        <w:t xml:space="preserve">The Secretary may give the service a written notice terminating the effect of the notice under </w:t>
      </w:r>
      <w:r w:rsidR="00F90C3D">
        <w:t>subsection (</w:t>
      </w:r>
      <w:r w:rsidRPr="00F90C3D">
        <w:t>1).</w:t>
      </w:r>
    </w:p>
    <w:p w:rsidR="0001044B" w:rsidRPr="00F90C3D" w:rsidRDefault="0001044B" w:rsidP="0001044B">
      <w:pPr>
        <w:pStyle w:val="ActHead5"/>
      </w:pPr>
      <w:bookmarkStart w:id="638" w:name="_Toc382312355"/>
      <w:r w:rsidRPr="00F90C3D">
        <w:rPr>
          <w:rStyle w:val="CharSectno"/>
        </w:rPr>
        <w:t>219NB</w:t>
      </w:r>
      <w:r w:rsidRPr="00F90C3D">
        <w:t xml:space="preserve">  Obligation to provide further information to Secretary about enrolled children</w:t>
      </w:r>
      <w:bookmarkEnd w:id="638"/>
    </w:p>
    <w:p w:rsidR="0001044B" w:rsidRPr="00F90C3D" w:rsidRDefault="0001044B" w:rsidP="0001044B">
      <w:pPr>
        <w:pStyle w:val="subsection"/>
      </w:pPr>
      <w:r w:rsidRPr="00F90C3D">
        <w:tab/>
      </w:r>
      <w:r w:rsidR="00D83002" w:rsidRPr="00F90C3D">
        <w:t>(1)</w:t>
      </w:r>
      <w:r w:rsidRPr="00F90C3D">
        <w:tab/>
        <w:t>If the Secretary, by notice under section</w:t>
      </w:r>
      <w:r w:rsidR="00F90C3D">
        <w:t> </w:t>
      </w:r>
      <w:r w:rsidRPr="00F90C3D">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F90C3D" w:rsidRDefault="00D83002" w:rsidP="00D83002">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D83002" w:rsidRPr="00F90C3D" w:rsidRDefault="00D83002" w:rsidP="00D83002">
      <w:pPr>
        <w:pStyle w:val="subsection"/>
      </w:pPr>
      <w:r w:rsidRPr="00F90C3D">
        <w:tab/>
        <w:t>(2)</w:t>
      </w:r>
      <w:r w:rsidRPr="00F90C3D">
        <w:tab/>
        <w:t xml:space="preserve">An approved child care service commits an offence if the service contravenes </w:t>
      </w:r>
      <w:r w:rsidR="00F90C3D">
        <w:t>subsection (</w:t>
      </w:r>
      <w:r w:rsidRPr="00F90C3D">
        <w:t>1).</w:t>
      </w:r>
    </w:p>
    <w:p w:rsidR="00D83002" w:rsidRPr="00F90C3D" w:rsidRDefault="00D83002" w:rsidP="00D83002">
      <w:pPr>
        <w:pStyle w:val="Penalty"/>
      </w:pPr>
      <w:r w:rsidRPr="00F90C3D">
        <w:t>Penalty:</w:t>
      </w:r>
      <w:r w:rsidRPr="00F90C3D">
        <w:tab/>
        <w:t>60 penalty units.</w:t>
      </w:r>
    </w:p>
    <w:p w:rsidR="00D33ACB" w:rsidRPr="00F90C3D" w:rsidRDefault="00D33ACB" w:rsidP="00D33ACB">
      <w:pPr>
        <w:pStyle w:val="ActHead5"/>
      </w:pPr>
      <w:bookmarkStart w:id="639" w:name="_Toc382312356"/>
      <w:r w:rsidRPr="00F90C3D">
        <w:rPr>
          <w:rStyle w:val="CharSectno"/>
        </w:rPr>
        <w:t>219P</w:t>
      </w:r>
      <w:r w:rsidRPr="00F90C3D">
        <w:t xml:space="preserve">  Obligations of operators of former approved child care services</w:t>
      </w:r>
      <w:bookmarkEnd w:id="639"/>
    </w:p>
    <w:p w:rsidR="00D33ACB" w:rsidRPr="00F90C3D" w:rsidRDefault="00D33ACB" w:rsidP="00D33ACB">
      <w:pPr>
        <w:pStyle w:val="subsection"/>
      </w:pPr>
      <w:r w:rsidRPr="00F90C3D">
        <w:tab/>
      </w:r>
      <w:r w:rsidR="001C0423" w:rsidRPr="00F90C3D">
        <w:t>(1)</w:t>
      </w:r>
      <w:r w:rsidRPr="00F90C3D">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F90C3D" w:rsidRDefault="00D33ACB" w:rsidP="00D33ACB">
      <w:pPr>
        <w:pStyle w:val="paragraph"/>
      </w:pPr>
      <w:r w:rsidRPr="00F90C3D">
        <w:tab/>
        <w:t>(a)</w:t>
      </w:r>
      <w:r w:rsidRPr="00F90C3D">
        <w:tab/>
        <w:t>section</w:t>
      </w:r>
      <w:r w:rsidR="00F90C3D">
        <w:t> </w:t>
      </w:r>
      <w:r w:rsidRPr="00F90C3D">
        <w:t>219A;</w:t>
      </w:r>
    </w:p>
    <w:p w:rsidR="00D33ACB" w:rsidRPr="00F90C3D" w:rsidRDefault="00D33ACB" w:rsidP="00D33ACB">
      <w:pPr>
        <w:pStyle w:val="paragraph"/>
      </w:pPr>
      <w:r w:rsidRPr="00F90C3D">
        <w:tab/>
        <w:t>(b)</w:t>
      </w:r>
      <w:r w:rsidRPr="00F90C3D">
        <w:tab/>
        <w:t>section</w:t>
      </w:r>
      <w:r w:rsidR="00F90C3D">
        <w:t> </w:t>
      </w:r>
      <w:r w:rsidRPr="00F90C3D">
        <w:t>219AA;</w:t>
      </w:r>
    </w:p>
    <w:p w:rsidR="00D33ACB" w:rsidRPr="00F90C3D" w:rsidRDefault="00D33ACB" w:rsidP="00D33ACB">
      <w:pPr>
        <w:pStyle w:val="paragraph"/>
      </w:pPr>
      <w:r w:rsidRPr="00F90C3D">
        <w:tab/>
        <w:t>(c)</w:t>
      </w:r>
      <w:r w:rsidRPr="00F90C3D">
        <w:tab/>
        <w:t>section</w:t>
      </w:r>
      <w:r w:rsidR="00F90C3D">
        <w:t> </w:t>
      </w:r>
      <w:r w:rsidRPr="00F90C3D">
        <w:t>219AF;</w:t>
      </w:r>
    </w:p>
    <w:p w:rsidR="00D33ACB" w:rsidRPr="00F90C3D" w:rsidRDefault="00D33ACB" w:rsidP="00D33ACB">
      <w:pPr>
        <w:pStyle w:val="paragraph"/>
      </w:pPr>
      <w:r w:rsidRPr="00F90C3D">
        <w:tab/>
        <w:t>(d)</w:t>
      </w:r>
      <w:r w:rsidRPr="00F90C3D">
        <w:tab/>
        <w:t>section</w:t>
      </w:r>
      <w:r w:rsidR="00F90C3D">
        <w:t> </w:t>
      </w:r>
      <w:r w:rsidRPr="00F90C3D">
        <w:t>219B;</w:t>
      </w:r>
    </w:p>
    <w:p w:rsidR="00D33ACB" w:rsidRPr="00F90C3D" w:rsidRDefault="00D33ACB" w:rsidP="00D33ACB">
      <w:pPr>
        <w:pStyle w:val="paragraph"/>
      </w:pPr>
      <w:r w:rsidRPr="00F90C3D">
        <w:tab/>
        <w:t>(e)</w:t>
      </w:r>
      <w:r w:rsidRPr="00F90C3D">
        <w:tab/>
        <w:t>section</w:t>
      </w:r>
      <w:r w:rsidR="00F90C3D">
        <w:t> </w:t>
      </w:r>
      <w:r w:rsidRPr="00F90C3D">
        <w:t>219BA;</w:t>
      </w:r>
    </w:p>
    <w:p w:rsidR="00D33ACB" w:rsidRPr="00F90C3D" w:rsidRDefault="00D33ACB" w:rsidP="00D33ACB">
      <w:pPr>
        <w:pStyle w:val="paragraph"/>
      </w:pPr>
      <w:r w:rsidRPr="00F90C3D">
        <w:tab/>
        <w:t>(f)</w:t>
      </w:r>
      <w:r w:rsidRPr="00F90C3D">
        <w:tab/>
        <w:t>section</w:t>
      </w:r>
      <w:r w:rsidR="00F90C3D">
        <w:t> </w:t>
      </w:r>
      <w:r w:rsidRPr="00F90C3D">
        <w:t>219BB;</w:t>
      </w:r>
    </w:p>
    <w:p w:rsidR="00D33ACB" w:rsidRPr="00F90C3D" w:rsidRDefault="00D33ACB" w:rsidP="00D33ACB">
      <w:pPr>
        <w:pStyle w:val="paragraph"/>
      </w:pPr>
      <w:r w:rsidRPr="00F90C3D">
        <w:tab/>
        <w:t>(g)</w:t>
      </w:r>
      <w:r w:rsidRPr="00F90C3D">
        <w:tab/>
        <w:t>section</w:t>
      </w:r>
      <w:r w:rsidR="00F90C3D">
        <w:t> </w:t>
      </w:r>
      <w:r w:rsidRPr="00F90C3D">
        <w:t>219BC;</w:t>
      </w:r>
    </w:p>
    <w:p w:rsidR="00D33ACB" w:rsidRPr="00F90C3D" w:rsidRDefault="00D33ACB" w:rsidP="00D33ACB">
      <w:pPr>
        <w:pStyle w:val="paragraph"/>
      </w:pPr>
      <w:r w:rsidRPr="00F90C3D">
        <w:tab/>
        <w:t>(h)</w:t>
      </w:r>
      <w:r w:rsidRPr="00F90C3D">
        <w:tab/>
        <w:t>section</w:t>
      </w:r>
      <w:r w:rsidR="00F90C3D">
        <w:t> </w:t>
      </w:r>
      <w:r w:rsidRPr="00F90C3D">
        <w:t>219BD;</w:t>
      </w:r>
    </w:p>
    <w:p w:rsidR="00D33ACB" w:rsidRPr="00F90C3D" w:rsidRDefault="00D33ACB" w:rsidP="00D33ACB">
      <w:pPr>
        <w:pStyle w:val="paragraph"/>
      </w:pPr>
      <w:r w:rsidRPr="00F90C3D">
        <w:tab/>
        <w:t>(i)</w:t>
      </w:r>
      <w:r w:rsidRPr="00F90C3D">
        <w:tab/>
        <w:t>section</w:t>
      </w:r>
      <w:r w:rsidR="00F90C3D">
        <w:t> </w:t>
      </w:r>
      <w:r w:rsidRPr="00F90C3D">
        <w:t>219E;</w:t>
      </w:r>
    </w:p>
    <w:p w:rsidR="00D33ACB" w:rsidRPr="00F90C3D" w:rsidRDefault="00D33ACB" w:rsidP="00D33ACB">
      <w:pPr>
        <w:pStyle w:val="paragraph"/>
      </w:pPr>
      <w:r w:rsidRPr="00F90C3D">
        <w:tab/>
        <w:t>(j)</w:t>
      </w:r>
      <w:r w:rsidRPr="00F90C3D">
        <w:tab/>
        <w:t>section</w:t>
      </w:r>
      <w:r w:rsidR="00F90C3D">
        <w:t> </w:t>
      </w:r>
      <w:r w:rsidRPr="00F90C3D">
        <w:t>219N;</w:t>
      </w:r>
    </w:p>
    <w:p w:rsidR="00D33ACB" w:rsidRPr="00F90C3D" w:rsidRDefault="00D33ACB" w:rsidP="00D33ACB">
      <w:pPr>
        <w:pStyle w:val="paragraph"/>
      </w:pPr>
      <w:r w:rsidRPr="00F90C3D">
        <w:tab/>
        <w:t>(k)</w:t>
      </w:r>
      <w:r w:rsidRPr="00F90C3D">
        <w:tab/>
        <w:t>section</w:t>
      </w:r>
      <w:r w:rsidR="00F90C3D">
        <w:t> </w:t>
      </w:r>
      <w:r w:rsidRPr="00F90C3D">
        <w:t>219QB.</w:t>
      </w:r>
    </w:p>
    <w:p w:rsidR="001C0423" w:rsidRPr="00F90C3D" w:rsidRDefault="001C0423" w:rsidP="001C0423">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2965E6" w:rsidRPr="00F90C3D" w:rsidRDefault="002965E6" w:rsidP="002965E6">
      <w:pPr>
        <w:pStyle w:val="subsection"/>
      </w:pPr>
      <w:r w:rsidRPr="00F90C3D">
        <w:tab/>
        <w:t>(1A)</w:t>
      </w:r>
      <w:r w:rsidRPr="00F90C3D">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F90C3D" w:rsidRDefault="002965E6" w:rsidP="002965E6">
      <w:pPr>
        <w:pStyle w:val="paragraph"/>
      </w:pPr>
      <w:r w:rsidRPr="00F90C3D">
        <w:tab/>
        <w:t>(a)</w:t>
      </w:r>
      <w:r w:rsidRPr="00F90C3D">
        <w:tab/>
        <w:t>section</w:t>
      </w:r>
      <w:r w:rsidR="00F90C3D">
        <w:t> </w:t>
      </w:r>
      <w:r w:rsidRPr="00F90C3D">
        <w:t>219EA;</w:t>
      </w:r>
    </w:p>
    <w:p w:rsidR="002965E6" w:rsidRPr="00F90C3D" w:rsidRDefault="002965E6" w:rsidP="002965E6">
      <w:pPr>
        <w:pStyle w:val="paragraph"/>
      </w:pPr>
      <w:r w:rsidRPr="00F90C3D">
        <w:tab/>
        <w:t>(b)</w:t>
      </w:r>
      <w:r w:rsidRPr="00F90C3D">
        <w:tab/>
        <w:t>section</w:t>
      </w:r>
      <w:r w:rsidR="00F90C3D">
        <w:t> </w:t>
      </w:r>
      <w:r w:rsidRPr="00F90C3D">
        <w:t>219QE.</w:t>
      </w:r>
    </w:p>
    <w:p w:rsidR="001C0423" w:rsidRPr="00F90C3D" w:rsidRDefault="001C0423" w:rsidP="00C90FDE">
      <w:pPr>
        <w:pStyle w:val="subsection"/>
        <w:keepNext/>
      </w:pPr>
      <w:r w:rsidRPr="00F90C3D">
        <w:tab/>
        <w:t>(2)</w:t>
      </w:r>
      <w:r w:rsidRPr="00F90C3D">
        <w:tab/>
        <w:t xml:space="preserve">A person commits an offence if the person contravenes </w:t>
      </w:r>
      <w:r w:rsidR="00F90C3D">
        <w:t>subsection (</w:t>
      </w:r>
      <w:r w:rsidRPr="00F90C3D">
        <w:t>1)</w:t>
      </w:r>
      <w:r w:rsidR="002965E6" w:rsidRPr="00F90C3D">
        <w:t xml:space="preserve"> or (1A)</w:t>
      </w:r>
      <w:r w:rsidRPr="00F90C3D">
        <w:t>.</w:t>
      </w:r>
    </w:p>
    <w:p w:rsidR="001C0423" w:rsidRPr="00F90C3D" w:rsidRDefault="001C0423" w:rsidP="001C0423">
      <w:pPr>
        <w:pStyle w:val="Penalty"/>
      </w:pPr>
      <w:r w:rsidRPr="00F90C3D">
        <w:t>Penalty:</w:t>
      </w:r>
      <w:r w:rsidRPr="00F90C3D">
        <w:tab/>
        <w:t>60 penalty units.</w:t>
      </w:r>
    </w:p>
    <w:p w:rsidR="0058271D" w:rsidRPr="00F90C3D" w:rsidRDefault="00127CA2" w:rsidP="0058271D">
      <w:pPr>
        <w:pStyle w:val="ActHead4"/>
      </w:pPr>
      <w:bookmarkStart w:id="640" w:name="_Toc382312357"/>
      <w:r w:rsidRPr="00F90C3D">
        <w:rPr>
          <w:rStyle w:val="CharSubdNo"/>
        </w:rPr>
        <w:t>Subdivision</w:t>
      </w:r>
      <w:r w:rsidR="00753CFA" w:rsidRPr="00F90C3D">
        <w:rPr>
          <w:rStyle w:val="CharSubdNo"/>
        </w:rPr>
        <w:t xml:space="preserve"> </w:t>
      </w:r>
      <w:r w:rsidR="0058271D" w:rsidRPr="00F90C3D">
        <w:rPr>
          <w:rStyle w:val="CharSubdNo"/>
        </w:rPr>
        <w:t>F</w:t>
      </w:r>
      <w:r w:rsidR="0058271D" w:rsidRPr="00F90C3D">
        <w:t>—</w:t>
      </w:r>
      <w:r w:rsidR="0058271D" w:rsidRPr="00F90C3D">
        <w:rPr>
          <w:rStyle w:val="CharSubdText"/>
        </w:rPr>
        <w:t>Miscellaneous</w:t>
      </w:r>
      <w:bookmarkEnd w:id="640"/>
    </w:p>
    <w:p w:rsidR="0058271D" w:rsidRPr="00F90C3D" w:rsidRDefault="0058271D" w:rsidP="0058271D">
      <w:pPr>
        <w:pStyle w:val="ActHead5"/>
      </w:pPr>
      <w:bookmarkStart w:id="641" w:name="_Toc382312358"/>
      <w:r w:rsidRPr="00F90C3D">
        <w:rPr>
          <w:rStyle w:val="CharSectno"/>
        </w:rPr>
        <w:t>219PA</w:t>
      </w:r>
      <w:r w:rsidRPr="00F90C3D">
        <w:t xml:space="preserve">  Collection, use or disclosure of personal information for financial viability purposes—the </w:t>
      </w:r>
      <w:r w:rsidRPr="00F90C3D">
        <w:rPr>
          <w:i/>
        </w:rPr>
        <w:t>Privacy Act 1988</w:t>
      </w:r>
      <w:bookmarkEnd w:id="641"/>
    </w:p>
    <w:p w:rsidR="0058271D" w:rsidRPr="00F90C3D" w:rsidRDefault="0058271D" w:rsidP="0058271D">
      <w:pPr>
        <w:pStyle w:val="subsection"/>
      </w:pPr>
      <w:r w:rsidRPr="00F90C3D">
        <w:tab/>
      </w:r>
      <w:r w:rsidRPr="00F90C3D">
        <w:tab/>
        <w:t xml:space="preserve">The collection, use or disclosure of personal information about an individual is taken to be authorised by </w:t>
      </w:r>
      <w:r w:rsidR="00C0693E" w:rsidRPr="00F90C3D">
        <w:t>this Act</w:t>
      </w:r>
      <w:r w:rsidRPr="00F90C3D">
        <w:t xml:space="preserve"> for the purposes of the </w:t>
      </w:r>
      <w:r w:rsidRPr="00F90C3D">
        <w:rPr>
          <w:i/>
        </w:rPr>
        <w:t>Privacy Act 1988</w:t>
      </w:r>
      <w:r w:rsidRPr="00F90C3D">
        <w:t xml:space="preserve"> if the collection, use or disclosure is reasonably necessary for the purposes of determining whether a large long day care centre operator is financially viable, and likely to remain so</w:t>
      </w:r>
      <w:r w:rsidR="00D20513" w:rsidRPr="00F90C3D">
        <w:t>.</w:t>
      </w:r>
    </w:p>
    <w:p w:rsidR="00D33ACB" w:rsidRPr="00F90C3D" w:rsidRDefault="00D33ACB" w:rsidP="00753CFA">
      <w:pPr>
        <w:pStyle w:val="ActHead3"/>
        <w:pageBreakBefore/>
      </w:pPr>
      <w:bookmarkStart w:id="642" w:name="_Toc382312359"/>
      <w:r w:rsidRPr="00F90C3D">
        <w:rPr>
          <w:rStyle w:val="CharDivNo"/>
        </w:rPr>
        <w:t>Division</w:t>
      </w:r>
      <w:r w:rsidR="00F90C3D" w:rsidRPr="00F90C3D">
        <w:rPr>
          <w:rStyle w:val="CharDivNo"/>
        </w:rPr>
        <w:t> </w:t>
      </w:r>
      <w:r w:rsidRPr="00F90C3D">
        <w:rPr>
          <w:rStyle w:val="CharDivNo"/>
        </w:rPr>
        <w:t>2</w:t>
      </w:r>
      <w:r w:rsidRPr="00F90C3D">
        <w:t>—</w:t>
      </w:r>
      <w:r w:rsidRPr="00F90C3D">
        <w:rPr>
          <w:rStyle w:val="CharDivText"/>
        </w:rPr>
        <w:t>Weekly payments in respect of fee reduction to approved child care services</w:t>
      </w:r>
      <w:bookmarkEnd w:id="642"/>
    </w:p>
    <w:p w:rsidR="00D33ACB" w:rsidRPr="00F90C3D" w:rsidRDefault="00D33ACB" w:rsidP="00D33ACB">
      <w:pPr>
        <w:pStyle w:val="ActHead5"/>
      </w:pPr>
      <w:bookmarkStart w:id="643" w:name="_Toc382312360"/>
      <w:r w:rsidRPr="00F90C3D">
        <w:rPr>
          <w:rStyle w:val="CharSectno"/>
        </w:rPr>
        <w:t>219Q</w:t>
      </w:r>
      <w:r w:rsidRPr="00F90C3D">
        <w:t xml:space="preserve">  Weekly payments in respect of fee reduction</w:t>
      </w:r>
      <w:bookmarkEnd w:id="643"/>
    </w:p>
    <w:p w:rsidR="00D33ACB" w:rsidRPr="00F90C3D" w:rsidRDefault="00D33ACB" w:rsidP="00D33ACB">
      <w:pPr>
        <w:pStyle w:val="subsection"/>
      </w:pPr>
      <w:r w:rsidRPr="00F90C3D">
        <w:tab/>
        <w:t>(1)</w:t>
      </w:r>
      <w:r w:rsidRPr="00F90C3D">
        <w:tab/>
        <w:t>If the Secretary, under section</w:t>
      </w:r>
      <w:r w:rsidR="00F90C3D">
        <w:t> </w:t>
      </w:r>
      <w:r w:rsidRPr="00F90C3D">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F90C3D" w:rsidRDefault="00D33ACB" w:rsidP="00D33ACB">
      <w:pPr>
        <w:pStyle w:val="subsection"/>
      </w:pPr>
      <w:r w:rsidRPr="00F90C3D">
        <w:tab/>
        <w:t>(2)</w:t>
      </w:r>
      <w:r w:rsidRPr="00F90C3D">
        <w:tab/>
        <w:t>If the Secretary, on recalculating under section</w:t>
      </w:r>
      <w:r w:rsidR="00F90C3D">
        <w:t> </w:t>
      </w:r>
      <w:r w:rsidRPr="00F90C3D">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F90C3D" w:rsidRDefault="00D33ACB" w:rsidP="00D33ACB">
      <w:pPr>
        <w:pStyle w:val="subsection"/>
      </w:pPr>
      <w:r w:rsidRPr="00F90C3D">
        <w:tab/>
        <w:t>(3)</w:t>
      </w:r>
      <w:r w:rsidRPr="00F90C3D">
        <w:tab/>
        <w:t>This section is subject to:</w:t>
      </w:r>
    </w:p>
    <w:p w:rsidR="00D33ACB" w:rsidRPr="00F90C3D" w:rsidRDefault="00D33ACB" w:rsidP="00D33ACB">
      <w:pPr>
        <w:pStyle w:val="paragraph"/>
      </w:pPr>
      <w:r w:rsidRPr="00F90C3D">
        <w:tab/>
        <w:t>(a)</w:t>
      </w:r>
      <w:r w:rsidRPr="00F90C3D">
        <w:tab/>
        <w:t>Part</w:t>
      </w:r>
      <w:r w:rsidR="00F90C3D">
        <w:t> </w:t>
      </w:r>
      <w:r w:rsidRPr="00F90C3D">
        <w:t>4 (overpayments and debt recovery); and</w:t>
      </w:r>
    </w:p>
    <w:p w:rsidR="00D33ACB" w:rsidRPr="00F90C3D" w:rsidRDefault="00D33ACB" w:rsidP="00D33ACB">
      <w:pPr>
        <w:pStyle w:val="paragraph"/>
      </w:pPr>
      <w:r w:rsidRPr="00F90C3D">
        <w:tab/>
        <w:t>(b)</w:t>
      </w:r>
      <w:r w:rsidRPr="00F90C3D">
        <w:tab/>
        <w:t>section</w:t>
      </w:r>
      <w:r w:rsidR="00F90C3D">
        <w:t> </w:t>
      </w:r>
      <w:r w:rsidRPr="00F90C3D">
        <w:t>219QA (set off where amount of applicable fee reduction reduced on recalculation); and</w:t>
      </w:r>
    </w:p>
    <w:p w:rsidR="002965E6" w:rsidRPr="00F90C3D" w:rsidRDefault="002965E6" w:rsidP="002965E6">
      <w:pPr>
        <w:pStyle w:val="paragraph"/>
      </w:pPr>
      <w:r w:rsidRPr="00F90C3D">
        <w:tab/>
        <w:t>(ba)</w:t>
      </w:r>
      <w:r w:rsidRPr="00F90C3D">
        <w:tab/>
        <w:t>section</w:t>
      </w:r>
      <w:r w:rsidR="00F90C3D">
        <w:t> </w:t>
      </w:r>
      <w:r w:rsidRPr="00F90C3D">
        <w:t>219QD (set off where amount of applicable child care rebate reduced on recalculation); and</w:t>
      </w:r>
    </w:p>
    <w:p w:rsidR="00D33ACB" w:rsidRPr="00F90C3D" w:rsidRDefault="00D33ACB" w:rsidP="00D33ACB">
      <w:pPr>
        <w:pStyle w:val="paragraph"/>
      </w:pPr>
      <w:r w:rsidRPr="00F90C3D">
        <w:tab/>
        <w:t>(c)</w:t>
      </w:r>
      <w:r w:rsidRPr="00F90C3D">
        <w:tab/>
        <w:t>section</w:t>
      </w:r>
      <w:r w:rsidR="00F90C3D">
        <w:t> </w:t>
      </w:r>
      <w:r w:rsidRPr="00F90C3D">
        <w:t>219RC (set off where enrolment ceases</w:t>
      </w:r>
      <w:r w:rsidR="00C725C7" w:rsidRPr="00F90C3D">
        <w:t xml:space="preserve"> or where notification of decision to cease operating service</w:t>
      </w:r>
      <w:r w:rsidRPr="00F90C3D">
        <w:t>); and</w:t>
      </w:r>
    </w:p>
    <w:p w:rsidR="00AA7186" w:rsidRPr="00F90C3D" w:rsidRDefault="00AA7186" w:rsidP="00AA7186">
      <w:pPr>
        <w:pStyle w:val="paragraph"/>
      </w:pPr>
      <w:r w:rsidRPr="00F90C3D">
        <w:tab/>
        <w:t>(ca)</w:t>
      </w:r>
      <w:r w:rsidRPr="00F90C3D">
        <w:tab/>
        <w:t>section</w:t>
      </w:r>
      <w:r w:rsidR="00F90C3D">
        <w:t> </w:t>
      </w:r>
      <w:r w:rsidRPr="00F90C3D">
        <w:t>219RE (set off where a payment under section</w:t>
      </w:r>
      <w:r w:rsidR="00F90C3D">
        <w:t> </w:t>
      </w:r>
      <w:r w:rsidRPr="00F90C3D">
        <w:t>219RD is made); and</w:t>
      </w:r>
    </w:p>
    <w:p w:rsidR="00D33ACB" w:rsidRPr="00F90C3D" w:rsidRDefault="00D33ACB" w:rsidP="00D33ACB">
      <w:pPr>
        <w:pStyle w:val="paragraph"/>
      </w:pPr>
      <w:r w:rsidRPr="00F90C3D">
        <w:tab/>
        <w:t>(d)</w:t>
      </w:r>
      <w:r w:rsidRPr="00F90C3D">
        <w:tab/>
        <w:t>paragraph</w:t>
      </w:r>
      <w:r w:rsidR="00F90C3D">
        <w:t> </w:t>
      </w:r>
      <w:r w:rsidRPr="00F90C3D">
        <w:t>200(1)(h) (suspending payment in respect of fee reduction).</w:t>
      </w:r>
    </w:p>
    <w:p w:rsidR="00D33ACB" w:rsidRPr="00F90C3D" w:rsidRDefault="00D33ACB" w:rsidP="00D33ACB">
      <w:pPr>
        <w:pStyle w:val="ActHead5"/>
      </w:pPr>
      <w:bookmarkStart w:id="644" w:name="_Toc382312361"/>
      <w:r w:rsidRPr="00F90C3D">
        <w:rPr>
          <w:rStyle w:val="CharSectno"/>
        </w:rPr>
        <w:t>219QA</w:t>
      </w:r>
      <w:r w:rsidRPr="00F90C3D">
        <w:t xml:space="preserve">  Payments and set offs where recalculation results in reduced fee reduction</w:t>
      </w:r>
      <w:bookmarkEnd w:id="644"/>
    </w:p>
    <w:p w:rsidR="00DD594B" w:rsidRPr="00F90C3D" w:rsidRDefault="00DD594B" w:rsidP="00DD594B">
      <w:pPr>
        <w:pStyle w:val="subsection"/>
      </w:pPr>
      <w:r w:rsidRPr="00F90C3D">
        <w:tab/>
        <w:t>(1)</w:t>
      </w:r>
      <w:r w:rsidRPr="00F90C3D">
        <w:tab/>
        <w:t>This section applies if the Secretary, on recalculating under section</w:t>
      </w:r>
      <w:r w:rsidR="00F90C3D">
        <w:t> </w:t>
      </w:r>
      <w:r w:rsidRPr="00F90C3D">
        <w:t>50ZA or 50ZC the amount in which the Secretary considers fee reduction is applicable in respect of a session or sessions of care provided by an approved child care service to a child in a week, reduces the amount (including to nil).</w:t>
      </w:r>
    </w:p>
    <w:p w:rsidR="00D33ACB" w:rsidRPr="00F90C3D" w:rsidRDefault="00D33ACB" w:rsidP="00D33ACB">
      <w:pPr>
        <w:pStyle w:val="subsection"/>
      </w:pPr>
      <w:r w:rsidRPr="00F90C3D">
        <w:tab/>
        <w:t>(2)</w:t>
      </w:r>
      <w:r w:rsidRPr="00F90C3D">
        <w:tab/>
        <w:t>The Secretary must pay the amount</w:t>
      </w:r>
      <w:r w:rsidR="00DD594B" w:rsidRPr="00F90C3D">
        <w:t xml:space="preserve"> (if any)</w:t>
      </w:r>
      <w:r w:rsidRPr="00F90C3D">
        <w:t xml:space="preserve"> as last recalculated to the credit of a bank account nominated and maintained by the service.</w:t>
      </w:r>
    </w:p>
    <w:p w:rsidR="00D33ACB" w:rsidRPr="00F90C3D" w:rsidRDefault="00D33ACB" w:rsidP="00D33ACB">
      <w:pPr>
        <w:pStyle w:val="subsection"/>
      </w:pPr>
      <w:r w:rsidRPr="00F90C3D">
        <w:tab/>
        <w:t>(3)</w:t>
      </w:r>
      <w:r w:rsidRPr="00F90C3D">
        <w:tab/>
        <w:t>The amount as calculated, or recalculated, immediately before the last recalculation must be set off against</w:t>
      </w:r>
      <w:r w:rsidR="007455E5" w:rsidRPr="00F90C3D">
        <w:t xml:space="preserve"> one or more child care service payments that are to be made to the service (the </w:t>
      </w:r>
      <w:r w:rsidR="007455E5" w:rsidRPr="00F90C3D">
        <w:rPr>
          <w:b/>
          <w:i/>
        </w:rPr>
        <w:t>first service</w:t>
      </w:r>
      <w:r w:rsidR="007455E5" w:rsidRPr="00F90C3D">
        <w:t>) or to another approved child care service operated by the person who operates the first service.</w:t>
      </w:r>
    </w:p>
    <w:p w:rsidR="007455E5" w:rsidRPr="00F90C3D" w:rsidRDefault="007455E5" w:rsidP="007455E5">
      <w:pPr>
        <w:pStyle w:val="notetext"/>
      </w:pPr>
      <w:r w:rsidRPr="00F90C3D">
        <w:t>Note:</w:t>
      </w:r>
      <w:r w:rsidRPr="00F90C3D">
        <w:tab/>
        <w:t xml:space="preserve">For </w:t>
      </w:r>
      <w:r w:rsidRPr="00F90C3D">
        <w:rPr>
          <w:b/>
          <w:i/>
        </w:rPr>
        <w:t>child care service payment</w:t>
      </w:r>
      <w:r w:rsidRPr="00F90C3D">
        <w:t xml:space="preserve"> see subsection</w:t>
      </w:r>
      <w:r w:rsidR="00F90C3D">
        <w:t> </w:t>
      </w:r>
      <w:r w:rsidRPr="00F90C3D">
        <w:t>3(1).</w:t>
      </w:r>
    </w:p>
    <w:p w:rsidR="00D33ACB" w:rsidRPr="00F90C3D" w:rsidRDefault="00D33ACB" w:rsidP="00D33ACB">
      <w:pPr>
        <w:pStyle w:val="ActHead5"/>
      </w:pPr>
      <w:bookmarkStart w:id="645" w:name="_Toc382312362"/>
      <w:r w:rsidRPr="00F90C3D">
        <w:rPr>
          <w:rStyle w:val="CharSectno"/>
        </w:rPr>
        <w:t>219QB</w:t>
      </w:r>
      <w:r w:rsidRPr="00F90C3D">
        <w:t xml:space="preserve">  Remitting amounts that cannot be passed on</w:t>
      </w:r>
      <w:bookmarkEnd w:id="645"/>
    </w:p>
    <w:p w:rsidR="00D33ACB" w:rsidRPr="00F90C3D" w:rsidRDefault="00D33ACB" w:rsidP="00D33ACB">
      <w:pPr>
        <w:pStyle w:val="subsection"/>
      </w:pPr>
      <w:r w:rsidRPr="00F90C3D">
        <w:tab/>
        <w:t>(1)</w:t>
      </w:r>
      <w:r w:rsidRPr="00F90C3D">
        <w:tab/>
        <w:t>If:</w:t>
      </w:r>
    </w:p>
    <w:p w:rsidR="00D33ACB" w:rsidRPr="00F90C3D" w:rsidRDefault="00D33ACB" w:rsidP="00D33ACB">
      <w:pPr>
        <w:pStyle w:val="paragraph"/>
      </w:pPr>
      <w:r w:rsidRPr="00F90C3D">
        <w:tab/>
        <w:t>(a)</w:t>
      </w:r>
      <w:r w:rsidRPr="00F90C3D">
        <w:tab/>
        <w:t>either:</w:t>
      </w:r>
    </w:p>
    <w:p w:rsidR="00D33ACB" w:rsidRPr="00F90C3D" w:rsidRDefault="00D33ACB" w:rsidP="00D33ACB">
      <w:pPr>
        <w:pStyle w:val="paragraphsub"/>
      </w:pPr>
      <w:r w:rsidRPr="00F90C3D">
        <w:tab/>
        <w:t>(i)</w:t>
      </w:r>
      <w:r w:rsidRPr="00F90C3D">
        <w:tab/>
        <w:t>an amount is paid to an approved child care service under section</w:t>
      </w:r>
      <w:r w:rsidR="00F90C3D">
        <w:t> </w:t>
      </w:r>
      <w:r w:rsidRPr="00F90C3D">
        <w:t>219Q</w:t>
      </w:r>
      <w:r w:rsidR="000C6F79" w:rsidRPr="00F90C3D">
        <w:t xml:space="preserve"> or subsection</w:t>
      </w:r>
      <w:r w:rsidR="00F90C3D">
        <w:t> </w:t>
      </w:r>
      <w:r w:rsidR="000C6F79" w:rsidRPr="00F90C3D">
        <w:t>219Q</w:t>
      </w:r>
      <w:r w:rsidR="00B55454" w:rsidRPr="00F90C3D">
        <w:t>A</w:t>
      </w:r>
      <w:r w:rsidR="00753CFA" w:rsidRPr="00F90C3D">
        <w:t>(</w:t>
      </w:r>
      <w:r w:rsidR="000C6F79" w:rsidRPr="00F90C3D">
        <w:t>2)</w:t>
      </w:r>
      <w:r w:rsidRPr="00F90C3D">
        <w:t xml:space="preserve"> in relation to a session of care provided by an approved child care service to a child in a week; or</w:t>
      </w:r>
    </w:p>
    <w:p w:rsidR="00FE54C8" w:rsidRPr="00F90C3D" w:rsidRDefault="00FE54C8" w:rsidP="00FE54C8">
      <w:pPr>
        <w:pStyle w:val="paragraphsub"/>
      </w:pPr>
      <w:r w:rsidRPr="00F90C3D">
        <w:tab/>
        <w:t>(ii)</w:t>
      </w:r>
      <w:r w:rsidRPr="00F90C3D">
        <w:tab/>
        <w:t>such an amount would be paid, but for a set off under subsection</w:t>
      </w:r>
      <w:r w:rsidR="00F90C3D">
        <w:t> </w:t>
      </w:r>
      <w:r w:rsidRPr="00F90C3D">
        <w:t>82(2) or section</w:t>
      </w:r>
      <w:r w:rsidR="00F90C3D">
        <w:t> </w:t>
      </w:r>
      <w:r w:rsidRPr="00F90C3D">
        <w:t>219QA, section</w:t>
      </w:r>
      <w:r w:rsidR="00F90C3D">
        <w:t> </w:t>
      </w:r>
      <w:r w:rsidRPr="00F90C3D">
        <w:t>219QD, section</w:t>
      </w:r>
      <w:r w:rsidR="00F90C3D">
        <w:t> </w:t>
      </w:r>
      <w:r w:rsidRPr="00F90C3D">
        <w:t>219RC or section</w:t>
      </w:r>
      <w:r w:rsidR="00F90C3D">
        <w:t> </w:t>
      </w:r>
      <w:r w:rsidRPr="00F90C3D">
        <w:t>219RE, or the imposition of a sanction under paragraph</w:t>
      </w:r>
      <w:r w:rsidR="00F90C3D">
        <w:t> </w:t>
      </w:r>
      <w:r w:rsidRPr="00F90C3D">
        <w:t>200(1)(h); and</w:t>
      </w:r>
    </w:p>
    <w:p w:rsidR="00D33ACB" w:rsidRPr="00F90C3D" w:rsidRDefault="00D33ACB" w:rsidP="00D33ACB">
      <w:pPr>
        <w:pStyle w:val="paragraph"/>
      </w:pPr>
      <w:r w:rsidRPr="00F90C3D">
        <w:tab/>
        <w:t>(b)</w:t>
      </w:r>
      <w:r w:rsidRPr="00F90C3D">
        <w:tab/>
        <w:t>it is not reasonably practicable for the service to pass on to the claimant or the service itself within the time required under subsection</w:t>
      </w:r>
      <w:r w:rsidR="00F90C3D">
        <w:t> </w:t>
      </w:r>
      <w:r w:rsidRPr="00F90C3D">
        <w:t>219B(2) or 219B</w:t>
      </w:r>
      <w:r w:rsidR="00753CFA" w:rsidRPr="00F90C3D">
        <w:t>A(</w:t>
      </w:r>
      <w:r w:rsidRPr="00F90C3D">
        <w:t>2) the fee reduction in respect of which the amount was or would have been paid;</w:t>
      </w:r>
    </w:p>
    <w:p w:rsidR="00D33ACB" w:rsidRPr="00F90C3D" w:rsidRDefault="00D33ACB" w:rsidP="00D33ACB">
      <w:pPr>
        <w:pStyle w:val="subsection2"/>
      </w:pPr>
      <w:r w:rsidRPr="00F90C3D">
        <w:t>the service must immediately remit to the Secretary an amount equal to the amount that could not be passed on.</w:t>
      </w:r>
    </w:p>
    <w:p w:rsidR="00B86010" w:rsidRPr="00F90C3D" w:rsidRDefault="00B86010" w:rsidP="00B86010">
      <w:pPr>
        <w:pStyle w:val="notetext"/>
      </w:pPr>
      <w:r w:rsidRPr="00F90C3D">
        <w:t>Note:</w:t>
      </w:r>
      <w:r w:rsidRPr="00F90C3D">
        <w:tab/>
        <w:t>This is a civil penalty provision. Part</w:t>
      </w:r>
      <w:r w:rsidR="00F90C3D">
        <w:t> </w:t>
      </w:r>
      <w:r w:rsidRPr="00F90C3D">
        <w:t>8C provides for pecuniary penalties for breaches of civil penalty provisions.</w:t>
      </w:r>
    </w:p>
    <w:p w:rsidR="00B86010" w:rsidRPr="00F90C3D" w:rsidRDefault="00B86010" w:rsidP="00B86010">
      <w:pPr>
        <w:pStyle w:val="subsection"/>
      </w:pPr>
      <w:r w:rsidRPr="00F90C3D">
        <w:tab/>
        <w:t>(1A)</w:t>
      </w:r>
      <w:r w:rsidRPr="00F90C3D">
        <w:tab/>
        <w:t xml:space="preserve">An approved child care service commits an offence if the service contravenes </w:t>
      </w:r>
      <w:r w:rsidR="00F90C3D">
        <w:t>subsection (</w:t>
      </w:r>
      <w:r w:rsidRPr="00F90C3D">
        <w:t>1).</w:t>
      </w:r>
    </w:p>
    <w:p w:rsidR="00B86010" w:rsidRPr="00F90C3D" w:rsidRDefault="00B86010" w:rsidP="00B86010">
      <w:pPr>
        <w:pStyle w:val="Penalty"/>
      </w:pPr>
      <w:r w:rsidRPr="00F90C3D">
        <w:t>Penalty:</w:t>
      </w:r>
      <w:r w:rsidRPr="00F90C3D">
        <w:tab/>
        <w:t>60 penalty units.</w:t>
      </w:r>
    </w:p>
    <w:p w:rsidR="00D33ACB" w:rsidRPr="00F90C3D" w:rsidRDefault="00D33ACB" w:rsidP="00D33ACB">
      <w:pPr>
        <w:pStyle w:val="subsection"/>
      </w:pPr>
      <w:r w:rsidRPr="00F90C3D">
        <w:tab/>
        <w:t>(2)</w:t>
      </w:r>
      <w:r w:rsidRPr="00F90C3D">
        <w:tab/>
        <w:t>The amount must be remitted in the manner or way approved by the Secretary.</w:t>
      </w:r>
    </w:p>
    <w:p w:rsidR="00D33ACB" w:rsidRPr="00F90C3D" w:rsidRDefault="00D33ACB" w:rsidP="00D33ACB">
      <w:pPr>
        <w:pStyle w:val="subsection"/>
      </w:pPr>
      <w:r w:rsidRPr="00F90C3D">
        <w:tab/>
        <w:t>(3)</w:t>
      </w:r>
      <w:r w:rsidRPr="00F90C3D">
        <w:tab/>
        <w:t>The service must notify the Secretary of the remittal of the amount.</w:t>
      </w:r>
    </w:p>
    <w:p w:rsidR="00D33ACB" w:rsidRPr="00F90C3D" w:rsidRDefault="00D33ACB" w:rsidP="00815E9A">
      <w:pPr>
        <w:pStyle w:val="subsection"/>
        <w:keepNext/>
      </w:pPr>
      <w:r w:rsidRPr="00F90C3D">
        <w:tab/>
        <w:t>(4)</w:t>
      </w:r>
      <w:r w:rsidRPr="00F90C3D">
        <w:tab/>
        <w:t>The notice must:</w:t>
      </w:r>
    </w:p>
    <w:p w:rsidR="00D33ACB" w:rsidRPr="00F90C3D" w:rsidRDefault="00D33ACB" w:rsidP="00D33ACB">
      <w:pPr>
        <w:pStyle w:val="paragraph"/>
      </w:pPr>
      <w:r w:rsidRPr="00F90C3D">
        <w:tab/>
        <w:t>(a)</w:t>
      </w:r>
      <w:r w:rsidRPr="00F90C3D">
        <w:tab/>
        <w:t>be given in the form, and in the manner or way, approved by the Secretary; and</w:t>
      </w:r>
    </w:p>
    <w:p w:rsidR="00D33ACB" w:rsidRPr="00F90C3D" w:rsidRDefault="00D33ACB" w:rsidP="00D33ACB">
      <w:pPr>
        <w:pStyle w:val="paragraph"/>
      </w:pPr>
      <w:r w:rsidRPr="00F90C3D">
        <w:tab/>
        <w:t>(b)</w:t>
      </w:r>
      <w:r w:rsidRPr="00F90C3D">
        <w:tab/>
        <w:t>include any information required by the Secretary.</w:t>
      </w:r>
    </w:p>
    <w:p w:rsidR="00FE54C8" w:rsidRPr="00F90C3D" w:rsidRDefault="00FE54C8" w:rsidP="00753CFA">
      <w:pPr>
        <w:pStyle w:val="ActHead3"/>
        <w:pageBreakBefore/>
      </w:pPr>
      <w:bookmarkStart w:id="646" w:name="_Toc382312363"/>
      <w:r w:rsidRPr="00F90C3D">
        <w:rPr>
          <w:rStyle w:val="CharDivNo"/>
        </w:rPr>
        <w:t>Division</w:t>
      </w:r>
      <w:r w:rsidR="00F90C3D" w:rsidRPr="00F90C3D">
        <w:rPr>
          <w:rStyle w:val="CharDivNo"/>
        </w:rPr>
        <w:t> </w:t>
      </w:r>
      <w:r w:rsidRPr="00F90C3D">
        <w:rPr>
          <w:rStyle w:val="CharDivNo"/>
        </w:rPr>
        <w:t>2A</w:t>
      </w:r>
      <w:r w:rsidRPr="00F90C3D">
        <w:t>—</w:t>
      </w:r>
      <w:r w:rsidRPr="00F90C3D">
        <w:rPr>
          <w:rStyle w:val="CharDivText"/>
        </w:rPr>
        <w:t>Weekly payments in respect of child care rebate to approved child care services</w:t>
      </w:r>
      <w:bookmarkEnd w:id="646"/>
    </w:p>
    <w:p w:rsidR="00FE54C8" w:rsidRPr="00F90C3D" w:rsidRDefault="00FE54C8" w:rsidP="00FE54C8">
      <w:pPr>
        <w:pStyle w:val="ActHead5"/>
      </w:pPr>
      <w:bookmarkStart w:id="647" w:name="_Toc382312364"/>
      <w:r w:rsidRPr="00F90C3D">
        <w:rPr>
          <w:rStyle w:val="CharSectno"/>
        </w:rPr>
        <w:t>219QC</w:t>
      </w:r>
      <w:r w:rsidRPr="00F90C3D">
        <w:t xml:space="preserve">  Weekly payments of child care rebate</w:t>
      </w:r>
      <w:bookmarkEnd w:id="647"/>
    </w:p>
    <w:p w:rsidR="00FE54C8" w:rsidRPr="00F90C3D" w:rsidRDefault="00FE54C8" w:rsidP="00FE54C8">
      <w:pPr>
        <w:pStyle w:val="subsection"/>
      </w:pPr>
      <w:r w:rsidRPr="00F90C3D">
        <w:tab/>
        <w:t>(1)</w:t>
      </w:r>
      <w:r w:rsidRPr="00F90C3D">
        <w:tab/>
        <w:t>If:</w:t>
      </w:r>
    </w:p>
    <w:p w:rsidR="00FE54C8" w:rsidRPr="00F90C3D" w:rsidRDefault="00FE54C8" w:rsidP="00FE54C8">
      <w:pPr>
        <w:pStyle w:val="paragraph"/>
      </w:pPr>
      <w:r w:rsidRPr="00F90C3D">
        <w:tab/>
        <w:t>(a)</w:t>
      </w:r>
      <w:r w:rsidRPr="00F90C3D">
        <w:tab/>
        <w:t>the Secretary, under section</w:t>
      </w:r>
      <w:r w:rsidR="00F90C3D">
        <w:t> </w:t>
      </w:r>
      <w:r w:rsidRPr="00F90C3D">
        <w:t>65EAAA, calculates the amount in which the Secretary considers child care rebate is applicable in respect of an individual and a child for care provided for the child by an approved child care service in a week; and</w:t>
      </w:r>
    </w:p>
    <w:p w:rsidR="00FE54C8" w:rsidRPr="00F90C3D" w:rsidRDefault="00FE54C8" w:rsidP="00FE54C8">
      <w:pPr>
        <w:pStyle w:val="paragraph"/>
      </w:pPr>
      <w:r w:rsidRPr="00F90C3D">
        <w:tab/>
        <w:t>(b)</w:t>
      </w:r>
      <w:r w:rsidRPr="00F90C3D">
        <w:tab/>
        <w:t>the individual has made an election under paragraph</w:t>
      </w:r>
      <w:r w:rsidR="00F90C3D">
        <w:t> </w:t>
      </w:r>
      <w:r w:rsidRPr="00F90C3D">
        <w:t>65EAAA</w:t>
      </w:r>
      <w:r w:rsidR="00B55454" w:rsidRPr="00F90C3D">
        <w:t>A</w:t>
      </w:r>
      <w:r w:rsidR="00753CFA" w:rsidRPr="00F90C3D">
        <w:t>(</w:t>
      </w:r>
      <w:r w:rsidRPr="00F90C3D">
        <w:t>1)(b) that is in effect for the week to have child care rebate paid weekly to the approved child care service;</w:t>
      </w:r>
    </w:p>
    <w:p w:rsidR="00FE54C8" w:rsidRPr="00F90C3D" w:rsidRDefault="00FE54C8" w:rsidP="00FE54C8">
      <w:pPr>
        <w:pStyle w:val="subsection2"/>
      </w:pPr>
      <w:r w:rsidRPr="00F90C3D">
        <w:t>the Secretary must pay the amount calculated to the credit of a bank account nominated and maintained by the service.</w:t>
      </w:r>
    </w:p>
    <w:p w:rsidR="00FE54C8" w:rsidRPr="00F90C3D" w:rsidRDefault="00FE54C8" w:rsidP="00FE54C8">
      <w:pPr>
        <w:pStyle w:val="subsection"/>
      </w:pPr>
      <w:r w:rsidRPr="00F90C3D">
        <w:tab/>
        <w:t>(2)</w:t>
      </w:r>
      <w:r w:rsidRPr="00F90C3D">
        <w:tab/>
        <w:t>If:</w:t>
      </w:r>
    </w:p>
    <w:p w:rsidR="00FE54C8" w:rsidRPr="00F90C3D" w:rsidRDefault="00FE54C8" w:rsidP="00FE54C8">
      <w:pPr>
        <w:pStyle w:val="paragraph"/>
      </w:pPr>
      <w:r w:rsidRPr="00F90C3D">
        <w:tab/>
        <w:t>(a)</w:t>
      </w:r>
      <w:r w:rsidRPr="00F90C3D">
        <w:tab/>
        <w:t>the Secretary, on recalculating under section</w:t>
      </w:r>
      <w:r w:rsidR="00F90C3D">
        <w:t> </w:t>
      </w:r>
      <w:r w:rsidRPr="00F90C3D">
        <w:t>65EAAD the amount in which the Secretary considers child care rebate is applicable in respect of an individual and a child for care provided for the child by an approved child care service in a week, increases the amount; and</w:t>
      </w:r>
    </w:p>
    <w:p w:rsidR="00FE54C8" w:rsidRPr="00F90C3D" w:rsidRDefault="00FE54C8" w:rsidP="00FE54C8">
      <w:pPr>
        <w:pStyle w:val="paragraph"/>
      </w:pPr>
      <w:r w:rsidRPr="00F90C3D">
        <w:tab/>
        <w:t>(b)</w:t>
      </w:r>
      <w:r w:rsidRPr="00F90C3D">
        <w:tab/>
        <w:t>the individual has made an election under paragraph</w:t>
      </w:r>
      <w:r w:rsidR="00F90C3D">
        <w:t> </w:t>
      </w:r>
      <w:r w:rsidRPr="00F90C3D">
        <w:t>65EAAA</w:t>
      </w:r>
      <w:r w:rsidR="00753CFA" w:rsidRPr="00F90C3D">
        <w:t>A(</w:t>
      </w:r>
      <w:r w:rsidRPr="00F90C3D">
        <w:t>1)(b) that is in effect for the week to have child care rebate paid weekly to the approved child care service;</w:t>
      </w:r>
    </w:p>
    <w:p w:rsidR="00FE54C8" w:rsidRPr="00F90C3D" w:rsidRDefault="00FE54C8" w:rsidP="00FE54C8">
      <w:pPr>
        <w:pStyle w:val="subsection2"/>
      </w:pPr>
      <w:r w:rsidRPr="00F90C3D">
        <w:t>the Secretary must pay to the credit of a bank account nominated and maintained by the service an amount equal to the increase.</w:t>
      </w:r>
    </w:p>
    <w:p w:rsidR="00FE54C8" w:rsidRPr="00F90C3D" w:rsidRDefault="00FE54C8" w:rsidP="00FE54C8">
      <w:pPr>
        <w:pStyle w:val="SubsectionHead"/>
      </w:pPr>
      <w:r w:rsidRPr="00F90C3D">
        <w:t>Relationship with other provisions</w:t>
      </w:r>
    </w:p>
    <w:p w:rsidR="00FE54C8" w:rsidRPr="00F90C3D" w:rsidRDefault="00FE54C8" w:rsidP="00FE54C8">
      <w:pPr>
        <w:pStyle w:val="subsection"/>
      </w:pPr>
      <w:r w:rsidRPr="00F90C3D">
        <w:tab/>
        <w:t>(3)</w:t>
      </w:r>
      <w:r w:rsidRPr="00F90C3D">
        <w:tab/>
        <w:t>This section is subject to:</w:t>
      </w:r>
    </w:p>
    <w:p w:rsidR="00FE54C8" w:rsidRPr="00F90C3D" w:rsidRDefault="00FE54C8" w:rsidP="00FE54C8">
      <w:pPr>
        <w:pStyle w:val="paragraph"/>
      </w:pPr>
      <w:r w:rsidRPr="00F90C3D">
        <w:tab/>
        <w:t>(a)</w:t>
      </w:r>
      <w:r w:rsidRPr="00F90C3D">
        <w:tab/>
        <w:t>Part</w:t>
      </w:r>
      <w:r w:rsidR="00F90C3D">
        <w:t> </w:t>
      </w:r>
      <w:r w:rsidRPr="00F90C3D">
        <w:t>4 (overpayments and debt recovery); and</w:t>
      </w:r>
    </w:p>
    <w:p w:rsidR="00FE54C8" w:rsidRPr="00F90C3D" w:rsidRDefault="00FE54C8" w:rsidP="00FE54C8">
      <w:pPr>
        <w:pStyle w:val="paragraph"/>
      </w:pPr>
      <w:r w:rsidRPr="00F90C3D">
        <w:tab/>
        <w:t>(b)</w:t>
      </w:r>
      <w:r w:rsidRPr="00F90C3D">
        <w:tab/>
        <w:t>section</w:t>
      </w:r>
      <w:r w:rsidR="00F90C3D">
        <w:t> </w:t>
      </w:r>
      <w:r w:rsidRPr="00F90C3D">
        <w:t>219QA (set off where amount of applicable fee reduction reduced on recalculation); and</w:t>
      </w:r>
    </w:p>
    <w:p w:rsidR="00FE54C8" w:rsidRPr="00F90C3D" w:rsidRDefault="00FE54C8" w:rsidP="00FE54C8">
      <w:pPr>
        <w:pStyle w:val="paragraph"/>
      </w:pPr>
      <w:r w:rsidRPr="00F90C3D">
        <w:tab/>
        <w:t>(c)</w:t>
      </w:r>
      <w:r w:rsidRPr="00F90C3D">
        <w:tab/>
        <w:t>section</w:t>
      </w:r>
      <w:r w:rsidR="00F90C3D">
        <w:t> </w:t>
      </w:r>
      <w:r w:rsidRPr="00F90C3D">
        <w:t>219QD (set off where amount of applicable child care rebate reduced on recalculation); and</w:t>
      </w:r>
    </w:p>
    <w:p w:rsidR="00FE54C8" w:rsidRPr="00F90C3D" w:rsidRDefault="00FE54C8" w:rsidP="00FE54C8">
      <w:pPr>
        <w:pStyle w:val="paragraph"/>
      </w:pPr>
      <w:r w:rsidRPr="00F90C3D">
        <w:tab/>
        <w:t>(d)</w:t>
      </w:r>
      <w:r w:rsidRPr="00F90C3D">
        <w:tab/>
        <w:t>section</w:t>
      </w:r>
      <w:r w:rsidR="00F90C3D">
        <w:t> </w:t>
      </w:r>
      <w:r w:rsidRPr="00F90C3D">
        <w:t>219RC (set off where enrolment ceases</w:t>
      </w:r>
      <w:r w:rsidR="00F1204C" w:rsidRPr="00F90C3D">
        <w:t xml:space="preserve"> or where notification of decision to cease operating service</w:t>
      </w:r>
      <w:r w:rsidRPr="00F90C3D">
        <w:t>); and</w:t>
      </w:r>
    </w:p>
    <w:p w:rsidR="00FE54C8" w:rsidRPr="00F90C3D" w:rsidRDefault="00FE54C8" w:rsidP="00FE54C8">
      <w:pPr>
        <w:pStyle w:val="paragraph"/>
      </w:pPr>
      <w:r w:rsidRPr="00F90C3D">
        <w:tab/>
        <w:t>(e)</w:t>
      </w:r>
      <w:r w:rsidRPr="00F90C3D">
        <w:tab/>
        <w:t>section</w:t>
      </w:r>
      <w:r w:rsidR="00F90C3D">
        <w:t> </w:t>
      </w:r>
      <w:r w:rsidRPr="00F90C3D">
        <w:t>219RE (set off where a payment under section</w:t>
      </w:r>
      <w:r w:rsidR="00F90C3D">
        <w:t> </w:t>
      </w:r>
      <w:r w:rsidRPr="00F90C3D">
        <w:t>219RD is made); and</w:t>
      </w:r>
    </w:p>
    <w:p w:rsidR="00FE54C8" w:rsidRPr="00F90C3D" w:rsidRDefault="00FE54C8" w:rsidP="00FE54C8">
      <w:pPr>
        <w:pStyle w:val="paragraph"/>
      </w:pPr>
      <w:r w:rsidRPr="00F90C3D">
        <w:tab/>
        <w:t>(f)</w:t>
      </w:r>
      <w:r w:rsidRPr="00F90C3D">
        <w:tab/>
        <w:t>paragraph</w:t>
      </w:r>
      <w:r w:rsidR="00F90C3D">
        <w:t> </w:t>
      </w:r>
      <w:r w:rsidRPr="00F90C3D">
        <w:t>200(1)(i) (suspending payment in respect of child care rebate).</w:t>
      </w:r>
    </w:p>
    <w:p w:rsidR="00FE54C8" w:rsidRPr="00F90C3D" w:rsidRDefault="00FE54C8" w:rsidP="00FE54C8">
      <w:pPr>
        <w:pStyle w:val="ActHead5"/>
      </w:pPr>
      <w:bookmarkStart w:id="648" w:name="_Toc382312365"/>
      <w:r w:rsidRPr="00F90C3D">
        <w:rPr>
          <w:rStyle w:val="CharSectno"/>
        </w:rPr>
        <w:t>219QD</w:t>
      </w:r>
      <w:r w:rsidRPr="00F90C3D">
        <w:t xml:space="preserve">  Payments and set offs where recalculation results in reduced weekly child care rebate</w:t>
      </w:r>
      <w:bookmarkEnd w:id="648"/>
    </w:p>
    <w:p w:rsidR="002A3CDB" w:rsidRPr="00F90C3D" w:rsidRDefault="002A3CDB" w:rsidP="002A3CDB">
      <w:pPr>
        <w:pStyle w:val="subsection"/>
      </w:pPr>
      <w:r w:rsidRPr="00F90C3D">
        <w:tab/>
        <w:t>(1)</w:t>
      </w:r>
      <w:r w:rsidRPr="00F90C3D">
        <w:tab/>
        <w:t>This section applies if:</w:t>
      </w:r>
    </w:p>
    <w:p w:rsidR="002A3CDB" w:rsidRPr="00F90C3D" w:rsidRDefault="002A3CDB" w:rsidP="002A3CDB">
      <w:pPr>
        <w:pStyle w:val="paragraph"/>
      </w:pPr>
      <w:r w:rsidRPr="00F90C3D">
        <w:tab/>
        <w:t>(a)</w:t>
      </w:r>
      <w:r w:rsidRPr="00F90C3D">
        <w:tab/>
        <w:t>the Secretary, on recalculating under section</w:t>
      </w:r>
      <w:r w:rsidR="00F90C3D">
        <w:t> </w:t>
      </w:r>
      <w:r w:rsidRPr="00F90C3D">
        <w:t>65EAAD the amount in which the Secretary considers child care rebate is applicable in respect of an individual and a child for care provided for the child by an approved child care service in a week, reduces the amount (including to nil); and</w:t>
      </w:r>
    </w:p>
    <w:p w:rsidR="002A3CDB" w:rsidRPr="00F90C3D" w:rsidRDefault="002A3CDB" w:rsidP="002A3CDB">
      <w:pPr>
        <w:pStyle w:val="paragraph"/>
      </w:pPr>
      <w:r w:rsidRPr="00F90C3D">
        <w:tab/>
        <w:t>(b)</w:t>
      </w:r>
      <w:r w:rsidRPr="00F90C3D">
        <w:tab/>
        <w:t>the individual has made an election under paragraph</w:t>
      </w:r>
      <w:r w:rsidR="00F90C3D">
        <w:t> </w:t>
      </w:r>
      <w:r w:rsidRPr="00F90C3D">
        <w:t>65EAAA</w:t>
      </w:r>
      <w:r w:rsidR="00753CFA" w:rsidRPr="00F90C3D">
        <w:t>A(</w:t>
      </w:r>
      <w:r w:rsidRPr="00F90C3D">
        <w:t>1)(b) that is in effect for the week to have child care rebate paid weekly to the approved child care service.</w:t>
      </w:r>
    </w:p>
    <w:p w:rsidR="00FE54C8" w:rsidRPr="00F90C3D" w:rsidRDefault="00FE54C8" w:rsidP="00FE54C8">
      <w:pPr>
        <w:pStyle w:val="subsection"/>
      </w:pPr>
      <w:r w:rsidRPr="00F90C3D">
        <w:tab/>
        <w:t>(2)</w:t>
      </w:r>
      <w:r w:rsidRPr="00F90C3D">
        <w:tab/>
        <w:t xml:space="preserve">The Secretary must pay the amount </w:t>
      </w:r>
      <w:r w:rsidR="002A3CDB" w:rsidRPr="00F90C3D">
        <w:t xml:space="preserve">(if any) </w:t>
      </w:r>
      <w:r w:rsidRPr="00F90C3D">
        <w:t>as last recalculated to the credit of a bank account nominated and maintained by the service.</w:t>
      </w:r>
    </w:p>
    <w:p w:rsidR="002A3CDB" w:rsidRPr="00F90C3D" w:rsidRDefault="00FE54C8" w:rsidP="002A3CDB">
      <w:pPr>
        <w:pStyle w:val="subsection"/>
      </w:pPr>
      <w:r w:rsidRPr="00F90C3D">
        <w:tab/>
        <w:t>(3)</w:t>
      </w:r>
      <w:r w:rsidRPr="00F90C3D">
        <w:tab/>
        <w:t>The amount as calculated, or recalculated, immediately before the last recalculation must be set off against</w:t>
      </w:r>
      <w:r w:rsidR="002A3CDB" w:rsidRPr="00F90C3D">
        <w:t xml:space="preserve"> one or more child care service payments that are to be made to the service (the </w:t>
      </w:r>
      <w:r w:rsidR="002A3CDB" w:rsidRPr="00F90C3D">
        <w:rPr>
          <w:b/>
          <w:i/>
        </w:rPr>
        <w:t>first service</w:t>
      </w:r>
      <w:r w:rsidR="002A3CDB" w:rsidRPr="00F90C3D">
        <w:t>) or to another approved child care service operated by the person who operates the first service.</w:t>
      </w:r>
    </w:p>
    <w:p w:rsidR="002A3CDB" w:rsidRPr="00F90C3D" w:rsidRDefault="002A3CDB" w:rsidP="002A3CDB">
      <w:pPr>
        <w:pStyle w:val="notetext"/>
      </w:pPr>
      <w:r w:rsidRPr="00F90C3D">
        <w:t>Note:</w:t>
      </w:r>
      <w:r w:rsidRPr="00F90C3D">
        <w:tab/>
        <w:t xml:space="preserve">For </w:t>
      </w:r>
      <w:r w:rsidRPr="00F90C3D">
        <w:rPr>
          <w:b/>
          <w:i/>
        </w:rPr>
        <w:t>child care service payment</w:t>
      </w:r>
      <w:r w:rsidRPr="00F90C3D">
        <w:t xml:space="preserve"> see subsection</w:t>
      </w:r>
      <w:r w:rsidR="00F90C3D">
        <w:t> </w:t>
      </w:r>
      <w:r w:rsidRPr="00F90C3D">
        <w:t>3(1).</w:t>
      </w:r>
    </w:p>
    <w:p w:rsidR="00FE54C8" w:rsidRPr="00F90C3D" w:rsidRDefault="00FE54C8" w:rsidP="00C77853">
      <w:pPr>
        <w:pStyle w:val="ActHead5"/>
      </w:pPr>
      <w:bookmarkStart w:id="649" w:name="_Toc382312366"/>
      <w:r w:rsidRPr="00F90C3D">
        <w:rPr>
          <w:rStyle w:val="CharSectno"/>
        </w:rPr>
        <w:t>219QE</w:t>
      </w:r>
      <w:r w:rsidRPr="00F90C3D">
        <w:t xml:space="preserve">  Remitting amounts that cannot be passed on</w:t>
      </w:r>
      <w:bookmarkEnd w:id="649"/>
    </w:p>
    <w:p w:rsidR="00FE54C8" w:rsidRPr="00F90C3D" w:rsidRDefault="00FE54C8" w:rsidP="00FE54C8">
      <w:pPr>
        <w:pStyle w:val="subsection"/>
      </w:pPr>
      <w:r w:rsidRPr="00F90C3D">
        <w:tab/>
        <w:t>(1)</w:t>
      </w:r>
      <w:r w:rsidRPr="00F90C3D">
        <w:tab/>
        <w:t>If:</w:t>
      </w:r>
    </w:p>
    <w:p w:rsidR="00FE54C8" w:rsidRPr="00F90C3D" w:rsidRDefault="00FE54C8" w:rsidP="00FE54C8">
      <w:pPr>
        <w:pStyle w:val="paragraph"/>
      </w:pPr>
      <w:r w:rsidRPr="00F90C3D">
        <w:tab/>
        <w:t>(a)</w:t>
      </w:r>
      <w:r w:rsidRPr="00F90C3D">
        <w:tab/>
        <w:t>either:</w:t>
      </w:r>
    </w:p>
    <w:p w:rsidR="00FE54C8" w:rsidRPr="00F90C3D" w:rsidRDefault="00FE54C8" w:rsidP="00FE54C8">
      <w:pPr>
        <w:pStyle w:val="paragraphsub"/>
      </w:pPr>
      <w:r w:rsidRPr="00F90C3D">
        <w:tab/>
        <w:t>(i)</w:t>
      </w:r>
      <w:r w:rsidRPr="00F90C3D">
        <w:tab/>
        <w:t>an amount is paid to an approved child care service under section</w:t>
      </w:r>
      <w:r w:rsidR="00F90C3D">
        <w:t> </w:t>
      </w:r>
      <w:r w:rsidRPr="00F90C3D">
        <w:t>219QC or subsection</w:t>
      </w:r>
      <w:r w:rsidR="00F90C3D">
        <w:t> </w:t>
      </w:r>
      <w:r w:rsidRPr="00F90C3D">
        <w:t>219Q</w:t>
      </w:r>
      <w:r w:rsidR="00B55454" w:rsidRPr="00F90C3D">
        <w:t>D</w:t>
      </w:r>
      <w:r w:rsidR="00753CFA" w:rsidRPr="00F90C3D">
        <w:t>(</w:t>
      </w:r>
      <w:r w:rsidRPr="00F90C3D">
        <w:t>2) for a week; or</w:t>
      </w:r>
    </w:p>
    <w:p w:rsidR="00FE54C8" w:rsidRPr="00F90C3D" w:rsidRDefault="00FE54C8" w:rsidP="00FE54C8">
      <w:pPr>
        <w:pStyle w:val="paragraphsub"/>
      </w:pPr>
      <w:r w:rsidRPr="00F90C3D">
        <w:tab/>
        <w:t>(ii)</w:t>
      </w:r>
      <w:r w:rsidRPr="00F90C3D">
        <w:tab/>
        <w:t>such an amount would be paid, but for a set off under subsection</w:t>
      </w:r>
      <w:r w:rsidR="00F90C3D">
        <w:t> </w:t>
      </w:r>
      <w:r w:rsidRPr="00F90C3D">
        <w:t>82(2), section</w:t>
      </w:r>
      <w:r w:rsidR="00F90C3D">
        <w:t> </w:t>
      </w:r>
      <w:r w:rsidRPr="00F90C3D">
        <w:t>219QA, section</w:t>
      </w:r>
      <w:r w:rsidR="00F90C3D">
        <w:t> </w:t>
      </w:r>
      <w:r w:rsidRPr="00F90C3D">
        <w:t>219QD, section</w:t>
      </w:r>
      <w:r w:rsidR="00F90C3D">
        <w:t> </w:t>
      </w:r>
      <w:r w:rsidRPr="00F90C3D">
        <w:t>219RC or section</w:t>
      </w:r>
      <w:r w:rsidR="00F90C3D">
        <w:t> </w:t>
      </w:r>
      <w:r w:rsidRPr="00F90C3D">
        <w:t>219RE, or the imposition of a sanction under paragraph</w:t>
      </w:r>
      <w:r w:rsidR="00F90C3D">
        <w:t> </w:t>
      </w:r>
      <w:r w:rsidRPr="00F90C3D">
        <w:t>200(1)(i); and</w:t>
      </w:r>
    </w:p>
    <w:p w:rsidR="00FE54C8" w:rsidRPr="00F90C3D" w:rsidRDefault="00FE54C8" w:rsidP="00FE54C8">
      <w:pPr>
        <w:pStyle w:val="paragraph"/>
      </w:pPr>
      <w:r w:rsidRPr="00F90C3D">
        <w:tab/>
        <w:t>(b)</w:t>
      </w:r>
      <w:r w:rsidRPr="00F90C3D">
        <w:tab/>
        <w:t>it is not reasonably practicable for the service to pass on to the individual within the time required under subsection</w:t>
      </w:r>
      <w:r w:rsidR="00F90C3D">
        <w:t> </w:t>
      </w:r>
      <w:r w:rsidRPr="00F90C3D">
        <w:t>219E</w:t>
      </w:r>
      <w:r w:rsidR="00753CFA" w:rsidRPr="00F90C3D">
        <w:t>A(</w:t>
      </w:r>
      <w:r w:rsidRPr="00F90C3D">
        <w:t>2)</w:t>
      </w:r>
      <w:r w:rsidRPr="00F90C3D">
        <w:rPr>
          <w:i/>
        </w:rPr>
        <w:t xml:space="preserve"> </w:t>
      </w:r>
      <w:r w:rsidRPr="00F90C3D">
        <w:t>the child care rebate in respect of which the amount was or would have been paid;</w:t>
      </w:r>
    </w:p>
    <w:p w:rsidR="00FE54C8" w:rsidRPr="00F90C3D" w:rsidRDefault="00FE54C8" w:rsidP="00FE54C8">
      <w:pPr>
        <w:pStyle w:val="subsection2"/>
      </w:pPr>
      <w:r w:rsidRPr="00F90C3D">
        <w:t>the service must immediately remit to the Secretary an amount equal to the amount that could not be passed on.</w:t>
      </w:r>
    </w:p>
    <w:p w:rsidR="00FE54C8" w:rsidRPr="00F90C3D" w:rsidRDefault="00FE54C8" w:rsidP="00FE54C8">
      <w:pPr>
        <w:pStyle w:val="notetext"/>
      </w:pPr>
      <w:r w:rsidRPr="00F90C3D">
        <w:t>Note:</w:t>
      </w:r>
      <w:r w:rsidRPr="00F90C3D">
        <w:tab/>
        <w:t>This is a civil penalty provision. Part</w:t>
      </w:r>
      <w:r w:rsidR="00F90C3D">
        <w:t> </w:t>
      </w:r>
      <w:r w:rsidRPr="00F90C3D">
        <w:t>8C provides for pecuniary penalties for breach of civil penalty provisions.</w:t>
      </w:r>
    </w:p>
    <w:p w:rsidR="00FE54C8" w:rsidRPr="00F90C3D" w:rsidRDefault="00FE54C8" w:rsidP="00FE54C8">
      <w:pPr>
        <w:pStyle w:val="subsection"/>
      </w:pPr>
      <w:r w:rsidRPr="00F90C3D">
        <w:tab/>
        <w:t>(2)</w:t>
      </w:r>
      <w:r w:rsidRPr="00F90C3D">
        <w:tab/>
        <w:t xml:space="preserve">An approved child care service commits an offence if the service contravenes </w:t>
      </w:r>
      <w:r w:rsidR="00F90C3D">
        <w:t>subsection (</w:t>
      </w:r>
      <w:r w:rsidRPr="00F90C3D">
        <w:t>1).</w:t>
      </w:r>
    </w:p>
    <w:p w:rsidR="00FE54C8" w:rsidRPr="00F90C3D" w:rsidRDefault="00FE54C8" w:rsidP="00FE54C8">
      <w:pPr>
        <w:pStyle w:val="Penalty"/>
      </w:pPr>
      <w:r w:rsidRPr="00F90C3D">
        <w:t>Penalty:</w:t>
      </w:r>
      <w:r w:rsidRPr="00F90C3D">
        <w:tab/>
        <w:t>60 penalty units.</w:t>
      </w:r>
    </w:p>
    <w:p w:rsidR="00FE54C8" w:rsidRPr="00F90C3D" w:rsidRDefault="00FE54C8" w:rsidP="00FE54C8">
      <w:pPr>
        <w:pStyle w:val="subsection"/>
      </w:pPr>
      <w:r w:rsidRPr="00F90C3D">
        <w:tab/>
        <w:t>(3)</w:t>
      </w:r>
      <w:r w:rsidRPr="00F90C3D">
        <w:tab/>
        <w:t>The amount must be remitted in the manner or way approved by the Secretary.</w:t>
      </w:r>
    </w:p>
    <w:p w:rsidR="00FE54C8" w:rsidRPr="00F90C3D" w:rsidRDefault="00FE54C8" w:rsidP="00FE54C8">
      <w:pPr>
        <w:pStyle w:val="subsection"/>
      </w:pPr>
      <w:r w:rsidRPr="00F90C3D">
        <w:tab/>
        <w:t>(4)</w:t>
      </w:r>
      <w:r w:rsidRPr="00F90C3D">
        <w:tab/>
        <w:t>The service must notify the Secretary of the remittal of the amount.</w:t>
      </w:r>
    </w:p>
    <w:p w:rsidR="00FE54C8" w:rsidRPr="00F90C3D" w:rsidRDefault="00FE54C8" w:rsidP="00FE54C8">
      <w:pPr>
        <w:pStyle w:val="subsection"/>
      </w:pPr>
      <w:r w:rsidRPr="00F90C3D">
        <w:tab/>
        <w:t>(5)</w:t>
      </w:r>
      <w:r w:rsidRPr="00F90C3D">
        <w:tab/>
        <w:t>The notice must:</w:t>
      </w:r>
    </w:p>
    <w:p w:rsidR="00FE54C8" w:rsidRPr="00F90C3D" w:rsidRDefault="00FE54C8" w:rsidP="00FE54C8">
      <w:pPr>
        <w:pStyle w:val="paragraph"/>
      </w:pPr>
      <w:r w:rsidRPr="00F90C3D">
        <w:tab/>
        <w:t>(a)</w:t>
      </w:r>
      <w:r w:rsidRPr="00F90C3D">
        <w:tab/>
        <w:t>be given in the form, and in the manner or way, approved by the Secretary; and</w:t>
      </w:r>
    </w:p>
    <w:p w:rsidR="00FE54C8" w:rsidRPr="00F90C3D" w:rsidRDefault="00FE54C8" w:rsidP="00FE54C8">
      <w:pPr>
        <w:pStyle w:val="paragraph"/>
      </w:pPr>
      <w:r w:rsidRPr="00F90C3D">
        <w:tab/>
        <w:t>(b)</w:t>
      </w:r>
      <w:r w:rsidRPr="00F90C3D">
        <w:tab/>
        <w:t>include any information required by the Secretary.</w:t>
      </w:r>
    </w:p>
    <w:p w:rsidR="00D33ACB" w:rsidRPr="00F90C3D" w:rsidRDefault="00D33ACB" w:rsidP="00753CFA">
      <w:pPr>
        <w:pStyle w:val="ActHead3"/>
        <w:pageBreakBefore/>
      </w:pPr>
      <w:bookmarkStart w:id="650" w:name="_Toc382312367"/>
      <w:r w:rsidRPr="00F90C3D">
        <w:rPr>
          <w:rStyle w:val="CharDivNo"/>
        </w:rPr>
        <w:t>Division</w:t>
      </w:r>
      <w:r w:rsidR="00F90C3D" w:rsidRPr="00F90C3D">
        <w:rPr>
          <w:rStyle w:val="CharDivNo"/>
        </w:rPr>
        <w:t> </w:t>
      </w:r>
      <w:r w:rsidRPr="00F90C3D">
        <w:rPr>
          <w:rStyle w:val="CharDivNo"/>
        </w:rPr>
        <w:t>3</w:t>
      </w:r>
      <w:r w:rsidRPr="00F90C3D">
        <w:t>—</w:t>
      </w:r>
      <w:r w:rsidRPr="00F90C3D">
        <w:rPr>
          <w:rStyle w:val="CharDivText"/>
        </w:rPr>
        <w:t>Enrolment advances</w:t>
      </w:r>
      <w:bookmarkEnd w:id="650"/>
    </w:p>
    <w:p w:rsidR="00D33ACB" w:rsidRPr="00F90C3D" w:rsidRDefault="00D33ACB" w:rsidP="00D33ACB">
      <w:pPr>
        <w:pStyle w:val="ActHead5"/>
      </w:pPr>
      <w:bookmarkStart w:id="651" w:name="_Toc382312368"/>
      <w:r w:rsidRPr="00F90C3D">
        <w:rPr>
          <w:rStyle w:val="CharSectno"/>
        </w:rPr>
        <w:t>219R</w:t>
      </w:r>
      <w:r w:rsidRPr="00F90C3D">
        <w:t xml:space="preserve">  Election to receive enrolment advance</w:t>
      </w:r>
      <w:bookmarkEnd w:id="651"/>
    </w:p>
    <w:p w:rsidR="00D33ACB" w:rsidRPr="00F90C3D" w:rsidRDefault="00D33ACB" w:rsidP="00D33ACB">
      <w:pPr>
        <w:pStyle w:val="subsection"/>
      </w:pPr>
      <w:r w:rsidRPr="00F90C3D">
        <w:tab/>
        <w:t>(1)</w:t>
      </w:r>
      <w:r w:rsidRPr="00F90C3D">
        <w:tab/>
        <w:t>An approved child care service, other than an approved occasional care service, may, when giving notice in accordance with section</w:t>
      </w:r>
      <w:r w:rsidR="00F90C3D">
        <w:t> </w:t>
      </w:r>
      <w:r w:rsidRPr="00F90C3D">
        <w:t>219A, elect to receive the payment of an enrolment advance in relation to the enrolment.</w:t>
      </w:r>
    </w:p>
    <w:p w:rsidR="00D33ACB" w:rsidRPr="00F90C3D" w:rsidRDefault="00D33ACB" w:rsidP="00D33ACB">
      <w:pPr>
        <w:pStyle w:val="subsection"/>
      </w:pPr>
      <w:r w:rsidRPr="00F90C3D">
        <w:tab/>
        <w:t>(2)</w:t>
      </w:r>
      <w:r w:rsidRPr="00F90C3D">
        <w:tab/>
        <w:t>The election must:</w:t>
      </w:r>
    </w:p>
    <w:p w:rsidR="00D33ACB" w:rsidRPr="00F90C3D" w:rsidRDefault="00D33ACB" w:rsidP="00D33ACB">
      <w:pPr>
        <w:pStyle w:val="paragraph"/>
      </w:pPr>
      <w:r w:rsidRPr="00F90C3D">
        <w:tab/>
        <w:t>(a)</w:t>
      </w:r>
      <w:r w:rsidRPr="00F90C3D">
        <w:tab/>
        <w:t>be given in the form, and in the manner or way, approved by the Secretary; and</w:t>
      </w:r>
    </w:p>
    <w:p w:rsidR="00D33ACB" w:rsidRPr="00F90C3D" w:rsidRDefault="00D33ACB" w:rsidP="00D33ACB">
      <w:pPr>
        <w:pStyle w:val="paragraph"/>
      </w:pPr>
      <w:r w:rsidRPr="00F90C3D">
        <w:tab/>
        <w:t>(b)</w:t>
      </w:r>
      <w:r w:rsidRPr="00F90C3D">
        <w:tab/>
        <w:t>include any information required by the Secretary.</w:t>
      </w:r>
    </w:p>
    <w:p w:rsidR="00D33ACB" w:rsidRPr="00F90C3D" w:rsidRDefault="00D33ACB" w:rsidP="00D33ACB">
      <w:pPr>
        <w:pStyle w:val="ActHead5"/>
      </w:pPr>
      <w:bookmarkStart w:id="652" w:name="_Toc382312369"/>
      <w:r w:rsidRPr="00F90C3D">
        <w:rPr>
          <w:rStyle w:val="CharSectno"/>
        </w:rPr>
        <w:t>219RA</w:t>
      </w:r>
      <w:r w:rsidRPr="00F90C3D">
        <w:t xml:space="preserve">  </w:t>
      </w:r>
      <w:r w:rsidR="00380C36" w:rsidRPr="00F90C3D">
        <w:t>Payment of enrolment advance</w:t>
      </w:r>
      <w:bookmarkEnd w:id="652"/>
    </w:p>
    <w:p w:rsidR="00D33ACB" w:rsidRPr="00F90C3D" w:rsidRDefault="00D33ACB" w:rsidP="00D33ACB">
      <w:pPr>
        <w:pStyle w:val="subsection"/>
      </w:pPr>
      <w:r w:rsidRPr="00F90C3D">
        <w:tab/>
        <w:t>(1)</w:t>
      </w:r>
      <w:r w:rsidRPr="00F90C3D">
        <w:tab/>
        <w:t>If an approved child care service, other than an approved occasional care service:</w:t>
      </w:r>
    </w:p>
    <w:p w:rsidR="00D33ACB" w:rsidRPr="00F90C3D" w:rsidRDefault="00D33ACB" w:rsidP="00D33ACB">
      <w:pPr>
        <w:pStyle w:val="paragraph"/>
      </w:pPr>
      <w:r w:rsidRPr="00F90C3D">
        <w:tab/>
        <w:t>(a)</w:t>
      </w:r>
      <w:r w:rsidRPr="00F90C3D">
        <w:tab/>
        <w:t>makes an election in accordance with section</w:t>
      </w:r>
      <w:r w:rsidR="00F90C3D">
        <w:t> </w:t>
      </w:r>
      <w:r w:rsidRPr="00F90C3D">
        <w:t>219R in respect of an enrolment; and</w:t>
      </w:r>
    </w:p>
    <w:p w:rsidR="00D33ACB" w:rsidRPr="00F90C3D" w:rsidRDefault="00D33ACB" w:rsidP="00D33ACB">
      <w:pPr>
        <w:pStyle w:val="paragraph"/>
      </w:pPr>
      <w:r w:rsidRPr="00F90C3D">
        <w:tab/>
        <w:t>(b)</w:t>
      </w:r>
      <w:r w:rsidRPr="00F90C3D">
        <w:tab/>
        <w:t>the Secretary confirms the enrolment under section</w:t>
      </w:r>
      <w:r w:rsidR="00F90C3D">
        <w:t> </w:t>
      </w:r>
      <w:r w:rsidRPr="00F90C3D">
        <w:t>219AE;</w:t>
      </w:r>
    </w:p>
    <w:p w:rsidR="00D33ACB" w:rsidRPr="00F90C3D" w:rsidRDefault="00D33ACB" w:rsidP="00D33ACB">
      <w:pPr>
        <w:pStyle w:val="subsection2"/>
      </w:pPr>
      <w:r w:rsidRPr="00F90C3D">
        <w:t>the Secretary must pay the amount of the advance to the credit of a bank account nominated and maintained by the service.</w:t>
      </w:r>
    </w:p>
    <w:p w:rsidR="00380C36" w:rsidRPr="00F90C3D" w:rsidRDefault="00380C36" w:rsidP="00380C36">
      <w:pPr>
        <w:pStyle w:val="SubsectionHead"/>
      </w:pPr>
      <w:r w:rsidRPr="00F90C3D">
        <w:t>Effect of notification of decision to cease operating service</w:t>
      </w:r>
    </w:p>
    <w:p w:rsidR="00380C36" w:rsidRPr="00F90C3D" w:rsidRDefault="00380C36" w:rsidP="00380C36">
      <w:pPr>
        <w:pStyle w:val="subsection"/>
      </w:pPr>
      <w:r w:rsidRPr="00F90C3D">
        <w:tab/>
        <w:t>(1A)</w:t>
      </w:r>
      <w:r w:rsidRPr="00F90C3D">
        <w:tab/>
        <w:t xml:space="preserve">However, the Secretary may decide not to pay the advance to the service under </w:t>
      </w:r>
      <w:r w:rsidR="00F90C3D">
        <w:t>subsection (</w:t>
      </w:r>
      <w:r w:rsidRPr="00F90C3D">
        <w:t>1) if:</w:t>
      </w:r>
    </w:p>
    <w:p w:rsidR="00380C36" w:rsidRPr="00F90C3D" w:rsidRDefault="00380C36" w:rsidP="00380C36">
      <w:pPr>
        <w:pStyle w:val="paragraph"/>
      </w:pPr>
      <w:r w:rsidRPr="00F90C3D">
        <w:tab/>
        <w:t>(a)</w:t>
      </w:r>
      <w:r w:rsidRPr="00F90C3D">
        <w:tab/>
        <w:t>before the day the Secretary proposes to pay the advance, the operator of the service notified the Secretary under subsection</w:t>
      </w:r>
      <w:r w:rsidR="00F90C3D">
        <w:t> </w:t>
      </w:r>
      <w:r w:rsidRPr="00F90C3D">
        <w:t>219M(1) of the operator’s decision to cease operating the service; and</w:t>
      </w:r>
    </w:p>
    <w:p w:rsidR="00380C36" w:rsidRPr="00F90C3D" w:rsidRDefault="00380C36" w:rsidP="00380C36">
      <w:pPr>
        <w:pStyle w:val="paragraph"/>
      </w:pPr>
      <w:r w:rsidRPr="00F90C3D">
        <w:tab/>
        <w:t>(b)</w:t>
      </w:r>
      <w:r w:rsidRPr="00F90C3D">
        <w:tab/>
        <w:t>before that day, the operator has not notified the Secretary (in the form, and in the manner or way, approved by the Secretary) of a decision by the operator to continue operating the service.</w:t>
      </w:r>
    </w:p>
    <w:p w:rsidR="00380C36" w:rsidRPr="00F90C3D" w:rsidRDefault="00380C36" w:rsidP="00380C36">
      <w:pPr>
        <w:pStyle w:val="subsection"/>
      </w:pPr>
      <w:r w:rsidRPr="00F90C3D">
        <w:tab/>
        <w:t>(1B)</w:t>
      </w:r>
      <w:r w:rsidRPr="00F90C3D">
        <w:tab/>
        <w:t>If:</w:t>
      </w:r>
    </w:p>
    <w:p w:rsidR="00380C36" w:rsidRPr="00F90C3D" w:rsidRDefault="00380C36" w:rsidP="00380C36">
      <w:pPr>
        <w:pStyle w:val="paragraph"/>
      </w:pPr>
      <w:r w:rsidRPr="00F90C3D">
        <w:tab/>
        <w:t>(a)</w:t>
      </w:r>
      <w:r w:rsidRPr="00F90C3D">
        <w:tab/>
        <w:t xml:space="preserve">the Secretary does not pay the advance to the service because of </w:t>
      </w:r>
      <w:r w:rsidR="00F90C3D">
        <w:t>subsection (</w:t>
      </w:r>
      <w:r w:rsidRPr="00F90C3D">
        <w:t>1A); and</w:t>
      </w:r>
    </w:p>
    <w:p w:rsidR="00380C36" w:rsidRPr="00F90C3D" w:rsidRDefault="00380C36" w:rsidP="00380C36">
      <w:pPr>
        <w:pStyle w:val="paragraph"/>
      </w:pPr>
      <w:r w:rsidRPr="00F90C3D">
        <w:tab/>
        <w:t>(b)</w:t>
      </w:r>
      <w:r w:rsidRPr="00F90C3D">
        <w:tab/>
        <w:t>the operator of the service notifies the Secretary (in the form, and in the manner or way, approved by the Secretary) of a decision by the operator to continue operating the service; and</w:t>
      </w:r>
    </w:p>
    <w:p w:rsidR="00380C36" w:rsidRPr="00F90C3D" w:rsidRDefault="00380C36" w:rsidP="00380C36">
      <w:pPr>
        <w:pStyle w:val="paragraph"/>
      </w:pPr>
      <w:r w:rsidRPr="00F90C3D">
        <w:tab/>
        <w:t>(c)</w:t>
      </w:r>
      <w:r w:rsidRPr="00F90C3D">
        <w:tab/>
        <w:t>the enrolment concerned has not ceased before that notification;</w:t>
      </w:r>
    </w:p>
    <w:p w:rsidR="00380C36" w:rsidRPr="00F90C3D" w:rsidRDefault="00380C36" w:rsidP="00380C36">
      <w:pPr>
        <w:pStyle w:val="subsection2"/>
      </w:pPr>
      <w:r w:rsidRPr="00F90C3D">
        <w:t>the Secretary must pay the amount of the advance to the credit of a bank account nominated and maintained by the service.</w:t>
      </w:r>
    </w:p>
    <w:p w:rsidR="00380C36" w:rsidRPr="00F90C3D" w:rsidRDefault="00380C36" w:rsidP="00380C36">
      <w:pPr>
        <w:pStyle w:val="subsection"/>
      </w:pPr>
      <w:r w:rsidRPr="00F90C3D">
        <w:tab/>
        <w:t>(1C)</w:t>
      </w:r>
      <w:r w:rsidRPr="00F90C3D">
        <w:tab/>
        <w:t>If:</w:t>
      </w:r>
    </w:p>
    <w:p w:rsidR="00380C36" w:rsidRPr="00F90C3D" w:rsidRDefault="00380C36" w:rsidP="00380C36">
      <w:pPr>
        <w:pStyle w:val="paragraph"/>
      </w:pPr>
      <w:r w:rsidRPr="00F90C3D">
        <w:tab/>
        <w:t>(a)</w:t>
      </w:r>
      <w:r w:rsidRPr="00F90C3D">
        <w:tab/>
        <w:t>in respect of an enrolment, the Secretary sets off an amount under subsection</w:t>
      </w:r>
      <w:r w:rsidR="00F90C3D">
        <w:t> </w:t>
      </w:r>
      <w:r w:rsidRPr="00F90C3D">
        <w:t>219R</w:t>
      </w:r>
      <w:r w:rsidR="00B55454" w:rsidRPr="00F90C3D">
        <w:t>C</w:t>
      </w:r>
      <w:r w:rsidR="00753CFA" w:rsidRPr="00F90C3D">
        <w:t>(</w:t>
      </w:r>
      <w:r w:rsidRPr="00F90C3D">
        <w:t>3) against a payment to an approved child care service; and</w:t>
      </w:r>
    </w:p>
    <w:p w:rsidR="00380C36" w:rsidRPr="00F90C3D" w:rsidRDefault="00380C36" w:rsidP="00380C36">
      <w:pPr>
        <w:pStyle w:val="paragraph"/>
      </w:pPr>
      <w:r w:rsidRPr="00F90C3D">
        <w:tab/>
        <w:t>(b)</w:t>
      </w:r>
      <w:r w:rsidRPr="00F90C3D">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F90C3D" w:rsidRDefault="00380C36" w:rsidP="00380C36">
      <w:pPr>
        <w:pStyle w:val="paragraph"/>
      </w:pPr>
      <w:r w:rsidRPr="00F90C3D">
        <w:tab/>
        <w:t>(c)</w:t>
      </w:r>
      <w:r w:rsidRPr="00F90C3D">
        <w:tab/>
        <w:t>the enrolment has not ceased before that notification;</w:t>
      </w:r>
    </w:p>
    <w:p w:rsidR="00380C36" w:rsidRPr="00F90C3D" w:rsidRDefault="00380C36" w:rsidP="00380C36">
      <w:pPr>
        <w:pStyle w:val="subsection2"/>
      </w:pPr>
      <w:r w:rsidRPr="00F90C3D">
        <w:t>then the Secretary may pay an enrolment advance (in respect of the enrolment) equal to the amount worked out in accordance with section</w:t>
      </w:r>
      <w:r w:rsidR="00F90C3D">
        <w:t> </w:t>
      </w:r>
      <w:r w:rsidRPr="00F90C3D">
        <w:t>219RB to the credit of a bank account nominated and maintained by that applicable service.</w:t>
      </w:r>
    </w:p>
    <w:p w:rsidR="005E217F" w:rsidRPr="00F90C3D" w:rsidRDefault="005E217F" w:rsidP="005E217F">
      <w:pPr>
        <w:pStyle w:val="SubsectionHead"/>
      </w:pPr>
      <w:r w:rsidRPr="00F90C3D">
        <w:t>Interpretation</w:t>
      </w:r>
    </w:p>
    <w:p w:rsidR="00D33ACB" w:rsidRPr="00F90C3D" w:rsidRDefault="00D33ACB" w:rsidP="00D33ACB">
      <w:pPr>
        <w:pStyle w:val="subsection"/>
      </w:pPr>
      <w:r w:rsidRPr="00F90C3D">
        <w:tab/>
        <w:t>(2)</w:t>
      </w:r>
      <w:r w:rsidRPr="00F90C3D">
        <w:tab/>
        <w:t>This section is subject to:</w:t>
      </w:r>
    </w:p>
    <w:p w:rsidR="00D33ACB" w:rsidRPr="00F90C3D" w:rsidRDefault="00D33ACB" w:rsidP="00D33ACB">
      <w:pPr>
        <w:pStyle w:val="paragraph"/>
      </w:pPr>
      <w:r w:rsidRPr="00F90C3D">
        <w:tab/>
        <w:t>(a)</w:t>
      </w:r>
      <w:r w:rsidRPr="00F90C3D">
        <w:tab/>
        <w:t>Part</w:t>
      </w:r>
      <w:r w:rsidR="00F90C3D">
        <w:t> </w:t>
      </w:r>
      <w:r w:rsidRPr="00F90C3D">
        <w:t>4 (overpayments and debt recovery); and</w:t>
      </w:r>
    </w:p>
    <w:p w:rsidR="00D33ACB" w:rsidRPr="00F90C3D" w:rsidRDefault="00D33ACB" w:rsidP="00D33ACB">
      <w:pPr>
        <w:pStyle w:val="paragraph"/>
      </w:pPr>
      <w:r w:rsidRPr="00F90C3D">
        <w:tab/>
        <w:t>(b)</w:t>
      </w:r>
      <w:r w:rsidRPr="00F90C3D">
        <w:tab/>
        <w:t>section</w:t>
      </w:r>
      <w:r w:rsidR="00F90C3D">
        <w:t> </w:t>
      </w:r>
      <w:r w:rsidRPr="00F90C3D">
        <w:t>219QA (set off where amount of applicable fee reduction reduced on recalculation); and</w:t>
      </w:r>
    </w:p>
    <w:p w:rsidR="00FE54C8" w:rsidRPr="00F90C3D" w:rsidRDefault="00FE54C8" w:rsidP="00FE54C8">
      <w:pPr>
        <w:pStyle w:val="paragraph"/>
      </w:pPr>
      <w:r w:rsidRPr="00F90C3D">
        <w:tab/>
        <w:t>(ba)</w:t>
      </w:r>
      <w:r w:rsidRPr="00F90C3D">
        <w:tab/>
        <w:t>section</w:t>
      </w:r>
      <w:r w:rsidR="00F90C3D">
        <w:t> </w:t>
      </w:r>
      <w:r w:rsidRPr="00F90C3D">
        <w:t>219QD (set off where amount of applicable child care rebate reduced on recalculation); and</w:t>
      </w:r>
    </w:p>
    <w:p w:rsidR="00D33ACB" w:rsidRPr="00F90C3D" w:rsidRDefault="00D33ACB" w:rsidP="00D33ACB">
      <w:pPr>
        <w:pStyle w:val="paragraph"/>
      </w:pPr>
      <w:r w:rsidRPr="00F90C3D">
        <w:tab/>
        <w:t>(c)</w:t>
      </w:r>
      <w:r w:rsidRPr="00F90C3D">
        <w:tab/>
        <w:t>section</w:t>
      </w:r>
      <w:r w:rsidR="00F90C3D">
        <w:t> </w:t>
      </w:r>
      <w:r w:rsidRPr="00F90C3D">
        <w:t>219RC (set off where enrolment ceases</w:t>
      </w:r>
      <w:r w:rsidR="00380C36" w:rsidRPr="00F90C3D">
        <w:t xml:space="preserve"> or where notification of decision to cease operating service</w:t>
      </w:r>
      <w:r w:rsidRPr="00F90C3D">
        <w:t>); and</w:t>
      </w:r>
    </w:p>
    <w:p w:rsidR="00AA7186" w:rsidRPr="00F90C3D" w:rsidRDefault="00AA7186" w:rsidP="00AA7186">
      <w:pPr>
        <w:pStyle w:val="paragraph"/>
      </w:pPr>
      <w:r w:rsidRPr="00F90C3D">
        <w:tab/>
        <w:t>(ca)</w:t>
      </w:r>
      <w:r w:rsidRPr="00F90C3D">
        <w:tab/>
        <w:t>section</w:t>
      </w:r>
      <w:r w:rsidR="00F90C3D">
        <w:t> </w:t>
      </w:r>
      <w:r w:rsidRPr="00F90C3D">
        <w:t>219RE (set off where a payment under section</w:t>
      </w:r>
      <w:r w:rsidR="00F90C3D">
        <w:t> </w:t>
      </w:r>
      <w:r w:rsidRPr="00F90C3D">
        <w:t>219RD is made); and</w:t>
      </w:r>
    </w:p>
    <w:p w:rsidR="00D33ACB" w:rsidRPr="00F90C3D" w:rsidRDefault="00D33ACB" w:rsidP="00D33ACB">
      <w:pPr>
        <w:pStyle w:val="paragraph"/>
        <w:rPr>
          <w:i/>
        </w:rPr>
      </w:pPr>
      <w:r w:rsidRPr="00F90C3D">
        <w:tab/>
        <w:t>(d)</w:t>
      </w:r>
      <w:r w:rsidRPr="00F90C3D">
        <w:tab/>
        <w:t>paragraph</w:t>
      </w:r>
      <w:r w:rsidR="00F90C3D">
        <w:t> </w:t>
      </w:r>
      <w:r w:rsidRPr="00F90C3D">
        <w:t>200(1)(f) (withholding enrolment advances).</w:t>
      </w:r>
    </w:p>
    <w:p w:rsidR="005E217F" w:rsidRPr="00F90C3D" w:rsidRDefault="005E217F" w:rsidP="005E217F">
      <w:pPr>
        <w:pStyle w:val="SubsectionHead"/>
      </w:pPr>
      <w:r w:rsidRPr="00F90C3D">
        <w:t>Notice of payment</w:t>
      </w:r>
    </w:p>
    <w:p w:rsidR="00D33ACB" w:rsidRPr="00F90C3D" w:rsidRDefault="00D33ACB" w:rsidP="00D33ACB">
      <w:pPr>
        <w:pStyle w:val="subsection"/>
      </w:pPr>
      <w:r w:rsidRPr="00F90C3D">
        <w:tab/>
        <w:t>(3)</w:t>
      </w:r>
      <w:r w:rsidRPr="00F90C3D">
        <w:tab/>
        <w:t xml:space="preserve">The Secretary must give the service notice of </w:t>
      </w:r>
      <w:r w:rsidR="005E217F" w:rsidRPr="00F90C3D">
        <w:t>a payment under this section</w:t>
      </w:r>
      <w:r w:rsidRPr="00F90C3D">
        <w:t>.</w:t>
      </w:r>
    </w:p>
    <w:p w:rsidR="00D33ACB" w:rsidRPr="00F90C3D" w:rsidRDefault="00D33ACB" w:rsidP="00D33ACB">
      <w:pPr>
        <w:pStyle w:val="subsection"/>
      </w:pPr>
      <w:r w:rsidRPr="00F90C3D">
        <w:tab/>
        <w:t>(4)</w:t>
      </w:r>
      <w:r w:rsidRPr="00F90C3D">
        <w:tab/>
        <w:t>Notice of the payment must be given in the form, and in the manner or way, approved by the Secretary.</w:t>
      </w:r>
    </w:p>
    <w:p w:rsidR="00D33ACB" w:rsidRPr="00F90C3D" w:rsidRDefault="00D33ACB" w:rsidP="00D33ACB">
      <w:pPr>
        <w:pStyle w:val="ActHead5"/>
      </w:pPr>
      <w:bookmarkStart w:id="653" w:name="_Toc382312370"/>
      <w:r w:rsidRPr="00F90C3D">
        <w:rPr>
          <w:rStyle w:val="CharSectno"/>
        </w:rPr>
        <w:t>219RB</w:t>
      </w:r>
      <w:r w:rsidRPr="00F90C3D">
        <w:t xml:space="preserve">  Amount of enrolment advances</w:t>
      </w:r>
      <w:bookmarkEnd w:id="653"/>
    </w:p>
    <w:p w:rsidR="00D33ACB" w:rsidRPr="00F90C3D" w:rsidRDefault="00D33ACB" w:rsidP="00D33ACB">
      <w:pPr>
        <w:pStyle w:val="subsection"/>
      </w:pPr>
      <w:r w:rsidRPr="00F90C3D">
        <w:tab/>
        <w:t>(1)</w:t>
      </w:r>
      <w:r w:rsidRPr="00F90C3D">
        <w:tab/>
        <w:t>The Secretary may, by legislative instrument, determine the amount of the enrolment advance that may be paid in respect of enrolments of a specified class.</w:t>
      </w:r>
    </w:p>
    <w:p w:rsidR="00D33ACB" w:rsidRPr="00F90C3D" w:rsidRDefault="00D33ACB" w:rsidP="00D33ACB">
      <w:pPr>
        <w:pStyle w:val="subsection"/>
      </w:pPr>
      <w:r w:rsidRPr="00F90C3D">
        <w:tab/>
        <w:t>(2)</w:t>
      </w:r>
      <w:r w:rsidRPr="00F90C3D">
        <w:tab/>
        <w:t xml:space="preserve">Without limiting </w:t>
      </w:r>
      <w:r w:rsidR="00F90C3D">
        <w:t>subsection (</w:t>
      </w:r>
      <w:r w:rsidRPr="00F90C3D">
        <w:t>1), the Secretary may provide for the indexation of enrolment advances.</w:t>
      </w:r>
    </w:p>
    <w:p w:rsidR="00D33ACB" w:rsidRPr="00F90C3D" w:rsidRDefault="00D33ACB" w:rsidP="00D33ACB">
      <w:pPr>
        <w:pStyle w:val="ActHead5"/>
      </w:pPr>
      <w:bookmarkStart w:id="654" w:name="_Toc382312371"/>
      <w:r w:rsidRPr="00F90C3D">
        <w:rPr>
          <w:rStyle w:val="CharSectno"/>
        </w:rPr>
        <w:t>219RC</w:t>
      </w:r>
      <w:r w:rsidRPr="00F90C3D">
        <w:t xml:space="preserve">  Setting off enrolment advance when enrolment ceases</w:t>
      </w:r>
      <w:r w:rsidR="00475390" w:rsidRPr="00F90C3D">
        <w:t xml:space="preserve"> or decision to cease operating service is notified</w:t>
      </w:r>
      <w:bookmarkEnd w:id="654"/>
    </w:p>
    <w:p w:rsidR="00475390" w:rsidRPr="00F90C3D" w:rsidRDefault="00475390" w:rsidP="00475390">
      <w:pPr>
        <w:pStyle w:val="SubsectionHead"/>
        <w:tabs>
          <w:tab w:val="left" w:pos="3140"/>
        </w:tabs>
      </w:pPr>
      <w:r w:rsidRPr="00F90C3D">
        <w:t>Enrolment ceases</w:t>
      </w:r>
    </w:p>
    <w:p w:rsidR="00D33ACB" w:rsidRPr="00F90C3D" w:rsidRDefault="00D33ACB" w:rsidP="00D33ACB">
      <w:pPr>
        <w:pStyle w:val="subsection"/>
      </w:pPr>
      <w:r w:rsidRPr="00F90C3D">
        <w:tab/>
      </w:r>
      <w:r w:rsidR="00475390" w:rsidRPr="00F90C3D">
        <w:t>(1)</w:t>
      </w:r>
      <w:r w:rsidRPr="00F90C3D">
        <w:tab/>
        <w:t>If an enrolment</w:t>
      </w:r>
      <w:r w:rsidR="00475390" w:rsidRPr="00F90C3D">
        <w:t xml:space="preserve"> of a child for care by an approved child care service (the </w:t>
      </w:r>
      <w:r w:rsidR="00475390" w:rsidRPr="00F90C3D">
        <w:rPr>
          <w:b/>
          <w:i/>
        </w:rPr>
        <w:t>first service</w:t>
      </w:r>
      <w:r w:rsidR="00475390" w:rsidRPr="00F90C3D">
        <w:t>)</w:t>
      </w:r>
      <w:r w:rsidRPr="00F90C3D">
        <w:t xml:space="preserve"> ceases in respect of which:</w:t>
      </w:r>
    </w:p>
    <w:p w:rsidR="00D33ACB" w:rsidRPr="00F90C3D" w:rsidRDefault="00D33ACB" w:rsidP="00D33ACB">
      <w:pPr>
        <w:pStyle w:val="paragraph"/>
      </w:pPr>
      <w:r w:rsidRPr="00F90C3D">
        <w:tab/>
        <w:t>(a)</w:t>
      </w:r>
      <w:r w:rsidRPr="00F90C3D">
        <w:tab/>
        <w:t>an enrolment advance was paid; or</w:t>
      </w:r>
    </w:p>
    <w:p w:rsidR="00D33ACB" w:rsidRPr="00F90C3D" w:rsidRDefault="00D33ACB" w:rsidP="00D33ACB">
      <w:pPr>
        <w:pStyle w:val="paragraph"/>
      </w:pPr>
      <w:r w:rsidRPr="00F90C3D">
        <w:tab/>
        <w:t>(b)</w:t>
      </w:r>
      <w:r w:rsidRPr="00F90C3D">
        <w:tab/>
        <w:t>an enrolment advance would have been paid but for a set off under subsection</w:t>
      </w:r>
      <w:r w:rsidR="00F90C3D">
        <w:t> </w:t>
      </w:r>
      <w:r w:rsidRPr="00F90C3D">
        <w:t>82(2)</w:t>
      </w:r>
      <w:r w:rsidR="00FE54C8" w:rsidRPr="00F90C3D">
        <w:t>, section</w:t>
      </w:r>
      <w:r w:rsidR="00F90C3D">
        <w:t> </w:t>
      </w:r>
      <w:r w:rsidR="00FE54C8" w:rsidRPr="00F90C3D">
        <w:t>219QA or section</w:t>
      </w:r>
      <w:r w:rsidR="00F90C3D">
        <w:t> </w:t>
      </w:r>
      <w:r w:rsidR="00FE54C8" w:rsidRPr="00F90C3D">
        <w:t>219QD</w:t>
      </w:r>
      <w:r w:rsidR="00D1274A" w:rsidRPr="00F90C3D">
        <w:t>, this section or section</w:t>
      </w:r>
      <w:r w:rsidR="00F90C3D">
        <w:t> </w:t>
      </w:r>
      <w:r w:rsidR="00D1274A" w:rsidRPr="00F90C3D">
        <w:t>219RE</w:t>
      </w:r>
      <w:r w:rsidRPr="00F90C3D">
        <w:t xml:space="preserve"> or the imposition of a sanction under paragraph</w:t>
      </w:r>
      <w:r w:rsidR="00F90C3D">
        <w:t> </w:t>
      </w:r>
      <w:r w:rsidRPr="00F90C3D">
        <w:t>200(1)(f);</w:t>
      </w:r>
    </w:p>
    <w:p w:rsidR="006211AD" w:rsidRPr="00F90C3D" w:rsidRDefault="00D33ACB" w:rsidP="006211AD">
      <w:pPr>
        <w:pStyle w:val="subsection2"/>
      </w:pPr>
      <w:r w:rsidRPr="00F90C3D">
        <w:t>the Secretary must set off an amount equal to the amount of the enrolment advance</w:t>
      </w:r>
      <w:r w:rsidR="006211AD" w:rsidRPr="00F90C3D">
        <w:t xml:space="preserve"> against one or more child care service payments that are to be made to the first service or to another approved child care service operated by the person who operates the first service.</w:t>
      </w:r>
    </w:p>
    <w:p w:rsidR="006211AD" w:rsidRPr="00F90C3D" w:rsidRDefault="006211AD" w:rsidP="006211AD">
      <w:pPr>
        <w:pStyle w:val="notetext"/>
      </w:pPr>
      <w:r w:rsidRPr="00F90C3D">
        <w:t>Note:</w:t>
      </w:r>
      <w:r w:rsidRPr="00F90C3D">
        <w:tab/>
        <w:t xml:space="preserve">For </w:t>
      </w:r>
      <w:r w:rsidRPr="00F90C3D">
        <w:rPr>
          <w:b/>
          <w:i/>
        </w:rPr>
        <w:t>child care service payment</w:t>
      </w:r>
      <w:r w:rsidRPr="00F90C3D">
        <w:t xml:space="preserve"> see subsection</w:t>
      </w:r>
      <w:r w:rsidR="00F90C3D">
        <w:t> </w:t>
      </w:r>
      <w:r w:rsidRPr="00F90C3D">
        <w:t>3(1).</w:t>
      </w:r>
    </w:p>
    <w:p w:rsidR="006211AD" w:rsidRPr="00F90C3D" w:rsidRDefault="006211AD" w:rsidP="006211AD">
      <w:pPr>
        <w:pStyle w:val="subsection"/>
      </w:pPr>
      <w:r w:rsidRPr="00F90C3D">
        <w:tab/>
        <w:t>(2)</w:t>
      </w:r>
      <w:r w:rsidRPr="00F90C3D">
        <w:tab/>
      </w:r>
      <w:r w:rsidR="00F90C3D">
        <w:t>Subsection (</w:t>
      </w:r>
      <w:r w:rsidRPr="00F90C3D">
        <w:t xml:space="preserve">1) does not apply in relation to an enrolment advance if </w:t>
      </w:r>
      <w:r w:rsidR="00F90C3D">
        <w:t>subsection (</w:t>
      </w:r>
      <w:r w:rsidRPr="00F90C3D">
        <w:t>3) has applied in relation to the advance.</w:t>
      </w:r>
    </w:p>
    <w:p w:rsidR="006211AD" w:rsidRPr="00F90C3D" w:rsidRDefault="006211AD" w:rsidP="006211AD">
      <w:pPr>
        <w:pStyle w:val="SubsectionHead"/>
      </w:pPr>
      <w:r w:rsidRPr="00F90C3D">
        <w:t>Notification of decision to cease operating service</w:t>
      </w:r>
    </w:p>
    <w:p w:rsidR="006211AD" w:rsidRPr="00F90C3D" w:rsidRDefault="006211AD" w:rsidP="006211AD">
      <w:pPr>
        <w:pStyle w:val="subsection"/>
      </w:pPr>
      <w:r w:rsidRPr="00F90C3D">
        <w:tab/>
        <w:t>(3)</w:t>
      </w:r>
      <w:r w:rsidRPr="00F90C3D">
        <w:tab/>
        <w:t>If:</w:t>
      </w:r>
    </w:p>
    <w:p w:rsidR="006211AD" w:rsidRPr="00F90C3D" w:rsidRDefault="006211AD" w:rsidP="006211AD">
      <w:pPr>
        <w:pStyle w:val="paragraph"/>
      </w:pPr>
      <w:r w:rsidRPr="00F90C3D">
        <w:tab/>
        <w:t>(a)</w:t>
      </w:r>
      <w:r w:rsidRPr="00F90C3D">
        <w:tab/>
        <w:t xml:space="preserve">an operator of an approved child care service (the </w:t>
      </w:r>
      <w:r w:rsidRPr="00F90C3D">
        <w:rPr>
          <w:b/>
          <w:i/>
        </w:rPr>
        <w:t>applicable service</w:t>
      </w:r>
      <w:r w:rsidRPr="00F90C3D">
        <w:t>) notifies the Secretary under subsection</w:t>
      </w:r>
      <w:r w:rsidR="00F90C3D">
        <w:t> </w:t>
      </w:r>
      <w:r w:rsidRPr="00F90C3D">
        <w:t>219M(1) of the operator’s decision to cease operating the applicable service; and</w:t>
      </w:r>
    </w:p>
    <w:p w:rsidR="006211AD" w:rsidRPr="00F90C3D" w:rsidRDefault="006211AD" w:rsidP="006211AD">
      <w:pPr>
        <w:pStyle w:val="paragraph"/>
      </w:pPr>
      <w:r w:rsidRPr="00F90C3D">
        <w:tab/>
        <w:t>(b)</w:t>
      </w:r>
      <w:r w:rsidRPr="00F90C3D">
        <w:tab/>
        <w:t>either:</w:t>
      </w:r>
    </w:p>
    <w:p w:rsidR="006211AD" w:rsidRPr="00F90C3D" w:rsidRDefault="006211AD" w:rsidP="006211AD">
      <w:pPr>
        <w:pStyle w:val="paragraphsub"/>
      </w:pPr>
      <w:r w:rsidRPr="00F90C3D">
        <w:tab/>
        <w:t>(i)</w:t>
      </w:r>
      <w:r w:rsidRPr="00F90C3D">
        <w:tab/>
        <w:t>an enrolment advance was paid to the applicable service in respect of an enrolment; or</w:t>
      </w:r>
    </w:p>
    <w:p w:rsidR="006211AD" w:rsidRPr="00F90C3D" w:rsidRDefault="006211AD" w:rsidP="006211AD">
      <w:pPr>
        <w:pStyle w:val="paragraphsub"/>
      </w:pPr>
      <w:r w:rsidRPr="00F90C3D">
        <w:tab/>
        <w:t>(ii)</w:t>
      </w:r>
      <w:r w:rsidRPr="00F90C3D">
        <w:tab/>
        <w:t>an enrolment advance would have been so paid but for a set off under subsection</w:t>
      </w:r>
      <w:r w:rsidR="00F90C3D">
        <w:t> </w:t>
      </w:r>
      <w:r w:rsidRPr="00F90C3D">
        <w:t>82(2), section</w:t>
      </w:r>
      <w:r w:rsidR="00F90C3D">
        <w:t> </w:t>
      </w:r>
      <w:r w:rsidRPr="00F90C3D">
        <w:t>219QA</w:t>
      </w:r>
      <w:r w:rsidR="002915B2" w:rsidRPr="00F90C3D">
        <w:t xml:space="preserve"> section</w:t>
      </w:r>
      <w:r w:rsidR="00F90C3D">
        <w:t> </w:t>
      </w:r>
      <w:r w:rsidR="002915B2" w:rsidRPr="00F90C3D">
        <w:t>219QD</w:t>
      </w:r>
      <w:r w:rsidRPr="00F90C3D">
        <w:t>, this section or section</w:t>
      </w:r>
      <w:r w:rsidR="00F90C3D">
        <w:t> </w:t>
      </w:r>
      <w:r w:rsidRPr="00F90C3D">
        <w:t>219RE or the imposition of a sanction under paragraph</w:t>
      </w:r>
      <w:r w:rsidR="00F90C3D">
        <w:t> </w:t>
      </w:r>
      <w:r w:rsidRPr="00F90C3D">
        <w:t>200(1)(f); and</w:t>
      </w:r>
    </w:p>
    <w:p w:rsidR="006211AD" w:rsidRPr="00F90C3D" w:rsidRDefault="006211AD" w:rsidP="006211AD">
      <w:pPr>
        <w:pStyle w:val="paragraph"/>
      </w:pPr>
      <w:r w:rsidRPr="00F90C3D">
        <w:tab/>
        <w:t>(c)</w:t>
      </w:r>
      <w:r w:rsidRPr="00F90C3D">
        <w:tab/>
      </w:r>
      <w:r w:rsidR="00F90C3D">
        <w:t>subsection (</w:t>
      </w:r>
      <w:r w:rsidRPr="00F90C3D">
        <w:t>1) has not applied in relation to the advance; and</w:t>
      </w:r>
    </w:p>
    <w:p w:rsidR="006211AD" w:rsidRPr="00F90C3D" w:rsidRDefault="006211AD" w:rsidP="006211AD">
      <w:pPr>
        <w:pStyle w:val="paragraph"/>
      </w:pPr>
      <w:r w:rsidRPr="00F90C3D">
        <w:tab/>
        <w:t>(d)</w:t>
      </w:r>
      <w:r w:rsidRPr="00F90C3D">
        <w:tab/>
        <w:t>the operator has not notified the Secretary (in the form, and in the manner or way, approved by the Secretary) of a decision by the operator to continue operating the applicable service;</w:t>
      </w:r>
    </w:p>
    <w:p w:rsidR="006211AD" w:rsidRPr="00F90C3D" w:rsidRDefault="006211AD" w:rsidP="006211AD">
      <w:pPr>
        <w:pStyle w:val="subsection2"/>
      </w:pPr>
      <w:r w:rsidRPr="00F90C3D">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F90C3D" w:rsidRDefault="006211AD" w:rsidP="006211AD">
      <w:pPr>
        <w:pStyle w:val="notetext"/>
      </w:pPr>
      <w:r w:rsidRPr="00F90C3D">
        <w:t>Note:</w:t>
      </w:r>
      <w:r w:rsidRPr="00F90C3D">
        <w:tab/>
        <w:t xml:space="preserve">For </w:t>
      </w:r>
      <w:r w:rsidRPr="00F90C3D">
        <w:rPr>
          <w:b/>
          <w:i/>
        </w:rPr>
        <w:t>child care service payment</w:t>
      </w:r>
      <w:r w:rsidRPr="00F90C3D">
        <w:t xml:space="preserve"> see subsection</w:t>
      </w:r>
      <w:r w:rsidR="00F90C3D">
        <w:t> </w:t>
      </w:r>
      <w:r w:rsidRPr="00F90C3D">
        <w:t>3(1).</w:t>
      </w:r>
    </w:p>
    <w:p w:rsidR="00D1274A" w:rsidRPr="00F90C3D" w:rsidRDefault="00D1274A" w:rsidP="00753CFA">
      <w:pPr>
        <w:pStyle w:val="ActHead3"/>
        <w:pageBreakBefore/>
      </w:pPr>
      <w:bookmarkStart w:id="655" w:name="_Toc382312372"/>
      <w:r w:rsidRPr="00F90C3D">
        <w:rPr>
          <w:rStyle w:val="CharDivNo"/>
        </w:rPr>
        <w:t>Division</w:t>
      </w:r>
      <w:r w:rsidR="00F90C3D" w:rsidRPr="00F90C3D">
        <w:rPr>
          <w:rStyle w:val="CharDivNo"/>
        </w:rPr>
        <w:t> </w:t>
      </w:r>
      <w:r w:rsidRPr="00F90C3D">
        <w:rPr>
          <w:rStyle w:val="CharDivNo"/>
        </w:rPr>
        <w:t>4</w:t>
      </w:r>
      <w:r w:rsidRPr="00F90C3D">
        <w:t>—</w:t>
      </w:r>
      <w:r w:rsidRPr="00F90C3D">
        <w:rPr>
          <w:rStyle w:val="CharDivText"/>
        </w:rPr>
        <w:t>Business continuity payments</w:t>
      </w:r>
      <w:bookmarkEnd w:id="655"/>
    </w:p>
    <w:p w:rsidR="00D1274A" w:rsidRPr="00F90C3D" w:rsidRDefault="00D1274A" w:rsidP="00D1274A">
      <w:pPr>
        <w:pStyle w:val="ActHead5"/>
      </w:pPr>
      <w:bookmarkStart w:id="656" w:name="_Toc382312373"/>
      <w:r w:rsidRPr="00F90C3D">
        <w:rPr>
          <w:rStyle w:val="CharSectno"/>
        </w:rPr>
        <w:t>219RD</w:t>
      </w:r>
      <w:r w:rsidRPr="00F90C3D">
        <w:t xml:space="preserve">  Business continuity payments</w:t>
      </w:r>
      <w:bookmarkEnd w:id="656"/>
    </w:p>
    <w:p w:rsidR="00D1274A" w:rsidRPr="00F90C3D" w:rsidRDefault="00D1274A" w:rsidP="00D1274A">
      <w:pPr>
        <w:pStyle w:val="subsection"/>
      </w:pPr>
      <w:r w:rsidRPr="00F90C3D">
        <w:tab/>
        <w:t>(1)</w:t>
      </w:r>
      <w:r w:rsidRPr="00F90C3D">
        <w:tab/>
        <w:t>The Secretary may determine that a payment is to be made to an approved child care service in relation to a period if:</w:t>
      </w:r>
    </w:p>
    <w:p w:rsidR="00D1274A" w:rsidRPr="00F90C3D" w:rsidRDefault="00D1274A" w:rsidP="00D1274A">
      <w:pPr>
        <w:pStyle w:val="paragraph"/>
      </w:pPr>
      <w:r w:rsidRPr="00F90C3D">
        <w:tab/>
        <w:t>(a)</w:t>
      </w:r>
      <w:r w:rsidRPr="00F90C3D">
        <w:tab/>
        <w:t>the service is required to give a report under subsection</w:t>
      </w:r>
      <w:r w:rsidR="00F90C3D">
        <w:t> </w:t>
      </w:r>
      <w:r w:rsidRPr="00F90C3D">
        <w:t>219N(1) or (2) for a week in respect of one or more enrolments; and</w:t>
      </w:r>
    </w:p>
    <w:p w:rsidR="00D1274A" w:rsidRPr="00F90C3D" w:rsidRDefault="00D1274A" w:rsidP="00D1274A">
      <w:pPr>
        <w:pStyle w:val="paragraph"/>
      </w:pPr>
      <w:r w:rsidRPr="00F90C3D">
        <w:tab/>
        <w:t>(b)</w:t>
      </w:r>
      <w:r w:rsidRPr="00F90C3D">
        <w:tab/>
        <w:t>the service does not give the report for the week within the period applicable under subsection</w:t>
      </w:r>
      <w:r w:rsidR="00F90C3D">
        <w:t> </w:t>
      </w:r>
      <w:r w:rsidRPr="00F90C3D">
        <w:t>219N(5); and</w:t>
      </w:r>
    </w:p>
    <w:p w:rsidR="00D1274A" w:rsidRPr="00F90C3D" w:rsidRDefault="00D1274A" w:rsidP="00D1274A">
      <w:pPr>
        <w:pStyle w:val="paragraph"/>
      </w:pPr>
      <w:r w:rsidRPr="00F90C3D">
        <w:tab/>
        <w:t>(c)</w:t>
      </w:r>
      <w:r w:rsidRPr="00F90C3D">
        <w:tab/>
        <w:t xml:space="preserve">the Secretary is satisfied that the failure to give the report is due to circumstances specified in a determination under </w:t>
      </w:r>
      <w:r w:rsidR="00F90C3D">
        <w:t>subsection (</w:t>
      </w:r>
      <w:r w:rsidRPr="00F90C3D">
        <w:t>2).</w:t>
      </w:r>
    </w:p>
    <w:p w:rsidR="00D1274A" w:rsidRPr="00F90C3D" w:rsidRDefault="00D1274A" w:rsidP="00D1274A">
      <w:pPr>
        <w:pStyle w:val="notetext"/>
      </w:pPr>
      <w:r w:rsidRPr="00F90C3D">
        <w:t>Note:</w:t>
      </w:r>
      <w:r w:rsidRPr="00F90C3D">
        <w:tab/>
        <w:t>Section</w:t>
      </w:r>
      <w:r w:rsidR="00F90C3D">
        <w:t> </w:t>
      </w:r>
      <w:r w:rsidRPr="00F90C3D">
        <w:t>219RE deals with the setting off of payments made under this section.</w:t>
      </w:r>
    </w:p>
    <w:p w:rsidR="00D1274A" w:rsidRPr="00F90C3D" w:rsidRDefault="00D1274A" w:rsidP="00D1274A">
      <w:pPr>
        <w:pStyle w:val="subsection"/>
      </w:pPr>
      <w:r w:rsidRPr="00F90C3D">
        <w:tab/>
        <w:t>(2)</w:t>
      </w:r>
      <w:r w:rsidRPr="00F90C3D">
        <w:tab/>
        <w:t>The Minister must, by legislative instrument, make a determination:</w:t>
      </w:r>
    </w:p>
    <w:p w:rsidR="00D1274A" w:rsidRPr="00F90C3D" w:rsidRDefault="00D1274A" w:rsidP="00D1274A">
      <w:pPr>
        <w:pStyle w:val="paragraph"/>
      </w:pPr>
      <w:r w:rsidRPr="00F90C3D">
        <w:tab/>
        <w:t>(a)</w:t>
      </w:r>
      <w:r w:rsidRPr="00F90C3D">
        <w:tab/>
        <w:t xml:space="preserve">specifying circumstances for the purposes of </w:t>
      </w:r>
      <w:r w:rsidR="00F90C3D">
        <w:t>paragraph (</w:t>
      </w:r>
      <w:r w:rsidRPr="00F90C3D">
        <w:t>1)(c); and</w:t>
      </w:r>
    </w:p>
    <w:p w:rsidR="00D1274A" w:rsidRPr="00F90C3D" w:rsidRDefault="00D1274A" w:rsidP="00D1274A">
      <w:pPr>
        <w:pStyle w:val="paragraph"/>
      </w:pPr>
      <w:r w:rsidRPr="00F90C3D">
        <w:tab/>
        <w:t>(b)</w:t>
      </w:r>
      <w:r w:rsidRPr="00F90C3D">
        <w:tab/>
        <w:t>setting out the method of determining the amounts of payments under this section.</w:t>
      </w:r>
    </w:p>
    <w:p w:rsidR="00D1274A" w:rsidRPr="00F90C3D" w:rsidRDefault="00D1274A" w:rsidP="00D1274A">
      <w:pPr>
        <w:pStyle w:val="subsection2"/>
      </w:pPr>
      <w:r w:rsidRPr="00F90C3D">
        <w:t>The determination may set out any other matters relating to the making of payments under this section that the Minister thinks appropriate.</w:t>
      </w:r>
    </w:p>
    <w:p w:rsidR="00D1274A" w:rsidRPr="00F90C3D" w:rsidRDefault="00D1274A" w:rsidP="00D1274A">
      <w:pPr>
        <w:pStyle w:val="subsection"/>
      </w:pPr>
      <w:r w:rsidRPr="00F90C3D">
        <w:tab/>
        <w:t>(3)</w:t>
      </w:r>
      <w:r w:rsidRPr="00F90C3D">
        <w:tab/>
        <w:t>The Secretary must pay the amount of any payment under this section to the credit of a bank account nominated and maintained by the approved child care service.</w:t>
      </w:r>
    </w:p>
    <w:p w:rsidR="00D1274A" w:rsidRPr="00F90C3D" w:rsidRDefault="00D1274A" w:rsidP="00D1274A">
      <w:pPr>
        <w:pStyle w:val="subsection"/>
      </w:pPr>
      <w:r w:rsidRPr="00F90C3D">
        <w:tab/>
        <w:t>(4)</w:t>
      </w:r>
      <w:r w:rsidRPr="00F90C3D">
        <w:tab/>
        <w:t>The Secretary must give the approved child care service notice of the payment and of the period to which the payment relates.</w:t>
      </w:r>
    </w:p>
    <w:p w:rsidR="00D1274A" w:rsidRPr="00F90C3D" w:rsidRDefault="00D1274A" w:rsidP="00D1274A">
      <w:pPr>
        <w:pStyle w:val="subsection"/>
      </w:pPr>
      <w:r w:rsidRPr="00F90C3D">
        <w:tab/>
        <w:t>(5)</w:t>
      </w:r>
      <w:r w:rsidRPr="00F90C3D">
        <w:tab/>
        <w:t>Notice of the payment must be given in the form, and in the manner or way, approved by the Secretary.</w:t>
      </w:r>
    </w:p>
    <w:p w:rsidR="00D1274A" w:rsidRPr="00F90C3D" w:rsidRDefault="00D1274A" w:rsidP="00D1274A">
      <w:pPr>
        <w:pStyle w:val="ActHead5"/>
      </w:pPr>
      <w:bookmarkStart w:id="657" w:name="_Toc382312374"/>
      <w:r w:rsidRPr="00F90C3D">
        <w:rPr>
          <w:rStyle w:val="CharSectno"/>
        </w:rPr>
        <w:t>219RE</w:t>
      </w:r>
      <w:r w:rsidRPr="00F90C3D">
        <w:t xml:space="preserve">  Setting off business continuity payments</w:t>
      </w:r>
      <w:bookmarkEnd w:id="657"/>
    </w:p>
    <w:p w:rsidR="00D611CE" w:rsidRPr="00F90C3D" w:rsidRDefault="00D1274A" w:rsidP="00D611CE">
      <w:pPr>
        <w:pStyle w:val="subsection"/>
      </w:pPr>
      <w:r w:rsidRPr="00F90C3D">
        <w:tab/>
      </w:r>
      <w:r w:rsidRPr="00F90C3D">
        <w:tab/>
        <w:t>If a payment is made to an approved child care service</w:t>
      </w:r>
      <w:r w:rsidR="00D611CE" w:rsidRPr="00F90C3D">
        <w:t xml:space="preserve"> (the </w:t>
      </w:r>
      <w:r w:rsidR="00D611CE" w:rsidRPr="00F90C3D">
        <w:rPr>
          <w:b/>
          <w:i/>
        </w:rPr>
        <w:t>first service</w:t>
      </w:r>
      <w:r w:rsidR="00D611CE" w:rsidRPr="00F90C3D">
        <w:t>)</w:t>
      </w:r>
      <w:r w:rsidRPr="00F90C3D">
        <w:t xml:space="preserve"> under section</w:t>
      </w:r>
      <w:r w:rsidR="00F90C3D">
        <w:t> </w:t>
      </w:r>
      <w:r w:rsidRPr="00F90C3D">
        <w:t>219RD, the Secretary must set off an amount equal to the payment</w:t>
      </w:r>
      <w:r w:rsidR="00D611CE" w:rsidRPr="00F90C3D">
        <w:t xml:space="preserve"> against one or more child care service payments that are to be made to the first service or to another approved child care service operated by the person who operates the first service.</w:t>
      </w:r>
    </w:p>
    <w:p w:rsidR="00D611CE" w:rsidRPr="00F90C3D" w:rsidRDefault="00D611CE" w:rsidP="00D611CE">
      <w:pPr>
        <w:pStyle w:val="notetext"/>
      </w:pPr>
      <w:r w:rsidRPr="00F90C3D">
        <w:t>Note:</w:t>
      </w:r>
      <w:r w:rsidRPr="00F90C3D">
        <w:tab/>
        <w:t xml:space="preserve">For </w:t>
      </w:r>
      <w:r w:rsidRPr="00F90C3D">
        <w:rPr>
          <w:b/>
          <w:i/>
        </w:rPr>
        <w:t>child care service payment</w:t>
      </w:r>
      <w:r w:rsidRPr="00F90C3D">
        <w:t xml:space="preserve"> see subsection</w:t>
      </w:r>
      <w:r w:rsidR="00F90C3D">
        <w:t> </w:t>
      </w:r>
      <w:r w:rsidRPr="00F90C3D">
        <w:t>3(1).</w:t>
      </w:r>
    </w:p>
    <w:p w:rsidR="00F01773" w:rsidRPr="00F90C3D" w:rsidRDefault="00F01773" w:rsidP="00753CFA">
      <w:pPr>
        <w:pStyle w:val="ActHead2"/>
        <w:pageBreakBefore/>
      </w:pPr>
      <w:bookmarkStart w:id="658" w:name="_Toc382312375"/>
      <w:r w:rsidRPr="00F90C3D">
        <w:rPr>
          <w:rStyle w:val="CharPartNo"/>
        </w:rPr>
        <w:t>Part</w:t>
      </w:r>
      <w:r w:rsidR="00F90C3D" w:rsidRPr="00F90C3D">
        <w:rPr>
          <w:rStyle w:val="CharPartNo"/>
        </w:rPr>
        <w:t> </w:t>
      </w:r>
      <w:r w:rsidRPr="00F90C3D">
        <w:rPr>
          <w:rStyle w:val="CharPartNo"/>
        </w:rPr>
        <w:t>8B</w:t>
      </w:r>
      <w:r w:rsidRPr="00F90C3D">
        <w:t>—</w:t>
      </w:r>
      <w:r w:rsidRPr="00F90C3D">
        <w:rPr>
          <w:rStyle w:val="CharPartText"/>
        </w:rPr>
        <w:t>Nominees</w:t>
      </w:r>
      <w:bookmarkEnd w:id="658"/>
    </w:p>
    <w:p w:rsidR="00F01773" w:rsidRPr="00F90C3D" w:rsidRDefault="00F01773" w:rsidP="00F01773">
      <w:pPr>
        <w:pStyle w:val="ActHead3"/>
      </w:pPr>
      <w:bookmarkStart w:id="659" w:name="_Toc382312376"/>
      <w:r w:rsidRPr="00F90C3D">
        <w:rPr>
          <w:rStyle w:val="CharDivNo"/>
        </w:rPr>
        <w:t>Division</w:t>
      </w:r>
      <w:r w:rsidR="00F90C3D" w:rsidRPr="00F90C3D">
        <w:rPr>
          <w:rStyle w:val="CharDivNo"/>
        </w:rPr>
        <w:t> </w:t>
      </w:r>
      <w:r w:rsidRPr="00F90C3D">
        <w:rPr>
          <w:rStyle w:val="CharDivNo"/>
        </w:rPr>
        <w:t>1</w:t>
      </w:r>
      <w:r w:rsidRPr="00F90C3D">
        <w:t>—</w:t>
      </w:r>
      <w:r w:rsidRPr="00F90C3D">
        <w:rPr>
          <w:rStyle w:val="CharDivText"/>
        </w:rPr>
        <w:t>Preliminary</w:t>
      </w:r>
      <w:bookmarkEnd w:id="659"/>
    </w:p>
    <w:p w:rsidR="00F01773" w:rsidRPr="00F90C3D" w:rsidRDefault="00F01773" w:rsidP="00F01773">
      <w:pPr>
        <w:pStyle w:val="ActHead5"/>
      </w:pPr>
      <w:bookmarkStart w:id="660" w:name="_Toc382312377"/>
      <w:r w:rsidRPr="00F90C3D">
        <w:rPr>
          <w:rStyle w:val="CharSectno"/>
        </w:rPr>
        <w:t>219TA</w:t>
      </w:r>
      <w:r w:rsidRPr="00F90C3D">
        <w:t xml:space="preserve">  Definitions</w:t>
      </w:r>
      <w:bookmarkEnd w:id="660"/>
    </w:p>
    <w:p w:rsidR="00F01773" w:rsidRPr="00F90C3D" w:rsidRDefault="00F01773" w:rsidP="00F01773">
      <w:pPr>
        <w:pStyle w:val="subsection"/>
      </w:pPr>
      <w:r w:rsidRPr="00F90C3D">
        <w:tab/>
      </w:r>
      <w:r w:rsidRPr="00F90C3D">
        <w:tab/>
        <w:t>In this Part:</w:t>
      </w:r>
    </w:p>
    <w:p w:rsidR="00F01773" w:rsidRPr="00F90C3D" w:rsidRDefault="00F01773" w:rsidP="00F01773">
      <w:pPr>
        <w:pStyle w:val="Definition"/>
      </w:pPr>
      <w:r w:rsidRPr="00F90C3D">
        <w:rPr>
          <w:b/>
          <w:i/>
        </w:rPr>
        <w:t>correspondence nominee</w:t>
      </w:r>
      <w:r w:rsidRPr="00F90C3D">
        <w:t xml:space="preserve"> means a person who, by virtue of an appointment in force under section</w:t>
      </w:r>
      <w:r w:rsidR="00F90C3D">
        <w:t> </w:t>
      </w:r>
      <w:r w:rsidRPr="00F90C3D">
        <w:t>219TC, is the correspondence nominee of another person.</w:t>
      </w:r>
    </w:p>
    <w:p w:rsidR="00F01773" w:rsidRPr="00F90C3D" w:rsidRDefault="00F01773" w:rsidP="00F01773">
      <w:pPr>
        <w:pStyle w:val="Definition"/>
      </w:pPr>
      <w:r w:rsidRPr="00F90C3D">
        <w:rPr>
          <w:b/>
          <w:i/>
        </w:rPr>
        <w:t>nominee</w:t>
      </w:r>
      <w:r w:rsidRPr="00F90C3D">
        <w:t xml:space="preserve"> means a correspondence nominee or a payment nominee.</w:t>
      </w:r>
    </w:p>
    <w:p w:rsidR="00F01773" w:rsidRPr="00F90C3D" w:rsidRDefault="00F01773" w:rsidP="00F01773">
      <w:pPr>
        <w:pStyle w:val="Definition"/>
      </w:pPr>
      <w:r w:rsidRPr="00F90C3D">
        <w:rPr>
          <w:b/>
          <w:i/>
        </w:rPr>
        <w:t>payment nominee</w:t>
      </w:r>
      <w:r w:rsidRPr="00F90C3D">
        <w:t xml:space="preserve"> means a person who, by virtue of an appointment in force under section</w:t>
      </w:r>
      <w:r w:rsidR="00F90C3D">
        <w:t> </w:t>
      </w:r>
      <w:r w:rsidRPr="00F90C3D">
        <w:t>219TB, is the payment nominee of another person.</w:t>
      </w:r>
    </w:p>
    <w:p w:rsidR="00F01773" w:rsidRPr="00F90C3D" w:rsidRDefault="00F01773" w:rsidP="00F01773">
      <w:pPr>
        <w:pStyle w:val="Definition"/>
      </w:pPr>
      <w:r w:rsidRPr="00F90C3D">
        <w:rPr>
          <w:b/>
          <w:i/>
        </w:rPr>
        <w:t>principal</w:t>
      </w:r>
      <w:r w:rsidRPr="00F90C3D">
        <w:t>, in relation to a nominee, means the person in relation to whom the nominee was appointed.</w:t>
      </w:r>
    </w:p>
    <w:p w:rsidR="00F01773" w:rsidRPr="00F90C3D" w:rsidRDefault="00F01773" w:rsidP="00F01773">
      <w:pPr>
        <w:pStyle w:val="Definition"/>
      </w:pPr>
      <w:r w:rsidRPr="00F90C3D">
        <w:rPr>
          <w:b/>
          <w:i/>
        </w:rPr>
        <w:t>relevant benefit</w:t>
      </w:r>
      <w:r w:rsidRPr="00F90C3D">
        <w:t xml:space="preserve"> means:</w:t>
      </w:r>
    </w:p>
    <w:p w:rsidR="00F01773" w:rsidRPr="00F90C3D" w:rsidRDefault="00F01773" w:rsidP="00F01773">
      <w:pPr>
        <w:pStyle w:val="paragraph"/>
      </w:pPr>
      <w:r w:rsidRPr="00F90C3D">
        <w:tab/>
        <w:t>(a)</w:t>
      </w:r>
      <w:r w:rsidRPr="00F90C3D">
        <w:tab/>
        <w:t>family tax benefit by instalment; or</w:t>
      </w:r>
    </w:p>
    <w:p w:rsidR="00F01773" w:rsidRPr="00F90C3D" w:rsidRDefault="00F01773" w:rsidP="00F01773">
      <w:pPr>
        <w:pStyle w:val="paragraph"/>
      </w:pPr>
      <w:r w:rsidRPr="00F90C3D">
        <w:tab/>
        <w:t>(b)</w:t>
      </w:r>
      <w:r w:rsidRPr="00F90C3D">
        <w:tab/>
        <w:t>family tax benefit for a past period; or</w:t>
      </w:r>
    </w:p>
    <w:p w:rsidR="00F01773" w:rsidRPr="00F90C3D" w:rsidRDefault="00F01773" w:rsidP="00F01773">
      <w:pPr>
        <w:pStyle w:val="paragraph"/>
      </w:pPr>
      <w:r w:rsidRPr="00F90C3D">
        <w:tab/>
        <w:t>(c)</w:t>
      </w:r>
      <w:r w:rsidRPr="00F90C3D">
        <w:tab/>
        <w:t>family tax benefit by single payment/in substitution because of the death of another individual; or</w:t>
      </w:r>
    </w:p>
    <w:p w:rsidR="00B10313" w:rsidRPr="00F90C3D" w:rsidRDefault="00B10313" w:rsidP="00B10313">
      <w:pPr>
        <w:pStyle w:val="paragraph"/>
      </w:pPr>
      <w:r w:rsidRPr="00F90C3D">
        <w:tab/>
        <w:t>(caa)</w:t>
      </w:r>
      <w:r w:rsidRPr="00F90C3D">
        <w:tab/>
        <w:t>family tax benefit under section</w:t>
      </w:r>
      <w:r w:rsidR="00F90C3D">
        <w:t> </w:t>
      </w:r>
      <w:r w:rsidRPr="00F90C3D">
        <w:t>58AA of the Family Assistance Act; or</w:t>
      </w:r>
    </w:p>
    <w:p w:rsidR="000C49D9" w:rsidRPr="00F90C3D" w:rsidRDefault="000C49D9" w:rsidP="000C49D9">
      <w:pPr>
        <w:pStyle w:val="paragraph"/>
      </w:pPr>
      <w:r w:rsidRPr="00F90C3D">
        <w:tab/>
        <w:t>(ca)</w:t>
      </w:r>
      <w:r w:rsidRPr="00F90C3D">
        <w:tab/>
        <w:t>schoolkids bonus; or</w:t>
      </w:r>
    </w:p>
    <w:p w:rsidR="00B10313" w:rsidRPr="00F90C3D" w:rsidRDefault="00B10313" w:rsidP="00B10313">
      <w:pPr>
        <w:pStyle w:val="paragraph"/>
      </w:pPr>
      <w:r w:rsidRPr="00F90C3D">
        <w:tab/>
        <w:t>(d)</w:t>
      </w:r>
      <w:r w:rsidRPr="00F90C3D">
        <w:tab/>
        <w:t>stillborn baby payment; or</w:t>
      </w:r>
    </w:p>
    <w:p w:rsidR="00F01773" w:rsidRPr="00F90C3D" w:rsidRDefault="00F01773" w:rsidP="00F01773">
      <w:pPr>
        <w:pStyle w:val="paragraph"/>
      </w:pPr>
      <w:r w:rsidRPr="00F90C3D">
        <w:tab/>
        <w:t>(f)</w:t>
      </w:r>
      <w:r w:rsidRPr="00F90C3D">
        <w:tab/>
        <w:t>child care benefit by fee reduction; or</w:t>
      </w:r>
    </w:p>
    <w:p w:rsidR="00F01773" w:rsidRPr="00F90C3D" w:rsidRDefault="00F01773" w:rsidP="00F01773">
      <w:pPr>
        <w:pStyle w:val="paragraph"/>
      </w:pPr>
      <w:r w:rsidRPr="00F90C3D">
        <w:tab/>
        <w:t>(g)</w:t>
      </w:r>
      <w:r w:rsidRPr="00F90C3D">
        <w:tab/>
        <w:t>child care benefit for a past period; or</w:t>
      </w:r>
    </w:p>
    <w:p w:rsidR="00F01773" w:rsidRPr="00F90C3D" w:rsidRDefault="00F01773" w:rsidP="00F01773">
      <w:pPr>
        <w:pStyle w:val="paragraph"/>
      </w:pPr>
      <w:r w:rsidRPr="00F90C3D">
        <w:tab/>
        <w:t>(h)</w:t>
      </w:r>
      <w:r w:rsidRPr="00F90C3D">
        <w:tab/>
        <w:t>child care benefit by single payment/in substitution; or</w:t>
      </w:r>
    </w:p>
    <w:p w:rsidR="00922FE0" w:rsidRPr="00F90C3D" w:rsidRDefault="00922FE0" w:rsidP="00922FE0">
      <w:pPr>
        <w:pStyle w:val="paragraph"/>
      </w:pPr>
      <w:r w:rsidRPr="00F90C3D">
        <w:tab/>
        <w:t>(ha)</w:t>
      </w:r>
      <w:r w:rsidRPr="00F90C3D">
        <w:tab/>
      </w:r>
      <w:r w:rsidR="004C45C9" w:rsidRPr="00F90C3D">
        <w:t>child care rebate</w:t>
      </w:r>
      <w:r w:rsidRPr="00F90C3D">
        <w:t>; or</w:t>
      </w:r>
    </w:p>
    <w:p w:rsidR="003D7F1E" w:rsidRPr="00F90C3D" w:rsidRDefault="003D7F1E" w:rsidP="003D7F1E">
      <w:pPr>
        <w:pStyle w:val="paragraph"/>
      </w:pPr>
      <w:r w:rsidRPr="00F90C3D">
        <w:tab/>
        <w:t>(hb)</w:t>
      </w:r>
      <w:r w:rsidRPr="00F90C3D">
        <w:tab/>
        <w:t>single income family supplement; or</w:t>
      </w:r>
    </w:p>
    <w:p w:rsidR="00F01773" w:rsidRPr="00F90C3D" w:rsidRDefault="00F01773" w:rsidP="00F01773">
      <w:pPr>
        <w:pStyle w:val="paragraph"/>
      </w:pPr>
      <w:r w:rsidRPr="00F90C3D">
        <w:tab/>
        <w:t>(i)</w:t>
      </w:r>
      <w:r w:rsidRPr="00F90C3D">
        <w:tab/>
        <w:t>one</w:t>
      </w:r>
      <w:r w:rsidR="00F90C3D">
        <w:noBreakHyphen/>
      </w:r>
      <w:r w:rsidRPr="00F90C3D">
        <w:t>off payment to families</w:t>
      </w:r>
      <w:r w:rsidR="00773A21" w:rsidRPr="00F90C3D">
        <w:t>; or</w:t>
      </w:r>
    </w:p>
    <w:p w:rsidR="00730AA7" w:rsidRPr="00F90C3D" w:rsidRDefault="00773A21" w:rsidP="00773A21">
      <w:pPr>
        <w:pStyle w:val="paragraph"/>
      </w:pPr>
      <w:r w:rsidRPr="00F90C3D">
        <w:tab/>
        <w:t>(j)</w:t>
      </w:r>
      <w:r w:rsidRPr="00F90C3D">
        <w:tab/>
        <w:t>economic security strategy payment to families</w:t>
      </w:r>
      <w:r w:rsidR="00730AA7" w:rsidRPr="00F90C3D">
        <w:t>; or</w:t>
      </w:r>
    </w:p>
    <w:p w:rsidR="00EC182C" w:rsidRPr="00F90C3D" w:rsidRDefault="00730AA7" w:rsidP="00EC182C">
      <w:pPr>
        <w:pStyle w:val="paragraph"/>
      </w:pPr>
      <w:r w:rsidRPr="00F90C3D">
        <w:tab/>
        <w:t>(k)</w:t>
      </w:r>
      <w:r w:rsidRPr="00F90C3D">
        <w:tab/>
        <w:t>back to school bonus or single income family bonus</w:t>
      </w:r>
      <w:r w:rsidR="00EC182C" w:rsidRPr="00F90C3D">
        <w:t>; or</w:t>
      </w:r>
    </w:p>
    <w:p w:rsidR="00773A21" w:rsidRPr="00F90C3D" w:rsidRDefault="00EC182C" w:rsidP="00773A21">
      <w:pPr>
        <w:pStyle w:val="paragraph"/>
      </w:pPr>
      <w:r w:rsidRPr="00F90C3D">
        <w:tab/>
        <w:t>(l)</w:t>
      </w:r>
      <w:r w:rsidRPr="00F90C3D">
        <w:tab/>
        <w:t>clean energy advance</w:t>
      </w:r>
      <w:r w:rsidR="005648A7" w:rsidRPr="00F90C3D">
        <w:t>; or</w:t>
      </w:r>
    </w:p>
    <w:p w:rsidR="005648A7" w:rsidRPr="00F90C3D" w:rsidRDefault="005648A7" w:rsidP="00773A21">
      <w:pPr>
        <w:pStyle w:val="paragraph"/>
      </w:pPr>
      <w:r w:rsidRPr="00F90C3D">
        <w:tab/>
        <w:t>(m)</w:t>
      </w:r>
      <w:r w:rsidRPr="00F90C3D">
        <w:tab/>
        <w:t>ETR payment.</w:t>
      </w:r>
    </w:p>
    <w:p w:rsidR="00F01773" w:rsidRPr="00F90C3D" w:rsidRDefault="00F01773" w:rsidP="00753CFA">
      <w:pPr>
        <w:pStyle w:val="ActHead3"/>
        <w:pageBreakBefore/>
      </w:pPr>
      <w:bookmarkStart w:id="661" w:name="_Toc382312378"/>
      <w:r w:rsidRPr="00F90C3D">
        <w:rPr>
          <w:rStyle w:val="CharDivNo"/>
        </w:rPr>
        <w:t>Division</w:t>
      </w:r>
      <w:r w:rsidR="00F90C3D" w:rsidRPr="00F90C3D">
        <w:rPr>
          <w:rStyle w:val="CharDivNo"/>
        </w:rPr>
        <w:t> </w:t>
      </w:r>
      <w:r w:rsidRPr="00F90C3D">
        <w:rPr>
          <w:rStyle w:val="CharDivNo"/>
        </w:rPr>
        <w:t>2</w:t>
      </w:r>
      <w:r w:rsidRPr="00F90C3D">
        <w:t>—</w:t>
      </w:r>
      <w:r w:rsidRPr="00F90C3D">
        <w:rPr>
          <w:rStyle w:val="CharDivText"/>
        </w:rPr>
        <w:t>Appointment of nominees</w:t>
      </w:r>
      <w:bookmarkEnd w:id="661"/>
    </w:p>
    <w:p w:rsidR="00F01773" w:rsidRPr="00F90C3D" w:rsidRDefault="00F01773" w:rsidP="00F01773">
      <w:pPr>
        <w:pStyle w:val="ActHead5"/>
      </w:pPr>
      <w:bookmarkStart w:id="662" w:name="_Toc382312379"/>
      <w:r w:rsidRPr="00F90C3D">
        <w:rPr>
          <w:rStyle w:val="CharSectno"/>
        </w:rPr>
        <w:t>219TB</w:t>
      </w:r>
      <w:r w:rsidRPr="00F90C3D">
        <w:t xml:space="preserve">  Appointment of payment nominee</w:t>
      </w:r>
      <w:bookmarkEnd w:id="662"/>
    </w:p>
    <w:p w:rsidR="00F01773" w:rsidRPr="00F90C3D" w:rsidRDefault="00F01773" w:rsidP="00F01773">
      <w:pPr>
        <w:pStyle w:val="subsection"/>
      </w:pPr>
      <w:r w:rsidRPr="00F90C3D">
        <w:tab/>
      </w:r>
      <w:r w:rsidRPr="00F90C3D">
        <w:tab/>
        <w:t>Subject to section</w:t>
      </w:r>
      <w:r w:rsidR="00F90C3D">
        <w:t> </w:t>
      </w:r>
      <w:r w:rsidRPr="00F90C3D">
        <w:t>219TD, the Secretary may, in writing:</w:t>
      </w:r>
    </w:p>
    <w:p w:rsidR="00F01773" w:rsidRPr="00F90C3D" w:rsidRDefault="00F01773" w:rsidP="00F01773">
      <w:pPr>
        <w:pStyle w:val="paragraph"/>
      </w:pPr>
      <w:r w:rsidRPr="00F90C3D">
        <w:tab/>
        <w:t>(a)</w:t>
      </w:r>
      <w:r w:rsidRPr="00F90C3D">
        <w:tab/>
        <w:t>appoint a person (including a body corporate) to be the payment nominee of another person for the purposes of the family assistance law; and</w:t>
      </w:r>
    </w:p>
    <w:p w:rsidR="00F01773" w:rsidRPr="00F90C3D" w:rsidRDefault="00F01773" w:rsidP="00F01773">
      <w:pPr>
        <w:pStyle w:val="paragraph"/>
      </w:pPr>
      <w:r w:rsidRPr="00F90C3D">
        <w:tab/>
        <w:t>(b)</w:t>
      </w:r>
      <w:r w:rsidRPr="00F90C3D">
        <w:tab/>
        <w:t>direct that the whole or a specified part of a specified relevant benefit payable to the nominee’s principal be paid to the nominee.</w:t>
      </w:r>
    </w:p>
    <w:p w:rsidR="00F01773" w:rsidRPr="00F90C3D" w:rsidRDefault="00F01773" w:rsidP="00F01773">
      <w:pPr>
        <w:pStyle w:val="ActHead5"/>
      </w:pPr>
      <w:bookmarkStart w:id="663" w:name="_Toc382312380"/>
      <w:r w:rsidRPr="00F90C3D">
        <w:rPr>
          <w:rStyle w:val="CharSectno"/>
        </w:rPr>
        <w:t>219TC</w:t>
      </w:r>
      <w:r w:rsidRPr="00F90C3D">
        <w:t xml:space="preserve">  Appointment of correspondence nominee</w:t>
      </w:r>
      <w:bookmarkEnd w:id="663"/>
    </w:p>
    <w:p w:rsidR="00F01773" w:rsidRPr="00F90C3D" w:rsidRDefault="00F01773" w:rsidP="00F01773">
      <w:pPr>
        <w:pStyle w:val="subsection"/>
      </w:pPr>
      <w:r w:rsidRPr="00F90C3D">
        <w:tab/>
      </w:r>
      <w:r w:rsidRPr="00F90C3D">
        <w:tab/>
        <w:t>Subject to section</w:t>
      </w:r>
      <w:r w:rsidR="00F90C3D">
        <w:t> </w:t>
      </w:r>
      <w:r w:rsidRPr="00F90C3D">
        <w:t>219TD, the Secretary may, in writing, appoint a person (including a body corporate) to be the correspondence nominee of another person for the purposes of the family assistance law.</w:t>
      </w:r>
    </w:p>
    <w:p w:rsidR="00F01773" w:rsidRPr="00F90C3D" w:rsidRDefault="00F01773" w:rsidP="00F01773">
      <w:pPr>
        <w:pStyle w:val="ActHead5"/>
      </w:pPr>
      <w:bookmarkStart w:id="664" w:name="_Toc382312381"/>
      <w:r w:rsidRPr="00F90C3D">
        <w:rPr>
          <w:rStyle w:val="CharSectno"/>
        </w:rPr>
        <w:t>219TD</w:t>
      </w:r>
      <w:r w:rsidRPr="00F90C3D">
        <w:t xml:space="preserve">  Provisions relating to appointments</w:t>
      </w:r>
      <w:bookmarkEnd w:id="664"/>
    </w:p>
    <w:p w:rsidR="00F01773" w:rsidRPr="00F90C3D" w:rsidRDefault="00F01773" w:rsidP="00F01773">
      <w:pPr>
        <w:pStyle w:val="subsection"/>
      </w:pPr>
      <w:r w:rsidRPr="00F90C3D">
        <w:tab/>
        <w:t>(1)</w:t>
      </w:r>
      <w:r w:rsidRPr="00F90C3D">
        <w:tab/>
        <w:t>A person may be appointed as the payment nominee and the correspondence nominee of the same person.</w:t>
      </w:r>
    </w:p>
    <w:p w:rsidR="00F01773" w:rsidRPr="00F90C3D" w:rsidRDefault="00F01773" w:rsidP="00F01773">
      <w:pPr>
        <w:pStyle w:val="subsection"/>
      </w:pPr>
      <w:r w:rsidRPr="00F90C3D">
        <w:tab/>
        <w:t>(2)</w:t>
      </w:r>
      <w:r w:rsidRPr="00F90C3D">
        <w:tab/>
        <w:t xml:space="preserve">The Secretary must not appoint a nominee for a person (the </w:t>
      </w:r>
      <w:r w:rsidRPr="00F90C3D">
        <w:rPr>
          <w:b/>
          <w:i/>
        </w:rPr>
        <w:t>proposed principal</w:t>
      </w:r>
      <w:r w:rsidRPr="00F90C3D">
        <w:t>) under section</w:t>
      </w:r>
      <w:r w:rsidR="00F90C3D">
        <w:t> </w:t>
      </w:r>
      <w:r w:rsidRPr="00F90C3D">
        <w:t>219TB or 219TC except:</w:t>
      </w:r>
    </w:p>
    <w:p w:rsidR="00F01773" w:rsidRPr="00F90C3D" w:rsidRDefault="00F01773" w:rsidP="00F01773">
      <w:pPr>
        <w:pStyle w:val="paragraph"/>
      </w:pPr>
      <w:r w:rsidRPr="00F90C3D">
        <w:tab/>
        <w:t>(a)</w:t>
      </w:r>
      <w:r w:rsidRPr="00F90C3D">
        <w:tab/>
        <w:t>with the written consent of the person to be appointed; and</w:t>
      </w:r>
    </w:p>
    <w:p w:rsidR="00F01773" w:rsidRPr="00F90C3D" w:rsidRDefault="00F01773" w:rsidP="00F01773">
      <w:pPr>
        <w:pStyle w:val="paragraph"/>
      </w:pPr>
      <w:r w:rsidRPr="00F90C3D">
        <w:tab/>
        <w:t>(b)</w:t>
      </w:r>
      <w:r w:rsidRPr="00F90C3D">
        <w:tab/>
        <w:t>after taking into consideration the wishes (if any) of the proposed principal regarding the making of such an appointment.</w:t>
      </w:r>
    </w:p>
    <w:p w:rsidR="00F01773" w:rsidRPr="00F90C3D" w:rsidRDefault="00F01773" w:rsidP="00F01773">
      <w:pPr>
        <w:pStyle w:val="subsection"/>
      </w:pPr>
      <w:r w:rsidRPr="00F90C3D">
        <w:tab/>
        <w:t>(3)</w:t>
      </w:r>
      <w:r w:rsidRPr="00F90C3D">
        <w:tab/>
        <w:t>The Secretary must cause a copy of an appointment under section</w:t>
      </w:r>
      <w:r w:rsidR="00F90C3D">
        <w:t> </w:t>
      </w:r>
      <w:r w:rsidRPr="00F90C3D">
        <w:t>219TB or 219TC to be given to:</w:t>
      </w:r>
    </w:p>
    <w:p w:rsidR="00F01773" w:rsidRPr="00F90C3D" w:rsidRDefault="00F01773" w:rsidP="00F01773">
      <w:pPr>
        <w:pStyle w:val="paragraph"/>
      </w:pPr>
      <w:r w:rsidRPr="00F90C3D">
        <w:tab/>
        <w:t>(a)</w:t>
      </w:r>
      <w:r w:rsidRPr="00F90C3D">
        <w:tab/>
        <w:t>the nominee; and</w:t>
      </w:r>
    </w:p>
    <w:p w:rsidR="00F01773" w:rsidRPr="00F90C3D" w:rsidRDefault="00F01773" w:rsidP="00F01773">
      <w:pPr>
        <w:pStyle w:val="paragraph"/>
      </w:pPr>
      <w:r w:rsidRPr="00F90C3D">
        <w:tab/>
        <w:t>(b)</w:t>
      </w:r>
      <w:r w:rsidRPr="00F90C3D">
        <w:tab/>
        <w:t>the principal.</w:t>
      </w:r>
    </w:p>
    <w:p w:rsidR="00F01773" w:rsidRPr="00F90C3D" w:rsidRDefault="00F01773" w:rsidP="00F01773">
      <w:pPr>
        <w:pStyle w:val="subsection"/>
      </w:pPr>
      <w:r w:rsidRPr="00F90C3D">
        <w:tab/>
        <w:t>(4)</w:t>
      </w:r>
      <w:r w:rsidRPr="00F90C3D">
        <w:tab/>
        <w:t>The Secretary must not appoint a payment nominee or correspondence nominee for an approved child care service or for the operator of such a service.</w:t>
      </w:r>
    </w:p>
    <w:p w:rsidR="00F01773" w:rsidRPr="00F90C3D" w:rsidRDefault="00F01773" w:rsidP="00F01773">
      <w:pPr>
        <w:pStyle w:val="ActHead5"/>
      </w:pPr>
      <w:bookmarkStart w:id="665" w:name="_Toc382312382"/>
      <w:r w:rsidRPr="00F90C3D">
        <w:rPr>
          <w:rStyle w:val="CharSectno"/>
        </w:rPr>
        <w:t>219TE</w:t>
      </w:r>
      <w:r w:rsidRPr="00F90C3D">
        <w:t xml:space="preserve">  Suspension and cancellation of nominee appointments</w:t>
      </w:r>
      <w:bookmarkEnd w:id="665"/>
    </w:p>
    <w:p w:rsidR="00F01773" w:rsidRPr="00F90C3D" w:rsidRDefault="00F01773" w:rsidP="00F01773">
      <w:pPr>
        <w:pStyle w:val="subsection"/>
      </w:pPr>
      <w:r w:rsidRPr="00F90C3D">
        <w:tab/>
        <w:t>(1)</w:t>
      </w:r>
      <w:r w:rsidRPr="00F90C3D">
        <w:tab/>
        <w:t>If a person who is a nominee by virtue of an appointment under section</w:t>
      </w:r>
      <w:r w:rsidR="00F90C3D">
        <w:t> </w:t>
      </w:r>
      <w:r w:rsidRPr="00F90C3D">
        <w:t>219TB or 219TC informs the Secretary in writing that the person no longer wishes to be a nominee under that appointment, the Secretary must, as soon as practicable, cancel the appointment.</w:t>
      </w:r>
    </w:p>
    <w:p w:rsidR="00F01773" w:rsidRPr="00F90C3D" w:rsidRDefault="00F01773" w:rsidP="00F01773">
      <w:pPr>
        <w:pStyle w:val="subsection"/>
      </w:pPr>
      <w:r w:rsidRPr="00F90C3D">
        <w:tab/>
        <w:t>(2)</w:t>
      </w:r>
      <w:r w:rsidRPr="00F90C3D">
        <w:tab/>
        <w:t>If:</w:t>
      </w:r>
    </w:p>
    <w:p w:rsidR="00F01773" w:rsidRPr="00F90C3D" w:rsidRDefault="00F01773" w:rsidP="00F01773">
      <w:pPr>
        <w:pStyle w:val="paragraph"/>
      </w:pPr>
      <w:r w:rsidRPr="00F90C3D">
        <w:tab/>
        <w:t>(a)</w:t>
      </w:r>
      <w:r w:rsidRPr="00F90C3D">
        <w:tab/>
        <w:t>the Secretary gives a person who is a nominee a notice under section</w:t>
      </w:r>
      <w:r w:rsidR="00F90C3D">
        <w:t> </w:t>
      </w:r>
      <w:r w:rsidRPr="00F90C3D">
        <w:t>219TJ; and</w:t>
      </w:r>
    </w:p>
    <w:p w:rsidR="00F01773" w:rsidRPr="00F90C3D" w:rsidRDefault="00F01773" w:rsidP="00F01773">
      <w:pPr>
        <w:pStyle w:val="paragraph"/>
      </w:pPr>
      <w:r w:rsidRPr="00F90C3D">
        <w:tab/>
        <w:t>(b)</w:t>
      </w:r>
      <w:r w:rsidRPr="00F90C3D">
        <w:tab/>
        <w:t>the person informs the Department that:</w:t>
      </w:r>
    </w:p>
    <w:p w:rsidR="00F01773" w:rsidRPr="00F90C3D" w:rsidRDefault="00F01773" w:rsidP="00F01773">
      <w:pPr>
        <w:pStyle w:val="paragraphsub"/>
      </w:pPr>
      <w:r w:rsidRPr="00F90C3D">
        <w:tab/>
        <w:t>(i)</w:t>
      </w:r>
      <w:r w:rsidRPr="00F90C3D">
        <w:tab/>
        <w:t>an event or change of circumstances has occurred or is likely to occur; and</w:t>
      </w:r>
    </w:p>
    <w:p w:rsidR="00F01773" w:rsidRPr="00F90C3D" w:rsidRDefault="00F01773" w:rsidP="00F01773">
      <w:pPr>
        <w:pStyle w:val="paragraphsub"/>
      </w:pPr>
      <w:r w:rsidRPr="00F90C3D">
        <w:tab/>
        <w:t>(ii)</w:t>
      </w:r>
      <w:r w:rsidRPr="00F90C3D">
        <w:tab/>
        <w:t>the event or change of circumstances is likely to have an effect referred to in paragraph</w:t>
      </w:r>
      <w:r w:rsidR="00F90C3D">
        <w:t> </w:t>
      </w:r>
      <w:r w:rsidRPr="00F90C3D">
        <w:t>219T</w:t>
      </w:r>
      <w:r w:rsidR="00753CFA" w:rsidRPr="00F90C3D">
        <w:t>J(</w:t>
      </w:r>
      <w:r w:rsidRPr="00F90C3D">
        <w:t>1)(b);</w:t>
      </w:r>
    </w:p>
    <w:p w:rsidR="00F01773" w:rsidRPr="00F90C3D" w:rsidRDefault="00F01773" w:rsidP="00F01773">
      <w:pPr>
        <w:pStyle w:val="subsection2"/>
      </w:pPr>
      <w:r w:rsidRPr="00F90C3D">
        <w:t>the Secretary may suspend or cancel the appointment by virtue of which the person is a nominee.</w:t>
      </w:r>
    </w:p>
    <w:p w:rsidR="00F01773" w:rsidRPr="00F90C3D" w:rsidRDefault="00F01773" w:rsidP="00F01773">
      <w:pPr>
        <w:pStyle w:val="subsection"/>
      </w:pPr>
      <w:r w:rsidRPr="00F90C3D">
        <w:tab/>
        <w:t>(3)</w:t>
      </w:r>
      <w:r w:rsidRPr="00F90C3D">
        <w:tab/>
        <w:t>If:</w:t>
      </w:r>
    </w:p>
    <w:p w:rsidR="00F01773" w:rsidRPr="00F90C3D" w:rsidRDefault="00F01773" w:rsidP="00F01773">
      <w:pPr>
        <w:pStyle w:val="paragraph"/>
        <w:rPr>
          <w:i/>
          <w:sz w:val="30"/>
        </w:rPr>
      </w:pPr>
      <w:r w:rsidRPr="00F90C3D">
        <w:tab/>
        <w:t>(a)</w:t>
      </w:r>
      <w:r w:rsidRPr="00F90C3D">
        <w:tab/>
        <w:t>the Secretary gives a person who is a nominee a notice under</w:t>
      </w:r>
      <w:r w:rsidRPr="00F90C3D">
        <w:rPr>
          <w:sz w:val="28"/>
        </w:rPr>
        <w:t xml:space="preserve"> </w:t>
      </w:r>
      <w:r w:rsidRPr="00F90C3D">
        <w:t>section</w:t>
      </w:r>
      <w:r w:rsidR="00F90C3D">
        <w:t> </w:t>
      </w:r>
      <w:r w:rsidRPr="00F90C3D">
        <w:t>219TJ or 219TK; and</w:t>
      </w:r>
    </w:p>
    <w:p w:rsidR="00F01773" w:rsidRPr="00F90C3D" w:rsidRDefault="00F01773" w:rsidP="00F01773">
      <w:pPr>
        <w:pStyle w:val="paragraph"/>
      </w:pPr>
      <w:r w:rsidRPr="00F90C3D">
        <w:tab/>
        <w:t>(b)</w:t>
      </w:r>
      <w:r w:rsidRPr="00F90C3D">
        <w:tab/>
        <w:t>the nominee does not comply with the requirement of the notice;</w:t>
      </w:r>
    </w:p>
    <w:p w:rsidR="00F01773" w:rsidRPr="00F90C3D" w:rsidRDefault="00F01773" w:rsidP="00F01773">
      <w:pPr>
        <w:pStyle w:val="subsection2"/>
      </w:pPr>
      <w:r w:rsidRPr="00F90C3D">
        <w:t>the Secretary may suspend or cancel the appointment, or each appointment, by virtue of which the person is a nominee.</w:t>
      </w:r>
    </w:p>
    <w:p w:rsidR="00F01773" w:rsidRPr="00F90C3D" w:rsidRDefault="00F01773" w:rsidP="00F01773">
      <w:pPr>
        <w:pStyle w:val="subsection"/>
      </w:pPr>
      <w:r w:rsidRPr="00F90C3D">
        <w:tab/>
        <w:t>(4)</w:t>
      </w:r>
      <w:r w:rsidRPr="00F90C3D">
        <w:tab/>
        <w:t>While an appointment is suspended, the appointment has no effect for the purposes of the family assistance law.</w:t>
      </w:r>
    </w:p>
    <w:p w:rsidR="00F01773" w:rsidRPr="00F90C3D" w:rsidRDefault="00F01773" w:rsidP="00F01773">
      <w:pPr>
        <w:pStyle w:val="subsection"/>
      </w:pPr>
      <w:r w:rsidRPr="00F90C3D">
        <w:tab/>
        <w:t>(5)</w:t>
      </w:r>
      <w:r w:rsidRPr="00F90C3D">
        <w:tab/>
        <w:t xml:space="preserve">The Secretary may, at any time, cancel the suspension of an appointment under </w:t>
      </w:r>
      <w:r w:rsidR="00F90C3D">
        <w:t>subsection (</w:t>
      </w:r>
      <w:r w:rsidRPr="00F90C3D">
        <w:t>2) or (3).</w:t>
      </w:r>
    </w:p>
    <w:p w:rsidR="00F01773" w:rsidRPr="00F90C3D" w:rsidRDefault="00F01773" w:rsidP="00F01773">
      <w:pPr>
        <w:pStyle w:val="subsection"/>
      </w:pPr>
      <w:r w:rsidRPr="00F90C3D">
        <w:tab/>
        <w:t>(6)</w:t>
      </w:r>
      <w:r w:rsidRPr="00F90C3D">
        <w:tab/>
        <w:t>The suspension or cancellation of an appointment, and the cancellation of such a suspension, must be in writing.</w:t>
      </w:r>
    </w:p>
    <w:p w:rsidR="00F01773" w:rsidRPr="00F90C3D" w:rsidRDefault="00F01773" w:rsidP="00F01773">
      <w:pPr>
        <w:pStyle w:val="subsection"/>
      </w:pPr>
      <w:r w:rsidRPr="00F90C3D">
        <w:tab/>
        <w:t>(7)</w:t>
      </w:r>
      <w:r w:rsidRPr="00F90C3D">
        <w:tab/>
        <w:t>The cancellation of an appointment has effect on and from such day, being later than the day of the cancellation, as is specified in the cancellation.</w:t>
      </w:r>
    </w:p>
    <w:p w:rsidR="00F01773" w:rsidRPr="00F90C3D" w:rsidRDefault="00F01773" w:rsidP="00F01773">
      <w:pPr>
        <w:pStyle w:val="subsection"/>
      </w:pPr>
      <w:r w:rsidRPr="00F90C3D">
        <w:tab/>
        <w:t>(8)</w:t>
      </w:r>
      <w:r w:rsidRPr="00F90C3D">
        <w:tab/>
        <w:t>The Secretary must cause a copy of:</w:t>
      </w:r>
    </w:p>
    <w:p w:rsidR="00F01773" w:rsidRPr="00F90C3D" w:rsidRDefault="00F01773" w:rsidP="00F01773">
      <w:pPr>
        <w:pStyle w:val="paragraph"/>
      </w:pPr>
      <w:r w:rsidRPr="00F90C3D">
        <w:tab/>
        <w:t>(a)</w:t>
      </w:r>
      <w:r w:rsidRPr="00F90C3D">
        <w:tab/>
        <w:t>a suspension of an appointment; or</w:t>
      </w:r>
    </w:p>
    <w:p w:rsidR="00F01773" w:rsidRPr="00F90C3D" w:rsidRDefault="00F01773" w:rsidP="00F01773">
      <w:pPr>
        <w:pStyle w:val="paragraph"/>
      </w:pPr>
      <w:r w:rsidRPr="00F90C3D">
        <w:tab/>
        <w:t>(b)</w:t>
      </w:r>
      <w:r w:rsidRPr="00F90C3D">
        <w:tab/>
        <w:t>a cancellation of an appointment; or</w:t>
      </w:r>
    </w:p>
    <w:p w:rsidR="00F01773" w:rsidRPr="00F90C3D" w:rsidRDefault="00F01773" w:rsidP="00F01773">
      <w:pPr>
        <w:pStyle w:val="paragraph"/>
      </w:pPr>
      <w:r w:rsidRPr="00F90C3D">
        <w:tab/>
        <w:t>(c)</w:t>
      </w:r>
      <w:r w:rsidRPr="00F90C3D">
        <w:tab/>
        <w:t>a cancellation of a suspension of an appointment;</w:t>
      </w:r>
    </w:p>
    <w:p w:rsidR="00F01773" w:rsidRPr="00F90C3D" w:rsidRDefault="00F01773" w:rsidP="00F01773">
      <w:pPr>
        <w:pStyle w:val="subsection2"/>
      </w:pPr>
      <w:r w:rsidRPr="00F90C3D">
        <w:t>to be given to:</w:t>
      </w:r>
    </w:p>
    <w:p w:rsidR="00F01773" w:rsidRPr="00F90C3D" w:rsidRDefault="00F01773" w:rsidP="00F01773">
      <w:pPr>
        <w:pStyle w:val="paragraph"/>
      </w:pPr>
      <w:r w:rsidRPr="00F90C3D">
        <w:tab/>
        <w:t>(d)</w:t>
      </w:r>
      <w:r w:rsidRPr="00F90C3D">
        <w:tab/>
        <w:t>the nominee; and</w:t>
      </w:r>
    </w:p>
    <w:p w:rsidR="00F01773" w:rsidRPr="00F90C3D" w:rsidRDefault="00F01773" w:rsidP="00F01773">
      <w:pPr>
        <w:pStyle w:val="paragraph"/>
      </w:pPr>
      <w:r w:rsidRPr="00F90C3D">
        <w:tab/>
        <w:t>(e)</w:t>
      </w:r>
      <w:r w:rsidRPr="00F90C3D">
        <w:tab/>
        <w:t>the principal.</w:t>
      </w:r>
    </w:p>
    <w:p w:rsidR="00F01773" w:rsidRPr="00F90C3D" w:rsidRDefault="00F01773" w:rsidP="00753CFA">
      <w:pPr>
        <w:pStyle w:val="ActHead3"/>
        <w:pageBreakBefore/>
      </w:pPr>
      <w:bookmarkStart w:id="666" w:name="_Toc382312383"/>
      <w:r w:rsidRPr="00F90C3D">
        <w:rPr>
          <w:rStyle w:val="CharDivNo"/>
        </w:rPr>
        <w:t>Division</w:t>
      </w:r>
      <w:r w:rsidR="00F90C3D" w:rsidRPr="00F90C3D">
        <w:rPr>
          <w:rStyle w:val="CharDivNo"/>
        </w:rPr>
        <w:t> </w:t>
      </w:r>
      <w:r w:rsidRPr="00F90C3D">
        <w:rPr>
          <w:rStyle w:val="CharDivNo"/>
        </w:rPr>
        <w:t>3</w:t>
      </w:r>
      <w:r w:rsidRPr="00F90C3D">
        <w:t>—</w:t>
      </w:r>
      <w:r w:rsidRPr="00F90C3D">
        <w:rPr>
          <w:rStyle w:val="CharDivText"/>
        </w:rPr>
        <w:t>Payments to payment nominee</w:t>
      </w:r>
      <w:bookmarkEnd w:id="666"/>
    </w:p>
    <w:p w:rsidR="00F01773" w:rsidRPr="00F90C3D" w:rsidRDefault="00F01773" w:rsidP="00F01773">
      <w:pPr>
        <w:pStyle w:val="ActHead5"/>
      </w:pPr>
      <w:bookmarkStart w:id="667" w:name="_Toc382312384"/>
      <w:r w:rsidRPr="00F90C3D">
        <w:rPr>
          <w:rStyle w:val="CharSectno"/>
        </w:rPr>
        <w:t>219TF</w:t>
      </w:r>
      <w:r w:rsidRPr="00F90C3D">
        <w:t xml:space="preserve">  Payment of amounts to payment nominee</w:t>
      </w:r>
      <w:bookmarkEnd w:id="667"/>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person has a payment nominee; and</w:t>
      </w:r>
    </w:p>
    <w:p w:rsidR="00F01773" w:rsidRPr="00F90C3D" w:rsidRDefault="00F01773" w:rsidP="00F01773">
      <w:pPr>
        <w:pStyle w:val="paragraph"/>
      </w:pPr>
      <w:r w:rsidRPr="00F90C3D">
        <w:tab/>
        <w:t>(b)</w:t>
      </w:r>
      <w:r w:rsidRPr="00F90C3D">
        <w:tab/>
        <w:t>the whole or a part of a relevant benefit is payable to the person; and</w:t>
      </w:r>
    </w:p>
    <w:p w:rsidR="00F01773" w:rsidRPr="00F90C3D" w:rsidRDefault="00F01773" w:rsidP="00F01773">
      <w:pPr>
        <w:pStyle w:val="paragraph"/>
      </w:pPr>
      <w:r w:rsidRPr="00F90C3D">
        <w:tab/>
        <w:t>(c)</w:t>
      </w:r>
      <w:r w:rsidRPr="00F90C3D">
        <w:tab/>
        <w:t>the Secretary has given a direction in relation to the relevant benefit under section</w:t>
      </w:r>
      <w:r w:rsidR="00F90C3D">
        <w:t> </w:t>
      </w:r>
      <w:r w:rsidRPr="00F90C3D">
        <w:t>219TB;</w:t>
      </w:r>
    </w:p>
    <w:p w:rsidR="00F01773" w:rsidRPr="00F90C3D" w:rsidRDefault="00F01773" w:rsidP="00F01773">
      <w:pPr>
        <w:pStyle w:val="subsection2"/>
      </w:pPr>
      <w:r w:rsidRPr="00F90C3D">
        <w:t>the relevant benefit is to be paid in accordance with the direction.</w:t>
      </w:r>
    </w:p>
    <w:p w:rsidR="00F01773" w:rsidRPr="00F90C3D" w:rsidRDefault="00F01773" w:rsidP="00F01773">
      <w:pPr>
        <w:pStyle w:val="subsection"/>
      </w:pPr>
      <w:r w:rsidRPr="00F90C3D">
        <w:tab/>
        <w:t>(2)</w:t>
      </w:r>
      <w:r w:rsidRPr="00F90C3D">
        <w:tab/>
        <w:t>An amount paid to the payment nominee of a person:</w:t>
      </w:r>
    </w:p>
    <w:p w:rsidR="00F01773" w:rsidRPr="00F90C3D" w:rsidRDefault="00F01773" w:rsidP="00F01773">
      <w:pPr>
        <w:pStyle w:val="paragraph"/>
      </w:pPr>
      <w:r w:rsidRPr="00F90C3D">
        <w:tab/>
        <w:t>(a)</w:t>
      </w:r>
      <w:r w:rsidRPr="00F90C3D">
        <w:tab/>
        <w:t>is paid to the payment nominee on behalf of the person; and</w:t>
      </w:r>
    </w:p>
    <w:p w:rsidR="00F01773" w:rsidRPr="00F90C3D" w:rsidRDefault="00F01773" w:rsidP="00F01773">
      <w:pPr>
        <w:pStyle w:val="paragraph"/>
      </w:pPr>
      <w:r w:rsidRPr="00F90C3D">
        <w:tab/>
        <w:t>(b)</w:t>
      </w:r>
      <w:r w:rsidRPr="00F90C3D">
        <w:tab/>
        <w:t>is taken, for the purposes of the family assistance law (other than this Part), to have been paid to the person and to have been so paid when it was paid to the nominee.</w:t>
      </w:r>
    </w:p>
    <w:p w:rsidR="00F01773" w:rsidRPr="00F90C3D" w:rsidRDefault="00F01773" w:rsidP="00F01773">
      <w:pPr>
        <w:pStyle w:val="subsection"/>
      </w:pPr>
      <w:r w:rsidRPr="00F90C3D">
        <w:tab/>
        <w:t>(3)</w:t>
      </w:r>
      <w:r w:rsidRPr="00F90C3D">
        <w:tab/>
        <w:t>An amount that is to be paid to the payment nominee of a person must be paid to the credit of a bank account nominated and maintained by the nominee.</w:t>
      </w:r>
    </w:p>
    <w:p w:rsidR="00F01773" w:rsidRPr="00F90C3D" w:rsidRDefault="00F01773" w:rsidP="00F01773">
      <w:pPr>
        <w:pStyle w:val="subsection"/>
      </w:pPr>
      <w:r w:rsidRPr="00F90C3D">
        <w:tab/>
        <w:t>(4)</w:t>
      </w:r>
      <w:r w:rsidRPr="00F90C3D">
        <w:tab/>
        <w:t xml:space="preserve">The Secretary may direct that the whole or a part of an amount that is to be paid to a payment nominee be paid to the payment nominee in a different way from that provided for by </w:t>
      </w:r>
      <w:r w:rsidR="00F90C3D">
        <w:t>subsection (</w:t>
      </w:r>
      <w:r w:rsidRPr="00F90C3D">
        <w:t>3). If the Secretary gives such a direction, an amount to which the direction relates is to be paid in accordance with the direction.</w:t>
      </w:r>
    </w:p>
    <w:p w:rsidR="00F01773" w:rsidRPr="00F90C3D" w:rsidRDefault="00F01773" w:rsidP="00753CFA">
      <w:pPr>
        <w:pStyle w:val="ActHead3"/>
        <w:pageBreakBefore/>
      </w:pPr>
      <w:bookmarkStart w:id="668" w:name="_Toc382312385"/>
      <w:r w:rsidRPr="00F90C3D">
        <w:rPr>
          <w:rStyle w:val="CharDivNo"/>
        </w:rPr>
        <w:t>Division</w:t>
      </w:r>
      <w:r w:rsidR="00F90C3D" w:rsidRPr="00F90C3D">
        <w:rPr>
          <w:rStyle w:val="CharDivNo"/>
        </w:rPr>
        <w:t> </w:t>
      </w:r>
      <w:r w:rsidRPr="00F90C3D">
        <w:rPr>
          <w:rStyle w:val="CharDivNo"/>
        </w:rPr>
        <w:t>4</w:t>
      </w:r>
      <w:r w:rsidRPr="00F90C3D">
        <w:t>—</w:t>
      </w:r>
      <w:r w:rsidRPr="00F90C3D">
        <w:rPr>
          <w:rStyle w:val="CharDivText"/>
        </w:rPr>
        <w:t>Functions and responsibilities of nominees</w:t>
      </w:r>
      <w:bookmarkEnd w:id="668"/>
    </w:p>
    <w:p w:rsidR="00F01773" w:rsidRPr="00F90C3D" w:rsidRDefault="00F01773" w:rsidP="00F01773">
      <w:pPr>
        <w:pStyle w:val="ActHead5"/>
      </w:pPr>
      <w:bookmarkStart w:id="669" w:name="_Toc382312386"/>
      <w:r w:rsidRPr="00F90C3D">
        <w:rPr>
          <w:rStyle w:val="CharSectno"/>
        </w:rPr>
        <w:t>219TG</w:t>
      </w:r>
      <w:r w:rsidRPr="00F90C3D">
        <w:t xml:space="preserve">  Actions of correspondence nominee on behalf of principal</w:t>
      </w:r>
      <w:bookmarkEnd w:id="669"/>
    </w:p>
    <w:p w:rsidR="00F01773" w:rsidRPr="00F90C3D" w:rsidRDefault="00F01773" w:rsidP="00F01773">
      <w:pPr>
        <w:pStyle w:val="subsection"/>
      </w:pPr>
      <w:r w:rsidRPr="00F90C3D">
        <w:tab/>
        <w:t>(1)</w:t>
      </w:r>
      <w:r w:rsidRPr="00F90C3D">
        <w:tab/>
        <w:t>Subject to section</w:t>
      </w:r>
      <w:r w:rsidR="00F90C3D">
        <w:t> </w:t>
      </w:r>
      <w:r w:rsidRPr="00F90C3D">
        <w:t xml:space="preserve">219TR and </w:t>
      </w:r>
      <w:r w:rsidR="00F90C3D">
        <w:t>subsection (</w:t>
      </w:r>
      <w:r w:rsidRPr="00F90C3D">
        <w:t>4), any act that may be done by a person under, or for the purposes of, the family assistance law (other than an act for the purposes of Division</w:t>
      </w:r>
      <w:r w:rsidR="00F90C3D">
        <w:t> </w:t>
      </w:r>
      <w:r w:rsidRPr="00F90C3D">
        <w:t>2 or 3) may be done by the person’s correspondence nominee.</w:t>
      </w:r>
    </w:p>
    <w:p w:rsidR="00F01773" w:rsidRPr="00F90C3D" w:rsidRDefault="00F01773" w:rsidP="00F01773">
      <w:pPr>
        <w:pStyle w:val="subsection"/>
      </w:pPr>
      <w:r w:rsidRPr="00F90C3D">
        <w:tab/>
        <w:t>(2)</w:t>
      </w:r>
      <w:r w:rsidRPr="00F90C3D">
        <w:tab/>
        <w:t xml:space="preserve">Without limiting </w:t>
      </w:r>
      <w:r w:rsidR="00F90C3D">
        <w:t>subsection (</w:t>
      </w:r>
      <w:r w:rsidRPr="00F90C3D">
        <w:t>1), an application or claim that may be made under the family assistance law by a person may be made by the person’s correspondence nominee on behalf of the person, and an application or claim so made is taken to be made by the person.</w:t>
      </w:r>
    </w:p>
    <w:p w:rsidR="00F01773" w:rsidRPr="00F90C3D" w:rsidRDefault="00F01773" w:rsidP="00F01773">
      <w:pPr>
        <w:pStyle w:val="subsection"/>
      </w:pPr>
      <w:r w:rsidRPr="00F90C3D">
        <w:tab/>
        <w:t>(3)</w:t>
      </w:r>
      <w:r w:rsidRPr="00F90C3D">
        <w:tab/>
        <w:t>An act done by a person’s correspondence nominee under this section has effect, for the purposes of the family assistance law (other than this Part), as if it had been done by the person.</w:t>
      </w:r>
    </w:p>
    <w:p w:rsidR="00F01773" w:rsidRPr="00F90C3D" w:rsidRDefault="00F01773" w:rsidP="00F01773">
      <w:pPr>
        <w:pStyle w:val="subsection"/>
      </w:pPr>
      <w:r w:rsidRPr="00F90C3D">
        <w:tab/>
        <w:t>(4)</w:t>
      </w:r>
      <w:r w:rsidRPr="00F90C3D">
        <w:tab/>
        <w:t xml:space="preserve">If, under a provision of the family assistance law, the Secretary gives a notice to a person who has a correspondence nominee, </w:t>
      </w:r>
      <w:r w:rsidR="00F90C3D">
        <w:t>subsection (</w:t>
      </w:r>
      <w:r w:rsidRPr="00F90C3D">
        <w:t>1) does not extend to an act that is required by the notice to be done by the person.</w:t>
      </w:r>
    </w:p>
    <w:p w:rsidR="00F01773" w:rsidRPr="00F90C3D" w:rsidRDefault="00F01773" w:rsidP="00F01773">
      <w:pPr>
        <w:pStyle w:val="ActHead5"/>
      </w:pPr>
      <w:bookmarkStart w:id="670" w:name="_Toc382312387"/>
      <w:r w:rsidRPr="00F90C3D">
        <w:rPr>
          <w:rStyle w:val="CharSectno"/>
        </w:rPr>
        <w:t>219TH</w:t>
      </w:r>
      <w:r w:rsidRPr="00F90C3D">
        <w:t xml:space="preserve">  Giving of notices to correspondence nominee</w:t>
      </w:r>
      <w:bookmarkEnd w:id="670"/>
    </w:p>
    <w:p w:rsidR="00F01773" w:rsidRPr="00F90C3D" w:rsidRDefault="00F01773" w:rsidP="00F01773">
      <w:pPr>
        <w:pStyle w:val="subsection"/>
      </w:pPr>
      <w:r w:rsidRPr="00F90C3D">
        <w:tab/>
        <w:t>(1)</w:t>
      </w:r>
      <w:r w:rsidRPr="00F90C3D">
        <w:tab/>
        <w:t>Any notice that the Secretary is authorised or required by the family assistance law to give to a person may be given by the Secretary to the person’s correspondence nominee.</w:t>
      </w:r>
    </w:p>
    <w:p w:rsidR="00F01773" w:rsidRPr="00F90C3D" w:rsidRDefault="00F01773" w:rsidP="00F01773">
      <w:pPr>
        <w:pStyle w:val="subsection"/>
      </w:pPr>
      <w:r w:rsidRPr="00F90C3D">
        <w:tab/>
        <w:t>(2)</w:t>
      </w:r>
      <w:r w:rsidRPr="00F90C3D">
        <w:tab/>
        <w:t>The notice:</w:t>
      </w:r>
    </w:p>
    <w:p w:rsidR="00F01773" w:rsidRPr="00F90C3D" w:rsidRDefault="00F01773" w:rsidP="00F01773">
      <w:pPr>
        <w:pStyle w:val="paragraph"/>
      </w:pPr>
      <w:r w:rsidRPr="00F90C3D">
        <w:tab/>
        <w:t>(a)</w:t>
      </w:r>
      <w:r w:rsidRPr="00F90C3D">
        <w:tab/>
        <w:t>must, in every respect, be in the same form, and in the same terms, as if it were being given to the person; and</w:t>
      </w:r>
    </w:p>
    <w:p w:rsidR="00F01773" w:rsidRPr="00F90C3D" w:rsidRDefault="00F01773" w:rsidP="00F01773">
      <w:pPr>
        <w:pStyle w:val="paragraph"/>
      </w:pPr>
      <w:r w:rsidRPr="00F90C3D">
        <w:tab/>
        <w:t>(b)</w:t>
      </w:r>
      <w:r w:rsidRPr="00F90C3D">
        <w:tab/>
        <w:t>may be given to the correspondence nominee personally or by post or in any other manner approved by the Secretary.</w:t>
      </w:r>
    </w:p>
    <w:p w:rsidR="00F01773" w:rsidRPr="00F90C3D" w:rsidRDefault="00F01773" w:rsidP="00F01773">
      <w:pPr>
        <w:pStyle w:val="subsection"/>
      </w:pPr>
      <w:r w:rsidRPr="00F90C3D">
        <w:tab/>
        <w:t>(3)</w:t>
      </w:r>
      <w:r w:rsidRPr="00F90C3D">
        <w:tab/>
        <w:t>If:</w:t>
      </w:r>
    </w:p>
    <w:p w:rsidR="00F01773" w:rsidRPr="00F90C3D" w:rsidRDefault="00F01773" w:rsidP="00F01773">
      <w:pPr>
        <w:pStyle w:val="paragraph"/>
      </w:pPr>
      <w:r w:rsidRPr="00F90C3D">
        <w:tab/>
        <w:t>(a)</w:t>
      </w:r>
      <w:r w:rsidRPr="00F90C3D">
        <w:tab/>
        <w:t xml:space="preserve">under </w:t>
      </w:r>
      <w:r w:rsidR="00F90C3D">
        <w:t>subsection (</w:t>
      </w:r>
      <w:r w:rsidRPr="00F90C3D">
        <w:t xml:space="preserve">1), the Secretary gives a notice (the </w:t>
      </w:r>
      <w:r w:rsidRPr="00F90C3D">
        <w:rPr>
          <w:b/>
          <w:i/>
        </w:rPr>
        <w:t>nominee notice</w:t>
      </w:r>
      <w:r w:rsidRPr="00F90C3D">
        <w:t>) to a person’s correspondence nominee; and</w:t>
      </w:r>
    </w:p>
    <w:p w:rsidR="00F01773" w:rsidRPr="00F90C3D" w:rsidRDefault="00F01773" w:rsidP="00F01773">
      <w:pPr>
        <w:pStyle w:val="paragraph"/>
      </w:pPr>
      <w:r w:rsidRPr="00F90C3D">
        <w:tab/>
        <w:t>(b)</w:t>
      </w:r>
      <w:r w:rsidRPr="00F90C3D">
        <w:tab/>
        <w:t>the Secretary afterwards gives the person a notice that:</w:t>
      </w:r>
    </w:p>
    <w:p w:rsidR="00F01773" w:rsidRPr="00F90C3D" w:rsidRDefault="00F01773" w:rsidP="00F01773">
      <w:pPr>
        <w:pStyle w:val="paragraphsub"/>
      </w:pPr>
      <w:r w:rsidRPr="00F90C3D">
        <w:tab/>
        <w:t>(i)</w:t>
      </w:r>
      <w:r w:rsidRPr="00F90C3D">
        <w:tab/>
        <w:t>is expressed to be given under the same provision of the family assistance law as the nominee notice; and</w:t>
      </w:r>
    </w:p>
    <w:p w:rsidR="00F01773" w:rsidRPr="00F90C3D" w:rsidRDefault="00F01773" w:rsidP="00F01773">
      <w:pPr>
        <w:pStyle w:val="paragraphsub"/>
      </w:pPr>
      <w:r w:rsidRPr="00F90C3D">
        <w:tab/>
        <w:t>(ii)</w:t>
      </w:r>
      <w:r w:rsidRPr="00F90C3D">
        <w:tab/>
        <w:t>makes the same requirement of the person as the nominee notice;</w:t>
      </w:r>
    </w:p>
    <w:p w:rsidR="00F01773" w:rsidRPr="00F90C3D" w:rsidRDefault="00F01773" w:rsidP="00F01773">
      <w:pPr>
        <w:pStyle w:val="subsection2"/>
      </w:pPr>
      <w:r w:rsidRPr="00F90C3D">
        <w:t>section</w:t>
      </w:r>
      <w:r w:rsidR="00F90C3D">
        <w:t> </w:t>
      </w:r>
      <w:r w:rsidRPr="00F90C3D">
        <w:t>219TI ceases to have effect in relation to the nominee notice.</w:t>
      </w:r>
    </w:p>
    <w:p w:rsidR="00F01773" w:rsidRPr="00F90C3D" w:rsidRDefault="00F01773" w:rsidP="00F01773">
      <w:pPr>
        <w:pStyle w:val="subsection"/>
      </w:pPr>
      <w:r w:rsidRPr="00F90C3D">
        <w:tab/>
        <w:t>(4)</w:t>
      </w:r>
      <w:r w:rsidRPr="00F90C3D">
        <w:tab/>
        <w:t>If:</w:t>
      </w:r>
    </w:p>
    <w:p w:rsidR="00F01773" w:rsidRPr="00F90C3D" w:rsidRDefault="00F01773" w:rsidP="00F01773">
      <w:pPr>
        <w:pStyle w:val="paragraph"/>
      </w:pPr>
      <w:r w:rsidRPr="00F90C3D">
        <w:tab/>
        <w:t>(a)</w:t>
      </w:r>
      <w:r w:rsidRPr="00F90C3D">
        <w:tab/>
        <w:t xml:space="preserve">under </w:t>
      </w:r>
      <w:r w:rsidR="00F90C3D">
        <w:t>subsection (</w:t>
      </w:r>
      <w:r w:rsidRPr="00F90C3D">
        <w:t xml:space="preserve">1), the Secretary gives a notice (the </w:t>
      </w:r>
      <w:r w:rsidRPr="00F90C3D">
        <w:rPr>
          <w:b/>
          <w:i/>
        </w:rPr>
        <w:t>nominee notice</w:t>
      </w:r>
      <w:r w:rsidRPr="00F90C3D">
        <w:t>) to a person’s correspondence nominee; and</w:t>
      </w:r>
    </w:p>
    <w:p w:rsidR="00F01773" w:rsidRPr="00F90C3D" w:rsidRDefault="00F01773" w:rsidP="00F01773">
      <w:pPr>
        <w:pStyle w:val="paragraph"/>
      </w:pPr>
      <w:r w:rsidRPr="00F90C3D">
        <w:tab/>
        <w:t>(b)</w:t>
      </w:r>
      <w:r w:rsidRPr="00F90C3D">
        <w:tab/>
        <w:t>the Secretary has already given to the person a notice that:</w:t>
      </w:r>
    </w:p>
    <w:p w:rsidR="00F01773" w:rsidRPr="00F90C3D" w:rsidRDefault="00F01773" w:rsidP="00F01773">
      <w:pPr>
        <w:pStyle w:val="paragraphsub"/>
      </w:pPr>
      <w:r w:rsidRPr="00F90C3D">
        <w:tab/>
        <w:t>(i)</w:t>
      </w:r>
      <w:r w:rsidRPr="00F90C3D">
        <w:tab/>
        <w:t>is expressed to be given under the same provision of the family assistance law as the nominee notice; and</w:t>
      </w:r>
    </w:p>
    <w:p w:rsidR="00F01773" w:rsidRPr="00F90C3D" w:rsidRDefault="00F01773" w:rsidP="00F01773">
      <w:pPr>
        <w:pStyle w:val="paragraphsub"/>
      </w:pPr>
      <w:r w:rsidRPr="00F90C3D">
        <w:tab/>
        <w:t>(ii)</w:t>
      </w:r>
      <w:r w:rsidRPr="00F90C3D">
        <w:tab/>
        <w:t>makes the same requirement of the person as the nominee notice;</w:t>
      </w:r>
    </w:p>
    <w:p w:rsidR="00F01773" w:rsidRPr="00F90C3D" w:rsidRDefault="00F01773" w:rsidP="00F01773">
      <w:pPr>
        <w:pStyle w:val="subsection2"/>
      </w:pPr>
      <w:r w:rsidRPr="00F90C3D">
        <w:t>section</w:t>
      </w:r>
      <w:r w:rsidR="00F90C3D">
        <w:t> </w:t>
      </w:r>
      <w:r w:rsidRPr="00F90C3D">
        <w:t>219TI does not have effect in relation to the nominee notice.</w:t>
      </w:r>
    </w:p>
    <w:p w:rsidR="00F01773" w:rsidRPr="00F90C3D" w:rsidRDefault="00F01773" w:rsidP="00F01773">
      <w:pPr>
        <w:pStyle w:val="ActHead5"/>
      </w:pPr>
      <w:bookmarkStart w:id="671" w:name="_Toc382312388"/>
      <w:r w:rsidRPr="00F90C3D">
        <w:rPr>
          <w:rStyle w:val="CharSectno"/>
        </w:rPr>
        <w:t>219TI</w:t>
      </w:r>
      <w:r w:rsidRPr="00F90C3D">
        <w:t xml:space="preserve">  Compliance by correspondence nominee</w:t>
      </w:r>
      <w:bookmarkEnd w:id="671"/>
    </w:p>
    <w:p w:rsidR="00F01773" w:rsidRPr="00F90C3D" w:rsidRDefault="00F01773" w:rsidP="00F01773">
      <w:pPr>
        <w:pStyle w:val="subsection"/>
      </w:pPr>
      <w:r w:rsidRPr="00F90C3D">
        <w:tab/>
        <w:t>(1)</w:t>
      </w:r>
      <w:r w:rsidRPr="00F90C3D">
        <w:tab/>
        <w:t>In this section:</w:t>
      </w:r>
    </w:p>
    <w:p w:rsidR="00F01773" w:rsidRPr="00F90C3D" w:rsidRDefault="00F01773" w:rsidP="00F01773">
      <w:pPr>
        <w:pStyle w:val="Definition"/>
      </w:pPr>
      <w:r w:rsidRPr="00F90C3D">
        <w:rPr>
          <w:b/>
          <w:i/>
        </w:rPr>
        <w:t>requirement</w:t>
      </w:r>
      <w:r w:rsidRPr="00F90C3D">
        <w:t xml:space="preserve"> means a requirement, made by the Secretary under this Act, to:</w:t>
      </w:r>
    </w:p>
    <w:p w:rsidR="00F01773" w:rsidRPr="00F90C3D" w:rsidRDefault="00F01773" w:rsidP="00F01773">
      <w:pPr>
        <w:pStyle w:val="paragraph"/>
      </w:pPr>
      <w:r w:rsidRPr="00F90C3D">
        <w:tab/>
        <w:t>(a)</w:t>
      </w:r>
      <w:r w:rsidRPr="00F90C3D">
        <w:tab/>
        <w:t>inform the Secretary of a matter; or</w:t>
      </w:r>
    </w:p>
    <w:p w:rsidR="00F01773" w:rsidRPr="00F90C3D" w:rsidRDefault="00F01773" w:rsidP="00F01773">
      <w:pPr>
        <w:pStyle w:val="paragraph"/>
      </w:pPr>
      <w:r w:rsidRPr="00F90C3D">
        <w:tab/>
        <w:t>(b)</w:t>
      </w:r>
      <w:r w:rsidRPr="00F90C3D">
        <w:tab/>
        <w:t>give information, or produce a document, to an officer; or</w:t>
      </w:r>
    </w:p>
    <w:p w:rsidR="00F01773" w:rsidRPr="00F90C3D" w:rsidRDefault="00F01773" w:rsidP="00F01773">
      <w:pPr>
        <w:pStyle w:val="paragraph"/>
      </w:pPr>
      <w:r w:rsidRPr="00F90C3D">
        <w:tab/>
        <w:t>(c)</w:t>
      </w:r>
      <w:r w:rsidRPr="00F90C3D">
        <w:tab/>
        <w:t>give a statement to the Secretary.</w:t>
      </w:r>
    </w:p>
    <w:p w:rsidR="00F01773" w:rsidRPr="00F90C3D" w:rsidRDefault="00F01773" w:rsidP="00F01773">
      <w:pPr>
        <w:pStyle w:val="subsection"/>
      </w:pPr>
      <w:r w:rsidRPr="00F90C3D">
        <w:tab/>
        <w:t>(2)</w:t>
      </w:r>
      <w:r w:rsidRPr="00F90C3D">
        <w:tab/>
        <w:t>If, under section</w:t>
      </w:r>
      <w:r w:rsidR="00F90C3D">
        <w:t> </w:t>
      </w:r>
      <w:r w:rsidRPr="00F90C3D">
        <w:t>219TH, a notice making a requirement of a person is given to the person’s correspondence nominee, the following paragraphs have effect:</w:t>
      </w:r>
    </w:p>
    <w:p w:rsidR="00F01773" w:rsidRPr="00F90C3D" w:rsidRDefault="00F01773" w:rsidP="00F01773">
      <w:pPr>
        <w:pStyle w:val="paragraph"/>
      </w:pPr>
      <w:r w:rsidRPr="00F90C3D">
        <w:tab/>
        <w:t>(a)</w:t>
      </w:r>
      <w:r w:rsidRPr="00F90C3D">
        <w:tab/>
        <w:t>for the purposes of the family assistance law, other than this Part, the notice is taken:</w:t>
      </w:r>
    </w:p>
    <w:p w:rsidR="00F01773" w:rsidRPr="00F90C3D" w:rsidRDefault="00F01773" w:rsidP="00F01773">
      <w:pPr>
        <w:pStyle w:val="paragraphsub"/>
      </w:pPr>
      <w:r w:rsidRPr="00F90C3D">
        <w:tab/>
        <w:t>(i)</w:t>
      </w:r>
      <w:r w:rsidRPr="00F90C3D">
        <w:tab/>
        <w:t>to have been given to the person; and</w:t>
      </w:r>
    </w:p>
    <w:p w:rsidR="00F01773" w:rsidRPr="00F90C3D" w:rsidRDefault="00F01773" w:rsidP="00F01773">
      <w:pPr>
        <w:pStyle w:val="paragraphsub"/>
      </w:pPr>
      <w:r w:rsidRPr="00F90C3D">
        <w:tab/>
        <w:t>(ii)</w:t>
      </w:r>
      <w:r w:rsidRPr="00F90C3D">
        <w:tab/>
        <w:t>to have been so given on the day on which the notice was given to the correspondence nominee;</w:t>
      </w:r>
    </w:p>
    <w:p w:rsidR="00F01773" w:rsidRPr="00F90C3D" w:rsidRDefault="00F01773" w:rsidP="00F01773">
      <w:pPr>
        <w:pStyle w:val="paragraph"/>
      </w:pPr>
      <w:r w:rsidRPr="00F90C3D">
        <w:tab/>
        <w:t>(b)</w:t>
      </w:r>
      <w:r w:rsidRPr="00F90C3D">
        <w:tab/>
        <w:t>any requirement made of the person may be satisfied by the correspondence nominee;</w:t>
      </w:r>
    </w:p>
    <w:p w:rsidR="00F01773" w:rsidRPr="00F90C3D" w:rsidRDefault="00F01773" w:rsidP="00F01773">
      <w:pPr>
        <w:pStyle w:val="paragraph"/>
      </w:pPr>
      <w:r w:rsidRPr="00F90C3D">
        <w:tab/>
        <w:t>(c)</w:t>
      </w:r>
      <w:r w:rsidRPr="00F90C3D">
        <w:tab/>
        <w:t>any act done by the correspondence nominee for the purpose of satisfying a requirement of the notice has effect, for the purposes of the family assistance law (other than Division</w:t>
      </w:r>
      <w:r w:rsidR="00F90C3D">
        <w:t> </w:t>
      </w:r>
      <w:r w:rsidRPr="00F90C3D">
        <w:t>3 of Part</w:t>
      </w:r>
      <w:r w:rsidR="00F90C3D">
        <w:t> </w:t>
      </w:r>
      <w:r w:rsidRPr="00F90C3D">
        <w:t>6 of this Act), as if it had been done by the person;</w:t>
      </w:r>
    </w:p>
    <w:p w:rsidR="00F01773" w:rsidRPr="00F90C3D" w:rsidRDefault="00F01773" w:rsidP="00F01773">
      <w:pPr>
        <w:pStyle w:val="paragraph"/>
      </w:pPr>
      <w:r w:rsidRPr="00F90C3D">
        <w:tab/>
        <w:t>(d)</w:t>
      </w:r>
      <w:r w:rsidRPr="00F90C3D">
        <w:tab/>
        <w:t>if the correspondence nominee fails to satisfy a requirement of the notice, the person is taken, for the purposes of the family assistance law, to have failed to comply with the requirement.</w:t>
      </w:r>
    </w:p>
    <w:p w:rsidR="00F01773" w:rsidRPr="00F90C3D" w:rsidRDefault="00F01773" w:rsidP="00F01773">
      <w:pPr>
        <w:pStyle w:val="subsection"/>
      </w:pPr>
      <w:r w:rsidRPr="00F90C3D">
        <w:tab/>
        <w:t>(3)</w:t>
      </w:r>
      <w:r w:rsidRPr="00F90C3D">
        <w:tab/>
        <w:t>In order to avoid doubt, it is declared as follows:</w:t>
      </w:r>
    </w:p>
    <w:p w:rsidR="00F01773" w:rsidRPr="00F90C3D" w:rsidRDefault="00F01773" w:rsidP="00F01773">
      <w:pPr>
        <w:pStyle w:val="paragraph"/>
      </w:pPr>
      <w:r w:rsidRPr="00F90C3D">
        <w:tab/>
        <w:t>(a)</w:t>
      </w:r>
      <w:r w:rsidRPr="00F90C3D">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F90C3D" w:rsidRDefault="00F01773" w:rsidP="00F01773">
      <w:pPr>
        <w:pStyle w:val="paragraph"/>
      </w:pPr>
      <w:r w:rsidRPr="00F90C3D">
        <w:tab/>
        <w:t>(b)</w:t>
      </w:r>
      <w:r w:rsidRPr="00F90C3D">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F90C3D" w:rsidRDefault="00F01773" w:rsidP="00F01773">
      <w:pPr>
        <w:pStyle w:val="paragraph"/>
      </w:pPr>
      <w:r w:rsidRPr="00F90C3D">
        <w:tab/>
        <w:t>(c)</w:t>
      </w:r>
      <w:r w:rsidRPr="00F90C3D">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F90C3D" w:rsidRDefault="00F01773" w:rsidP="00F01773">
      <w:pPr>
        <w:pStyle w:val="paragraph"/>
      </w:pPr>
      <w:r w:rsidRPr="00F90C3D">
        <w:tab/>
        <w:t>(d)</w:t>
      </w:r>
      <w:r w:rsidRPr="00F90C3D">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F90C3D" w:rsidRDefault="00F01773" w:rsidP="00F01773">
      <w:pPr>
        <w:pStyle w:val="ActHead5"/>
      </w:pPr>
      <w:bookmarkStart w:id="672" w:name="_Toc382312389"/>
      <w:r w:rsidRPr="00F90C3D">
        <w:rPr>
          <w:rStyle w:val="CharSectno"/>
        </w:rPr>
        <w:t>219TJ</w:t>
      </w:r>
      <w:r w:rsidRPr="00F90C3D">
        <w:rPr>
          <w:sz w:val="22"/>
        </w:rPr>
        <w:t xml:space="preserve">  </w:t>
      </w:r>
      <w:r w:rsidRPr="00F90C3D">
        <w:rPr>
          <w:szCs w:val="24"/>
        </w:rPr>
        <w:t>Notification by nominee of matters affecting ability to act as nominee</w:t>
      </w:r>
      <w:bookmarkEnd w:id="672"/>
    </w:p>
    <w:p w:rsidR="00F01773" w:rsidRPr="00F90C3D" w:rsidRDefault="00F01773" w:rsidP="00F01773">
      <w:pPr>
        <w:pStyle w:val="subsection"/>
        <w:rPr>
          <w:i/>
        </w:rPr>
      </w:pPr>
      <w:r w:rsidRPr="00F90C3D">
        <w:tab/>
        <w:t>(1)</w:t>
      </w:r>
      <w:r w:rsidRPr="00F90C3D">
        <w:tab/>
        <w:t>The Secretary may give a nominee of a person a notice that requires the nominee to inform the Department if:</w:t>
      </w:r>
    </w:p>
    <w:p w:rsidR="00F01773" w:rsidRPr="00F90C3D" w:rsidRDefault="00F01773" w:rsidP="00F01773">
      <w:pPr>
        <w:pStyle w:val="paragraph"/>
      </w:pPr>
      <w:r w:rsidRPr="00F90C3D">
        <w:tab/>
        <w:t>(a)</w:t>
      </w:r>
      <w:r w:rsidRPr="00F90C3D">
        <w:tab/>
        <w:t>either:</w:t>
      </w:r>
    </w:p>
    <w:p w:rsidR="00F01773" w:rsidRPr="00F90C3D" w:rsidRDefault="00F01773" w:rsidP="00F01773">
      <w:pPr>
        <w:pStyle w:val="paragraphsub"/>
      </w:pPr>
      <w:r w:rsidRPr="00F90C3D">
        <w:tab/>
        <w:t>(i)</w:t>
      </w:r>
      <w:r w:rsidRPr="00F90C3D">
        <w:tab/>
        <w:t>an event or change of circumstances occurs; or</w:t>
      </w:r>
    </w:p>
    <w:p w:rsidR="00F01773" w:rsidRPr="00F90C3D" w:rsidRDefault="00F01773" w:rsidP="00F01773">
      <w:pPr>
        <w:pStyle w:val="paragraphsub"/>
      </w:pPr>
      <w:r w:rsidRPr="00F90C3D">
        <w:tab/>
        <w:t>(ii)</w:t>
      </w:r>
      <w:r w:rsidRPr="00F90C3D">
        <w:tab/>
        <w:t>the nominee becomes aware that an event or change of circumstances is likely to occur; and</w:t>
      </w:r>
    </w:p>
    <w:p w:rsidR="00F01773" w:rsidRPr="00F90C3D" w:rsidRDefault="00F01773" w:rsidP="00F01773">
      <w:pPr>
        <w:pStyle w:val="paragraph"/>
      </w:pPr>
      <w:r w:rsidRPr="00F90C3D">
        <w:tab/>
        <w:t>(b)</w:t>
      </w:r>
      <w:r w:rsidRPr="00F90C3D">
        <w:tab/>
        <w:t>the event or change of circumstances is likely to affect:</w:t>
      </w:r>
    </w:p>
    <w:p w:rsidR="00F01773" w:rsidRPr="00F90C3D" w:rsidRDefault="00F01773" w:rsidP="00F01773">
      <w:pPr>
        <w:pStyle w:val="paragraphsub"/>
      </w:pPr>
      <w:r w:rsidRPr="00F90C3D">
        <w:tab/>
        <w:t>(i)</w:t>
      </w:r>
      <w:r w:rsidRPr="00F90C3D">
        <w:tab/>
        <w:t>the ability of the nominee to act as the payment nominee or correspondence nominee of the person, as the case may be; or</w:t>
      </w:r>
    </w:p>
    <w:p w:rsidR="00F01773" w:rsidRPr="00F90C3D" w:rsidRDefault="00F01773" w:rsidP="00F01773">
      <w:pPr>
        <w:pStyle w:val="paragraphsub"/>
      </w:pPr>
      <w:r w:rsidRPr="00F90C3D">
        <w:tab/>
        <w:t>(ii)</w:t>
      </w:r>
      <w:r w:rsidRPr="00F90C3D">
        <w:tab/>
        <w:t>the ability of the Secretary to give notices to the nominee under this Act; or</w:t>
      </w:r>
    </w:p>
    <w:p w:rsidR="00F01773" w:rsidRPr="00F90C3D" w:rsidRDefault="00F01773" w:rsidP="00F01773">
      <w:pPr>
        <w:pStyle w:val="paragraphsub"/>
      </w:pPr>
      <w:r w:rsidRPr="00F90C3D">
        <w:tab/>
        <w:t>(iii)</w:t>
      </w:r>
      <w:r w:rsidRPr="00F90C3D">
        <w:tab/>
        <w:t>the ability of the nominee to comply with notices given to the nominee by the Secretary under this Act.</w:t>
      </w:r>
    </w:p>
    <w:p w:rsidR="00F01773" w:rsidRPr="00F90C3D" w:rsidRDefault="00F01773" w:rsidP="00F01773">
      <w:pPr>
        <w:pStyle w:val="subsection"/>
      </w:pPr>
      <w:r w:rsidRPr="00F90C3D">
        <w:tab/>
        <w:t>(2)</w:t>
      </w:r>
      <w:r w:rsidRPr="00F90C3D">
        <w:tab/>
        <w:t xml:space="preserve">Subject to </w:t>
      </w:r>
      <w:r w:rsidR="00F90C3D">
        <w:t>subsection (</w:t>
      </w:r>
      <w:r w:rsidRPr="00F90C3D">
        <w:t xml:space="preserve">3), a notice under </w:t>
      </w:r>
      <w:r w:rsidR="00F90C3D">
        <w:t>subsection (</w:t>
      </w:r>
      <w:r w:rsidRPr="00F90C3D">
        <w:t>1):</w:t>
      </w:r>
    </w:p>
    <w:p w:rsidR="00F01773" w:rsidRPr="00F90C3D" w:rsidRDefault="00F01773" w:rsidP="00F01773">
      <w:pPr>
        <w:pStyle w:val="paragraph"/>
      </w:pPr>
      <w:r w:rsidRPr="00F90C3D">
        <w:tab/>
        <w:t>(a)</w:t>
      </w:r>
      <w:r w:rsidRPr="00F90C3D">
        <w:tab/>
        <w:t>must be in writing; and</w:t>
      </w:r>
    </w:p>
    <w:p w:rsidR="00F01773" w:rsidRPr="00F90C3D" w:rsidRDefault="00F01773" w:rsidP="00F01773">
      <w:pPr>
        <w:pStyle w:val="paragraph"/>
      </w:pPr>
      <w:r w:rsidRPr="00F90C3D">
        <w:tab/>
        <w:t>(b)</w:t>
      </w:r>
      <w:r w:rsidRPr="00F90C3D">
        <w:tab/>
        <w:t>may be given personally or by post or by any other means approved by the Secretary; and</w:t>
      </w:r>
    </w:p>
    <w:p w:rsidR="00F01773" w:rsidRPr="00F90C3D" w:rsidRDefault="00F01773" w:rsidP="00F01773">
      <w:pPr>
        <w:pStyle w:val="paragraph"/>
      </w:pPr>
      <w:r w:rsidRPr="00F90C3D">
        <w:tab/>
        <w:t>(c)</w:t>
      </w:r>
      <w:r w:rsidRPr="00F90C3D">
        <w:tab/>
        <w:t>must specify how the nominee is to give the information to the Department; and</w:t>
      </w:r>
    </w:p>
    <w:p w:rsidR="00F01773" w:rsidRPr="00F90C3D" w:rsidRDefault="00F01773" w:rsidP="00F01773">
      <w:pPr>
        <w:pStyle w:val="paragraph"/>
      </w:pPr>
      <w:r w:rsidRPr="00F90C3D">
        <w:tab/>
        <w:t>(d)</w:t>
      </w:r>
      <w:r w:rsidRPr="00F90C3D">
        <w:tab/>
        <w:t>must specify the period within which the nominee is to give the information to the Department.</w:t>
      </w:r>
    </w:p>
    <w:p w:rsidR="00F01773" w:rsidRPr="00F90C3D" w:rsidRDefault="00F01773" w:rsidP="00F01773">
      <w:pPr>
        <w:pStyle w:val="subsection"/>
      </w:pPr>
      <w:r w:rsidRPr="00F90C3D">
        <w:tab/>
        <w:t>(3)</w:t>
      </w:r>
      <w:r w:rsidRPr="00F90C3D">
        <w:tab/>
        <w:t xml:space="preserve">A notice under </w:t>
      </w:r>
      <w:r w:rsidR="00F90C3D">
        <w:t>subsection (</w:t>
      </w:r>
      <w:r w:rsidRPr="00F90C3D">
        <w:t xml:space="preserve">1) is not ineffective merely because it fails to comply with </w:t>
      </w:r>
      <w:r w:rsidR="00F90C3D">
        <w:t>paragraph (</w:t>
      </w:r>
      <w:r w:rsidRPr="00F90C3D">
        <w:t>2)(c).</w:t>
      </w:r>
    </w:p>
    <w:p w:rsidR="00F01773" w:rsidRPr="00F90C3D" w:rsidRDefault="00F01773" w:rsidP="00F01773">
      <w:pPr>
        <w:pStyle w:val="subsection"/>
      </w:pPr>
      <w:r w:rsidRPr="00F90C3D">
        <w:tab/>
        <w:t>(4)</w:t>
      </w:r>
      <w:r w:rsidRPr="00F90C3D">
        <w:tab/>
        <w:t xml:space="preserve">Subject to </w:t>
      </w:r>
      <w:r w:rsidR="00F90C3D">
        <w:t>subsection (</w:t>
      </w:r>
      <w:r w:rsidRPr="00F90C3D">
        <w:t xml:space="preserve">5), the period specified under </w:t>
      </w:r>
      <w:r w:rsidR="00F90C3D">
        <w:t>paragraph (</w:t>
      </w:r>
      <w:r w:rsidRPr="00F90C3D">
        <w:t>2)(d) must not end earlier than 14 days after:</w:t>
      </w:r>
    </w:p>
    <w:p w:rsidR="00F01773" w:rsidRPr="00F90C3D" w:rsidRDefault="00F01773" w:rsidP="00F01773">
      <w:pPr>
        <w:pStyle w:val="paragraph"/>
      </w:pPr>
      <w:r w:rsidRPr="00F90C3D">
        <w:tab/>
        <w:t>(a)</w:t>
      </w:r>
      <w:r w:rsidRPr="00F90C3D">
        <w:tab/>
        <w:t>the day on which the event or change of circumstances occurs; or</w:t>
      </w:r>
    </w:p>
    <w:p w:rsidR="00F01773" w:rsidRPr="00F90C3D" w:rsidRDefault="00F01773" w:rsidP="00F01773">
      <w:pPr>
        <w:pStyle w:val="paragraph"/>
      </w:pPr>
      <w:r w:rsidRPr="00F90C3D">
        <w:tab/>
        <w:t>(b)</w:t>
      </w:r>
      <w:r w:rsidRPr="00F90C3D">
        <w:tab/>
        <w:t>the day on which the nominee becomes aware that the event or change of circumstances is likely to occur.</w:t>
      </w:r>
    </w:p>
    <w:p w:rsidR="00F01773" w:rsidRPr="00F90C3D" w:rsidRDefault="00F01773" w:rsidP="00F01773">
      <w:pPr>
        <w:pStyle w:val="subsection"/>
      </w:pPr>
      <w:r w:rsidRPr="00F90C3D">
        <w:tab/>
        <w:t>(5)</w:t>
      </w:r>
      <w:r w:rsidRPr="00F90C3D">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F90C3D">
            <w:t>Australia</w:t>
          </w:r>
        </w:smartTag>
      </w:smartTag>
      <w:r w:rsidRPr="00F90C3D">
        <w:t xml:space="preserve">, </w:t>
      </w:r>
      <w:r w:rsidR="00F90C3D">
        <w:t>subsection (</w:t>
      </w:r>
      <w:r w:rsidRPr="00F90C3D">
        <w:t>4) does not apply to that requirement.</w:t>
      </w:r>
    </w:p>
    <w:p w:rsidR="00F01773" w:rsidRPr="00F90C3D" w:rsidRDefault="00F01773" w:rsidP="00F01773">
      <w:pPr>
        <w:pStyle w:val="subsection"/>
      </w:pPr>
      <w:r w:rsidRPr="00F90C3D">
        <w:tab/>
        <w:t>(6)</w:t>
      </w:r>
      <w:r w:rsidRPr="00F90C3D">
        <w:tab/>
        <w:t>This section extends to:</w:t>
      </w:r>
    </w:p>
    <w:p w:rsidR="00F01773" w:rsidRPr="00F90C3D" w:rsidRDefault="00F01773" w:rsidP="00F01773">
      <w:pPr>
        <w:pStyle w:val="paragraph"/>
      </w:pPr>
      <w:r w:rsidRPr="00F90C3D">
        <w:tab/>
        <w:t>(a)</w:t>
      </w:r>
      <w:r w:rsidRPr="00F90C3D">
        <w:tab/>
        <w:t xml:space="preserve">acts, omissions, matters and things outside </w:t>
      </w:r>
      <w:smartTag w:uri="urn:schemas-microsoft-com:office:smarttags" w:element="country-region">
        <w:smartTag w:uri="urn:schemas-microsoft-com:office:smarttags" w:element="place">
          <w:r w:rsidRPr="00F90C3D">
            <w:t>Australia</w:t>
          </w:r>
        </w:smartTag>
      </w:smartTag>
      <w:r w:rsidRPr="00F90C3D">
        <w:t>, whether or not in a foreign country; and</w:t>
      </w:r>
    </w:p>
    <w:p w:rsidR="00F01773" w:rsidRPr="00F90C3D" w:rsidRDefault="00F01773" w:rsidP="00F01773">
      <w:pPr>
        <w:pStyle w:val="paragraph"/>
      </w:pPr>
      <w:r w:rsidRPr="00F90C3D">
        <w:tab/>
        <w:t>(b)</w:t>
      </w:r>
      <w:r w:rsidRPr="00F90C3D">
        <w:tab/>
        <w:t>all persons, irrespective of their nationality or citizenship.</w:t>
      </w:r>
    </w:p>
    <w:p w:rsidR="00F01773" w:rsidRPr="00F90C3D" w:rsidRDefault="00F01773" w:rsidP="00F01773">
      <w:pPr>
        <w:pStyle w:val="ActHead5"/>
      </w:pPr>
      <w:bookmarkStart w:id="673" w:name="_Toc382312390"/>
      <w:r w:rsidRPr="00F90C3D">
        <w:rPr>
          <w:rStyle w:val="CharSectno"/>
        </w:rPr>
        <w:t>219TK</w:t>
      </w:r>
      <w:r w:rsidRPr="00F90C3D">
        <w:t xml:space="preserve">  Statement by payment nominee regarding disposal of money</w:t>
      </w:r>
      <w:bookmarkEnd w:id="673"/>
    </w:p>
    <w:p w:rsidR="00F01773" w:rsidRPr="00F90C3D" w:rsidRDefault="00F01773" w:rsidP="00F01773">
      <w:pPr>
        <w:pStyle w:val="subsection"/>
      </w:pPr>
      <w:r w:rsidRPr="00F90C3D">
        <w:tab/>
        <w:t>(1)</w:t>
      </w:r>
      <w:r w:rsidRPr="00F90C3D">
        <w:tab/>
        <w:t>The Secretary may give the payment</w:t>
      </w:r>
      <w:r w:rsidRPr="00F90C3D">
        <w:rPr>
          <w:b/>
        </w:rPr>
        <w:t xml:space="preserve"> </w:t>
      </w:r>
      <w:r w:rsidRPr="00F90C3D">
        <w:t>nominee of a person a notice that requires the nominee to give the Department a statement about a matter relating to the disposal by the nominee of an amount paid to the nominee on behalf of the person.</w:t>
      </w:r>
    </w:p>
    <w:p w:rsidR="00F01773" w:rsidRPr="00F90C3D" w:rsidRDefault="00F01773" w:rsidP="00F01773">
      <w:pPr>
        <w:pStyle w:val="subsection"/>
      </w:pPr>
      <w:r w:rsidRPr="00F90C3D">
        <w:tab/>
        <w:t>(2)</w:t>
      </w:r>
      <w:r w:rsidRPr="00F90C3D">
        <w:tab/>
        <w:t xml:space="preserve">Subject to </w:t>
      </w:r>
      <w:r w:rsidR="00F90C3D">
        <w:t>subsection (</w:t>
      </w:r>
      <w:r w:rsidRPr="00F90C3D">
        <w:t xml:space="preserve">3), a notice under </w:t>
      </w:r>
      <w:r w:rsidR="00F90C3D">
        <w:t>subsection (</w:t>
      </w:r>
      <w:r w:rsidRPr="00F90C3D">
        <w:t>1):</w:t>
      </w:r>
    </w:p>
    <w:p w:rsidR="00F01773" w:rsidRPr="00F90C3D" w:rsidRDefault="00F01773" w:rsidP="00F01773">
      <w:pPr>
        <w:pStyle w:val="paragraph"/>
      </w:pPr>
      <w:r w:rsidRPr="00F90C3D">
        <w:tab/>
        <w:t>(a)</w:t>
      </w:r>
      <w:r w:rsidRPr="00F90C3D">
        <w:tab/>
        <w:t>must be in writing; and</w:t>
      </w:r>
    </w:p>
    <w:p w:rsidR="00F01773" w:rsidRPr="00F90C3D" w:rsidRDefault="00F01773" w:rsidP="00F01773">
      <w:pPr>
        <w:pStyle w:val="paragraph"/>
      </w:pPr>
      <w:r w:rsidRPr="00F90C3D">
        <w:tab/>
        <w:t>(b)</w:t>
      </w:r>
      <w:r w:rsidRPr="00F90C3D">
        <w:tab/>
        <w:t>may be given personally or by post or by any other means approved by the Secretary; and</w:t>
      </w:r>
    </w:p>
    <w:p w:rsidR="00F01773" w:rsidRPr="00F90C3D" w:rsidRDefault="00F01773" w:rsidP="00F01773">
      <w:pPr>
        <w:pStyle w:val="paragraph"/>
      </w:pPr>
      <w:r w:rsidRPr="00F90C3D">
        <w:tab/>
        <w:t>(c)</w:t>
      </w:r>
      <w:r w:rsidRPr="00F90C3D">
        <w:tab/>
        <w:t>must specify how the nominee is to give the statement to the Department; and</w:t>
      </w:r>
    </w:p>
    <w:p w:rsidR="00F01773" w:rsidRPr="00F90C3D" w:rsidRDefault="00F01773" w:rsidP="00F01773">
      <w:pPr>
        <w:pStyle w:val="paragraph"/>
      </w:pPr>
      <w:r w:rsidRPr="00F90C3D">
        <w:tab/>
        <w:t>(d)</w:t>
      </w:r>
      <w:r w:rsidRPr="00F90C3D">
        <w:tab/>
        <w:t>must specify the period within which the nominee is to give the statement to the Department.</w:t>
      </w:r>
    </w:p>
    <w:p w:rsidR="00F01773" w:rsidRPr="00F90C3D" w:rsidRDefault="00F01773" w:rsidP="00F01773">
      <w:pPr>
        <w:pStyle w:val="subsection"/>
      </w:pPr>
      <w:r w:rsidRPr="00F90C3D">
        <w:tab/>
        <w:t>(3)</w:t>
      </w:r>
      <w:r w:rsidRPr="00F90C3D">
        <w:tab/>
        <w:t xml:space="preserve">A notice under </w:t>
      </w:r>
      <w:r w:rsidR="00F90C3D">
        <w:t>subsection (</w:t>
      </w:r>
      <w:r w:rsidRPr="00F90C3D">
        <w:t xml:space="preserve">1) is not ineffective merely because it fails to comply with </w:t>
      </w:r>
      <w:r w:rsidR="00F90C3D">
        <w:t>paragraph (</w:t>
      </w:r>
      <w:r w:rsidRPr="00F90C3D">
        <w:t>2)(c).</w:t>
      </w:r>
    </w:p>
    <w:p w:rsidR="00F01773" w:rsidRPr="00F90C3D" w:rsidRDefault="00F01773" w:rsidP="00F01773">
      <w:pPr>
        <w:pStyle w:val="subsection"/>
      </w:pPr>
      <w:r w:rsidRPr="00F90C3D">
        <w:tab/>
        <w:t>(4)</w:t>
      </w:r>
      <w:r w:rsidRPr="00F90C3D">
        <w:tab/>
        <w:t xml:space="preserve">The period specified under </w:t>
      </w:r>
      <w:r w:rsidR="00F90C3D">
        <w:t>paragraph (</w:t>
      </w:r>
      <w:r w:rsidRPr="00F90C3D">
        <w:t>2)(d) must not end earlier than 14 days after the day on which the notice is given.</w:t>
      </w:r>
    </w:p>
    <w:p w:rsidR="00F01773" w:rsidRPr="00F90C3D" w:rsidRDefault="00F01773" w:rsidP="00F01773">
      <w:pPr>
        <w:pStyle w:val="subsection"/>
      </w:pPr>
      <w:r w:rsidRPr="00F90C3D">
        <w:tab/>
        <w:t>(5)</w:t>
      </w:r>
      <w:r w:rsidRPr="00F90C3D">
        <w:tab/>
        <w:t xml:space="preserve">A statement given in response to a notice under </w:t>
      </w:r>
      <w:r w:rsidR="00F90C3D">
        <w:t>subsection (</w:t>
      </w:r>
      <w:r w:rsidRPr="00F90C3D">
        <w:t>1) must be in writing and in accordance with a form approved by the Secretary.</w:t>
      </w:r>
    </w:p>
    <w:p w:rsidR="00F01773" w:rsidRPr="00F90C3D" w:rsidRDefault="00F01773" w:rsidP="00F01773">
      <w:pPr>
        <w:pStyle w:val="subsection"/>
      </w:pPr>
      <w:r w:rsidRPr="00F90C3D">
        <w:tab/>
        <w:t>(6)</w:t>
      </w:r>
      <w:r w:rsidRPr="00F90C3D">
        <w:tab/>
        <w:t xml:space="preserve">A nominee must not refuse or fail to comply with a notice under </w:t>
      </w:r>
      <w:r w:rsidR="00F90C3D">
        <w:t>subsection (</w:t>
      </w:r>
      <w:r w:rsidRPr="00F90C3D">
        <w:t>1).</w:t>
      </w:r>
    </w:p>
    <w:p w:rsidR="00F01773" w:rsidRPr="00F90C3D" w:rsidRDefault="00F01773" w:rsidP="00F01773">
      <w:pPr>
        <w:pStyle w:val="Penalty"/>
      </w:pPr>
      <w:r w:rsidRPr="00F90C3D">
        <w:t>Penalty:</w:t>
      </w:r>
      <w:r w:rsidRPr="00F90C3D">
        <w:tab/>
        <w:t>60 penalty units.</w:t>
      </w:r>
    </w:p>
    <w:p w:rsidR="00F01773" w:rsidRPr="00F90C3D" w:rsidRDefault="00F01773" w:rsidP="00F01773">
      <w:pPr>
        <w:pStyle w:val="subsection"/>
      </w:pPr>
      <w:r w:rsidRPr="00F90C3D">
        <w:tab/>
        <w:t>(7)</w:t>
      </w:r>
      <w:r w:rsidRPr="00F90C3D">
        <w:tab/>
      </w:r>
      <w:r w:rsidR="00F90C3D">
        <w:t>Subsection (</w:t>
      </w:r>
      <w:r w:rsidRPr="00F90C3D">
        <w:t>6) applies only to the extent to which the person is capable of complying with the notice.</w:t>
      </w:r>
    </w:p>
    <w:p w:rsidR="00F01773" w:rsidRPr="00F90C3D" w:rsidRDefault="00F01773" w:rsidP="00F01773">
      <w:pPr>
        <w:pStyle w:val="subsection"/>
      </w:pPr>
      <w:r w:rsidRPr="00F90C3D">
        <w:tab/>
        <w:t>(8)</w:t>
      </w:r>
      <w:r w:rsidRPr="00F90C3D">
        <w:tab/>
      </w:r>
      <w:r w:rsidR="00F90C3D">
        <w:t>Subsection (</w:t>
      </w:r>
      <w:r w:rsidRPr="00F90C3D">
        <w:t>6) does not apply if the person has a reasonable excuse.</w:t>
      </w:r>
    </w:p>
    <w:p w:rsidR="00F01773" w:rsidRPr="00F90C3D" w:rsidRDefault="00F01773" w:rsidP="00F01773">
      <w:pPr>
        <w:pStyle w:val="subsection"/>
      </w:pPr>
      <w:r w:rsidRPr="00F90C3D">
        <w:tab/>
        <w:t>(9)</w:t>
      </w:r>
      <w:r w:rsidRPr="00F90C3D">
        <w:tab/>
        <w:t xml:space="preserve">An offence against </w:t>
      </w:r>
      <w:r w:rsidR="00F90C3D">
        <w:t>subsection (</w:t>
      </w:r>
      <w:r w:rsidRPr="00F90C3D">
        <w:t>6) is an offence of strict liability.</w:t>
      </w:r>
    </w:p>
    <w:p w:rsidR="00F01773" w:rsidRPr="00F90C3D" w:rsidRDefault="00F01773" w:rsidP="00F01773">
      <w:pPr>
        <w:pStyle w:val="subsection"/>
      </w:pPr>
      <w:r w:rsidRPr="00F90C3D">
        <w:tab/>
        <w:t>(10)</w:t>
      </w:r>
      <w:r w:rsidRPr="00F90C3D">
        <w:tab/>
        <w:t>This section extends to:</w:t>
      </w:r>
    </w:p>
    <w:p w:rsidR="00F01773" w:rsidRPr="00F90C3D" w:rsidRDefault="00F01773" w:rsidP="00F01773">
      <w:pPr>
        <w:pStyle w:val="paragraph"/>
      </w:pPr>
      <w:r w:rsidRPr="00F90C3D">
        <w:tab/>
        <w:t>(a)</w:t>
      </w:r>
      <w:r w:rsidRPr="00F90C3D">
        <w:tab/>
        <w:t xml:space="preserve">acts, omissions, matters and things outside </w:t>
      </w:r>
      <w:smartTag w:uri="urn:schemas-microsoft-com:office:smarttags" w:element="country-region">
        <w:smartTag w:uri="urn:schemas-microsoft-com:office:smarttags" w:element="place">
          <w:r w:rsidRPr="00F90C3D">
            <w:t>Australia</w:t>
          </w:r>
        </w:smartTag>
      </w:smartTag>
      <w:r w:rsidRPr="00F90C3D">
        <w:t>, whether or not in a foreign country; and</w:t>
      </w:r>
    </w:p>
    <w:p w:rsidR="00F01773" w:rsidRPr="00F90C3D" w:rsidRDefault="00F01773" w:rsidP="00F01773">
      <w:pPr>
        <w:pStyle w:val="paragraph"/>
      </w:pPr>
      <w:r w:rsidRPr="00F90C3D">
        <w:tab/>
        <w:t>(b)</w:t>
      </w:r>
      <w:r w:rsidRPr="00F90C3D">
        <w:tab/>
        <w:t>all persons, irrespective of their nationality or citizenship.</w:t>
      </w:r>
    </w:p>
    <w:p w:rsidR="00F01773" w:rsidRPr="00F90C3D" w:rsidRDefault="00F01773" w:rsidP="00753CFA">
      <w:pPr>
        <w:pStyle w:val="ActHead3"/>
        <w:pageBreakBefore/>
      </w:pPr>
      <w:bookmarkStart w:id="674" w:name="_Toc382312391"/>
      <w:r w:rsidRPr="00F90C3D">
        <w:rPr>
          <w:rStyle w:val="CharDivNo"/>
        </w:rPr>
        <w:t>Division</w:t>
      </w:r>
      <w:r w:rsidR="00F90C3D" w:rsidRPr="00F90C3D">
        <w:rPr>
          <w:rStyle w:val="CharDivNo"/>
        </w:rPr>
        <w:t> </w:t>
      </w:r>
      <w:r w:rsidRPr="00F90C3D">
        <w:rPr>
          <w:rStyle w:val="CharDivNo"/>
        </w:rPr>
        <w:t>5</w:t>
      </w:r>
      <w:r w:rsidRPr="00F90C3D">
        <w:t>—</w:t>
      </w:r>
      <w:r w:rsidRPr="00F90C3D">
        <w:rPr>
          <w:rStyle w:val="CharDivText"/>
        </w:rPr>
        <w:t>Other matters</w:t>
      </w:r>
      <w:bookmarkEnd w:id="674"/>
    </w:p>
    <w:p w:rsidR="00F01773" w:rsidRPr="00F90C3D" w:rsidRDefault="00F01773" w:rsidP="00F01773">
      <w:pPr>
        <w:pStyle w:val="ActHead5"/>
      </w:pPr>
      <w:bookmarkStart w:id="675" w:name="_Toc382312392"/>
      <w:r w:rsidRPr="00F90C3D">
        <w:rPr>
          <w:rStyle w:val="CharSectno"/>
        </w:rPr>
        <w:t>219TL</w:t>
      </w:r>
      <w:r w:rsidRPr="00F90C3D">
        <w:t xml:space="preserve">  Protection of person against liability for actions of nominee</w:t>
      </w:r>
      <w:bookmarkEnd w:id="675"/>
    </w:p>
    <w:p w:rsidR="00F01773" w:rsidRPr="00F90C3D" w:rsidRDefault="00F01773" w:rsidP="00F01773">
      <w:pPr>
        <w:pStyle w:val="subsection"/>
      </w:pPr>
      <w:r w:rsidRPr="00F90C3D">
        <w:tab/>
      </w:r>
      <w:r w:rsidRPr="00F90C3D">
        <w:tab/>
        <w:t xml:space="preserve">Nothing in this </w:t>
      </w:r>
      <w:r w:rsidR="00127CA2" w:rsidRPr="00F90C3D">
        <w:t>Part</w:t>
      </w:r>
      <w:r w:rsidR="00753CFA" w:rsidRPr="00F90C3D">
        <w:t xml:space="preserve"> </w:t>
      </w:r>
      <w:r w:rsidRPr="00F90C3D">
        <w:t>has the effect of rendering a person guilty of an offence against this Act in respect of any act or omission of the person’s correspondence nominee.</w:t>
      </w:r>
    </w:p>
    <w:p w:rsidR="00F01773" w:rsidRPr="00F90C3D" w:rsidRDefault="00F01773" w:rsidP="00F01773">
      <w:pPr>
        <w:pStyle w:val="ActHead5"/>
      </w:pPr>
      <w:bookmarkStart w:id="676" w:name="_Toc382312393"/>
      <w:r w:rsidRPr="00F90C3D">
        <w:rPr>
          <w:rStyle w:val="CharSectno"/>
        </w:rPr>
        <w:t>219TM</w:t>
      </w:r>
      <w:r w:rsidRPr="00F90C3D">
        <w:t xml:space="preserve">  Protection of nominee against criminal liability</w:t>
      </w:r>
      <w:bookmarkEnd w:id="676"/>
    </w:p>
    <w:p w:rsidR="00F01773" w:rsidRPr="00F90C3D" w:rsidRDefault="00F01773" w:rsidP="00F01773">
      <w:pPr>
        <w:pStyle w:val="subsection"/>
      </w:pPr>
      <w:r w:rsidRPr="00F90C3D">
        <w:tab/>
        <w:t>(1)</w:t>
      </w:r>
      <w:r w:rsidRPr="00F90C3D">
        <w:tab/>
        <w:t>A nominee of a person is not subject to any criminal liability under the family assistance law in respect of:</w:t>
      </w:r>
    </w:p>
    <w:p w:rsidR="00F01773" w:rsidRPr="00F90C3D" w:rsidRDefault="00F01773" w:rsidP="00F01773">
      <w:pPr>
        <w:pStyle w:val="paragraph"/>
      </w:pPr>
      <w:r w:rsidRPr="00F90C3D">
        <w:tab/>
        <w:t>(a)</w:t>
      </w:r>
      <w:r w:rsidRPr="00F90C3D">
        <w:tab/>
        <w:t>any act or omission of the person; or</w:t>
      </w:r>
    </w:p>
    <w:p w:rsidR="00F01773" w:rsidRPr="00F90C3D" w:rsidRDefault="00F01773" w:rsidP="00F01773">
      <w:pPr>
        <w:pStyle w:val="paragraph"/>
      </w:pPr>
      <w:r w:rsidRPr="00F90C3D">
        <w:tab/>
        <w:t>(b)</w:t>
      </w:r>
      <w:r w:rsidRPr="00F90C3D">
        <w:tab/>
        <w:t>anything done, in good faith, by the nominee in his or her capacity as nominee.</w:t>
      </w:r>
    </w:p>
    <w:p w:rsidR="00F01773" w:rsidRPr="00F90C3D" w:rsidRDefault="00F01773" w:rsidP="00F01773">
      <w:pPr>
        <w:pStyle w:val="subsection"/>
      </w:pPr>
      <w:r w:rsidRPr="00F90C3D">
        <w:tab/>
        <w:t>(2)</w:t>
      </w:r>
      <w:r w:rsidRPr="00F90C3D">
        <w:tab/>
        <w:t>This section has effect subject to section</w:t>
      </w:r>
      <w:r w:rsidR="00F90C3D">
        <w:t> </w:t>
      </w:r>
      <w:r w:rsidRPr="00F90C3D">
        <w:t>219TK.</w:t>
      </w:r>
    </w:p>
    <w:p w:rsidR="00F01773" w:rsidRPr="00F90C3D" w:rsidRDefault="00F01773" w:rsidP="00F01773">
      <w:pPr>
        <w:pStyle w:val="ActHead5"/>
      </w:pPr>
      <w:bookmarkStart w:id="677" w:name="_Toc382312394"/>
      <w:r w:rsidRPr="00F90C3D">
        <w:rPr>
          <w:rStyle w:val="CharSectno"/>
        </w:rPr>
        <w:t>219TN</w:t>
      </w:r>
      <w:r w:rsidRPr="00F90C3D">
        <w:t xml:space="preserve">  Duty of nominee to principal</w:t>
      </w:r>
      <w:bookmarkEnd w:id="677"/>
    </w:p>
    <w:p w:rsidR="00F01773" w:rsidRPr="00F90C3D" w:rsidRDefault="00F01773" w:rsidP="00F01773">
      <w:pPr>
        <w:pStyle w:val="subsection"/>
      </w:pPr>
      <w:r w:rsidRPr="00F90C3D">
        <w:tab/>
        <w:t>(1)</w:t>
      </w:r>
      <w:r w:rsidRPr="00F90C3D">
        <w:tab/>
        <w:t>It is the duty of a person who is the payment or correspondence nominee of another person at all times to act in the best interests of the principal.</w:t>
      </w:r>
    </w:p>
    <w:p w:rsidR="00F01773" w:rsidRPr="00F90C3D" w:rsidRDefault="00F01773" w:rsidP="00F01773">
      <w:pPr>
        <w:pStyle w:val="subsection"/>
      </w:pPr>
      <w:r w:rsidRPr="00F90C3D">
        <w:tab/>
        <w:t>(2)</w:t>
      </w:r>
      <w:r w:rsidRPr="00F90C3D">
        <w:tab/>
        <w:t xml:space="preserve">A nominee does not commit a breach of the duty imposed by </w:t>
      </w:r>
      <w:r w:rsidR="00F90C3D">
        <w:t>subsection (</w:t>
      </w:r>
      <w:r w:rsidRPr="00F90C3D">
        <w:t>1) by doing an act if, when the act is done, there are reasonable grounds for believing that it is in the best interests of the principal that the act be done.</w:t>
      </w:r>
    </w:p>
    <w:p w:rsidR="00F01773" w:rsidRPr="00F90C3D" w:rsidRDefault="00F01773" w:rsidP="00F01773">
      <w:pPr>
        <w:pStyle w:val="subsection"/>
      </w:pPr>
      <w:r w:rsidRPr="00F90C3D">
        <w:tab/>
        <w:t>(3)</w:t>
      </w:r>
      <w:r w:rsidRPr="00F90C3D">
        <w:tab/>
        <w:t xml:space="preserve">A nominee does not commit a breach of the duty imposed by </w:t>
      </w:r>
      <w:r w:rsidR="00F90C3D">
        <w:t>subsection (</w:t>
      </w:r>
      <w:r w:rsidRPr="00F90C3D">
        <w:t>1) by refraining from doing an act if, at the relevant time, there are reasonable grounds for believing that it is in the best interests of the principal that the act be not done.</w:t>
      </w:r>
    </w:p>
    <w:p w:rsidR="00F01773" w:rsidRPr="00F90C3D" w:rsidRDefault="00F01773" w:rsidP="00F01773">
      <w:pPr>
        <w:pStyle w:val="ActHead5"/>
      </w:pPr>
      <w:bookmarkStart w:id="678" w:name="_Toc382312395"/>
      <w:r w:rsidRPr="00F90C3D">
        <w:rPr>
          <w:rStyle w:val="CharSectno"/>
        </w:rPr>
        <w:t>219TO</w:t>
      </w:r>
      <w:r w:rsidRPr="00F90C3D">
        <w:t xml:space="preserve">  Saving of Secretary’s powers of revocation</w:t>
      </w:r>
      <w:bookmarkEnd w:id="678"/>
    </w:p>
    <w:p w:rsidR="00F01773" w:rsidRPr="00F90C3D" w:rsidRDefault="00F01773" w:rsidP="00F01773">
      <w:pPr>
        <w:pStyle w:val="subsection"/>
      </w:pPr>
      <w:r w:rsidRPr="00F90C3D">
        <w:tab/>
      </w:r>
      <w:r w:rsidRPr="00F90C3D">
        <w:tab/>
        <w:t xml:space="preserve">Nothing in this </w:t>
      </w:r>
      <w:r w:rsidR="00127CA2" w:rsidRPr="00F90C3D">
        <w:t>Part</w:t>
      </w:r>
      <w:r w:rsidR="00753CFA" w:rsidRPr="00F90C3D">
        <w:t xml:space="preserve"> </w:t>
      </w:r>
      <w:r w:rsidRPr="00F90C3D">
        <w:t>is to be taken to be an expression of a contrary intention for the purposes of subsection</w:t>
      </w:r>
      <w:r w:rsidR="00F90C3D">
        <w:t> </w:t>
      </w:r>
      <w:r w:rsidRPr="00F90C3D">
        <w:t xml:space="preserve">33(3) of the </w:t>
      </w:r>
      <w:r w:rsidRPr="00F90C3D">
        <w:rPr>
          <w:i/>
        </w:rPr>
        <w:t>Acts Interpretation Act 1901</w:t>
      </w:r>
      <w:r w:rsidRPr="00F90C3D">
        <w:t>.</w:t>
      </w:r>
    </w:p>
    <w:p w:rsidR="00F01773" w:rsidRPr="00F90C3D" w:rsidRDefault="00F01773" w:rsidP="00F01773">
      <w:pPr>
        <w:pStyle w:val="ActHead5"/>
      </w:pPr>
      <w:bookmarkStart w:id="679" w:name="_Toc382312396"/>
      <w:r w:rsidRPr="00F90C3D">
        <w:rPr>
          <w:rStyle w:val="CharSectno"/>
        </w:rPr>
        <w:t>219TP</w:t>
      </w:r>
      <w:r w:rsidRPr="00F90C3D">
        <w:t xml:space="preserve">  Saving of Secretary’s powers to give notices to principal</w:t>
      </w:r>
      <w:bookmarkEnd w:id="679"/>
    </w:p>
    <w:p w:rsidR="00F01773" w:rsidRPr="00F90C3D" w:rsidRDefault="00F01773" w:rsidP="00F01773">
      <w:pPr>
        <w:pStyle w:val="subsection"/>
      </w:pPr>
      <w:r w:rsidRPr="00F90C3D">
        <w:tab/>
      </w:r>
      <w:r w:rsidRPr="00F90C3D">
        <w:tab/>
        <w:t xml:space="preserve">Nothing in this </w:t>
      </w:r>
      <w:r w:rsidR="00127CA2" w:rsidRPr="00F90C3D">
        <w:t>Part</w:t>
      </w:r>
      <w:r w:rsidR="00753CFA" w:rsidRPr="00F90C3D">
        <w:t xml:space="preserve"> </w:t>
      </w:r>
      <w:r w:rsidRPr="00F90C3D">
        <w:t>is intended in any way to limit or affect the Secretary’s powers under other provisions of the family assistance law to give notices to, or make requirements of, a person who has a nominee.</w:t>
      </w:r>
    </w:p>
    <w:p w:rsidR="00F01773" w:rsidRPr="00F90C3D" w:rsidRDefault="00F01773" w:rsidP="00F01773">
      <w:pPr>
        <w:pStyle w:val="ActHead5"/>
      </w:pPr>
      <w:bookmarkStart w:id="680" w:name="_Toc382312397"/>
      <w:r w:rsidRPr="00F90C3D">
        <w:rPr>
          <w:rStyle w:val="CharSectno"/>
        </w:rPr>
        <w:t>219TQ</w:t>
      </w:r>
      <w:r w:rsidRPr="00F90C3D">
        <w:t xml:space="preserve">  Notification of nominee where notice given to principal</w:t>
      </w:r>
      <w:bookmarkEnd w:id="680"/>
    </w:p>
    <w:p w:rsidR="00F01773" w:rsidRPr="00F90C3D" w:rsidRDefault="00F01773" w:rsidP="00F01773">
      <w:pPr>
        <w:pStyle w:val="subsection"/>
      </w:pPr>
      <w:r w:rsidRPr="00F90C3D">
        <w:tab/>
      </w:r>
      <w:r w:rsidRPr="00F90C3D">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F90C3D" w:rsidRDefault="00F01773" w:rsidP="00F01773">
      <w:pPr>
        <w:pStyle w:val="ActHead5"/>
      </w:pPr>
      <w:bookmarkStart w:id="681" w:name="_Toc382312398"/>
      <w:r w:rsidRPr="00F90C3D">
        <w:rPr>
          <w:rStyle w:val="CharSectno"/>
        </w:rPr>
        <w:t>219TR</w:t>
      </w:r>
      <w:r w:rsidRPr="00F90C3D">
        <w:t xml:space="preserve">  Right of nominee to attend with principal</w:t>
      </w:r>
      <w:bookmarkEnd w:id="681"/>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under a provision of the family assistance law (other than a provision of this Part), the Secretary gives a notice to a person who has a correspondence nominee; and</w:t>
      </w:r>
    </w:p>
    <w:p w:rsidR="00F01773" w:rsidRPr="00F90C3D" w:rsidRDefault="00F01773" w:rsidP="00F01773">
      <w:pPr>
        <w:pStyle w:val="paragraph"/>
      </w:pPr>
      <w:r w:rsidRPr="00F90C3D">
        <w:tab/>
        <w:t>(b)</w:t>
      </w:r>
      <w:r w:rsidRPr="00F90C3D">
        <w:tab/>
        <w:t>the notice requires the person:</w:t>
      </w:r>
    </w:p>
    <w:p w:rsidR="00F01773" w:rsidRPr="00F90C3D" w:rsidRDefault="00F01773" w:rsidP="00F01773">
      <w:pPr>
        <w:pStyle w:val="paragraphsub"/>
      </w:pPr>
      <w:r w:rsidRPr="00F90C3D">
        <w:tab/>
        <w:t>(i)</w:t>
      </w:r>
      <w:r w:rsidRPr="00F90C3D">
        <w:tab/>
        <w:t>to attend the Department; or</w:t>
      </w:r>
    </w:p>
    <w:p w:rsidR="00F01773" w:rsidRPr="00F90C3D" w:rsidRDefault="00F01773" w:rsidP="00F01773">
      <w:pPr>
        <w:pStyle w:val="paragraphsub"/>
      </w:pPr>
      <w:r w:rsidRPr="00F90C3D">
        <w:tab/>
        <w:t>(ii)</w:t>
      </w:r>
      <w:r w:rsidRPr="00F90C3D">
        <w:tab/>
        <w:t>to attend a particular place; and</w:t>
      </w:r>
    </w:p>
    <w:p w:rsidR="00F01773" w:rsidRPr="00F90C3D" w:rsidRDefault="00F01773" w:rsidP="00F01773">
      <w:pPr>
        <w:pStyle w:val="paragraph"/>
      </w:pPr>
      <w:r w:rsidRPr="00F90C3D">
        <w:tab/>
        <w:t>(c)</w:t>
      </w:r>
      <w:r w:rsidRPr="00F90C3D">
        <w:tab/>
        <w:t>the Secretary informs the person’s correspondence nominee of the giving of the notice;</w:t>
      </w:r>
    </w:p>
    <w:p w:rsidR="00F01773" w:rsidRPr="00F90C3D" w:rsidRDefault="00F01773" w:rsidP="00F01773">
      <w:pPr>
        <w:pStyle w:val="subsection2"/>
      </w:pPr>
      <w:r w:rsidRPr="00F90C3D">
        <w:t>the correspondence nominee may attend the Department or place, as the case may be, with the person if the person so wishes.</w:t>
      </w:r>
    </w:p>
    <w:p w:rsidR="00F01773" w:rsidRPr="00F90C3D" w:rsidRDefault="00F01773" w:rsidP="00F01773">
      <w:pPr>
        <w:pStyle w:val="subsection"/>
      </w:pPr>
      <w:r w:rsidRPr="00F90C3D">
        <w:tab/>
        <w:t>(2)</w:t>
      </w:r>
      <w:r w:rsidRPr="00F90C3D">
        <w:tab/>
        <w:t xml:space="preserve">If a person’s correspondence nominee is a body corporate, the last reference in </w:t>
      </w:r>
      <w:r w:rsidR="00F90C3D">
        <w:t>subsection (</w:t>
      </w:r>
      <w:r w:rsidRPr="00F90C3D">
        <w:t>1) to the correspondence nominee is to be read as a reference to an officer or employee of the correspondence nominee.</w:t>
      </w:r>
    </w:p>
    <w:p w:rsidR="0010405C" w:rsidRPr="00F90C3D" w:rsidRDefault="0010405C" w:rsidP="00753CFA">
      <w:pPr>
        <w:pStyle w:val="ActHead2"/>
        <w:pageBreakBefore/>
      </w:pPr>
      <w:bookmarkStart w:id="682" w:name="_Toc382312399"/>
      <w:r w:rsidRPr="00F90C3D">
        <w:rPr>
          <w:rStyle w:val="CharPartNo"/>
        </w:rPr>
        <w:t>Part</w:t>
      </w:r>
      <w:r w:rsidR="00F90C3D" w:rsidRPr="00F90C3D">
        <w:rPr>
          <w:rStyle w:val="CharPartNo"/>
        </w:rPr>
        <w:t> </w:t>
      </w:r>
      <w:r w:rsidRPr="00F90C3D">
        <w:rPr>
          <w:rStyle w:val="CharPartNo"/>
        </w:rPr>
        <w:t>8C</w:t>
      </w:r>
      <w:r w:rsidRPr="00F90C3D">
        <w:t>—</w:t>
      </w:r>
      <w:r w:rsidRPr="00F90C3D">
        <w:rPr>
          <w:rStyle w:val="CharPartText"/>
        </w:rPr>
        <w:t>Civil penalties</w:t>
      </w:r>
      <w:bookmarkEnd w:id="682"/>
    </w:p>
    <w:p w:rsidR="0010405C" w:rsidRPr="00F90C3D" w:rsidRDefault="0010405C" w:rsidP="0010405C">
      <w:pPr>
        <w:pStyle w:val="ActHead3"/>
      </w:pPr>
      <w:bookmarkStart w:id="683" w:name="_Toc382312400"/>
      <w:r w:rsidRPr="00F90C3D">
        <w:rPr>
          <w:rStyle w:val="CharDivNo"/>
        </w:rPr>
        <w:t>Division</w:t>
      </w:r>
      <w:r w:rsidR="00F90C3D" w:rsidRPr="00F90C3D">
        <w:rPr>
          <w:rStyle w:val="CharDivNo"/>
        </w:rPr>
        <w:t> </w:t>
      </w:r>
      <w:r w:rsidRPr="00F90C3D">
        <w:rPr>
          <w:rStyle w:val="CharDivNo"/>
        </w:rPr>
        <w:t>1</w:t>
      </w:r>
      <w:r w:rsidRPr="00F90C3D">
        <w:t>—</w:t>
      </w:r>
      <w:r w:rsidRPr="00F90C3D">
        <w:rPr>
          <w:rStyle w:val="CharDivText"/>
        </w:rPr>
        <w:t>Civil penalty orders</w:t>
      </w:r>
      <w:bookmarkEnd w:id="683"/>
    </w:p>
    <w:p w:rsidR="0010405C" w:rsidRPr="00F90C3D" w:rsidRDefault="0010405C" w:rsidP="0010405C">
      <w:pPr>
        <w:pStyle w:val="ActHead5"/>
      </w:pPr>
      <w:bookmarkStart w:id="684" w:name="_Toc382312401"/>
      <w:r w:rsidRPr="00F90C3D">
        <w:rPr>
          <w:rStyle w:val="CharSectno"/>
        </w:rPr>
        <w:t>219TSB</w:t>
      </w:r>
      <w:r w:rsidRPr="00F90C3D">
        <w:t xml:space="preserve">  Ancillary contravention of civil penalty provision</w:t>
      </w:r>
      <w:bookmarkEnd w:id="684"/>
    </w:p>
    <w:p w:rsidR="0010405C" w:rsidRPr="00F90C3D" w:rsidRDefault="0010405C" w:rsidP="0010405C">
      <w:pPr>
        <w:pStyle w:val="subsection"/>
      </w:pPr>
      <w:r w:rsidRPr="00F90C3D">
        <w:tab/>
      </w:r>
      <w:r w:rsidRPr="00F90C3D">
        <w:tab/>
        <w:t>A person must not:</w:t>
      </w:r>
    </w:p>
    <w:p w:rsidR="0010405C" w:rsidRPr="00F90C3D" w:rsidRDefault="0010405C" w:rsidP="0010405C">
      <w:pPr>
        <w:pStyle w:val="paragraph"/>
      </w:pPr>
      <w:r w:rsidRPr="00F90C3D">
        <w:tab/>
        <w:t>(a)</w:t>
      </w:r>
      <w:r w:rsidRPr="00F90C3D">
        <w:tab/>
        <w:t>attempt to contravene a civil penalty provision (other than this subsection); or</w:t>
      </w:r>
    </w:p>
    <w:p w:rsidR="0010405C" w:rsidRPr="00F90C3D" w:rsidRDefault="0010405C" w:rsidP="0010405C">
      <w:pPr>
        <w:pStyle w:val="paragraph"/>
      </w:pPr>
      <w:r w:rsidRPr="00F90C3D">
        <w:tab/>
        <w:t>(b)</w:t>
      </w:r>
      <w:r w:rsidRPr="00F90C3D">
        <w:tab/>
        <w:t>aid, abet, counsel or procure a contravention of a civil penalty provision (other than this subsection); or</w:t>
      </w:r>
    </w:p>
    <w:p w:rsidR="0010405C" w:rsidRPr="00F90C3D" w:rsidRDefault="0010405C" w:rsidP="0010405C">
      <w:pPr>
        <w:pStyle w:val="paragraph"/>
      </w:pPr>
      <w:r w:rsidRPr="00F90C3D">
        <w:tab/>
        <w:t>(c)</w:t>
      </w:r>
      <w:r w:rsidRPr="00F90C3D">
        <w:tab/>
        <w:t>induce, whether by threats or promises or otherwise, a contravention of a civil penalty provision (other than this subsection); or</w:t>
      </w:r>
    </w:p>
    <w:p w:rsidR="0010405C" w:rsidRPr="00F90C3D" w:rsidRDefault="0010405C" w:rsidP="0010405C">
      <w:pPr>
        <w:pStyle w:val="paragraph"/>
      </w:pPr>
      <w:r w:rsidRPr="00F90C3D">
        <w:tab/>
        <w:t>(d)</w:t>
      </w:r>
      <w:r w:rsidRPr="00F90C3D">
        <w:tab/>
        <w:t>be in any way, directly or indirectly, knowingly concerned in, or party to, a contravention of a civil penalty provision (other than this subsection); or</w:t>
      </w:r>
    </w:p>
    <w:p w:rsidR="0010405C" w:rsidRPr="00F90C3D" w:rsidRDefault="0010405C" w:rsidP="0010405C">
      <w:pPr>
        <w:pStyle w:val="paragraph"/>
      </w:pPr>
      <w:r w:rsidRPr="00F90C3D">
        <w:tab/>
        <w:t>(e)</w:t>
      </w:r>
      <w:r w:rsidRPr="00F90C3D">
        <w:tab/>
        <w:t>conspire with others to effect a contravention of a civil penalty provision (other than this subsection).</w:t>
      </w:r>
    </w:p>
    <w:p w:rsidR="00976233" w:rsidRPr="00F90C3D" w:rsidRDefault="00976233" w:rsidP="00976233">
      <w:pPr>
        <w:pStyle w:val="notetext"/>
      </w:pPr>
      <w:r w:rsidRPr="00F90C3D">
        <w:t>Note:</w:t>
      </w:r>
      <w:r w:rsidRPr="00F90C3D">
        <w:tab/>
        <w:t xml:space="preserve">This is a civil penalty provision. This </w:t>
      </w:r>
      <w:r w:rsidR="00127CA2" w:rsidRPr="00F90C3D">
        <w:t>Part</w:t>
      </w:r>
      <w:r w:rsidR="00753CFA" w:rsidRPr="00F90C3D">
        <w:t xml:space="preserve"> </w:t>
      </w:r>
      <w:r w:rsidRPr="00F90C3D">
        <w:t>provides for pecuniary penalties for breaches of civil penalty provisions.</w:t>
      </w:r>
    </w:p>
    <w:p w:rsidR="0010405C" w:rsidRPr="00F90C3D" w:rsidRDefault="0010405C" w:rsidP="0010405C">
      <w:pPr>
        <w:pStyle w:val="ActHead5"/>
      </w:pPr>
      <w:bookmarkStart w:id="685" w:name="_Toc382312402"/>
      <w:r w:rsidRPr="00F90C3D">
        <w:rPr>
          <w:rStyle w:val="CharSectno"/>
        </w:rPr>
        <w:t>219TSC</w:t>
      </w:r>
      <w:r w:rsidRPr="00F90C3D">
        <w:t xml:space="preserve">  Civil penalty orders</w:t>
      </w:r>
      <w:bookmarkEnd w:id="685"/>
    </w:p>
    <w:p w:rsidR="0010405C" w:rsidRPr="00F90C3D" w:rsidRDefault="0010405C" w:rsidP="0010405C">
      <w:pPr>
        <w:pStyle w:val="subsection"/>
      </w:pPr>
      <w:r w:rsidRPr="00F90C3D">
        <w:tab/>
        <w:t>(1)</w:t>
      </w:r>
      <w:r w:rsidRPr="00F90C3D">
        <w:tab/>
        <w:t xml:space="preserve">If the Federal Court of Australia or the </w:t>
      </w:r>
      <w:r w:rsidR="00836A48" w:rsidRPr="00F90C3D">
        <w:t>Federal Circuit Court of Australia</w:t>
      </w:r>
      <w:r w:rsidRPr="00F90C3D">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F90C3D" w:rsidRDefault="00976233" w:rsidP="00976233">
      <w:pPr>
        <w:pStyle w:val="notetext"/>
      </w:pPr>
      <w:r w:rsidRPr="00F90C3D">
        <w:t>Note:</w:t>
      </w:r>
      <w:r w:rsidRPr="00F90C3D">
        <w:tab/>
        <w:t>These proceedings before the court do not limit, nor are they affected by, other compliance measures in this Act (for example, sanctions under section</w:t>
      </w:r>
      <w:r w:rsidR="00F90C3D">
        <w:t> </w:t>
      </w:r>
      <w:r w:rsidRPr="00F90C3D">
        <w:t>200).</w:t>
      </w:r>
    </w:p>
    <w:p w:rsidR="0010405C" w:rsidRPr="00F90C3D" w:rsidRDefault="0010405C" w:rsidP="0010405C">
      <w:pPr>
        <w:pStyle w:val="subsection"/>
      </w:pPr>
      <w:r w:rsidRPr="00F90C3D">
        <w:tab/>
        <w:t>(2)</w:t>
      </w:r>
      <w:r w:rsidRPr="00F90C3D">
        <w:tab/>
        <w:t xml:space="preserve">An order under </w:t>
      </w:r>
      <w:r w:rsidR="00F90C3D">
        <w:t>subsection (</w:t>
      </w:r>
      <w:r w:rsidRPr="00F90C3D">
        <w:t xml:space="preserve">1) is to be known as a </w:t>
      </w:r>
      <w:r w:rsidRPr="00F90C3D">
        <w:rPr>
          <w:b/>
          <w:i/>
        </w:rPr>
        <w:t>civil penalty order</w:t>
      </w:r>
      <w:r w:rsidRPr="00F90C3D">
        <w:t>.</w:t>
      </w:r>
    </w:p>
    <w:p w:rsidR="0010405C" w:rsidRPr="00F90C3D" w:rsidRDefault="0010405C" w:rsidP="0010405C">
      <w:pPr>
        <w:pStyle w:val="SubsectionHead"/>
      </w:pPr>
      <w:r w:rsidRPr="00F90C3D">
        <w:t>Determining pecuniary penalty</w:t>
      </w:r>
    </w:p>
    <w:p w:rsidR="0010405C" w:rsidRPr="00F90C3D" w:rsidRDefault="0010405C" w:rsidP="0010405C">
      <w:pPr>
        <w:pStyle w:val="subsection"/>
      </w:pPr>
      <w:r w:rsidRPr="00F90C3D">
        <w:tab/>
        <w:t>(3)</w:t>
      </w:r>
      <w:r w:rsidRPr="00F90C3D">
        <w:tab/>
        <w:t>In determining the pecuniary penalty, the court must have regard to all relevant matters, including:</w:t>
      </w:r>
    </w:p>
    <w:p w:rsidR="0010405C" w:rsidRPr="00F90C3D" w:rsidRDefault="0010405C" w:rsidP="0010405C">
      <w:pPr>
        <w:pStyle w:val="paragraph"/>
      </w:pPr>
      <w:r w:rsidRPr="00F90C3D">
        <w:tab/>
        <w:t>(a)</w:t>
      </w:r>
      <w:r w:rsidRPr="00F90C3D">
        <w:tab/>
        <w:t>the nature and extent of the contravention; and</w:t>
      </w:r>
    </w:p>
    <w:p w:rsidR="0010405C" w:rsidRPr="00F90C3D" w:rsidRDefault="0010405C" w:rsidP="0010405C">
      <w:pPr>
        <w:pStyle w:val="paragraph"/>
      </w:pPr>
      <w:r w:rsidRPr="00F90C3D">
        <w:tab/>
        <w:t>(b)</w:t>
      </w:r>
      <w:r w:rsidRPr="00F90C3D">
        <w:tab/>
        <w:t>the nature and extent of any loss or damage suffered as a result of the contravention; and</w:t>
      </w:r>
    </w:p>
    <w:p w:rsidR="0010405C" w:rsidRPr="00F90C3D" w:rsidRDefault="0010405C" w:rsidP="0010405C">
      <w:pPr>
        <w:pStyle w:val="paragraph"/>
      </w:pPr>
      <w:r w:rsidRPr="00F90C3D">
        <w:tab/>
        <w:t>(c)</w:t>
      </w:r>
      <w:r w:rsidRPr="00F90C3D">
        <w:tab/>
        <w:t>the circumstances in which the contravention took place; and</w:t>
      </w:r>
    </w:p>
    <w:p w:rsidR="0010405C" w:rsidRPr="00F90C3D" w:rsidRDefault="0010405C" w:rsidP="0010405C">
      <w:pPr>
        <w:pStyle w:val="paragraph"/>
      </w:pPr>
      <w:r w:rsidRPr="00F90C3D">
        <w:tab/>
        <w:t>(d)</w:t>
      </w:r>
      <w:r w:rsidRPr="00F90C3D">
        <w:tab/>
        <w:t>whether the person has previously been found by a court in proceedings under this Act to have engaged in any similar conduct</w:t>
      </w:r>
      <w:r w:rsidR="00EA7C27" w:rsidRPr="00F90C3D">
        <w:t>; and</w:t>
      </w:r>
    </w:p>
    <w:p w:rsidR="00EA7C27" w:rsidRPr="00F90C3D" w:rsidRDefault="00EA7C27" w:rsidP="00EA7C27">
      <w:pPr>
        <w:pStyle w:val="paragraph"/>
      </w:pPr>
      <w:r w:rsidRPr="00F90C3D">
        <w:tab/>
        <w:t>(e)</w:t>
      </w:r>
      <w:r w:rsidRPr="00F90C3D">
        <w:tab/>
        <w:t>the likely impact of the penalty on:</w:t>
      </w:r>
    </w:p>
    <w:p w:rsidR="00EA7C27" w:rsidRPr="00F90C3D" w:rsidRDefault="00EA7C27" w:rsidP="00EA7C27">
      <w:pPr>
        <w:pStyle w:val="paragraphsub"/>
      </w:pPr>
      <w:r w:rsidRPr="00F90C3D">
        <w:tab/>
        <w:t>(i)</w:t>
      </w:r>
      <w:r w:rsidRPr="00F90C3D">
        <w:tab/>
        <w:t>the person; and</w:t>
      </w:r>
    </w:p>
    <w:p w:rsidR="00EA7C27" w:rsidRPr="00F90C3D" w:rsidRDefault="00EA7C27" w:rsidP="00EA7C27">
      <w:pPr>
        <w:pStyle w:val="paragraphsub"/>
      </w:pPr>
      <w:r w:rsidRPr="00F90C3D">
        <w:tab/>
        <w:t>(ii)</w:t>
      </w:r>
      <w:r w:rsidRPr="00F90C3D">
        <w:tab/>
        <w:t>if the person is an approved child care service—the continued operation of the service.</w:t>
      </w:r>
    </w:p>
    <w:p w:rsidR="0010405C" w:rsidRPr="00F90C3D" w:rsidRDefault="0010405C" w:rsidP="0010405C">
      <w:pPr>
        <w:pStyle w:val="SubsectionHead"/>
      </w:pPr>
      <w:r w:rsidRPr="00F90C3D">
        <w:t>Civil enforcement of penalty</w:t>
      </w:r>
    </w:p>
    <w:p w:rsidR="0010405C" w:rsidRPr="00F90C3D" w:rsidRDefault="0010405C" w:rsidP="0010405C">
      <w:pPr>
        <w:pStyle w:val="subsection"/>
      </w:pPr>
      <w:r w:rsidRPr="00F90C3D">
        <w:tab/>
        <w:t>(4)</w:t>
      </w:r>
      <w:r w:rsidRPr="00F90C3D">
        <w:tab/>
        <w:t>The pecuniary penalty is a civil debt payable to the Commonwealth.</w:t>
      </w:r>
    </w:p>
    <w:p w:rsidR="0010405C" w:rsidRPr="00F90C3D" w:rsidRDefault="0010405C" w:rsidP="0010405C">
      <w:pPr>
        <w:pStyle w:val="subsection"/>
      </w:pPr>
      <w:r w:rsidRPr="00F90C3D">
        <w:tab/>
        <w:t>(5)</w:t>
      </w:r>
      <w:r w:rsidRPr="00F90C3D">
        <w:tab/>
        <w:t xml:space="preserve">The Commonwealth may enforce the order under </w:t>
      </w:r>
      <w:r w:rsidR="00F90C3D">
        <w:t>subsection (</w:t>
      </w:r>
      <w:r w:rsidRPr="00F90C3D">
        <w:t>1) as if it were an order made in civil proceedings against the person to recover a debt due by the person. The debt arising from the order is taken to be a judgment debt.</w:t>
      </w:r>
    </w:p>
    <w:p w:rsidR="0010405C" w:rsidRPr="00F90C3D" w:rsidRDefault="0010405C" w:rsidP="0010405C">
      <w:pPr>
        <w:pStyle w:val="notetext"/>
      </w:pPr>
      <w:r w:rsidRPr="00F90C3D">
        <w:t>Note:</w:t>
      </w:r>
      <w:r w:rsidRPr="00F90C3D">
        <w:tab/>
        <w:t>If a civil penalty order is made in relation to a person who operates an approved child care service, the Secretary may be able to take further action against the service under section</w:t>
      </w:r>
      <w:r w:rsidR="00F90C3D">
        <w:t> </w:t>
      </w:r>
      <w:r w:rsidRPr="00F90C3D">
        <w:t>200.</w:t>
      </w:r>
    </w:p>
    <w:p w:rsidR="00A86D96" w:rsidRPr="00F90C3D" w:rsidRDefault="00A86D96" w:rsidP="00A86D96">
      <w:pPr>
        <w:pStyle w:val="ActHead5"/>
      </w:pPr>
      <w:bookmarkStart w:id="686" w:name="_Toc382312403"/>
      <w:r w:rsidRPr="00F90C3D">
        <w:rPr>
          <w:rStyle w:val="CharSectno"/>
        </w:rPr>
        <w:t>219TSD</w:t>
      </w:r>
      <w:r w:rsidRPr="00F90C3D">
        <w:t xml:space="preserve">  Maximum penalties for civil penalty provisions</w:t>
      </w:r>
      <w:bookmarkEnd w:id="686"/>
    </w:p>
    <w:p w:rsidR="00A86D96" w:rsidRPr="00F90C3D" w:rsidRDefault="00A86D96" w:rsidP="00A86D96">
      <w:pPr>
        <w:pStyle w:val="SubsectionHead"/>
      </w:pPr>
      <w:r w:rsidRPr="00F90C3D">
        <w:t>General rule</w:t>
      </w:r>
    </w:p>
    <w:p w:rsidR="00A86D96" w:rsidRPr="00F90C3D" w:rsidRDefault="00A86D96" w:rsidP="00A86D96">
      <w:pPr>
        <w:pStyle w:val="subsection"/>
      </w:pPr>
      <w:r w:rsidRPr="00F90C3D">
        <w:tab/>
        <w:t>(1)</w:t>
      </w:r>
      <w:r w:rsidRPr="00F90C3D">
        <w:tab/>
        <w:t>The pecuniary penalty payable by a person, in respect of the person’s contravention of a civil penalty provision, must not exceed:</w:t>
      </w:r>
    </w:p>
    <w:p w:rsidR="00A86D96" w:rsidRPr="00F90C3D" w:rsidRDefault="00A86D96" w:rsidP="00A86D96">
      <w:pPr>
        <w:pStyle w:val="paragraph"/>
      </w:pPr>
      <w:r w:rsidRPr="00F90C3D">
        <w:tab/>
        <w:t>(a)</w:t>
      </w:r>
      <w:r w:rsidRPr="00F90C3D">
        <w:tab/>
        <w:t>if the person is not a body corporate—200 penalty units; or</w:t>
      </w:r>
    </w:p>
    <w:p w:rsidR="00A86D96" w:rsidRPr="00F90C3D" w:rsidRDefault="00A86D96" w:rsidP="00A86D96">
      <w:pPr>
        <w:pStyle w:val="paragraph"/>
      </w:pPr>
      <w:r w:rsidRPr="00F90C3D">
        <w:tab/>
        <w:t>(b)</w:t>
      </w:r>
      <w:r w:rsidRPr="00F90C3D">
        <w:tab/>
        <w:t>if the person is a body corporate—400 penalty units.</w:t>
      </w:r>
    </w:p>
    <w:p w:rsidR="00D27E90" w:rsidRPr="00F90C3D" w:rsidRDefault="00D27E90" w:rsidP="00D27E90">
      <w:pPr>
        <w:pStyle w:val="SubsectionHead"/>
      </w:pPr>
      <w:r w:rsidRPr="00F90C3D">
        <w:t>Exception for certain civil penalty provisions</w:t>
      </w:r>
    </w:p>
    <w:p w:rsidR="00D27E90" w:rsidRPr="00F90C3D" w:rsidRDefault="00D27E90" w:rsidP="00D27E90">
      <w:pPr>
        <w:pStyle w:val="subsection"/>
      </w:pPr>
      <w:r w:rsidRPr="00F90C3D">
        <w:tab/>
        <w:t>(2)</w:t>
      </w:r>
      <w:r w:rsidRPr="00F90C3D">
        <w:tab/>
      </w:r>
      <w:r w:rsidR="00F90C3D">
        <w:t>Subsection (</w:t>
      </w:r>
      <w:r w:rsidRPr="00F90C3D">
        <w:t xml:space="preserve">1) does not apply to </w:t>
      </w:r>
      <w:r w:rsidR="00C818B3" w:rsidRPr="00F90C3D">
        <w:t>subsection</w:t>
      </w:r>
      <w:r w:rsidR="00F90C3D">
        <w:t> </w:t>
      </w:r>
      <w:r w:rsidR="00C818B3" w:rsidRPr="00F90C3D">
        <w:t>219L(3)</w:t>
      </w:r>
      <w:r w:rsidRPr="00F90C3D">
        <w:t xml:space="preserve"> or to a provision of the regulations declared to be a civil penalty provision. The pecuniary penalty payable by a person, in respect of the person’s contravention of </w:t>
      </w:r>
      <w:r w:rsidR="00C818B3" w:rsidRPr="00F90C3D">
        <w:t>subsection</w:t>
      </w:r>
      <w:r w:rsidR="00F90C3D">
        <w:t> </w:t>
      </w:r>
      <w:r w:rsidR="00C818B3" w:rsidRPr="00F90C3D">
        <w:t>219L(3)</w:t>
      </w:r>
      <w:r w:rsidRPr="00F90C3D">
        <w:t>, must not exceed:</w:t>
      </w:r>
    </w:p>
    <w:p w:rsidR="00D27E90" w:rsidRPr="00F90C3D" w:rsidRDefault="00D27E90" w:rsidP="00D27E90">
      <w:pPr>
        <w:pStyle w:val="paragraph"/>
      </w:pPr>
      <w:r w:rsidRPr="00F90C3D">
        <w:tab/>
        <w:t>(a)</w:t>
      </w:r>
      <w:r w:rsidRPr="00F90C3D">
        <w:tab/>
        <w:t>if the person is not a body corporate—30 penalty units; or</w:t>
      </w:r>
    </w:p>
    <w:p w:rsidR="00D27E90" w:rsidRPr="00F90C3D" w:rsidRDefault="00D27E90" w:rsidP="00D27E90">
      <w:pPr>
        <w:pStyle w:val="paragraph"/>
      </w:pPr>
      <w:r w:rsidRPr="00F90C3D">
        <w:tab/>
        <w:t>(b)</w:t>
      </w:r>
      <w:r w:rsidRPr="00F90C3D">
        <w:tab/>
        <w:t>if the person is a body corporate—60 penalty units.</w:t>
      </w:r>
    </w:p>
    <w:p w:rsidR="00D27E90" w:rsidRPr="00F90C3D" w:rsidRDefault="00D27E90" w:rsidP="00D27E90">
      <w:pPr>
        <w:pStyle w:val="notetext"/>
      </w:pPr>
      <w:r w:rsidRPr="00F90C3D">
        <w:t>Note:</w:t>
      </w:r>
      <w:r w:rsidRPr="00F90C3D">
        <w:tab/>
        <w:t>The penalties for contraventions of provisions of the regulations declared to be civil penalty provisions must not exceed 250 penalty units for bodies corporate and 50 penalty units for other persons (see subsection</w:t>
      </w:r>
      <w:r w:rsidR="00F90C3D">
        <w:t> </w:t>
      </w:r>
      <w:r w:rsidRPr="00F90C3D">
        <w:t>235(1A)).</w:t>
      </w:r>
    </w:p>
    <w:p w:rsidR="0010405C" w:rsidRPr="00F90C3D" w:rsidRDefault="0010405C" w:rsidP="0010405C">
      <w:pPr>
        <w:pStyle w:val="ActHead5"/>
      </w:pPr>
      <w:bookmarkStart w:id="687" w:name="_Toc382312404"/>
      <w:r w:rsidRPr="00F90C3D">
        <w:rPr>
          <w:rStyle w:val="CharSectno"/>
        </w:rPr>
        <w:t>219TSE</w:t>
      </w:r>
      <w:r w:rsidRPr="00F90C3D">
        <w:t xml:space="preserve">  Proceedings may be heard together</w:t>
      </w:r>
      <w:bookmarkEnd w:id="687"/>
    </w:p>
    <w:p w:rsidR="0010405C" w:rsidRPr="00F90C3D" w:rsidRDefault="0010405C" w:rsidP="0010405C">
      <w:pPr>
        <w:pStyle w:val="subsection"/>
      </w:pPr>
      <w:r w:rsidRPr="00F90C3D">
        <w:tab/>
      </w:r>
      <w:r w:rsidRPr="00F90C3D">
        <w:tab/>
        <w:t xml:space="preserve">The Federal Court of Australia or the </w:t>
      </w:r>
      <w:r w:rsidR="00836A48" w:rsidRPr="00F90C3D">
        <w:t>Federal Circuit Court of Australia</w:t>
      </w:r>
      <w:r w:rsidRPr="00F90C3D">
        <w:t xml:space="preserve"> may direct that 2 or more proceedings for civil penalty orders are to be heard together.</w:t>
      </w:r>
    </w:p>
    <w:p w:rsidR="0010405C" w:rsidRPr="00F90C3D" w:rsidRDefault="0010405C" w:rsidP="0010405C">
      <w:pPr>
        <w:pStyle w:val="ActHead5"/>
      </w:pPr>
      <w:bookmarkStart w:id="688" w:name="_Toc382312405"/>
      <w:r w:rsidRPr="00F90C3D">
        <w:rPr>
          <w:rStyle w:val="CharSectno"/>
        </w:rPr>
        <w:t>219TSF</w:t>
      </w:r>
      <w:r w:rsidRPr="00F90C3D">
        <w:t xml:space="preserve">  Time limit for application for an order</w:t>
      </w:r>
      <w:bookmarkEnd w:id="688"/>
    </w:p>
    <w:p w:rsidR="0010405C" w:rsidRPr="00F90C3D" w:rsidRDefault="0010405C" w:rsidP="0010405C">
      <w:pPr>
        <w:pStyle w:val="subsection"/>
      </w:pPr>
      <w:r w:rsidRPr="00F90C3D">
        <w:tab/>
      </w:r>
      <w:r w:rsidRPr="00F90C3D">
        <w:tab/>
        <w:t>Proceedings for a civil penalty order may be started no later than 4 years after the contravention.</w:t>
      </w:r>
    </w:p>
    <w:p w:rsidR="0010405C" w:rsidRPr="00F90C3D" w:rsidRDefault="0010405C" w:rsidP="0010405C">
      <w:pPr>
        <w:pStyle w:val="ActHead5"/>
      </w:pPr>
      <w:bookmarkStart w:id="689" w:name="_Toc382312406"/>
      <w:r w:rsidRPr="00F90C3D">
        <w:rPr>
          <w:rStyle w:val="CharSectno"/>
        </w:rPr>
        <w:t>219TSG</w:t>
      </w:r>
      <w:r w:rsidRPr="00F90C3D">
        <w:t xml:space="preserve">  Civil evidence and procedure rules for civil penalty orders</w:t>
      </w:r>
      <w:bookmarkEnd w:id="689"/>
    </w:p>
    <w:p w:rsidR="0010405C" w:rsidRPr="00F90C3D" w:rsidRDefault="0010405C" w:rsidP="0010405C">
      <w:pPr>
        <w:pStyle w:val="subsection"/>
      </w:pPr>
      <w:r w:rsidRPr="00F90C3D">
        <w:tab/>
      </w:r>
      <w:r w:rsidRPr="00F90C3D">
        <w:tab/>
        <w:t xml:space="preserve">The Federal Court of Australia or the </w:t>
      </w:r>
      <w:r w:rsidR="00836A48" w:rsidRPr="00F90C3D">
        <w:t>Federal Circuit Court of Australia</w:t>
      </w:r>
      <w:r w:rsidRPr="00F90C3D">
        <w:t xml:space="preserve"> must apply the rules of evidence and procedure for civil matters when hearing proceedings for a civil penalty order.</w:t>
      </w:r>
    </w:p>
    <w:p w:rsidR="005E16D1" w:rsidRPr="00F90C3D" w:rsidRDefault="005E16D1" w:rsidP="005E16D1">
      <w:pPr>
        <w:pStyle w:val="ActHead5"/>
      </w:pPr>
      <w:bookmarkStart w:id="690" w:name="_Toc382312407"/>
      <w:r w:rsidRPr="00F90C3D">
        <w:rPr>
          <w:rStyle w:val="CharSectno"/>
        </w:rPr>
        <w:t>219TSGA</w:t>
      </w:r>
      <w:r w:rsidRPr="00F90C3D">
        <w:t xml:space="preserve">  Conduct contravening more than one civil penalty provision</w:t>
      </w:r>
      <w:bookmarkEnd w:id="690"/>
    </w:p>
    <w:p w:rsidR="005E16D1" w:rsidRPr="00F90C3D" w:rsidRDefault="005E16D1" w:rsidP="005E16D1">
      <w:pPr>
        <w:pStyle w:val="subsection"/>
      </w:pPr>
      <w:r w:rsidRPr="00F90C3D">
        <w:tab/>
        <w:t>(1)</w:t>
      </w:r>
      <w:r w:rsidRPr="00F90C3D">
        <w:tab/>
        <w:t>If conduct constitutes a contravention of 2 or more civil penalty provisions, proceedings may be instituted under this Act against a person in relation to the contravention of any one or more of those provisions.</w:t>
      </w:r>
    </w:p>
    <w:p w:rsidR="005E16D1" w:rsidRPr="00F90C3D" w:rsidRDefault="005E16D1" w:rsidP="005E16D1">
      <w:pPr>
        <w:pStyle w:val="subsection"/>
      </w:pPr>
      <w:r w:rsidRPr="00F90C3D">
        <w:tab/>
        <w:t>(2)</w:t>
      </w:r>
      <w:r w:rsidRPr="00F90C3D">
        <w:tab/>
        <w:t>However, the person is not liable to more than one pecuniary penalty under this Act in respect of the same conduct.</w:t>
      </w:r>
    </w:p>
    <w:p w:rsidR="005E16D1" w:rsidRPr="00F90C3D" w:rsidRDefault="005E16D1" w:rsidP="005E16D1">
      <w:pPr>
        <w:pStyle w:val="notetext"/>
      </w:pPr>
      <w:r w:rsidRPr="00F90C3D">
        <w:t>Note:</w:t>
      </w:r>
      <w:r w:rsidRPr="00F90C3D">
        <w:tab/>
        <w:t>This subsection does not prevent other compliance measures under this Act (for example, sanctions under section</w:t>
      </w:r>
      <w:r w:rsidR="00F90C3D">
        <w:t> </w:t>
      </w:r>
      <w:r w:rsidRPr="00F90C3D">
        <w:t>200) from being imposed in respect of the same conduct.</w:t>
      </w:r>
    </w:p>
    <w:p w:rsidR="005E16D1" w:rsidRPr="00F90C3D" w:rsidRDefault="005E16D1" w:rsidP="005E16D1">
      <w:pPr>
        <w:pStyle w:val="ActHead5"/>
      </w:pPr>
      <w:bookmarkStart w:id="691" w:name="_Toc382312408"/>
      <w:r w:rsidRPr="00F90C3D">
        <w:rPr>
          <w:rStyle w:val="CharSectno"/>
        </w:rPr>
        <w:t>219TSGB</w:t>
      </w:r>
      <w:r w:rsidRPr="00F90C3D">
        <w:t xml:space="preserve">  Civil proceedings after criminal proceedings</w:t>
      </w:r>
      <w:bookmarkEnd w:id="691"/>
    </w:p>
    <w:p w:rsidR="005E16D1" w:rsidRPr="00F90C3D" w:rsidRDefault="005E16D1" w:rsidP="005E16D1">
      <w:pPr>
        <w:pStyle w:val="subsection"/>
      </w:pPr>
      <w:r w:rsidRPr="00F90C3D">
        <w:tab/>
      </w:r>
      <w:r w:rsidRPr="00F90C3D">
        <w:tab/>
        <w:t xml:space="preserve">Neither the Federal Court of Australia nor the </w:t>
      </w:r>
      <w:r w:rsidR="00836A48" w:rsidRPr="00F90C3D">
        <w:t>Federal Circuit Court of Australia</w:t>
      </w:r>
      <w:r w:rsidRPr="00F90C3D">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F90C3D" w:rsidRDefault="005E16D1" w:rsidP="005E16D1">
      <w:pPr>
        <w:pStyle w:val="ActHead5"/>
      </w:pPr>
      <w:bookmarkStart w:id="692" w:name="_Toc382312409"/>
      <w:r w:rsidRPr="00F90C3D">
        <w:rPr>
          <w:rStyle w:val="CharSectno"/>
        </w:rPr>
        <w:t>219TSGC</w:t>
      </w:r>
      <w:r w:rsidRPr="00F90C3D">
        <w:t xml:space="preserve">  Criminal proceedings during civil proceedings</w:t>
      </w:r>
      <w:bookmarkEnd w:id="692"/>
    </w:p>
    <w:p w:rsidR="005E16D1" w:rsidRPr="00F90C3D" w:rsidRDefault="005E16D1" w:rsidP="005E16D1">
      <w:pPr>
        <w:pStyle w:val="subsection"/>
      </w:pPr>
      <w:r w:rsidRPr="00F90C3D">
        <w:tab/>
        <w:t>(1)</w:t>
      </w:r>
      <w:r w:rsidRPr="00F90C3D">
        <w:tab/>
        <w:t>Proceedings for a civil penalty order against a person for a contravention of a civil penalty provision are stayed if:</w:t>
      </w:r>
    </w:p>
    <w:p w:rsidR="005E16D1" w:rsidRPr="00F90C3D" w:rsidRDefault="005E16D1" w:rsidP="005E16D1">
      <w:pPr>
        <w:pStyle w:val="paragraph"/>
      </w:pPr>
      <w:r w:rsidRPr="00F90C3D">
        <w:tab/>
        <w:t>(a)</w:t>
      </w:r>
      <w:r w:rsidRPr="00F90C3D">
        <w:tab/>
        <w:t>criminal proceedings are started or have already been started against the person for an offence; and</w:t>
      </w:r>
    </w:p>
    <w:p w:rsidR="005E16D1" w:rsidRPr="00F90C3D" w:rsidRDefault="005E16D1" w:rsidP="005E16D1">
      <w:pPr>
        <w:pStyle w:val="paragraph"/>
      </w:pPr>
      <w:r w:rsidRPr="00F90C3D">
        <w:tab/>
        <w:t>(b)</w:t>
      </w:r>
      <w:r w:rsidRPr="00F90C3D">
        <w:tab/>
        <w:t>the offence is constituted by conduct that is the same, or substantially the same, as the conduct alleged to constitute the contravention.</w:t>
      </w:r>
    </w:p>
    <w:p w:rsidR="005E16D1" w:rsidRPr="00F90C3D" w:rsidRDefault="005E16D1" w:rsidP="005E16D1">
      <w:pPr>
        <w:pStyle w:val="subsection"/>
      </w:pPr>
      <w:r w:rsidRPr="00F90C3D">
        <w:tab/>
        <w:t>(2)</w:t>
      </w:r>
      <w:r w:rsidRPr="00F90C3D">
        <w:tab/>
        <w:t xml:space="preserve">The proceedings for the order (the </w:t>
      </w:r>
      <w:r w:rsidRPr="00F90C3D">
        <w:rPr>
          <w:b/>
          <w:i/>
        </w:rPr>
        <w:t>civil proceedings</w:t>
      </w:r>
      <w:r w:rsidRPr="00F90C3D">
        <w:t>) may be resumed if the person is not convicted of the offence. Otherwise:</w:t>
      </w:r>
    </w:p>
    <w:p w:rsidR="005E16D1" w:rsidRPr="00F90C3D" w:rsidRDefault="005E16D1" w:rsidP="005E16D1">
      <w:pPr>
        <w:pStyle w:val="paragraph"/>
      </w:pPr>
      <w:r w:rsidRPr="00F90C3D">
        <w:tab/>
        <w:t>(a)</w:t>
      </w:r>
      <w:r w:rsidRPr="00F90C3D">
        <w:tab/>
        <w:t>the civil proceedings are dismissed; and</w:t>
      </w:r>
    </w:p>
    <w:p w:rsidR="005E16D1" w:rsidRPr="00F90C3D" w:rsidRDefault="005E16D1" w:rsidP="005E16D1">
      <w:pPr>
        <w:pStyle w:val="paragraph"/>
      </w:pPr>
      <w:r w:rsidRPr="00F90C3D">
        <w:tab/>
        <w:t>(b)</w:t>
      </w:r>
      <w:r w:rsidRPr="00F90C3D">
        <w:tab/>
        <w:t>costs must not be awarded in relation to the civil proceedings.</w:t>
      </w:r>
    </w:p>
    <w:p w:rsidR="005E16D1" w:rsidRPr="00F90C3D" w:rsidRDefault="005E16D1" w:rsidP="005E16D1">
      <w:pPr>
        <w:pStyle w:val="ActHead5"/>
      </w:pPr>
      <w:bookmarkStart w:id="693" w:name="_Toc382312410"/>
      <w:r w:rsidRPr="00F90C3D">
        <w:rPr>
          <w:rStyle w:val="CharSectno"/>
        </w:rPr>
        <w:t>219TSGD</w:t>
      </w:r>
      <w:r w:rsidRPr="00F90C3D">
        <w:t xml:space="preserve">  Criminal proceedings after civil proceedings</w:t>
      </w:r>
      <w:bookmarkEnd w:id="693"/>
    </w:p>
    <w:p w:rsidR="005E16D1" w:rsidRPr="00F90C3D" w:rsidRDefault="005E16D1" w:rsidP="005E16D1">
      <w:pPr>
        <w:pStyle w:val="subsection"/>
      </w:pPr>
      <w:r w:rsidRPr="00F90C3D">
        <w:tab/>
      </w:r>
      <w:r w:rsidRPr="00F90C3D">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F90C3D" w:rsidRDefault="005E16D1" w:rsidP="005E16D1">
      <w:pPr>
        <w:pStyle w:val="ActHead5"/>
      </w:pPr>
      <w:bookmarkStart w:id="694" w:name="_Toc382312411"/>
      <w:r w:rsidRPr="00F90C3D">
        <w:rPr>
          <w:rStyle w:val="CharSectno"/>
        </w:rPr>
        <w:t>219TSGE</w:t>
      </w:r>
      <w:r w:rsidRPr="00F90C3D">
        <w:t xml:space="preserve">  Evidence given in proceedings for penalty not admissible in criminal proceedings</w:t>
      </w:r>
      <w:bookmarkEnd w:id="694"/>
    </w:p>
    <w:p w:rsidR="005E16D1" w:rsidRPr="00F90C3D" w:rsidRDefault="005E16D1" w:rsidP="005E16D1">
      <w:pPr>
        <w:pStyle w:val="subsection"/>
      </w:pPr>
      <w:r w:rsidRPr="00F90C3D">
        <w:tab/>
      </w:r>
      <w:r w:rsidRPr="00F90C3D">
        <w:tab/>
        <w:t>Evidence of information given or evidence of production of documents by an individual is not admissible in criminal proceedings against the individual if:</w:t>
      </w:r>
    </w:p>
    <w:p w:rsidR="005E16D1" w:rsidRPr="00F90C3D" w:rsidRDefault="005E16D1" w:rsidP="005E16D1">
      <w:pPr>
        <w:pStyle w:val="paragraph"/>
      </w:pPr>
      <w:r w:rsidRPr="00F90C3D">
        <w:tab/>
        <w:t>(a)</w:t>
      </w:r>
      <w:r w:rsidRPr="00F90C3D">
        <w:tab/>
        <w:t>the individual previously gave the evidence or produced the documents in proceedings for a civil penalty order against the individual for a contravention of a civil penalty provision (whether or not the order was made); and</w:t>
      </w:r>
    </w:p>
    <w:p w:rsidR="005E16D1" w:rsidRPr="00F90C3D" w:rsidRDefault="005E16D1" w:rsidP="005E16D1">
      <w:pPr>
        <w:pStyle w:val="paragraph"/>
      </w:pPr>
      <w:r w:rsidRPr="00F90C3D">
        <w:tab/>
        <w:t>(b)</w:t>
      </w:r>
      <w:r w:rsidRPr="00F90C3D">
        <w:tab/>
        <w:t>the conduct alleged to constitute the offence is the same, or substantially the same, as the conduct alleged to constitute the contravention.</w:t>
      </w:r>
    </w:p>
    <w:p w:rsidR="005E16D1" w:rsidRPr="00F90C3D" w:rsidRDefault="005E16D1" w:rsidP="005E16D1">
      <w:pPr>
        <w:pStyle w:val="subsection2"/>
      </w:pPr>
      <w:r w:rsidRPr="00F90C3D">
        <w:t>However, this does not apply to criminal proceedings in respect of the falsity of the evidence given by the individual in the proceedings for the civil penalty order.</w:t>
      </w:r>
    </w:p>
    <w:p w:rsidR="005E16D1" w:rsidRPr="00F90C3D" w:rsidRDefault="005E16D1" w:rsidP="005E16D1">
      <w:pPr>
        <w:pStyle w:val="ActHead5"/>
      </w:pPr>
      <w:bookmarkStart w:id="695" w:name="_Toc382312412"/>
      <w:r w:rsidRPr="00F90C3D">
        <w:rPr>
          <w:rStyle w:val="CharSectno"/>
        </w:rPr>
        <w:t>219TSGF</w:t>
      </w:r>
      <w:r w:rsidRPr="00F90C3D">
        <w:t xml:space="preserve">  Minister requiring person to assist in applications for civil penalty orders</w:t>
      </w:r>
      <w:bookmarkEnd w:id="695"/>
    </w:p>
    <w:p w:rsidR="005E16D1" w:rsidRPr="00F90C3D" w:rsidRDefault="005E16D1" w:rsidP="005E16D1">
      <w:pPr>
        <w:pStyle w:val="subsection"/>
      </w:pPr>
      <w:r w:rsidRPr="00F90C3D">
        <w:tab/>
        <w:t>(1)</w:t>
      </w:r>
      <w:r w:rsidRPr="00F90C3D">
        <w:tab/>
        <w:t>A person commits an offence if:</w:t>
      </w:r>
    </w:p>
    <w:p w:rsidR="005E16D1" w:rsidRPr="00F90C3D" w:rsidRDefault="005E16D1" w:rsidP="005E16D1">
      <w:pPr>
        <w:pStyle w:val="paragraph"/>
      </w:pPr>
      <w:r w:rsidRPr="00F90C3D">
        <w:tab/>
        <w:t>(a)</w:t>
      </w:r>
      <w:r w:rsidRPr="00F90C3D">
        <w:tab/>
        <w:t>the Minister requests, in writing, the person to give all reasonable assistance in connection with an application for a civil penalty order; and</w:t>
      </w:r>
    </w:p>
    <w:p w:rsidR="005E16D1" w:rsidRPr="00F90C3D" w:rsidRDefault="005E16D1" w:rsidP="005E16D1">
      <w:pPr>
        <w:pStyle w:val="paragraph"/>
      </w:pPr>
      <w:r w:rsidRPr="00F90C3D">
        <w:tab/>
        <w:t>(b)</w:t>
      </w:r>
      <w:r w:rsidRPr="00F90C3D">
        <w:tab/>
        <w:t>the person fails to comply with the request.</w:t>
      </w:r>
    </w:p>
    <w:p w:rsidR="005E16D1" w:rsidRPr="00F90C3D" w:rsidRDefault="005E16D1" w:rsidP="005E16D1">
      <w:pPr>
        <w:pStyle w:val="Penalty"/>
      </w:pPr>
      <w:r w:rsidRPr="00F90C3D">
        <w:t>Penalty:</w:t>
      </w:r>
      <w:r w:rsidRPr="00F90C3D">
        <w:tab/>
        <w:t>10 penalty units.</w:t>
      </w:r>
    </w:p>
    <w:p w:rsidR="005E16D1" w:rsidRPr="00F90C3D" w:rsidRDefault="005E16D1" w:rsidP="005E16D1">
      <w:pPr>
        <w:pStyle w:val="notetext"/>
      </w:pPr>
      <w:r w:rsidRPr="00F90C3D">
        <w:t>Note:</w:t>
      </w:r>
      <w:r w:rsidRPr="00F90C3D">
        <w:tab/>
        <w:t>This section does not abrogate or affect the law relating to legal professional privilege, or any other immunity, privilege or restriction that applies to the disclosure of information, document or other things.</w:t>
      </w:r>
    </w:p>
    <w:p w:rsidR="005E16D1" w:rsidRPr="00F90C3D" w:rsidRDefault="005E16D1" w:rsidP="005E16D1">
      <w:pPr>
        <w:pStyle w:val="subsection"/>
      </w:pPr>
      <w:r w:rsidRPr="00F90C3D">
        <w:tab/>
        <w:t>(2)</w:t>
      </w:r>
      <w:r w:rsidRPr="00F90C3D">
        <w:tab/>
        <w:t xml:space="preserve">A request under </w:t>
      </w:r>
      <w:r w:rsidR="00F90C3D">
        <w:t>subsection (</w:t>
      </w:r>
      <w:r w:rsidRPr="00F90C3D">
        <w:t>1) is not a legislative instrument.</w:t>
      </w:r>
    </w:p>
    <w:p w:rsidR="005E16D1" w:rsidRPr="00F90C3D" w:rsidRDefault="005E16D1" w:rsidP="005E16D1">
      <w:pPr>
        <w:pStyle w:val="subsection"/>
      </w:pPr>
      <w:r w:rsidRPr="00F90C3D">
        <w:tab/>
        <w:t>(3)</w:t>
      </w:r>
      <w:r w:rsidRPr="00F90C3D">
        <w:tab/>
        <w:t xml:space="preserve">The Minister can request a person to assist under </w:t>
      </w:r>
      <w:r w:rsidR="00F90C3D">
        <w:t>subsection (</w:t>
      </w:r>
      <w:r w:rsidRPr="00F90C3D">
        <w:t>1) if, and only if:</w:t>
      </w:r>
    </w:p>
    <w:p w:rsidR="005E16D1" w:rsidRPr="00F90C3D" w:rsidRDefault="005E16D1" w:rsidP="005E16D1">
      <w:pPr>
        <w:pStyle w:val="paragraph"/>
      </w:pPr>
      <w:r w:rsidRPr="00F90C3D">
        <w:tab/>
        <w:t>(a)</w:t>
      </w:r>
      <w:r w:rsidRPr="00F90C3D">
        <w:tab/>
        <w:t>it appears to the Minister that the person is unlikely to have:</w:t>
      </w:r>
    </w:p>
    <w:p w:rsidR="005E16D1" w:rsidRPr="00F90C3D" w:rsidRDefault="005E16D1" w:rsidP="005E16D1">
      <w:pPr>
        <w:pStyle w:val="paragraphsub"/>
      </w:pPr>
      <w:r w:rsidRPr="00F90C3D">
        <w:tab/>
        <w:t>(i)</w:t>
      </w:r>
      <w:r w:rsidRPr="00F90C3D">
        <w:tab/>
        <w:t>contravened the civil penalty provision to which the application relates; or</w:t>
      </w:r>
    </w:p>
    <w:p w:rsidR="005E16D1" w:rsidRPr="00F90C3D" w:rsidRDefault="005E16D1" w:rsidP="005E16D1">
      <w:pPr>
        <w:pStyle w:val="paragraphsub"/>
      </w:pPr>
      <w:r w:rsidRPr="00F90C3D">
        <w:tab/>
        <w:t>(ii)</w:t>
      </w:r>
      <w:r w:rsidRPr="00F90C3D">
        <w:tab/>
        <w:t>committed an offence constituted by the same, or substantially the same, conduct as the conduct to which the application relates; and</w:t>
      </w:r>
    </w:p>
    <w:p w:rsidR="005E16D1" w:rsidRPr="00F90C3D" w:rsidRDefault="005E16D1" w:rsidP="005E16D1">
      <w:pPr>
        <w:pStyle w:val="paragraph"/>
      </w:pPr>
      <w:r w:rsidRPr="00F90C3D">
        <w:tab/>
        <w:t>(b)</w:t>
      </w:r>
      <w:r w:rsidRPr="00F90C3D">
        <w:tab/>
        <w:t>the Minister suspects or believes that the person can give information relevant to the application.</w:t>
      </w:r>
    </w:p>
    <w:p w:rsidR="005E16D1" w:rsidRPr="00F90C3D" w:rsidRDefault="005E16D1" w:rsidP="005E16D1">
      <w:pPr>
        <w:pStyle w:val="subsection"/>
      </w:pPr>
      <w:r w:rsidRPr="00F90C3D">
        <w:tab/>
        <w:t>(4)</w:t>
      </w:r>
      <w:r w:rsidRPr="00F90C3D">
        <w:tab/>
        <w:t xml:space="preserve">The Minister cannot request a person to assist under </w:t>
      </w:r>
      <w:r w:rsidR="00F90C3D">
        <w:t>subsection (</w:t>
      </w:r>
      <w:r w:rsidRPr="00F90C3D">
        <w:t>1) if the person is or has been a lawyer for the person suspected of contravening the civil penalty provision to which the application relates.</w:t>
      </w:r>
    </w:p>
    <w:p w:rsidR="005E16D1" w:rsidRPr="00F90C3D" w:rsidRDefault="005E16D1" w:rsidP="005E16D1">
      <w:pPr>
        <w:pStyle w:val="subsection"/>
        <w:rPr>
          <w:i/>
        </w:rPr>
      </w:pPr>
      <w:r w:rsidRPr="00F90C3D">
        <w:tab/>
        <w:t>(5)</w:t>
      </w:r>
      <w:r w:rsidRPr="00F90C3D">
        <w:tab/>
        <w:t xml:space="preserve">The Federal Court of Australia or the </w:t>
      </w:r>
      <w:r w:rsidR="00836A48" w:rsidRPr="00F90C3D">
        <w:t>Federal Circuit Court of Australia</w:t>
      </w:r>
      <w:r w:rsidRPr="00F90C3D">
        <w:t xml:space="preserve"> may order a person to comply with a request under </w:t>
      </w:r>
      <w:r w:rsidR="00F90C3D">
        <w:t>subsection (</w:t>
      </w:r>
      <w:r w:rsidRPr="00F90C3D">
        <w:t>1) in a specified way. Only the Minister may apply to the court for an order under this subsection</w:t>
      </w:r>
      <w:r w:rsidRPr="00F90C3D">
        <w:rPr>
          <w:i/>
        </w:rPr>
        <w:t>.</w:t>
      </w:r>
    </w:p>
    <w:p w:rsidR="005E16D1" w:rsidRPr="00F90C3D" w:rsidRDefault="005E16D1" w:rsidP="005E16D1">
      <w:pPr>
        <w:pStyle w:val="subsection"/>
      </w:pPr>
      <w:r w:rsidRPr="00F90C3D">
        <w:tab/>
        <w:t>(6)</w:t>
      </w:r>
      <w:r w:rsidRPr="00F90C3D">
        <w:tab/>
        <w:t>For the purposes of this section, it does not matter whether the application for the civil penalty order has actually been made.</w:t>
      </w:r>
    </w:p>
    <w:p w:rsidR="0010405C" w:rsidRPr="00F90C3D" w:rsidRDefault="0010405C" w:rsidP="00753CFA">
      <w:pPr>
        <w:pStyle w:val="ActHead3"/>
        <w:pageBreakBefore/>
      </w:pPr>
      <w:bookmarkStart w:id="696" w:name="_Toc382312413"/>
      <w:r w:rsidRPr="00F90C3D">
        <w:rPr>
          <w:rStyle w:val="CharDivNo"/>
        </w:rPr>
        <w:t>Division</w:t>
      </w:r>
      <w:r w:rsidR="00F90C3D" w:rsidRPr="00F90C3D">
        <w:rPr>
          <w:rStyle w:val="CharDivNo"/>
        </w:rPr>
        <w:t> </w:t>
      </w:r>
      <w:r w:rsidRPr="00F90C3D">
        <w:rPr>
          <w:rStyle w:val="CharDivNo"/>
        </w:rPr>
        <w:t>2</w:t>
      </w:r>
      <w:r w:rsidRPr="00F90C3D">
        <w:t>—</w:t>
      </w:r>
      <w:r w:rsidRPr="00F90C3D">
        <w:rPr>
          <w:rStyle w:val="CharDivText"/>
        </w:rPr>
        <w:t>Infringement notices</w:t>
      </w:r>
      <w:bookmarkEnd w:id="696"/>
    </w:p>
    <w:p w:rsidR="0010405C" w:rsidRPr="00F90C3D" w:rsidRDefault="0010405C" w:rsidP="0010405C">
      <w:pPr>
        <w:pStyle w:val="ActHead5"/>
      </w:pPr>
      <w:bookmarkStart w:id="697" w:name="_Toc382312414"/>
      <w:r w:rsidRPr="00F90C3D">
        <w:rPr>
          <w:rStyle w:val="CharSectno"/>
        </w:rPr>
        <w:t>219TSH</w:t>
      </w:r>
      <w:r w:rsidRPr="00F90C3D">
        <w:t xml:space="preserve">  Definitions</w:t>
      </w:r>
      <w:bookmarkEnd w:id="697"/>
    </w:p>
    <w:p w:rsidR="0010405C" w:rsidRPr="00F90C3D" w:rsidRDefault="0010405C" w:rsidP="0010405C">
      <w:pPr>
        <w:pStyle w:val="subsection"/>
      </w:pPr>
      <w:r w:rsidRPr="00F90C3D">
        <w:tab/>
      </w:r>
      <w:r w:rsidRPr="00F90C3D">
        <w:tab/>
        <w:t>In this Division:</w:t>
      </w:r>
    </w:p>
    <w:p w:rsidR="0010405C" w:rsidRPr="00F90C3D" w:rsidRDefault="0010405C" w:rsidP="0010405C">
      <w:pPr>
        <w:pStyle w:val="Definition"/>
      </w:pPr>
      <w:r w:rsidRPr="00F90C3D">
        <w:rPr>
          <w:b/>
          <w:i/>
        </w:rPr>
        <w:t>authorised person</w:t>
      </w:r>
      <w:r w:rsidRPr="00F90C3D">
        <w:t xml:space="preserve"> means:</w:t>
      </w:r>
    </w:p>
    <w:p w:rsidR="0010405C" w:rsidRPr="00F90C3D" w:rsidRDefault="0010405C" w:rsidP="0010405C">
      <w:pPr>
        <w:pStyle w:val="paragraph"/>
      </w:pPr>
      <w:r w:rsidRPr="00F90C3D">
        <w:tab/>
        <w:t>(a)</w:t>
      </w:r>
      <w:r w:rsidRPr="00F90C3D">
        <w:tab/>
        <w:t>the Secretary; or</w:t>
      </w:r>
    </w:p>
    <w:p w:rsidR="0010405C" w:rsidRPr="00F90C3D" w:rsidRDefault="0010405C" w:rsidP="0010405C">
      <w:pPr>
        <w:pStyle w:val="paragraph"/>
      </w:pPr>
      <w:r w:rsidRPr="00F90C3D">
        <w:tab/>
        <w:t>(b)</w:t>
      </w:r>
      <w:r w:rsidRPr="00F90C3D">
        <w:tab/>
        <w:t>an officer appointed under section</w:t>
      </w:r>
      <w:r w:rsidR="00F90C3D">
        <w:t> </w:t>
      </w:r>
      <w:r w:rsidRPr="00F90C3D">
        <w:t>219TSO.</w:t>
      </w:r>
    </w:p>
    <w:p w:rsidR="0010405C" w:rsidRPr="00F90C3D" w:rsidRDefault="0010405C" w:rsidP="0010405C">
      <w:pPr>
        <w:pStyle w:val="Definition"/>
      </w:pPr>
      <w:r w:rsidRPr="00F90C3D">
        <w:rPr>
          <w:b/>
          <w:i/>
        </w:rPr>
        <w:t>civil contravention</w:t>
      </w:r>
      <w:r w:rsidRPr="00F90C3D">
        <w:t xml:space="preserve"> means a contravention of a civil penalty provision.</w:t>
      </w:r>
    </w:p>
    <w:p w:rsidR="0010405C" w:rsidRPr="00F90C3D" w:rsidRDefault="0010405C" w:rsidP="0010405C">
      <w:pPr>
        <w:pStyle w:val="Definition"/>
      </w:pPr>
      <w:r w:rsidRPr="00F90C3D">
        <w:rPr>
          <w:b/>
          <w:i/>
        </w:rPr>
        <w:t>infringement notice</w:t>
      </w:r>
      <w:r w:rsidRPr="00F90C3D">
        <w:t xml:space="preserve"> means an infringement notice under section</w:t>
      </w:r>
      <w:r w:rsidR="00F90C3D">
        <w:t> </w:t>
      </w:r>
      <w:r w:rsidRPr="00F90C3D">
        <w:t>219TSI.</w:t>
      </w:r>
    </w:p>
    <w:p w:rsidR="0010405C" w:rsidRPr="00F90C3D" w:rsidRDefault="0010405C" w:rsidP="0010405C">
      <w:pPr>
        <w:pStyle w:val="ActHead5"/>
      </w:pPr>
      <w:bookmarkStart w:id="698" w:name="_Toc382312415"/>
      <w:r w:rsidRPr="00F90C3D">
        <w:rPr>
          <w:rStyle w:val="CharSectno"/>
        </w:rPr>
        <w:t>219TSI</w:t>
      </w:r>
      <w:r w:rsidRPr="00F90C3D">
        <w:t xml:space="preserve">  When an infringement notice can be given</w:t>
      </w:r>
      <w:bookmarkEnd w:id="698"/>
    </w:p>
    <w:p w:rsidR="0010405C" w:rsidRPr="00F90C3D" w:rsidRDefault="0010405C" w:rsidP="0010405C">
      <w:pPr>
        <w:pStyle w:val="subsection"/>
      </w:pPr>
      <w:r w:rsidRPr="00F90C3D">
        <w:tab/>
        <w:t>(1)</w:t>
      </w:r>
      <w:r w:rsidRPr="00F90C3D">
        <w:tab/>
        <w:t>If an authorised person has reasonable grounds to believe that a person has,</w:t>
      </w:r>
      <w:r w:rsidRPr="00F90C3D">
        <w:rPr>
          <w:i/>
        </w:rPr>
        <w:t xml:space="preserve"> </w:t>
      </w:r>
      <w:r w:rsidRPr="00F90C3D">
        <w:t>on a particular day, committed one or more contraventions of a particular civil penalty provision, the authorised person may give to the person an infringement notice relating to those contraventions.</w:t>
      </w:r>
    </w:p>
    <w:p w:rsidR="0010405C" w:rsidRPr="00F90C3D" w:rsidRDefault="0010405C" w:rsidP="0010405C">
      <w:pPr>
        <w:pStyle w:val="subsection"/>
      </w:pPr>
      <w:r w:rsidRPr="00F90C3D">
        <w:tab/>
        <w:t>(2)</w:t>
      </w:r>
      <w:r w:rsidRPr="00F90C3D">
        <w:tab/>
        <w:t>An infringement notice must be given within 12 months after the day on which the civil contraventions are alleged to have taken place.</w:t>
      </w:r>
    </w:p>
    <w:p w:rsidR="0010405C" w:rsidRPr="00F90C3D" w:rsidRDefault="0010405C" w:rsidP="0010405C">
      <w:pPr>
        <w:pStyle w:val="ActHead5"/>
      </w:pPr>
      <w:bookmarkStart w:id="699" w:name="_Toc382312416"/>
      <w:r w:rsidRPr="00F90C3D">
        <w:rPr>
          <w:rStyle w:val="CharSectno"/>
        </w:rPr>
        <w:t>219TSJ</w:t>
      </w:r>
      <w:r w:rsidRPr="00F90C3D">
        <w:t xml:space="preserve">  Matters to be included in an infringement notice</w:t>
      </w:r>
      <w:bookmarkEnd w:id="699"/>
    </w:p>
    <w:p w:rsidR="0010405C" w:rsidRPr="00F90C3D" w:rsidRDefault="0010405C" w:rsidP="0010405C">
      <w:pPr>
        <w:pStyle w:val="subsection"/>
      </w:pPr>
      <w:r w:rsidRPr="00F90C3D">
        <w:tab/>
        <w:t>(1)</w:t>
      </w:r>
      <w:r w:rsidRPr="00F90C3D">
        <w:tab/>
        <w:t>An infringement notice must:</w:t>
      </w:r>
    </w:p>
    <w:p w:rsidR="0010405C" w:rsidRPr="00F90C3D" w:rsidRDefault="0010405C" w:rsidP="0010405C">
      <w:pPr>
        <w:pStyle w:val="paragraph"/>
      </w:pPr>
      <w:r w:rsidRPr="00F90C3D">
        <w:tab/>
        <w:t>(a)</w:t>
      </w:r>
      <w:r w:rsidRPr="00F90C3D">
        <w:tab/>
        <w:t>set out the name of the person to whom the notice is given; and</w:t>
      </w:r>
    </w:p>
    <w:p w:rsidR="0010405C" w:rsidRPr="00F90C3D" w:rsidRDefault="0010405C" w:rsidP="0010405C">
      <w:pPr>
        <w:pStyle w:val="paragraph"/>
      </w:pPr>
      <w:r w:rsidRPr="00F90C3D">
        <w:tab/>
        <w:t>(b)</w:t>
      </w:r>
      <w:r w:rsidRPr="00F90C3D">
        <w:tab/>
        <w:t>set out the name of the approved child care service concerned; and</w:t>
      </w:r>
    </w:p>
    <w:p w:rsidR="0010405C" w:rsidRPr="00F90C3D" w:rsidRDefault="0010405C" w:rsidP="0010405C">
      <w:pPr>
        <w:pStyle w:val="paragraph"/>
      </w:pPr>
      <w:r w:rsidRPr="00F90C3D">
        <w:tab/>
        <w:t>(c)</w:t>
      </w:r>
      <w:r w:rsidRPr="00F90C3D">
        <w:tab/>
        <w:t>set out the name of the authorised person who gave the notice; and</w:t>
      </w:r>
    </w:p>
    <w:p w:rsidR="0010405C" w:rsidRPr="00F90C3D" w:rsidRDefault="0010405C" w:rsidP="0010405C">
      <w:pPr>
        <w:pStyle w:val="paragraph"/>
      </w:pPr>
      <w:r w:rsidRPr="00F90C3D">
        <w:tab/>
        <w:t>(d)</w:t>
      </w:r>
      <w:r w:rsidRPr="00F90C3D">
        <w:tab/>
        <w:t>set out brief details of each of the alleged civil contraventions; and</w:t>
      </w:r>
    </w:p>
    <w:p w:rsidR="0010405C" w:rsidRPr="00F90C3D" w:rsidRDefault="0010405C" w:rsidP="0010405C">
      <w:pPr>
        <w:pStyle w:val="paragraph"/>
      </w:pPr>
      <w:r w:rsidRPr="00F90C3D">
        <w:tab/>
        <w:t>(e)</w:t>
      </w:r>
      <w:r w:rsidRPr="00F90C3D">
        <w:tab/>
        <w:t xml:space="preserve">contain a statement to the effect that the matter or matters will not be dealt with by the Federal Court of Australia or the </w:t>
      </w:r>
      <w:r w:rsidR="00836A48" w:rsidRPr="00F90C3D">
        <w:t>Federal Circuit Court of Australia</w:t>
      </w:r>
      <w:r w:rsidRPr="00F90C3D">
        <w:t xml:space="preserve"> if the penalty specified in the notice is paid to the Commonwealth, within:</w:t>
      </w:r>
    </w:p>
    <w:p w:rsidR="0010405C" w:rsidRPr="00F90C3D" w:rsidRDefault="0010405C" w:rsidP="0010405C">
      <w:pPr>
        <w:pStyle w:val="paragraphsub"/>
      </w:pPr>
      <w:r w:rsidRPr="00F90C3D">
        <w:tab/>
        <w:t>(i)</w:t>
      </w:r>
      <w:r w:rsidRPr="00F90C3D">
        <w:tab/>
        <w:t>28 days after the notice is given; or</w:t>
      </w:r>
    </w:p>
    <w:p w:rsidR="0010405C" w:rsidRPr="00F90C3D" w:rsidRDefault="0010405C" w:rsidP="0010405C">
      <w:pPr>
        <w:pStyle w:val="paragraphsub"/>
      </w:pPr>
      <w:r w:rsidRPr="00F90C3D">
        <w:tab/>
        <w:t>(ii)</w:t>
      </w:r>
      <w:r w:rsidRPr="00F90C3D">
        <w:tab/>
        <w:t>if the Secretary allows a longer period—that longer period; and</w:t>
      </w:r>
    </w:p>
    <w:p w:rsidR="0010405C" w:rsidRPr="00F90C3D" w:rsidRDefault="0010405C" w:rsidP="0010405C">
      <w:pPr>
        <w:pStyle w:val="paragraph"/>
      </w:pPr>
      <w:r w:rsidRPr="00F90C3D">
        <w:tab/>
        <w:t>(f)</w:t>
      </w:r>
      <w:r w:rsidRPr="00F90C3D">
        <w:tab/>
        <w:t>give an explanation of how payment of the penalty is to be made; and</w:t>
      </w:r>
    </w:p>
    <w:p w:rsidR="0010405C" w:rsidRPr="00F90C3D" w:rsidRDefault="0010405C" w:rsidP="0010405C">
      <w:pPr>
        <w:pStyle w:val="paragraph"/>
      </w:pPr>
      <w:r w:rsidRPr="00F90C3D">
        <w:tab/>
        <w:t>(g)</w:t>
      </w:r>
      <w:r w:rsidRPr="00F90C3D">
        <w:tab/>
        <w:t>set out such other matters (if any) as are specified by the regulations.</w:t>
      </w:r>
    </w:p>
    <w:p w:rsidR="0010405C" w:rsidRPr="00F90C3D" w:rsidRDefault="0010405C" w:rsidP="0010405C">
      <w:pPr>
        <w:pStyle w:val="subsection"/>
      </w:pPr>
      <w:r w:rsidRPr="00F90C3D">
        <w:tab/>
        <w:t>(2)</w:t>
      </w:r>
      <w:r w:rsidRPr="00F90C3D">
        <w:tab/>
        <w:t xml:space="preserve">For the purposes of </w:t>
      </w:r>
      <w:r w:rsidR="00F90C3D">
        <w:t>paragraph (</w:t>
      </w:r>
      <w:r w:rsidRPr="00F90C3D">
        <w:t>1)(d), the brief details must include the following information in relation to each alleged civil contravention:</w:t>
      </w:r>
    </w:p>
    <w:p w:rsidR="0010405C" w:rsidRPr="00F90C3D" w:rsidRDefault="0010405C" w:rsidP="0010405C">
      <w:pPr>
        <w:pStyle w:val="paragraph"/>
      </w:pPr>
      <w:r w:rsidRPr="00F90C3D">
        <w:tab/>
        <w:t>(a)</w:t>
      </w:r>
      <w:r w:rsidRPr="00F90C3D">
        <w:tab/>
        <w:t>the date of the alleged contravention;</w:t>
      </w:r>
    </w:p>
    <w:p w:rsidR="0010405C" w:rsidRPr="00F90C3D" w:rsidRDefault="0010405C" w:rsidP="0010405C">
      <w:pPr>
        <w:pStyle w:val="paragraph"/>
      </w:pPr>
      <w:r w:rsidRPr="00F90C3D">
        <w:tab/>
        <w:t>(b)</w:t>
      </w:r>
      <w:r w:rsidRPr="00F90C3D">
        <w:tab/>
        <w:t>the civil penalty provision that was allegedly contravened.</w:t>
      </w:r>
    </w:p>
    <w:p w:rsidR="0010405C" w:rsidRPr="00F90C3D" w:rsidRDefault="0010405C" w:rsidP="0010405C">
      <w:pPr>
        <w:pStyle w:val="ActHead5"/>
      </w:pPr>
      <w:bookmarkStart w:id="700" w:name="_Toc382312417"/>
      <w:r w:rsidRPr="00F90C3D">
        <w:rPr>
          <w:rStyle w:val="CharSectno"/>
        </w:rPr>
        <w:t>219TSK</w:t>
      </w:r>
      <w:r w:rsidRPr="00F90C3D">
        <w:t xml:space="preserve">  Amount of penalty</w:t>
      </w:r>
      <w:bookmarkEnd w:id="700"/>
    </w:p>
    <w:p w:rsidR="0010405C" w:rsidRPr="00F90C3D" w:rsidRDefault="0010405C" w:rsidP="0010405C">
      <w:pPr>
        <w:pStyle w:val="SubsectionHead"/>
      </w:pPr>
      <w:r w:rsidRPr="00F90C3D">
        <w:t>Infringement notice given to a body corporate</w:t>
      </w:r>
    </w:p>
    <w:p w:rsidR="0010405C" w:rsidRPr="00F90C3D" w:rsidRDefault="0010405C" w:rsidP="0010405C">
      <w:pPr>
        <w:pStyle w:val="subsection"/>
      </w:pPr>
      <w:r w:rsidRPr="00F90C3D">
        <w:tab/>
        <w:t>(1)</w:t>
      </w:r>
      <w:r w:rsidRPr="00F90C3D">
        <w:tab/>
        <w:t>The penalty to be specified in an infringement notice given to a body corporate must be a pecuniary penalty equal to the number of penalty units worked out using the table:</w:t>
      </w:r>
    </w:p>
    <w:p w:rsidR="000E109D" w:rsidRPr="00F90C3D"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F90C3D">
        <w:trPr>
          <w:tblHeader/>
        </w:trPr>
        <w:tc>
          <w:tcPr>
            <w:tcW w:w="7086" w:type="dxa"/>
            <w:gridSpan w:val="3"/>
            <w:tcBorders>
              <w:top w:val="single" w:sz="12" w:space="0" w:color="auto"/>
              <w:bottom w:val="single" w:sz="6" w:space="0" w:color="auto"/>
            </w:tcBorders>
            <w:shd w:val="clear" w:color="auto" w:fill="auto"/>
          </w:tcPr>
          <w:p w:rsidR="000E109D" w:rsidRPr="00F90C3D" w:rsidRDefault="000E109D" w:rsidP="000E109D">
            <w:pPr>
              <w:pStyle w:val="Tabletext"/>
              <w:keepNext/>
              <w:rPr>
                <w:b/>
              </w:rPr>
            </w:pPr>
            <w:r w:rsidRPr="00F90C3D">
              <w:rPr>
                <w:b/>
              </w:rPr>
              <w:t>Number of penalty units</w:t>
            </w:r>
          </w:p>
        </w:tc>
      </w:tr>
      <w:tr w:rsidR="000E109D" w:rsidRPr="00F90C3D">
        <w:trPr>
          <w:tblHeader/>
        </w:trPr>
        <w:tc>
          <w:tcPr>
            <w:tcW w:w="655" w:type="dxa"/>
            <w:tcBorders>
              <w:top w:val="single" w:sz="6" w:space="0" w:color="auto"/>
              <w:bottom w:val="single" w:sz="12" w:space="0" w:color="auto"/>
            </w:tcBorders>
            <w:shd w:val="clear" w:color="auto" w:fill="auto"/>
          </w:tcPr>
          <w:p w:rsidR="000E109D" w:rsidRPr="00F90C3D" w:rsidRDefault="000E109D" w:rsidP="000E109D">
            <w:pPr>
              <w:pStyle w:val="Tabletext"/>
              <w:keepNext/>
              <w:rPr>
                <w:b/>
              </w:rPr>
            </w:pPr>
            <w:r w:rsidRPr="00F90C3D">
              <w:rPr>
                <w:b/>
              </w:rPr>
              <w:t>Item</w:t>
            </w:r>
          </w:p>
        </w:tc>
        <w:tc>
          <w:tcPr>
            <w:tcW w:w="3190" w:type="dxa"/>
            <w:tcBorders>
              <w:top w:val="single" w:sz="6" w:space="0" w:color="auto"/>
              <w:bottom w:val="single" w:sz="12" w:space="0" w:color="auto"/>
            </w:tcBorders>
            <w:shd w:val="clear" w:color="auto" w:fill="auto"/>
          </w:tcPr>
          <w:p w:rsidR="000E109D" w:rsidRPr="00F90C3D" w:rsidRDefault="000E109D" w:rsidP="000E109D">
            <w:pPr>
              <w:pStyle w:val="Tabletext"/>
              <w:keepNext/>
              <w:rPr>
                <w:b/>
              </w:rPr>
            </w:pPr>
            <w:r w:rsidRPr="00F90C3D">
              <w:rPr>
                <w:b/>
              </w:rPr>
              <w:t>In this case ...</w:t>
            </w:r>
          </w:p>
        </w:tc>
        <w:tc>
          <w:tcPr>
            <w:tcW w:w="3241" w:type="dxa"/>
            <w:tcBorders>
              <w:top w:val="single" w:sz="6" w:space="0" w:color="auto"/>
              <w:bottom w:val="single" w:sz="12" w:space="0" w:color="auto"/>
            </w:tcBorders>
            <w:shd w:val="clear" w:color="auto" w:fill="auto"/>
          </w:tcPr>
          <w:p w:rsidR="000E109D" w:rsidRPr="00F90C3D" w:rsidRDefault="000E109D" w:rsidP="000E109D">
            <w:pPr>
              <w:pStyle w:val="Tabletext"/>
              <w:keepNext/>
              <w:rPr>
                <w:b/>
              </w:rPr>
            </w:pPr>
            <w:r w:rsidRPr="00F90C3D">
              <w:rPr>
                <w:b/>
              </w:rPr>
              <w:t>the number of penalty units is ...</w:t>
            </w:r>
          </w:p>
        </w:tc>
      </w:tr>
      <w:tr w:rsidR="000E109D" w:rsidRPr="00F90C3D">
        <w:tc>
          <w:tcPr>
            <w:tcW w:w="655" w:type="dxa"/>
            <w:tcBorders>
              <w:top w:val="single" w:sz="12" w:space="0" w:color="auto"/>
              <w:bottom w:val="single" w:sz="2" w:space="0" w:color="auto"/>
            </w:tcBorders>
            <w:shd w:val="clear" w:color="auto" w:fill="auto"/>
          </w:tcPr>
          <w:p w:rsidR="000E109D" w:rsidRPr="00F90C3D" w:rsidRDefault="000E109D" w:rsidP="000E109D">
            <w:pPr>
              <w:pStyle w:val="Tabletext"/>
            </w:pPr>
            <w:r w:rsidRPr="00F90C3D">
              <w:t>1</w:t>
            </w:r>
          </w:p>
        </w:tc>
        <w:tc>
          <w:tcPr>
            <w:tcW w:w="3190" w:type="dxa"/>
            <w:tcBorders>
              <w:top w:val="single" w:sz="12" w:space="0" w:color="auto"/>
              <w:bottom w:val="single" w:sz="2" w:space="0" w:color="auto"/>
            </w:tcBorders>
            <w:shd w:val="clear" w:color="auto" w:fill="auto"/>
          </w:tcPr>
          <w:p w:rsidR="000E109D" w:rsidRPr="00F90C3D" w:rsidRDefault="000E109D" w:rsidP="000E109D">
            <w:pPr>
              <w:pStyle w:val="Tabletext"/>
            </w:pPr>
            <w:r w:rsidRPr="00F90C3D">
              <w:t xml:space="preserve">The notice relates to a single alleged contravention of a civil penalty provision (other than </w:t>
            </w:r>
            <w:r w:rsidR="00EB3A50" w:rsidRPr="00F90C3D">
              <w:t>a provision mentioned in item</w:t>
            </w:r>
            <w:r w:rsidR="00F90C3D">
              <w:t> </w:t>
            </w:r>
            <w:r w:rsidR="00EB3A50" w:rsidRPr="00F90C3D">
              <w:t>3, 5 or 7</w:t>
            </w:r>
            <w:r w:rsidRPr="00F90C3D">
              <w:t>)</w:t>
            </w:r>
          </w:p>
        </w:tc>
        <w:tc>
          <w:tcPr>
            <w:tcW w:w="3241" w:type="dxa"/>
            <w:tcBorders>
              <w:top w:val="single" w:sz="12" w:space="0" w:color="auto"/>
              <w:bottom w:val="single" w:sz="2" w:space="0" w:color="auto"/>
            </w:tcBorders>
            <w:shd w:val="clear" w:color="auto" w:fill="auto"/>
          </w:tcPr>
          <w:p w:rsidR="000E109D" w:rsidRPr="00F90C3D" w:rsidRDefault="000E109D" w:rsidP="000E109D">
            <w:pPr>
              <w:pStyle w:val="Tabletext"/>
            </w:pPr>
            <w:r w:rsidRPr="00F90C3D">
              <w:t>30.</w:t>
            </w:r>
          </w:p>
        </w:tc>
      </w:tr>
      <w:tr w:rsidR="000E109D" w:rsidRPr="00F90C3D">
        <w:tc>
          <w:tcPr>
            <w:tcW w:w="655" w:type="dxa"/>
            <w:tcBorders>
              <w:top w:val="single" w:sz="2" w:space="0" w:color="auto"/>
              <w:bottom w:val="single" w:sz="2" w:space="0" w:color="auto"/>
            </w:tcBorders>
            <w:shd w:val="clear" w:color="auto" w:fill="auto"/>
          </w:tcPr>
          <w:p w:rsidR="000E109D" w:rsidRPr="00F90C3D" w:rsidRDefault="000E109D" w:rsidP="000E109D">
            <w:pPr>
              <w:pStyle w:val="Tabletext"/>
            </w:pPr>
            <w:r w:rsidRPr="00F90C3D">
              <w:t>2</w:t>
            </w:r>
          </w:p>
        </w:tc>
        <w:tc>
          <w:tcPr>
            <w:tcW w:w="3190" w:type="dxa"/>
            <w:tcBorders>
              <w:top w:val="single" w:sz="2" w:space="0" w:color="auto"/>
              <w:bottom w:val="single" w:sz="2" w:space="0" w:color="auto"/>
            </w:tcBorders>
            <w:shd w:val="clear" w:color="auto" w:fill="auto"/>
          </w:tcPr>
          <w:p w:rsidR="000E109D" w:rsidRPr="00F90C3D" w:rsidRDefault="000E109D" w:rsidP="000E109D">
            <w:pPr>
              <w:pStyle w:val="Tabletext"/>
            </w:pPr>
            <w:r w:rsidRPr="00F90C3D">
              <w:t xml:space="preserve">The notice relates to more than 1 alleged contravention of a civil penalty provision (other than </w:t>
            </w:r>
            <w:r w:rsidR="00EB3A50" w:rsidRPr="00F90C3D">
              <w:t>a provision mentioned in item</w:t>
            </w:r>
            <w:r w:rsidR="00F90C3D">
              <w:t> </w:t>
            </w:r>
            <w:r w:rsidR="00EB3A50" w:rsidRPr="00F90C3D">
              <w:t>3, 5 or 7</w:t>
            </w:r>
            <w:r w:rsidRPr="00F90C3D">
              <w:t>)</w:t>
            </w:r>
          </w:p>
        </w:tc>
        <w:tc>
          <w:tcPr>
            <w:tcW w:w="3241" w:type="dxa"/>
            <w:tcBorders>
              <w:top w:val="single" w:sz="2" w:space="0" w:color="auto"/>
              <w:bottom w:val="single" w:sz="2" w:space="0" w:color="auto"/>
            </w:tcBorders>
            <w:shd w:val="clear" w:color="auto" w:fill="auto"/>
          </w:tcPr>
          <w:p w:rsidR="000E109D" w:rsidRPr="00F90C3D" w:rsidRDefault="000E109D" w:rsidP="000E109D">
            <w:pPr>
              <w:pStyle w:val="Tabletext"/>
            </w:pPr>
            <w:r w:rsidRPr="00F90C3D">
              <w:t>the number obtained by multiplying 30 by:</w:t>
            </w:r>
          </w:p>
          <w:p w:rsidR="000E109D" w:rsidRPr="00F90C3D" w:rsidRDefault="000E109D" w:rsidP="000E109D">
            <w:pPr>
              <w:pStyle w:val="Tablea"/>
            </w:pPr>
            <w:r w:rsidRPr="00F90C3D">
              <w:t>(a) if the number of alleged contraventions is less than 8</w:t>
            </w:r>
            <w:r w:rsidR="001B3584" w:rsidRPr="00F90C3D">
              <w:t>—</w:t>
            </w:r>
            <w:r w:rsidRPr="00F90C3D">
              <w:t>that number; or</w:t>
            </w:r>
          </w:p>
          <w:p w:rsidR="000E109D" w:rsidRPr="00F90C3D" w:rsidRDefault="000E109D" w:rsidP="000E109D">
            <w:pPr>
              <w:pStyle w:val="Tablea"/>
            </w:pPr>
            <w:r w:rsidRPr="00F90C3D">
              <w:t>(b) otherwise</w:t>
            </w:r>
            <w:r w:rsidR="001B3584" w:rsidRPr="00F90C3D">
              <w:t>—</w:t>
            </w:r>
            <w:r w:rsidRPr="00F90C3D">
              <w:t>8.</w:t>
            </w:r>
          </w:p>
        </w:tc>
      </w:tr>
      <w:tr w:rsidR="000E109D" w:rsidRPr="00F90C3D">
        <w:tc>
          <w:tcPr>
            <w:tcW w:w="655" w:type="dxa"/>
            <w:tcBorders>
              <w:top w:val="single" w:sz="2" w:space="0" w:color="auto"/>
              <w:bottom w:val="single" w:sz="2" w:space="0" w:color="auto"/>
            </w:tcBorders>
            <w:shd w:val="clear" w:color="auto" w:fill="auto"/>
          </w:tcPr>
          <w:p w:rsidR="000E109D" w:rsidRPr="00F90C3D" w:rsidRDefault="000E109D" w:rsidP="000E109D">
            <w:pPr>
              <w:pStyle w:val="Tabletext"/>
            </w:pPr>
            <w:r w:rsidRPr="00F90C3D">
              <w:t>3</w:t>
            </w:r>
          </w:p>
        </w:tc>
        <w:tc>
          <w:tcPr>
            <w:tcW w:w="3190" w:type="dxa"/>
            <w:tcBorders>
              <w:top w:val="single" w:sz="2" w:space="0" w:color="auto"/>
              <w:bottom w:val="single" w:sz="2" w:space="0" w:color="auto"/>
            </w:tcBorders>
            <w:shd w:val="clear" w:color="auto" w:fill="auto"/>
          </w:tcPr>
          <w:p w:rsidR="000E109D" w:rsidRPr="00F90C3D" w:rsidRDefault="000E109D" w:rsidP="000E109D">
            <w:pPr>
              <w:pStyle w:val="Tabletext"/>
            </w:pPr>
            <w:r w:rsidRPr="00F90C3D">
              <w:t xml:space="preserve">The notice relates to a single alleged contravention of </w:t>
            </w:r>
            <w:r w:rsidR="00C818B3" w:rsidRPr="00F90C3D">
              <w:t>subsection</w:t>
            </w:r>
            <w:r w:rsidR="00F90C3D">
              <w:t> </w:t>
            </w:r>
            <w:r w:rsidR="00C818B3" w:rsidRPr="00F90C3D">
              <w:t>219L(3)</w:t>
            </w:r>
          </w:p>
        </w:tc>
        <w:tc>
          <w:tcPr>
            <w:tcW w:w="3241" w:type="dxa"/>
            <w:tcBorders>
              <w:top w:val="single" w:sz="2" w:space="0" w:color="auto"/>
              <w:bottom w:val="single" w:sz="2" w:space="0" w:color="auto"/>
            </w:tcBorders>
            <w:shd w:val="clear" w:color="auto" w:fill="auto"/>
          </w:tcPr>
          <w:p w:rsidR="000E109D" w:rsidRPr="00F90C3D" w:rsidRDefault="000E109D" w:rsidP="000E109D">
            <w:pPr>
              <w:pStyle w:val="Tabletext"/>
            </w:pPr>
            <w:r w:rsidRPr="00F90C3D">
              <w:t>4.</w:t>
            </w:r>
          </w:p>
        </w:tc>
      </w:tr>
      <w:tr w:rsidR="000E109D" w:rsidRPr="00F90C3D">
        <w:tc>
          <w:tcPr>
            <w:tcW w:w="655" w:type="dxa"/>
            <w:tcBorders>
              <w:top w:val="single" w:sz="2" w:space="0" w:color="auto"/>
              <w:bottom w:val="single" w:sz="2" w:space="0" w:color="auto"/>
            </w:tcBorders>
            <w:shd w:val="clear" w:color="auto" w:fill="auto"/>
          </w:tcPr>
          <w:p w:rsidR="000E109D" w:rsidRPr="00F90C3D" w:rsidRDefault="000E109D" w:rsidP="00BB7C03">
            <w:pPr>
              <w:pStyle w:val="Tabletext"/>
            </w:pPr>
            <w:r w:rsidRPr="00F90C3D">
              <w:t>4</w:t>
            </w:r>
          </w:p>
        </w:tc>
        <w:tc>
          <w:tcPr>
            <w:tcW w:w="3190" w:type="dxa"/>
            <w:tcBorders>
              <w:top w:val="single" w:sz="2" w:space="0" w:color="auto"/>
              <w:bottom w:val="single" w:sz="2" w:space="0" w:color="auto"/>
            </w:tcBorders>
            <w:shd w:val="clear" w:color="auto" w:fill="auto"/>
          </w:tcPr>
          <w:p w:rsidR="000E109D" w:rsidRPr="00F90C3D" w:rsidRDefault="000E109D" w:rsidP="00815E9A">
            <w:pPr>
              <w:pStyle w:val="Tabletext"/>
              <w:keepNext/>
            </w:pPr>
            <w:r w:rsidRPr="00F90C3D">
              <w:t xml:space="preserve">The notice relates to more than 1 alleged contravention of </w:t>
            </w:r>
            <w:r w:rsidR="00C818B3" w:rsidRPr="00F90C3D">
              <w:t>subsection</w:t>
            </w:r>
            <w:r w:rsidR="00F90C3D">
              <w:t> </w:t>
            </w:r>
            <w:r w:rsidR="00C818B3" w:rsidRPr="00F90C3D">
              <w:t>219L(3)</w:t>
            </w:r>
          </w:p>
        </w:tc>
        <w:tc>
          <w:tcPr>
            <w:tcW w:w="3241" w:type="dxa"/>
            <w:tcBorders>
              <w:top w:val="single" w:sz="2" w:space="0" w:color="auto"/>
              <w:bottom w:val="single" w:sz="2" w:space="0" w:color="auto"/>
            </w:tcBorders>
            <w:shd w:val="clear" w:color="auto" w:fill="auto"/>
          </w:tcPr>
          <w:p w:rsidR="000E109D" w:rsidRPr="00F90C3D" w:rsidRDefault="000E109D" w:rsidP="00815E9A">
            <w:pPr>
              <w:pStyle w:val="Tabletext"/>
              <w:keepNext/>
            </w:pPr>
            <w:r w:rsidRPr="00F90C3D">
              <w:t>the number obtained by multiplying 4 by:</w:t>
            </w:r>
          </w:p>
          <w:p w:rsidR="000E109D" w:rsidRPr="00F90C3D" w:rsidRDefault="000E109D" w:rsidP="00815E9A">
            <w:pPr>
              <w:pStyle w:val="Tablea"/>
              <w:keepNext/>
            </w:pPr>
            <w:r w:rsidRPr="00F90C3D">
              <w:t>(a) if the number of alleged contraventions is less than 8</w:t>
            </w:r>
            <w:r w:rsidR="001B3584" w:rsidRPr="00F90C3D">
              <w:t>—</w:t>
            </w:r>
            <w:r w:rsidRPr="00F90C3D">
              <w:t>that number; or</w:t>
            </w:r>
          </w:p>
          <w:p w:rsidR="000E109D" w:rsidRPr="00F90C3D" w:rsidRDefault="000E109D" w:rsidP="00815E9A">
            <w:pPr>
              <w:pStyle w:val="Tablea"/>
              <w:keepNext/>
            </w:pPr>
            <w:r w:rsidRPr="00F90C3D">
              <w:t>(b) otherwise</w:t>
            </w:r>
            <w:r w:rsidR="001B3584" w:rsidRPr="00F90C3D">
              <w:t>—</w:t>
            </w:r>
            <w:r w:rsidRPr="00F90C3D">
              <w:t>8.</w:t>
            </w:r>
          </w:p>
        </w:tc>
      </w:tr>
      <w:tr w:rsidR="000E109D" w:rsidRPr="00F90C3D">
        <w:tc>
          <w:tcPr>
            <w:tcW w:w="655" w:type="dxa"/>
            <w:tcBorders>
              <w:top w:val="single" w:sz="2" w:space="0" w:color="auto"/>
              <w:bottom w:val="single" w:sz="2" w:space="0" w:color="auto"/>
            </w:tcBorders>
            <w:shd w:val="clear" w:color="auto" w:fill="auto"/>
          </w:tcPr>
          <w:p w:rsidR="000E109D" w:rsidRPr="00F90C3D" w:rsidRDefault="000E109D" w:rsidP="000E109D">
            <w:pPr>
              <w:pStyle w:val="Tabletext"/>
            </w:pPr>
            <w:r w:rsidRPr="00F90C3D">
              <w:t>5</w:t>
            </w:r>
          </w:p>
        </w:tc>
        <w:tc>
          <w:tcPr>
            <w:tcW w:w="3190" w:type="dxa"/>
            <w:tcBorders>
              <w:top w:val="single" w:sz="2" w:space="0" w:color="auto"/>
              <w:bottom w:val="single" w:sz="2" w:space="0" w:color="auto"/>
            </w:tcBorders>
            <w:shd w:val="clear" w:color="auto" w:fill="auto"/>
          </w:tcPr>
          <w:p w:rsidR="000E109D" w:rsidRPr="00F90C3D" w:rsidRDefault="000E109D" w:rsidP="000E109D">
            <w:pPr>
              <w:pStyle w:val="Tabletext"/>
            </w:pPr>
            <w:r w:rsidRPr="00F90C3D">
              <w:t>The notice relates to a single alleged contravention of subsection</w:t>
            </w:r>
            <w:r w:rsidR="00F90C3D">
              <w:t> </w:t>
            </w:r>
            <w:r w:rsidRPr="00F90C3D">
              <w:t>219M(1)</w:t>
            </w:r>
            <w:r w:rsidR="00EA71C8" w:rsidRPr="00F90C3D">
              <w:t xml:space="preserve"> or (4)</w:t>
            </w:r>
          </w:p>
        </w:tc>
        <w:tc>
          <w:tcPr>
            <w:tcW w:w="3241" w:type="dxa"/>
            <w:tcBorders>
              <w:top w:val="single" w:sz="2" w:space="0" w:color="auto"/>
              <w:bottom w:val="single" w:sz="2" w:space="0" w:color="auto"/>
            </w:tcBorders>
            <w:shd w:val="clear" w:color="auto" w:fill="auto"/>
          </w:tcPr>
          <w:p w:rsidR="000E109D" w:rsidRPr="00F90C3D" w:rsidRDefault="000E109D" w:rsidP="000E109D">
            <w:pPr>
              <w:pStyle w:val="Tabletext"/>
            </w:pPr>
            <w:r w:rsidRPr="00F90C3D">
              <w:t>80.</w:t>
            </w:r>
          </w:p>
        </w:tc>
      </w:tr>
      <w:tr w:rsidR="000E109D" w:rsidRPr="00F90C3D" w:rsidTr="005F30E5">
        <w:tc>
          <w:tcPr>
            <w:tcW w:w="655" w:type="dxa"/>
            <w:tcBorders>
              <w:top w:val="single" w:sz="2" w:space="0" w:color="auto"/>
              <w:bottom w:val="single" w:sz="2" w:space="0" w:color="auto"/>
            </w:tcBorders>
            <w:shd w:val="clear" w:color="auto" w:fill="auto"/>
          </w:tcPr>
          <w:p w:rsidR="000E109D" w:rsidRPr="00F90C3D" w:rsidRDefault="000E109D" w:rsidP="000E109D">
            <w:pPr>
              <w:pStyle w:val="Tabletext"/>
            </w:pPr>
            <w:r w:rsidRPr="00F90C3D">
              <w:t>6</w:t>
            </w:r>
          </w:p>
        </w:tc>
        <w:tc>
          <w:tcPr>
            <w:tcW w:w="3190" w:type="dxa"/>
            <w:tcBorders>
              <w:top w:val="single" w:sz="2" w:space="0" w:color="auto"/>
              <w:bottom w:val="single" w:sz="2" w:space="0" w:color="auto"/>
            </w:tcBorders>
            <w:shd w:val="clear" w:color="auto" w:fill="auto"/>
          </w:tcPr>
          <w:p w:rsidR="000E109D" w:rsidRPr="00F90C3D" w:rsidRDefault="000E109D" w:rsidP="000E109D">
            <w:pPr>
              <w:pStyle w:val="Tabletext"/>
            </w:pPr>
            <w:r w:rsidRPr="00F90C3D">
              <w:t>The notice relates to more than 1 alleged contravention of subsection</w:t>
            </w:r>
            <w:r w:rsidR="00F90C3D">
              <w:t> </w:t>
            </w:r>
            <w:r w:rsidRPr="00F90C3D">
              <w:t>219M(1)</w:t>
            </w:r>
            <w:r w:rsidR="00EA71C8" w:rsidRPr="00F90C3D">
              <w:t xml:space="preserve"> or (4)</w:t>
            </w:r>
          </w:p>
        </w:tc>
        <w:tc>
          <w:tcPr>
            <w:tcW w:w="3241" w:type="dxa"/>
            <w:tcBorders>
              <w:top w:val="single" w:sz="2" w:space="0" w:color="auto"/>
              <w:bottom w:val="single" w:sz="2" w:space="0" w:color="auto"/>
            </w:tcBorders>
            <w:shd w:val="clear" w:color="auto" w:fill="auto"/>
          </w:tcPr>
          <w:p w:rsidR="000E109D" w:rsidRPr="00F90C3D" w:rsidRDefault="000E109D" w:rsidP="000E109D">
            <w:pPr>
              <w:pStyle w:val="Tabletext"/>
            </w:pPr>
            <w:r w:rsidRPr="00F90C3D">
              <w:t>the number obtained by multiplying 80 by:</w:t>
            </w:r>
          </w:p>
          <w:p w:rsidR="000E109D" w:rsidRPr="00F90C3D" w:rsidRDefault="000E109D" w:rsidP="000E109D">
            <w:pPr>
              <w:pStyle w:val="Tablea"/>
            </w:pPr>
            <w:r w:rsidRPr="00F90C3D">
              <w:t>(a) if the number of alleged contraventions is less than 8</w:t>
            </w:r>
            <w:r w:rsidR="001B3584" w:rsidRPr="00F90C3D">
              <w:t>—</w:t>
            </w:r>
            <w:r w:rsidRPr="00F90C3D">
              <w:t>that number; or</w:t>
            </w:r>
          </w:p>
          <w:p w:rsidR="000E109D" w:rsidRPr="00F90C3D" w:rsidRDefault="000E109D" w:rsidP="000E109D">
            <w:pPr>
              <w:pStyle w:val="Tablea"/>
            </w:pPr>
            <w:r w:rsidRPr="00F90C3D">
              <w:t>(b) otherwise</w:t>
            </w:r>
            <w:r w:rsidR="001B3584" w:rsidRPr="00F90C3D">
              <w:t>—</w:t>
            </w:r>
            <w:r w:rsidRPr="00F90C3D">
              <w:t>8.</w:t>
            </w:r>
          </w:p>
        </w:tc>
      </w:tr>
      <w:tr w:rsidR="005F30E5" w:rsidRPr="00F90C3D" w:rsidTr="00DB6F0A">
        <w:tblPrEx>
          <w:tblBorders>
            <w:insideH w:val="single" w:sz="2" w:space="0" w:color="auto"/>
          </w:tblBorders>
        </w:tblPrEx>
        <w:tc>
          <w:tcPr>
            <w:tcW w:w="655" w:type="dxa"/>
            <w:shd w:val="clear" w:color="auto" w:fill="auto"/>
          </w:tcPr>
          <w:p w:rsidR="005F30E5" w:rsidRPr="00F90C3D" w:rsidRDefault="005F30E5" w:rsidP="00DB6F0A">
            <w:pPr>
              <w:pStyle w:val="Tabletext"/>
            </w:pPr>
            <w:r w:rsidRPr="00F90C3D">
              <w:t>7</w:t>
            </w:r>
          </w:p>
        </w:tc>
        <w:tc>
          <w:tcPr>
            <w:tcW w:w="3190" w:type="dxa"/>
            <w:shd w:val="clear" w:color="auto" w:fill="auto"/>
          </w:tcPr>
          <w:p w:rsidR="005F30E5" w:rsidRPr="00F90C3D" w:rsidRDefault="005F30E5" w:rsidP="00DB6F0A">
            <w:pPr>
              <w:pStyle w:val="Tabletext"/>
            </w:pPr>
            <w:r w:rsidRPr="00F90C3D">
              <w:t>The notice relates to a single alleged contravention of a civil penalty provision that is a provision of the regulations</w:t>
            </w:r>
          </w:p>
        </w:tc>
        <w:tc>
          <w:tcPr>
            <w:tcW w:w="3241" w:type="dxa"/>
            <w:shd w:val="clear" w:color="auto" w:fill="auto"/>
          </w:tcPr>
          <w:p w:rsidR="005F30E5" w:rsidRPr="00F90C3D" w:rsidRDefault="005F30E5" w:rsidP="00DB6F0A">
            <w:pPr>
              <w:pStyle w:val="Tabletext"/>
              <w:rPr>
                <w:position w:val="4"/>
              </w:rPr>
            </w:pPr>
            <w:r w:rsidRPr="00F90C3D">
              <w:rPr>
                <w:position w:val="4"/>
              </w:rPr>
              <w:t>24.</w:t>
            </w:r>
          </w:p>
        </w:tc>
      </w:tr>
      <w:tr w:rsidR="005F30E5" w:rsidRPr="00F90C3D">
        <w:tc>
          <w:tcPr>
            <w:tcW w:w="655" w:type="dxa"/>
            <w:tcBorders>
              <w:top w:val="single" w:sz="2" w:space="0" w:color="auto"/>
              <w:bottom w:val="single" w:sz="12" w:space="0" w:color="auto"/>
            </w:tcBorders>
            <w:shd w:val="clear" w:color="auto" w:fill="auto"/>
          </w:tcPr>
          <w:p w:rsidR="005F30E5" w:rsidRPr="00F90C3D" w:rsidRDefault="005F30E5" w:rsidP="000E109D">
            <w:pPr>
              <w:pStyle w:val="Tabletext"/>
            </w:pPr>
            <w:r w:rsidRPr="00F90C3D">
              <w:t>8</w:t>
            </w:r>
          </w:p>
        </w:tc>
        <w:tc>
          <w:tcPr>
            <w:tcW w:w="3190" w:type="dxa"/>
            <w:tcBorders>
              <w:top w:val="single" w:sz="2" w:space="0" w:color="auto"/>
              <w:bottom w:val="single" w:sz="12" w:space="0" w:color="auto"/>
            </w:tcBorders>
            <w:shd w:val="clear" w:color="auto" w:fill="auto"/>
          </w:tcPr>
          <w:p w:rsidR="005F30E5" w:rsidRPr="00F90C3D" w:rsidRDefault="005F30E5" w:rsidP="000E109D">
            <w:pPr>
              <w:pStyle w:val="Tabletext"/>
            </w:pPr>
            <w:r w:rsidRPr="00F90C3D">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F90C3D" w:rsidRDefault="005F30E5" w:rsidP="005F30E5">
            <w:pPr>
              <w:pStyle w:val="Tabletext"/>
            </w:pPr>
            <w:r w:rsidRPr="00F90C3D">
              <w:t>the number obtained by multiplying 24 by:</w:t>
            </w:r>
          </w:p>
          <w:p w:rsidR="005F30E5" w:rsidRPr="00F90C3D" w:rsidRDefault="005F30E5" w:rsidP="005F30E5">
            <w:pPr>
              <w:pStyle w:val="Tablea"/>
            </w:pPr>
            <w:r w:rsidRPr="00F90C3D">
              <w:t>(a) if the number of alleged contraventions is less than 8</w:t>
            </w:r>
            <w:r w:rsidR="001B3584" w:rsidRPr="00F90C3D">
              <w:t>—</w:t>
            </w:r>
            <w:r w:rsidRPr="00F90C3D">
              <w:t>that number; or</w:t>
            </w:r>
          </w:p>
          <w:p w:rsidR="005F30E5" w:rsidRPr="00F90C3D" w:rsidRDefault="005F30E5" w:rsidP="00145B8D">
            <w:pPr>
              <w:pStyle w:val="Tablea"/>
            </w:pPr>
            <w:r w:rsidRPr="00F90C3D">
              <w:t>(b) otherwise</w:t>
            </w:r>
            <w:r w:rsidR="001B3584" w:rsidRPr="00F90C3D">
              <w:t>—</w:t>
            </w:r>
            <w:r w:rsidRPr="00F90C3D">
              <w:t>8.</w:t>
            </w:r>
          </w:p>
        </w:tc>
      </w:tr>
    </w:tbl>
    <w:p w:rsidR="0010405C" w:rsidRPr="00F90C3D" w:rsidRDefault="0010405C" w:rsidP="0010405C">
      <w:pPr>
        <w:pStyle w:val="SubsectionHead"/>
      </w:pPr>
      <w:r w:rsidRPr="00F90C3D">
        <w:t>Infringement notice given to a person other than a body corporate</w:t>
      </w:r>
    </w:p>
    <w:p w:rsidR="0010405C" w:rsidRPr="00F90C3D" w:rsidRDefault="0010405C" w:rsidP="0010405C">
      <w:pPr>
        <w:pStyle w:val="subsection"/>
      </w:pPr>
      <w:r w:rsidRPr="00F90C3D">
        <w:tab/>
        <w:t>(2)</w:t>
      </w:r>
      <w:r w:rsidRPr="00F90C3D">
        <w:tab/>
        <w:t>The penalty to be specified in an infringement notice given to a person other than a body corporate must be a pecuniary penalty equal to the number of penalty units worked out using the table:</w:t>
      </w:r>
    </w:p>
    <w:p w:rsidR="00C215C9" w:rsidRPr="00F90C3D"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F90C3D">
        <w:trPr>
          <w:tblHeader/>
        </w:trPr>
        <w:tc>
          <w:tcPr>
            <w:tcW w:w="7086" w:type="dxa"/>
            <w:gridSpan w:val="3"/>
            <w:tcBorders>
              <w:top w:val="single" w:sz="12" w:space="0" w:color="auto"/>
              <w:bottom w:val="single" w:sz="6" w:space="0" w:color="auto"/>
            </w:tcBorders>
            <w:shd w:val="clear" w:color="auto" w:fill="auto"/>
          </w:tcPr>
          <w:p w:rsidR="00C215C9" w:rsidRPr="00F90C3D" w:rsidRDefault="00C215C9" w:rsidP="00C215C9">
            <w:pPr>
              <w:pStyle w:val="Tabletext"/>
              <w:keepNext/>
              <w:rPr>
                <w:b/>
              </w:rPr>
            </w:pPr>
            <w:r w:rsidRPr="00F90C3D">
              <w:rPr>
                <w:b/>
              </w:rPr>
              <w:t>Number of penalty units</w:t>
            </w:r>
          </w:p>
        </w:tc>
      </w:tr>
      <w:tr w:rsidR="00C215C9" w:rsidRPr="00F90C3D">
        <w:trPr>
          <w:tblHeader/>
        </w:trPr>
        <w:tc>
          <w:tcPr>
            <w:tcW w:w="655" w:type="dxa"/>
            <w:tcBorders>
              <w:top w:val="single" w:sz="6" w:space="0" w:color="auto"/>
              <w:bottom w:val="single" w:sz="12" w:space="0" w:color="auto"/>
            </w:tcBorders>
            <w:shd w:val="clear" w:color="auto" w:fill="auto"/>
          </w:tcPr>
          <w:p w:rsidR="00C215C9" w:rsidRPr="00F90C3D" w:rsidRDefault="00C215C9" w:rsidP="00C215C9">
            <w:pPr>
              <w:pStyle w:val="Tabletext"/>
              <w:keepNext/>
              <w:rPr>
                <w:b/>
              </w:rPr>
            </w:pPr>
            <w:r w:rsidRPr="00F90C3D">
              <w:rPr>
                <w:b/>
              </w:rPr>
              <w:t>Item</w:t>
            </w:r>
          </w:p>
        </w:tc>
        <w:tc>
          <w:tcPr>
            <w:tcW w:w="3190" w:type="dxa"/>
            <w:tcBorders>
              <w:top w:val="single" w:sz="6" w:space="0" w:color="auto"/>
              <w:bottom w:val="single" w:sz="12" w:space="0" w:color="auto"/>
            </w:tcBorders>
            <w:shd w:val="clear" w:color="auto" w:fill="auto"/>
          </w:tcPr>
          <w:p w:rsidR="00C215C9" w:rsidRPr="00F90C3D" w:rsidRDefault="00C215C9" w:rsidP="00C215C9">
            <w:pPr>
              <w:pStyle w:val="Tabletext"/>
              <w:keepNext/>
              <w:rPr>
                <w:b/>
              </w:rPr>
            </w:pPr>
            <w:r w:rsidRPr="00F90C3D">
              <w:rPr>
                <w:b/>
              </w:rPr>
              <w:t>In this case ...</w:t>
            </w:r>
          </w:p>
        </w:tc>
        <w:tc>
          <w:tcPr>
            <w:tcW w:w="3241" w:type="dxa"/>
            <w:tcBorders>
              <w:top w:val="single" w:sz="6" w:space="0" w:color="auto"/>
              <w:bottom w:val="single" w:sz="12" w:space="0" w:color="auto"/>
            </w:tcBorders>
            <w:shd w:val="clear" w:color="auto" w:fill="auto"/>
          </w:tcPr>
          <w:p w:rsidR="00C215C9" w:rsidRPr="00F90C3D" w:rsidRDefault="00C215C9" w:rsidP="00C215C9">
            <w:pPr>
              <w:pStyle w:val="Tabletext"/>
              <w:keepNext/>
              <w:rPr>
                <w:b/>
              </w:rPr>
            </w:pPr>
            <w:r w:rsidRPr="00F90C3D">
              <w:rPr>
                <w:b/>
              </w:rPr>
              <w:t>the number of penalty units is ...</w:t>
            </w:r>
          </w:p>
        </w:tc>
      </w:tr>
      <w:tr w:rsidR="00C215C9" w:rsidRPr="00F90C3D">
        <w:tc>
          <w:tcPr>
            <w:tcW w:w="655" w:type="dxa"/>
            <w:tcBorders>
              <w:top w:val="single" w:sz="12" w:space="0" w:color="auto"/>
              <w:bottom w:val="single" w:sz="2" w:space="0" w:color="auto"/>
            </w:tcBorders>
            <w:shd w:val="clear" w:color="auto" w:fill="auto"/>
          </w:tcPr>
          <w:p w:rsidR="00C215C9" w:rsidRPr="00F90C3D" w:rsidRDefault="00C215C9" w:rsidP="00C215C9">
            <w:pPr>
              <w:pStyle w:val="Tabletext"/>
            </w:pPr>
            <w:r w:rsidRPr="00F90C3D">
              <w:t>1</w:t>
            </w:r>
          </w:p>
        </w:tc>
        <w:tc>
          <w:tcPr>
            <w:tcW w:w="3190" w:type="dxa"/>
            <w:tcBorders>
              <w:top w:val="single" w:sz="12" w:space="0" w:color="auto"/>
              <w:bottom w:val="single" w:sz="2" w:space="0" w:color="auto"/>
            </w:tcBorders>
            <w:shd w:val="clear" w:color="auto" w:fill="auto"/>
          </w:tcPr>
          <w:p w:rsidR="00C215C9" w:rsidRPr="00F90C3D" w:rsidRDefault="00C215C9" w:rsidP="00C215C9">
            <w:pPr>
              <w:pStyle w:val="Tabletext"/>
            </w:pPr>
            <w:r w:rsidRPr="00F90C3D">
              <w:t xml:space="preserve">The notice relates to a single alleged contravention of a civil penalty provision (other than </w:t>
            </w:r>
            <w:r w:rsidR="005F30E5" w:rsidRPr="00F90C3D">
              <w:t>a provision mentioned in item</w:t>
            </w:r>
            <w:r w:rsidR="00F90C3D">
              <w:t> </w:t>
            </w:r>
            <w:r w:rsidR="005F30E5" w:rsidRPr="00F90C3D">
              <w:t>3, 5 or 7</w:t>
            </w:r>
            <w:r w:rsidRPr="00F90C3D">
              <w:t>)</w:t>
            </w:r>
          </w:p>
        </w:tc>
        <w:tc>
          <w:tcPr>
            <w:tcW w:w="3241" w:type="dxa"/>
            <w:tcBorders>
              <w:top w:val="single" w:sz="12" w:space="0" w:color="auto"/>
              <w:bottom w:val="single" w:sz="2" w:space="0" w:color="auto"/>
            </w:tcBorders>
            <w:shd w:val="clear" w:color="auto" w:fill="auto"/>
          </w:tcPr>
          <w:p w:rsidR="00C215C9" w:rsidRPr="00F90C3D" w:rsidRDefault="00C215C9" w:rsidP="00C215C9">
            <w:pPr>
              <w:pStyle w:val="Tabletext"/>
            </w:pPr>
            <w:r w:rsidRPr="00F90C3D">
              <w:t>15.</w:t>
            </w:r>
          </w:p>
        </w:tc>
      </w:tr>
      <w:tr w:rsidR="00C215C9" w:rsidRPr="00F90C3D">
        <w:tc>
          <w:tcPr>
            <w:tcW w:w="655" w:type="dxa"/>
            <w:tcBorders>
              <w:top w:val="single" w:sz="2" w:space="0" w:color="auto"/>
              <w:bottom w:val="single" w:sz="2" w:space="0" w:color="auto"/>
            </w:tcBorders>
            <w:shd w:val="clear" w:color="auto" w:fill="auto"/>
          </w:tcPr>
          <w:p w:rsidR="00C215C9" w:rsidRPr="00F90C3D" w:rsidRDefault="00C215C9" w:rsidP="00C215C9">
            <w:pPr>
              <w:pStyle w:val="Tabletext"/>
            </w:pPr>
            <w:r w:rsidRPr="00F90C3D">
              <w:t>2</w:t>
            </w:r>
          </w:p>
        </w:tc>
        <w:tc>
          <w:tcPr>
            <w:tcW w:w="3190" w:type="dxa"/>
            <w:tcBorders>
              <w:top w:val="single" w:sz="2" w:space="0" w:color="auto"/>
              <w:bottom w:val="single" w:sz="2" w:space="0" w:color="auto"/>
            </w:tcBorders>
            <w:shd w:val="clear" w:color="auto" w:fill="auto"/>
          </w:tcPr>
          <w:p w:rsidR="00C215C9" w:rsidRPr="00F90C3D" w:rsidRDefault="00C215C9" w:rsidP="00C215C9">
            <w:pPr>
              <w:pStyle w:val="Tabletext"/>
            </w:pPr>
            <w:r w:rsidRPr="00F90C3D">
              <w:t xml:space="preserve">The notice relates to more than 1 alleged contravention of a civil penalty provision (other than </w:t>
            </w:r>
            <w:r w:rsidR="005F30E5" w:rsidRPr="00F90C3D">
              <w:t>a provision mentioned in item</w:t>
            </w:r>
            <w:r w:rsidR="00F90C3D">
              <w:t> </w:t>
            </w:r>
            <w:r w:rsidR="005F30E5" w:rsidRPr="00F90C3D">
              <w:t>3, 5 or 7</w:t>
            </w:r>
            <w:r w:rsidRPr="00F90C3D">
              <w:t>)</w:t>
            </w:r>
          </w:p>
        </w:tc>
        <w:tc>
          <w:tcPr>
            <w:tcW w:w="3241" w:type="dxa"/>
            <w:tcBorders>
              <w:top w:val="single" w:sz="2" w:space="0" w:color="auto"/>
              <w:bottom w:val="single" w:sz="2" w:space="0" w:color="auto"/>
            </w:tcBorders>
            <w:shd w:val="clear" w:color="auto" w:fill="auto"/>
          </w:tcPr>
          <w:p w:rsidR="00C215C9" w:rsidRPr="00F90C3D" w:rsidRDefault="00C215C9" w:rsidP="00C215C9">
            <w:pPr>
              <w:pStyle w:val="Tabletext"/>
            </w:pPr>
            <w:r w:rsidRPr="00F90C3D">
              <w:t>the number obtained by multiplying 15 by:</w:t>
            </w:r>
          </w:p>
          <w:p w:rsidR="00C215C9" w:rsidRPr="00F90C3D" w:rsidRDefault="00C215C9" w:rsidP="00C215C9">
            <w:pPr>
              <w:pStyle w:val="Tablea"/>
            </w:pPr>
            <w:r w:rsidRPr="00F90C3D">
              <w:t>(a) if the number of alleged contraventions is less than 8</w:t>
            </w:r>
            <w:r w:rsidR="001B3584" w:rsidRPr="00F90C3D">
              <w:t>—</w:t>
            </w:r>
            <w:r w:rsidRPr="00F90C3D">
              <w:t>that number; or</w:t>
            </w:r>
          </w:p>
          <w:p w:rsidR="00C215C9" w:rsidRPr="00F90C3D" w:rsidRDefault="00C215C9" w:rsidP="00C215C9">
            <w:pPr>
              <w:pStyle w:val="Tablea"/>
            </w:pPr>
            <w:r w:rsidRPr="00F90C3D">
              <w:t>(b) otherwise</w:t>
            </w:r>
            <w:r w:rsidR="001B3584" w:rsidRPr="00F90C3D">
              <w:t>—</w:t>
            </w:r>
            <w:r w:rsidRPr="00F90C3D">
              <w:t>8.</w:t>
            </w:r>
          </w:p>
        </w:tc>
      </w:tr>
      <w:tr w:rsidR="00C215C9" w:rsidRPr="00F90C3D">
        <w:tc>
          <w:tcPr>
            <w:tcW w:w="655" w:type="dxa"/>
            <w:tcBorders>
              <w:top w:val="single" w:sz="2" w:space="0" w:color="auto"/>
              <w:bottom w:val="single" w:sz="2" w:space="0" w:color="auto"/>
            </w:tcBorders>
            <w:shd w:val="clear" w:color="auto" w:fill="auto"/>
          </w:tcPr>
          <w:p w:rsidR="00C215C9" w:rsidRPr="00F90C3D" w:rsidRDefault="00C215C9" w:rsidP="00C215C9">
            <w:pPr>
              <w:pStyle w:val="Tabletext"/>
            </w:pPr>
            <w:r w:rsidRPr="00F90C3D">
              <w:t>3</w:t>
            </w:r>
          </w:p>
        </w:tc>
        <w:tc>
          <w:tcPr>
            <w:tcW w:w="3190" w:type="dxa"/>
            <w:tcBorders>
              <w:top w:val="single" w:sz="2" w:space="0" w:color="auto"/>
              <w:bottom w:val="single" w:sz="2" w:space="0" w:color="auto"/>
            </w:tcBorders>
            <w:shd w:val="clear" w:color="auto" w:fill="auto"/>
          </w:tcPr>
          <w:p w:rsidR="00C215C9" w:rsidRPr="00F90C3D" w:rsidRDefault="00C215C9" w:rsidP="00C215C9">
            <w:pPr>
              <w:pStyle w:val="Tabletext"/>
            </w:pPr>
            <w:r w:rsidRPr="00F90C3D">
              <w:t xml:space="preserve">The notice relates to a single alleged contravention of </w:t>
            </w:r>
            <w:r w:rsidR="00C818B3" w:rsidRPr="00F90C3D">
              <w:t>subsection</w:t>
            </w:r>
            <w:r w:rsidR="00F90C3D">
              <w:t> </w:t>
            </w:r>
            <w:r w:rsidR="00C818B3" w:rsidRPr="00F90C3D">
              <w:t>219L(3)</w:t>
            </w:r>
          </w:p>
        </w:tc>
        <w:tc>
          <w:tcPr>
            <w:tcW w:w="3241" w:type="dxa"/>
            <w:tcBorders>
              <w:top w:val="single" w:sz="2" w:space="0" w:color="auto"/>
              <w:bottom w:val="single" w:sz="2" w:space="0" w:color="auto"/>
            </w:tcBorders>
            <w:shd w:val="clear" w:color="auto" w:fill="auto"/>
          </w:tcPr>
          <w:p w:rsidR="00C215C9" w:rsidRPr="00F90C3D" w:rsidRDefault="00C215C9" w:rsidP="00C215C9">
            <w:pPr>
              <w:pStyle w:val="Tabletext"/>
            </w:pPr>
            <w:r w:rsidRPr="00F90C3D">
              <w:t>2.</w:t>
            </w:r>
          </w:p>
        </w:tc>
      </w:tr>
      <w:tr w:rsidR="00C215C9" w:rsidRPr="00F90C3D" w:rsidTr="001B3584">
        <w:trPr>
          <w:cantSplit/>
        </w:trPr>
        <w:tc>
          <w:tcPr>
            <w:tcW w:w="655" w:type="dxa"/>
            <w:tcBorders>
              <w:top w:val="single" w:sz="2" w:space="0" w:color="auto"/>
              <w:bottom w:val="single" w:sz="2" w:space="0" w:color="auto"/>
            </w:tcBorders>
            <w:shd w:val="clear" w:color="auto" w:fill="auto"/>
          </w:tcPr>
          <w:p w:rsidR="00C215C9" w:rsidRPr="00F90C3D" w:rsidRDefault="00C215C9" w:rsidP="001B3584">
            <w:pPr>
              <w:pStyle w:val="Tabletext"/>
            </w:pPr>
            <w:r w:rsidRPr="00F90C3D">
              <w:t>4</w:t>
            </w:r>
          </w:p>
        </w:tc>
        <w:tc>
          <w:tcPr>
            <w:tcW w:w="3190" w:type="dxa"/>
            <w:tcBorders>
              <w:top w:val="single" w:sz="2" w:space="0" w:color="auto"/>
              <w:bottom w:val="single" w:sz="2" w:space="0" w:color="auto"/>
            </w:tcBorders>
            <w:shd w:val="clear" w:color="auto" w:fill="auto"/>
          </w:tcPr>
          <w:p w:rsidR="00C215C9" w:rsidRPr="00F90C3D" w:rsidRDefault="00C215C9" w:rsidP="001B3584">
            <w:pPr>
              <w:pStyle w:val="Tabletext"/>
            </w:pPr>
            <w:r w:rsidRPr="00F90C3D">
              <w:t xml:space="preserve">The notice relates to more than 1 alleged contravention of </w:t>
            </w:r>
            <w:r w:rsidR="00C818B3" w:rsidRPr="00F90C3D">
              <w:t>subsection</w:t>
            </w:r>
            <w:r w:rsidR="00F90C3D">
              <w:t> </w:t>
            </w:r>
            <w:r w:rsidR="00C818B3" w:rsidRPr="00F90C3D">
              <w:t>219L(3)</w:t>
            </w:r>
          </w:p>
        </w:tc>
        <w:tc>
          <w:tcPr>
            <w:tcW w:w="3241" w:type="dxa"/>
            <w:tcBorders>
              <w:top w:val="single" w:sz="2" w:space="0" w:color="auto"/>
              <w:bottom w:val="single" w:sz="2" w:space="0" w:color="auto"/>
            </w:tcBorders>
            <w:shd w:val="clear" w:color="auto" w:fill="auto"/>
          </w:tcPr>
          <w:p w:rsidR="00C215C9" w:rsidRPr="00F90C3D" w:rsidRDefault="00C215C9" w:rsidP="001B3584">
            <w:pPr>
              <w:pStyle w:val="Tabletext"/>
            </w:pPr>
            <w:r w:rsidRPr="00F90C3D">
              <w:t>the number obtained by multiplying 2 by:</w:t>
            </w:r>
          </w:p>
          <w:p w:rsidR="00C215C9" w:rsidRPr="00F90C3D" w:rsidRDefault="00C215C9" w:rsidP="001B3584">
            <w:pPr>
              <w:pStyle w:val="Tablea"/>
            </w:pPr>
            <w:r w:rsidRPr="00F90C3D">
              <w:t>(a) if the number of alleged contraventions is less than 8</w:t>
            </w:r>
            <w:r w:rsidR="001B3584" w:rsidRPr="00F90C3D">
              <w:t>—</w:t>
            </w:r>
            <w:r w:rsidRPr="00F90C3D">
              <w:t>that number; or</w:t>
            </w:r>
          </w:p>
          <w:p w:rsidR="00C215C9" w:rsidRPr="00F90C3D" w:rsidRDefault="00C215C9" w:rsidP="001B3584">
            <w:pPr>
              <w:pStyle w:val="Tablea"/>
            </w:pPr>
            <w:r w:rsidRPr="00F90C3D">
              <w:t>(b) otherwise</w:t>
            </w:r>
            <w:r w:rsidR="001B3584" w:rsidRPr="00F90C3D">
              <w:t>—</w:t>
            </w:r>
            <w:r w:rsidRPr="00F90C3D">
              <w:t>8.</w:t>
            </w:r>
          </w:p>
        </w:tc>
      </w:tr>
      <w:tr w:rsidR="00C215C9" w:rsidRPr="00F90C3D">
        <w:tc>
          <w:tcPr>
            <w:tcW w:w="655" w:type="dxa"/>
            <w:tcBorders>
              <w:top w:val="single" w:sz="2" w:space="0" w:color="auto"/>
              <w:bottom w:val="single" w:sz="2" w:space="0" w:color="auto"/>
            </w:tcBorders>
            <w:shd w:val="clear" w:color="auto" w:fill="auto"/>
          </w:tcPr>
          <w:p w:rsidR="00C215C9" w:rsidRPr="00F90C3D" w:rsidRDefault="00C215C9" w:rsidP="00C215C9">
            <w:pPr>
              <w:pStyle w:val="Tabletext"/>
            </w:pPr>
            <w:r w:rsidRPr="00F90C3D">
              <w:t>5</w:t>
            </w:r>
          </w:p>
        </w:tc>
        <w:tc>
          <w:tcPr>
            <w:tcW w:w="3190" w:type="dxa"/>
            <w:tcBorders>
              <w:top w:val="single" w:sz="2" w:space="0" w:color="auto"/>
              <w:bottom w:val="single" w:sz="2" w:space="0" w:color="auto"/>
            </w:tcBorders>
            <w:shd w:val="clear" w:color="auto" w:fill="auto"/>
          </w:tcPr>
          <w:p w:rsidR="00C215C9" w:rsidRPr="00F90C3D" w:rsidRDefault="00C215C9" w:rsidP="00C215C9">
            <w:pPr>
              <w:pStyle w:val="Tabletext"/>
            </w:pPr>
            <w:r w:rsidRPr="00F90C3D">
              <w:t>The notice relates to a single alleged contravention of subsection</w:t>
            </w:r>
            <w:r w:rsidR="00F90C3D">
              <w:t> </w:t>
            </w:r>
            <w:r w:rsidRPr="00F90C3D">
              <w:t>219M(1)</w:t>
            </w:r>
            <w:r w:rsidR="00EA71C8" w:rsidRPr="00F90C3D">
              <w:t xml:space="preserve"> or (4)</w:t>
            </w:r>
          </w:p>
        </w:tc>
        <w:tc>
          <w:tcPr>
            <w:tcW w:w="3241" w:type="dxa"/>
            <w:tcBorders>
              <w:top w:val="single" w:sz="2" w:space="0" w:color="auto"/>
              <w:bottom w:val="single" w:sz="2" w:space="0" w:color="auto"/>
            </w:tcBorders>
            <w:shd w:val="clear" w:color="auto" w:fill="auto"/>
          </w:tcPr>
          <w:p w:rsidR="00C215C9" w:rsidRPr="00F90C3D" w:rsidRDefault="00C215C9" w:rsidP="00C215C9">
            <w:pPr>
              <w:pStyle w:val="Tabletext"/>
            </w:pPr>
            <w:r w:rsidRPr="00F90C3D">
              <w:t>40.</w:t>
            </w:r>
          </w:p>
        </w:tc>
      </w:tr>
      <w:tr w:rsidR="00C215C9" w:rsidRPr="00F90C3D" w:rsidTr="00DB6F0A">
        <w:tc>
          <w:tcPr>
            <w:tcW w:w="655" w:type="dxa"/>
            <w:tcBorders>
              <w:top w:val="single" w:sz="2" w:space="0" w:color="auto"/>
              <w:bottom w:val="single" w:sz="2" w:space="0" w:color="auto"/>
            </w:tcBorders>
            <w:shd w:val="clear" w:color="auto" w:fill="auto"/>
          </w:tcPr>
          <w:p w:rsidR="00C215C9" w:rsidRPr="00F90C3D" w:rsidRDefault="00C215C9" w:rsidP="00C215C9">
            <w:pPr>
              <w:pStyle w:val="Tabletext"/>
            </w:pPr>
            <w:r w:rsidRPr="00F90C3D">
              <w:t>6</w:t>
            </w:r>
          </w:p>
        </w:tc>
        <w:tc>
          <w:tcPr>
            <w:tcW w:w="3190" w:type="dxa"/>
            <w:tcBorders>
              <w:top w:val="single" w:sz="2" w:space="0" w:color="auto"/>
              <w:bottom w:val="single" w:sz="2" w:space="0" w:color="auto"/>
            </w:tcBorders>
            <w:shd w:val="clear" w:color="auto" w:fill="auto"/>
          </w:tcPr>
          <w:p w:rsidR="00C215C9" w:rsidRPr="00F90C3D" w:rsidRDefault="00C215C9" w:rsidP="00C215C9">
            <w:pPr>
              <w:pStyle w:val="Tabletext"/>
            </w:pPr>
            <w:r w:rsidRPr="00F90C3D">
              <w:t>The notice relates to more than 1 alleged contravention of subsection</w:t>
            </w:r>
            <w:r w:rsidR="00F90C3D">
              <w:t> </w:t>
            </w:r>
            <w:r w:rsidRPr="00F90C3D">
              <w:t>219M(1)</w:t>
            </w:r>
            <w:r w:rsidR="00EA71C8" w:rsidRPr="00F90C3D">
              <w:t xml:space="preserve"> or (4)</w:t>
            </w:r>
          </w:p>
        </w:tc>
        <w:tc>
          <w:tcPr>
            <w:tcW w:w="3241" w:type="dxa"/>
            <w:tcBorders>
              <w:top w:val="single" w:sz="2" w:space="0" w:color="auto"/>
              <w:bottom w:val="single" w:sz="2" w:space="0" w:color="auto"/>
            </w:tcBorders>
            <w:shd w:val="clear" w:color="auto" w:fill="auto"/>
          </w:tcPr>
          <w:p w:rsidR="00C215C9" w:rsidRPr="00F90C3D" w:rsidRDefault="00C215C9" w:rsidP="00C215C9">
            <w:pPr>
              <w:pStyle w:val="Tabletext"/>
            </w:pPr>
            <w:r w:rsidRPr="00F90C3D">
              <w:t>the number obtained by multiplying 40 by:</w:t>
            </w:r>
          </w:p>
          <w:p w:rsidR="00C215C9" w:rsidRPr="00F90C3D" w:rsidRDefault="00C215C9" w:rsidP="00C215C9">
            <w:pPr>
              <w:pStyle w:val="Tablea"/>
            </w:pPr>
            <w:r w:rsidRPr="00F90C3D">
              <w:t>(a) if the number of alleged contraventions is less than 8</w:t>
            </w:r>
            <w:r w:rsidR="001B3584" w:rsidRPr="00F90C3D">
              <w:t>—</w:t>
            </w:r>
            <w:r w:rsidRPr="00F90C3D">
              <w:t>that number; or</w:t>
            </w:r>
          </w:p>
          <w:p w:rsidR="00C215C9" w:rsidRPr="00F90C3D" w:rsidRDefault="00C215C9" w:rsidP="00C215C9">
            <w:pPr>
              <w:pStyle w:val="Tablea"/>
            </w:pPr>
            <w:r w:rsidRPr="00F90C3D">
              <w:t>(b) otherwise</w:t>
            </w:r>
            <w:r w:rsidR="001B3584" w:rsidRPr="00F90C3D">
              <w:t>—</w:t>
            </w:r>
            <w:r w:rsidRPr="00F90C3D">
              <w:t>8.</w:t>
            </w:r>
          </w:p>
        </w:tc>
      </w:tr>
      <w:tr w:rsidR="00DB6F0A" w:rsidRPr="00F90C3D" w:rsidTr="00DB6F0A">
        <w:tc>
          <w:tcPr>
            <w:tcW w:w="655" w:type="dxa"/>
            <w:tcBorders>
              <w:bottom w:val="single" w:sz="2" w:space="0" w:color="auto"/>
            </w:tcBorders>
            <w:shd w:val="clear" w:color="auto" w:fill="auto"/>
          </w:tcPr>
          <w:p w:rsidR="00DB6F0A" w:rsidRPr="00F90C3D" w:rsidRDefault="00DB6F0A" w:rsidP="00DB6F0A">
            <w:pPr>
              <w:pStyle w:val="Tabletext"/>
            </w:pPr>
            <w:r w:rsidRPr="00F90C3D">
              <w:t>7</w:t>
            </w:r>
          </w:p>
        </w:tc>
        <w:tc>
          <w:tcPr>
            <w:tcW w:w="3190" w:type="dxa"/>
            <w:tcBorders>
              <w:bottom w:val="single" w:sz="2" w:space="0" w:color="auto"/>
            </w:tcBorders>
            <w:shd w:val="clear" w:color="auto" w:fill="auto"/>
          </w:tcPr>
          <w:p w:rsidR="00DB6F0A" w:rsidRPr="00F90C3D" w:rsidRDefault="00DB6F0A" w:rsidP="00DB6F0A">
            <w:pPr>
              <w:pStyle w:val="Tabletext"/>
            </w:pPr>
            <w:r w:rsidRPr="00F90C3D">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F90C3D" w:rsidRDefault="00DB6F0A" w:rsidP="00DB6F0A">
            <w:pPr>
              <w:pStyle w:val="Tabletext"/>
            </w:pPr>
            <w:r w:rsidRPr="00F90C3D">
              <w:rPr>
                <w:position w:val="4"/>
              </w:rPr>
              <w:t>12.</w:t>
            </w:r>
          </w:p>
        </w:tc>
      </w:tr>
      <w:tr w:rsidR="00DB6F0A" w:rsidRPr="00F90C3D" w:rsidTr="001B3584">
        <w:trPr>
          <w:cantSplit/>
        </w:trPr>
        <w:tc>
          <w:tcPr>
            <w:tcW w:w="655" w:type="dxa"/>
            <w:tcBorders>
              <w:top w:val="single" w:sz="2" w:space="0" w:color="auto"/>
              <w:bottom w:val="single" w:sz="12" w:space="0" w:color="auto"/>
            </w:tcBorders>
            <w:shd w:val="clear" w:color="auto" w:fill="auto"/>
          </w:tcPr>
          <w:p w:rsidR="00DB6F0A" w:rsidRPr="00F90C3D" w:rsidRDefault="00DB6F0A" w:rsidP="00C215C9">
            <w:pPr>
              <w:pStyle w:val="Tabletext"/>
            </w:pPr>
            <w:r w:rsidRPr="00F90C3D">
              <w:t>8</w:t>
            </w:r>
          </w:p>
        </w:tc>
        <w:tc>
          <w:tcPr>
            <w:tcW w:w="3190" w:type="dxa"/>
            <w:tcBorders>
              <w:top w:val="single" w:sz="2" w:space="0" w:color="auto"/>
              <w:bottom w:val="single" w:sz="12" w:space="0" w:color="auto"/>
            </w:tcBorders>
            <w:shd w:val="clear" w:color="auto" w:fill="auto"/>
          </w:tcPr>
          <w:p w:rsidR="00DB6F0A" w:rsidRPr="00F90C3D" w:rsidRDefault="00DB6F0A" w:rsidP="00C215C9">
            <w:pPr>
              <w:pStyle w:val="Tabletext"/>
            </w:pPr>
            <w:r w:rsidRPr="00F90C3D">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F90C3D" w:rsidRDefault="00DB6F0A" w:rsidP="00DB6F0A">
            <w:pPr>
              <w:pStyle w:val="Tabletext"/>
            </w:pPr>
            <w:r w:rsidRPr="00F90C3D">
              <w:t>the number obtained by multiplying 12 by:</w:t>
            </w:r>
          </w:p>
          <w:p w:rsidR="00DB6F0A" w:rsidRPr="00F90C3D" w:rsidRDefault="00DB6F0A" w:rsidP="00DB6F0A">
            <w:pPr>
              <w:pStyle w:val="Tablea"/>
            </w:pPr>
            <w:r w:rsidRPr="00F90C3D">
              <w:t>(a) if the number of alleged contraventions is less than 8</w:t>
            </w:r>
            <w:r w:rsidR="001B3584" w:rsidRPr="00F90C3D">
              <w:t>—</w:t>
            </w:r>
            <w:r w:rsidRPr="00F90C3D">
              <w:t>that number; or</w:t>
            </w:r>
          </w:p>
          <w:p w:rsidR="00DB6F0A" w:rsidRPr="00F90C3D" w:rsidRDefault="00DB6F0A" w:rsidP="00703898">
            <w:pPr>
              <w:pStyle w:val="Tablea"/>
            </w:pPr>
            <w:r w:rsidRPr="00F90C3D">
              <w:t>(b) otherwise</w:t>
            </w:r>
            <w:r w:rsidR="001B3584" w:rsidRPr="00F90C3D">
              <w:t>—</w:t>
            </w:r>
            <w:r w:rsidRPr="00F90C3D">
              <w:t>8.</w:t>
            </w:r>
          </w:p>
        </w:tc>
      </w:tr>
    </w:tbl>
    <w:p w:rsidR="0010405C" w:rsidRPr="00F90C3D" w:rsidRDefault="0010405C" w:rsidP="0010405C">
      <w:pPr>
        <w:pStyle w:val="ActHead5"/>
      </w:pPr>
      <w:bookmarkStart w:id="701" w:name="_Toc382312418"/>
      <w:r w:rsidRPr="00F90C3D">
        <w:rPr>
          <w:rStyle w:val="CharSectno"/>
        </w:rPr>
        <w:t>219TSL</w:t>
      </w:r>
      <w:r w:rsidRPr="00F90C3D">
        <w:t xml:space="preserve">  Withdrawal of an infringement notice</w:t>
      </w:r>
      <w:bookmarkEnd w:id="701"/>
    </w:p>
    <w:p w:rsidR="0010405C" w:rsidRPr="00F90C3D" w:rsidRDefault="0010405C" w:rsidP="0010405C">
      <w:pPr>
        <w:pStyle w:val="subsection"/>
      </w:pPr>
      <w:r w:rsidRPr="00F90C3D">
        <w:tab/>
        <w:t>(1)</w:t>
      </w:r>
      <w:r w:rsidRPr="00F90C3D">
        <w:tab/>
        <w:t>This section applies if an infringement notice is given to a person.</w:t>
      </w:r>
    </w:p>
    <w:p w:rsidR="0010405C" w:rsidRPr="00F90C3D" w:rsidRDefault="0010405C" w:rsidP="0010405C">
      <w:pPr>
        <w:pStyle w:val="subsection"/>
      </w:pPr>
      <w:r w:rsidRPr="00F90C3D">
        <w:tab/>
        <w:t>(2)</w:t>
      </w:r>
      <w:r w:rsidRPr="00F90C3D">
        <w:tab/>
        <w:t xml:space="preserve">An authorised person may, by written notice (the </w:t>
      </w:r>
      <w:r w:rsidRPr="00F90C3D">
        <w:rPr>
          <w:b/>
          <w:i/>
        </w:rPr>
        <w:t>withdrawal notice</w:t>
      </w:r>
      <w:r w:rsidRPr="00F90C3D">
        <w:t>) given to the person, withdraw the infringement notice.</w:t>
      </w:r>
    </w:p>
    <w:p w:rsidR="0010405C" w:rsidRPr="00F90C3D" w:rsidRDefault="0010405C" w:rsidP="0010405C">
      <w:pPr>
        <w:pStyle w:val="subsection"/>
      </w:pPr>
      <w:r w:rsidRPr="00F90C3D">
        <w:tab/>
        <w:t>(3)</w:t>
      </w:r>
      <w:r w:rsidRPr="00F90C3D">
        <w:tab/>
        <w:t>To be effective, the withdrawal notice must be given to the person within 28 days after the infringement notice was given.</w:t>
      </w:r>
    </w:p>
    <w:p w:rsidR="0010405C" w:rsidRPr="00F90C3D" w:rsidRDefault="0010405C" w:rsidP="0010405C">
      <w:pPr>
        <w:pStyle w:val="SubsectionHead"/>
      </w:pPr>
      <w:r w:rsidRPr="00F90C3D">
        <w:t>Refund of penalty if infringement notice withdrawn</w:t>
      </w:r>
    </w:p>
    <w:p w:rsidR="0010405C" w:rsidRPr="00F90C3D" w:rsidRDefault="0010405C" w:rsidP="0010405C">
      <w:pPr>
        <w:pStyle w:val="subsection"/>
      </w:pPr>
      <w:r w:rsidRPr="00F90C3D">
        <w:tab/>
        <w:t>(4)</w:t>
      </w:r>
      <w:r w:rsidRPr="00F90C3D">
        <w:tab/>
        <w:t>If:</w:t>
      </w:r>
    </w:p>
    <w:p w:rsidR="0010405C" w:rsidRPr="00F90C3D" w:rsidRDefault="0010405C" w:rsidP="0010405C">
      <w:pPr>
        <w:pStyle w:val="paragraph"/>
      </w:pPr>
      <w:r w:rsidRPr="00F90C3D">
        <w:tab/>
        <w:t>(a)</w:t>
      </w:r>
      <w:r w:rsidRPr="00F90C3D">
        <w:tab/>
        <w:t>the penalty specified in the infringement notice is paid; and</w:t>
      </w:r>
    </w:p>
    <w:p w:rsidR="0010405C" w:rsidRPr="00F90C3D" w:rsidRDefault="0010405C" w:rsidP="0010405C">
      <w:pPr>
        <w:pStyle w:val="paragraph"/>
      </w:pPr>
      <w:r w:rsidRPr="00F90C3D">
        <w:tab/>
        <w:t>(b)</w:t>
      </w:r>
      <w:r w:rsidRPr="00F90C3D">
        <w:tab/>
        <w:t>the infringement notice is withdrawn after the penalty is paid;</w:t>
      </w:r>
    </w:p>
    <w:p w:rsidR="0010405C" w:rsidRPr="00F90C3D" w:rsidRDefault="0010405C" w:rsidP="0010405C">
      <w:pPr>
        <w:pStyle w:val="subsection2"/>
      </w:pPr>
      <w:r w:rsidRPr="00F90C3D">
        <w:t>the Commonwealth is liable to refund the penalty.</w:t>
      </w:r>
    </w:p>
    <w:p w:rsidR="0010405C" w:rsidRPr="00F90C3D" w:rsidRDefault="0010405C" w:rsidP="0010405C">
      <w:pPr>
        <w:pStyle w:val="ActHead5"/>
      </w:pPr>
      <w:bookmarkStart w:id="702" w:name="_Toc382312419"/>
      <w:r w:rsidRPr="00F90C3D">
        <w:rPr>
          <w:rStyle w:val="CharSectno"/>
        </w:rPr>
        <w:t>219TSM</w:t>
      </w:r>
      <w:r w:rsidRPr="00F90C3D">
        <w:t xml:space="preserve">  What happens if the penalty is paid</w:t>
      </w:r>
      <w:bookmarkEnd w:id="702"/>
    </w:p>
    <w:p w:rsidR="0010405C" w:rsidRPr="00F90C3D" w:rsidRDefault="0010405C" w:rsidP="0010405C">
      <w:pPr>
        <w:pStyle w:val="subsection"/>
      </w:pPr>
      <w:r w:rsidRPr="00F90C3D">
        <w:tab/>
        <w:t>(1)</w:t>
      </w:r>
      <w:r w:rsidRPr="00F90C3D">
        <w:tab/>
        <w:t>This section applies if:</w:t>
      </w:r>
    </w:p>
    <w:p w:rsidR="0010405C" w:rsidRPr="00F90C3D" w:rsidRDefault="0010405C" w:rsidP="0010405C">
      <w:pPr>
        <w:pStyle w:val="paragraph"/>
      </w:pPr>
      <w:r w:rsidRPr="00F90C3D">
        <w:tab/>
        <w:t>(a)</w:t>
      </w:r>
      <w:r w:rsidRPr="00F90C3D">
        <w:tab/>
        <w:t>an infringement notice relating to one or more alleged civil contraventions is given to a person; and</w:t>
      </w:r>
    </w:p>
    <w:p w:rsidR="0010405C" w:rsidRPr="00F90C3D" w:rsidRDefault="0010405C" w:rsidP="0010405C">
      <w:pPr>
        <w:pStyle w:val="paragraph"/>
      </w:pPr>
      <w:r w:rsidRPr="00F90C3D">
        <w:tab/>
        <w:t>(b)</w:t>
      </w:r>
      <w:r w:rsidRPr="00F90C3D">
        <w:tab/>
        <w:t>the penalty is paid in accordance with the infringement notice; and</w:t>
      </w:r>
    </w:p>
    <w:p w:rsidR="0010405C" w:rsidRPr="00F90C3D" w:rsidRDefault="0010405C" w:rsidP="0010405C">
      <w:pPr>
        <w:pStyle w:val="paragraph"/>
      </w:pPr>
      <w:r w:rsidRPr="00F90C3D">
        <w:tab/>
        <w:t>(c)</w:t>
      </w:r>
      <w:r w:rsidRPr="00F90C3D">
        <w:tab/>
        <w:t>the infringement notice is not withdrawn.</w:t>
      </w:r>
    </w:p>
    <w:p w:rsidR="0010405C" w:rsidRPr="00F90C3D" w:rsidRDefault="0010405C" w:rsidP="0010405C">
      <w:pPr>
        <w:pStyle w:val="subsection"/>
      </w:pPr>
      <w:r w:rsidRPr="00F90C3D">
        <w:tab/>
        <w:t>(2)</w:t>
      </w:r>
      <w:r w:rsidRPr="00F90C3D">
        <w:tab/>
        <w:t>Any liability of the person for the alleged civil contraventions is discharged.</w:t>
      </w:r>
    </w:p>
    <w:p w:rsidR="0010405C" w:rsidRPr="00F90C3D" w:rsidRDefault="0010405C" w:rsidP="0010405C">
      <w:pPr>
        <w:pStyle w:val="subsection"/>
      </w:pPr>
      <w:r w:rsidRPr="00F90C3D">
        <w:tab/>
        <w:t>(3)</w:t>
      </w:r>
      <w:r w:rsidRPr="00F90C3D">
        <w:tab/>
        <w:t>Proceedings under Division</w:t>
      </w:r>
      <w:r w:rsidR="00F90C3D">
        <w:t> </w:t>
      </w:r>
      <w:r w:rsidRPr="00F90C3D">
        <w:t>1 must not be brought against the person for the alleged civil contraventions.</w:t>
      </w:r>
    </w:p>
    <w:p w:rsidR="0010405C" w:rsidRPr="00F90C3D" w:rsidRDefault="0010405C" w:rsidP="0010405C">
      <w:pPr>
        <w:pStyle w:val="ActHead5"/>
      </w:pPr>
      <w:bookmarkStart w:id="703" w:name="_Toc382312420"/>
      <w:r w:rsidRPr="00F90C3D">
        <w:rPr>
          <w:rStyle w:val="CharSectno"/>
        </w:rPr>
        <w:t>219TSN</w:t>
      </w:r>
      <w:r w:rsidRPr="00F90C3D">
        <w:t xml:space="preserve">  Effect of this </w:t>
      </w:r>
      <w:r w:rsidR="00127CA2" w:rsidRPr="00F90C3D">
        <w:t>Division</w:t>
      </w:r>
      <w:r w:rsidR="00753CFA" w:rsidRPr="00F90C3D">
        <w:t xml:space="preserve"> </w:t>
      </w:r>
      <w:r w:rsidRPr="00F90C3D">
        <w:t>on civil proceedings</w:t>
      </w:r>
      <w:bookmarkEnd w:id="703"/>
    </w:p>
    <w:p w:rsidR="0010405C" w:rsidRPr="00F90C3D" w:rsidRDefault="0010405C" w:rsidP="0010405C">
      <w:pPr>
        <w:pStyle w:val="subsection"/>
      </w:pPr>
      <w:r w:rsidRPr="00F90C3D">
        <w:tab/>
      </w:r>
      <w:r w:rsidRPr="00F90C3D">
        <w:tab/>
        <w:t xml:space="preserve">This </w:t>
      </w:r>
      <w:r w:rsidR="00127CA2" w:rsidRPr="00F90C3D">
        <w:t>Division</w:t>
      </w:r>
      <w:r w:rsidR="00753CFA" w:rsidRPr="00F90C3D">
        <w:t xml:space="preserve"> </w:t>
      </w:r>
      <w:r w:rsidRPr="00F90C3D">
        <w:t>does not:</w:t>
      </w:r>
    </w:p>
    <w:p w:rsidR="0010405C" w:rsidRPr="00F90C3D" w:rsidRDefault="0010405C" w:rsidP="0010405C">
      <w:pPr>
        <w:pStyle w:val="paragraph"/>
      </w:pPr>
      <w:r w:rsidRPr="00F90C3D">
        <w:tab/>
        <w:t>(a)</w:t>
      </w:r>
      <w:r w:rsidRPr="00F90C3D">
        <w:tab/>
        <w:t>require an infringement notice to be given in relation to an alleged civil contravention; or</w:t>
      </w:r>
    </w:p>
    <w:p w:rsidR="0010405C" w:rsidRPr="00F90C3D" w:rsidRDefault="0010405C" w:rsidP="0010405C">
      <w:pPr>
        <w:pStyle w:val="paragraph"/>
      </w:pPr>
      <w:r w:rsidRPr="00F90C3D">
        <w:tab/>
        <w:t>(b)</w:t>
      </w:r>
      <w:r w:rsidRPr="00F90C3D">
        <w:tab/>
        <w:t>affect the liability of a person to have proceedings under Division</w:t>
      </w:r>
      <w:r w:rsidR="00F90C3D">
        <w:t> </w:t>
      </w:r>
      <w:r w:rsidRPr="00F90C3D">
        <w:t>1 brought against the person for an alleged civil contravention if:</w:t>
      </w:r>
    </w:p>
    <w:p w:rsidR="0010405C" w:rsidRPr="00F90C3D" w:rsidRDefault="0010405C" w:rsidP="0010405C">
      <w:pPr>
        <w:pStyle w:val="paragraphsub"/>
      </w:pPr>
      <w:r w:rsidRPr="00F90C3D">
        <w:tab/>
        <w:t>(i)</w:t>
      </w:r>
      <w:r w:rsidRPr="00F90C3D">
        <w:tab/>
        <w:t>the person does not comply with an infringement notice relating to the contravention; or</w:t>
      </w:r>
    </w:p>
    <w:p w:rsidR="0010405C" w:rsidRPr="00F90C3D" w:rsidRDefault="0010405C" w:rsidP="0010405C">
      <w:pPr>
        <w:pStyle w:val="paragraphsub"/>
      </w:pPr>
      <w:r w:rsidRPr="00F90C3D">
        <w:tab/>
        <w:t>(ii)</w:t>
      </w:r>
      <w:r w:rsidRPr="00F90C3D">
        <w:tab/>
        <w:t>an infringement notice relating to the contravention is not given to the person; or</w:t>
      </w:r>
    </w:p>
    <w:p w:rsidR="0010405C" w:rsidRPr="00F90C3D" w:rsidRDefault="0010405C" w:rsidP="0010405C">
      <w:pPr>
        <w:pStyle w:val="paragraphsub"/>
      </w:pPr>
      <w:r w:rsidRPr="00F90C3D">
        <w:tab/>
        <w:t>(iii)</w:t>
      </w:r>
      <w:r w:rsidRPr="00F90C3D">
        <w:tab/>
        <w:t>an infringement notice relating to the contravention is given to the person and subsequently withdrawn; or</w:t>
      </w:r>
    </w:p>
    <w:p w:rsidR="0010405C" w:rsidRPr="00F90C3D" w:rsidRDefault="0010405C" w:rsidP="0010405C">
      <w:pPr>
        <w:pStyle w:val="paragraph"/>
      </w:pPr>
      <w:r w:rsidRPr="00F90C3D">
        <w:tab/>
        <w:t>(c)</w:t>
      </w:r>
      <w:r w:rsidRPr="00F90C3D">
        <w:tab/>
        <w:t xml:space="preserve">limit the discretion of the Federal Court of Australia or the </w:t>
      </w:r>
      <w:r w:rsidR="00836A48" w:rsidRPr="00F90C3D">
        <w:t>Federal Circuit Court of Australia</w:t>
      </w:r>
      <w:r w:rsidRPr="00F90C3D">
        <w:t xml:space="preserve"> to determine the amount of a penalty to be imposed on a person who is found in proceedings under Division</w:t>
      </w:r>
      <w:r w:rsidR="00F90C3D">
        <w:t> </w:t>
      </w:r>
      <w:r w:rsidRPr="00F90C3D">
        <w:t>1 to have contravened a civil penalty provision.</w:t>
      </w:r>
    </w:p>
    <w:p w:rsidR="000D2937" w:rsidRPr="00F90C3D" w:rsidRDefault="000D2937" w:rsidP="000D2937">
      <w:pPr>
        <w:pStyle w:val="notetext"/>
      </w:pPr>
      <w:r w:rsidRPr="00F90C3D">
        <w:t>Note:</w:t>
      </w:r>
      <w:r w:rsidRPr="00F90C3D">
        <w:tab/>
        <w:t xml:space="preserve">This </w:t>
      </w:r>
      <w:r w:rsidR="00127CA2" w:rsidRPr="00F90C3D">
        <w:t>Division</w:t>
      </w:r>
      <w:r w:rsidR="00753CFA" w:rsidRPr="00F90C3D">
        <w:t xml:space="preserve"> </w:t>
      </w:r>
      <w:r w:rsidRPr="00F90C3D">
        <w:t>also does not limit, nor is it affected by, other compliance measures in this Act (for example, sanctions under section</w:t>
      </w:r>
      <w:r w:rsidR="00F90C3D">
        <w:t> </w:t>
      </w:r>
      <w:r w:rsidRPr="00F90C3D">
        <w:t>200).</w:t>
      </w:r>
    </w:p>
    <w:p w:rsidR="0010405C" w:rsidRPr="00F90C3D" w:rsidRDefault="0010405C" w:rsidP="0010405C">
      <w:pPr>
        <w:pStyle w:val="ActHead5"/>
      </w:pPr>
      <w:bookmarkStart w:id="704" w:name="_Toc382312421"/>
      <w:r w:rsidRPr="00F90C3D">
        <w:rPr>
          <w:rStyle w:val="CharSectno"/>
        </w:rPr>
        <w:t>219TSO</w:t>
      </w:r>
      <w:r w:rsidRPr="00F90C3D">
        <w:t xml:space="preserve">  Appointment of authorised person</w:t>
      </w:r>
      <w:bookmarkEnd w:id="704"/>
    </w:p>
    <w:p w:rsidR="0010405C" w:rsidRPr="00F90C3D" w:rsidRDefault="0010405C" w:rsidP="0010405C">
      <w:pPr>
        <w:pStyle w:val="subsection"/>
      </w:pPr>
      <w:r w:rsidRPr="00F90C3D">
        <w:tab/>
      </w:r>
      <w:r w:rsidRPr="00F90C3D">
        <w:tab/>
        <w:t>The Secretary may, by writing, appoint an officer of the Department as an authorised person for the purposes of this Division.</w:t>
      </w:r>
    </w:p>
    <w:p w:rsidR="0010405C" w:rsidRPr="00F90C3D" w:rsidRDefault="0010405C" w:rsidP="0010405C">
      <w:pPr>
        <w:pStyle w:val="ActHead5"/>
      </w:pPr>
      <w:bookmarkStart w:id="705" w:name="_Toc382312422"/>
      <w:r w:rsidRPr="00F90C3D">
        <w:rPr>
          <w:rStyle w:val="CharSectno"/>
        </w:rPr>
        <w:t>219TSP</w:t>
      </w:r>
      <w:r w:rsidRPr="00F90C3D">
        <w:t xml:space="preserve">  Regulations</w:t>
      </w:r>
      <w:bookmarkEnd w:id="705"/>
    </w:p>
    <w:p w:rsidR="0010405C" w:rsidRPr="00F90C3D" w:rsidRDefault="0010405C" w:rsidP="0010405C">
      <w:pPr>
        <w:pStyle w:val="subsection"/>
      </w:pPr>
      <w:r w:rsidRPr="00F90C3D">
        <w:tab/>
      </w:r>
      <w:r w:rsidRPr="00F90C3D">
        <w:tab/>
        <w:t>The regulations may make further provision in relation to infringement notices.</w:t>
      </w:r>
    </w:p>
    <w:p w:rsidR="0010405C" w:rsidRPr="00F90C3D" w:rsidRDefault="0010405C" w:rsidP="00753CFA">
      <w:pPr>
        <w:pStyle w:val="ActHead3"/>
        <w:pageBreakBefore/>
      </w:pPr>
      <w:bookmarkStart w:id="706" w:name="_Toc382312423"/>
      <w:r w:rsidRPr="00F90C3D">
        <w:rPr>
          <w:rStyle w:val="CharDivNo"/>
        </w:rPr>
        <w:t>Division</w:t>
      </w:r>
      <w:r w:rsidR="00F90C3D" w:rsidRPr="00F90C3D">
        <w:rPr>
          <w:rStyle w:val="CharDivNo"/>
        </w:rPr>
        <w:t> </w:t>
      </w:r>
      <w:r w:rsidRPr="00F90C3D">
        <w:rPr>
          <w:rStyle w:val="CharDivNo"/>
        </w:rPr>
        <w:t>3</w:t>
      </w:r>
      <w:r w:rsidRPr="00F90C3D">
        <w:t>—</w:t>
      </w:r>
      <w:r w:rsidRPr="00F90C3D">
        <w:rPr>
          <w:rStyle w:val="CharDivText"/>
        </w:rPr>
        <w:t>Suspension of approved child care service’s approval</w:t>
      </w:r>
      <w:bookmarkEnd w:id="706"/>
    </w:p>
    <w:p w:rsidR="0010405C" w:rsidRPr="00F90C3D" w:rsidRDefault="0010405C" w:rsidP="0010405C">
      <w:pPr>
        <w:pStyle w:val="ActHead5"/>
      </w:pPr>
      <w:bookmarkStart w:id="707" w:name="_Toc382312424"/>
      <w:r w:rsidRPr="00F90C3D">
        <w:rPr>
          <w:rStyle w:val="CharSectno"/>
        </w:rPr>
        <w:t>219TSQ</w:t>
      </w:r>
      <w:r w:rsidRPr="00F90C3D">
        <w:t xml:space="preserve">  Suspension of approved child care service’s approval</w:t>
      </w:r>
      <w:bookmarkEnd w:id="707"/>
    </w:p>
    <w:p w:rsidR="0010405C" w:rsidRPr="00F90C3D" w:rsidRDefault="0010405C" w:rsidP="0010405C">
      <w:pPr>
        <w:pStyle w:val="subsection"/>
      </w:pPr>
      <w:r w:rsidRPr="00F90C3D">
        <w:tab/>
        <w:t>(1)</w:t>
      </w:r>
      <w:r w:rsidRPr="00F90C3D">
        <w:tab/>
        <w:t xml:space="preserve">The Secretary </w:t>
      </w:r>
      <w:r w:rsidR="00D1274A" w:rsidRPr="00F90C3D">
        <w:t>may</w:t>
      </w:r>
      <w:r w:rsidRPr="00F90C3D">
        <w:t>, by notice given to a person who operates an approved child care service, suspend the service’s approval if:</w:t>
      </w:r>
    </w:p>
    <w:p w:rsidR="0010405C" w:rsidRPr="00F90C3D" w:rsidRDefault="0010405C" w:rsidP="0010405C">
      <w:pPr>
        <w:pStyle w:val="paragraph"/>
      </w:pPr>
      <w:r w:rsidRPr="00F90C3D">
        <w:tab/>
        <w:t>(a)</w:t>
      </w:r>
      <w:r w:rsidRPr="00F90C3D">
        <w:tab/>
        <w:t>10 infringement notices under section</w:t>
      </w:r>
      <w:r w:rsidR="00F90C3D">
        <w:t> </w:t>
      </w:r>
      <w:r w:rsidRPr="00F90C3D">
        <w:t xml:space="preserve">219TSI are given to the person in relation to the service within a period (the </w:t>
      </w:r>
      <w:r w:rsidRPr="00F90C3D">
        <w:rPr>
          <w:b/>
          <w:i/>
        </w:rPr>
        <w:t>infringement period</w:t>
      </w:r>
      <w:r w:rsidRPr="00F90C3D">
        <w:t>) of 12 months; and</w:t>
      </w:r>
    </w:p>
    <w:p w:rsidR="0010405C" w:rsidRPr="00F90C3D" w:rsidRDefault="0010405C" w:rsidP="0010405C">
      <w:pPr>
        <w:pStyle w:val="paragraph"/>
      </w:pPr>
      <w:r w:rsidRPr="00F90C3D">
        <w:tab/>
        <w:t>(b)</w:t>
      </w:r>
      <w:r w:rsidRPr="00F90C3D">
        <w:tab/>
        <w:t>in relation to each notice, the time for paying the penalty specified in the notice has ended before the end of the infringement period.</w:t>
      </w:r>
    </w:p>
    <w:p w:rsidR="0010405C" w:rsidRPr="00F90C3D" w:rsidRDefault="0010405C" w:rsidP="0010405C">
      <w:pPr>
        <w:pStyle w:val="subsection"/>
      </w:pPr>
      <w:r w:rsidRPr="00F90C3D">
        <w:tab/>
        <w:t>(2)</w:t>
      </w:r>
      <w:r w:rsidRPr="00F90C3D">
        <w:tab/>
        <w:t>The notice must:</w:t>
      </w:r>
    </w:p>
    <w:p w:rsidR="0010405C" w:rsidRPr="00F90C3D" w:rsidRDefault="0010405C" w:rsidP="0010405C">
      <w:pPr>
        <w:pStyle w:val="paragraph"/>
      </w:pPr>
      <w:r w:rsidRPr="00F90C3D">
        <w:tab/>
        <w:t>(a)</w:t>
      </w:r>
      <w:r w:rsidRPr="00F90C3D">
        <w:tab/>
        <w:t>specify a day, not earlier than the day on which the notice is given, on which the suspension takes effect; and</w:t>
      </w:r>
    </w:p>
    <w:p w:rsidR="0010405C" w:rsidRPr="00F90C3D" w:rsidRDefault="0010405C" w:rsidP="0010405C">
      <w:pPr>
        <w:pStyle w:val="paragraph"/>
      </w:pPr>
      <w:r w:rsidRPr="00F90C3D">
        <w:tab/>
        <w:t>(b)</w:t>
      </w:r>
      <w:r w:rsidRPr="00F90C3D">
        <w:tab/>
        <w:t>specify the grounds upon which the Secretary has suspended the service’s approval.</w:t>
      </w:r>
    </w:p>
    <w:p w:rsidR="0010405C" w:rsidRPr="00F90C3D" w:rsidRDefault="0010405C" w:rsidP="0010405C">
      <w:pPr>
        <w:pStyle w:val="subsection"/>
      </w:pPr>
      <w:r w:rsidRPr="00F90C3D">
        <w:tab/>
        <w:t>(3)</w:t>
      </w:r>
      <w:r w:rsidRPr="00F90C3D">
        <w:tab/>
        <w:t>The Secretary may, by notice given to a person who operates the service, revoke the suspension with effect from the day specified in the notice.</w:t>
      </w:r>
    </w:p>
    <w:p w:rsidR="00F01773" w:rsidRPr="00F90C3D" w:rsidRDefault="00F01773" w:rsidP="00753CFA">
      <w:pPr>
        <w:pStyle w:val="ActHead2"/>
        <w:pageBreakBefore/>
      </w:pPr>
      <w:bookmarkStart w:id="708" w:name="_Toc382312425"/>
      <w:r w:rsidRPr="00F90C3D">
        <w:rPr>
          <w:rStyle w:val="CharPartNo"/>
        </w:rPr>
        <w:t>Part</w:t>
      </w:r>
      <w:r w:rsidR="00F90C3D" w:rsidRPr="00F90C3D">
        <w:rPr>
          <w:rStyle w:val="CharPartNo"/>
        </w:rPr>
        <w:t> </w:t>
      </w:r>
      <w:r w:rsidRPr="00F90C3D">
        <w:rPr>
          <w:rStyle w:val="CharPartNo"/>
        </w:rPr>
        <w:t>9</w:t>
      </w:r>
      <w:r w:rsidRPr="00F90C3D">
        <w:t>—</w:t>
      </w:r>
      <w:r w:rsidRPr="00F90C3D">
        <w:rPr>
          <w:rStyle w:val="CharPartText"/>
        </w:rPr>
        <w:t>Other matters</w:t>
      </w:r>
      <w:bookmarkEnd w:id="708"/>
    </w:p>
    <w:p w:rsidR="00F01773" w:rsidRPr="00F90C3D" w:rsidRDefault="00127CA2" w:rsidP="00F01773">
      <w:pPr>
        <w:pStyle w:val="Header"/>
      </w:pPr>
      <w:r w:rsidRPr="00F90C3D">
        <w:rPr>
          <w:rStyle w:val="CharDivNo"/>
        </w:rPr>
        <w:t xml:space="preserve"> </w:t>
      </w:r>
      <w:r w:rsidRPr="00F90C3D">
        <w:rPr>
          <w:rStyle w:val="CharDivText"/>
        </w:rPr>
        <w:t xml:space="preserve"> </w:t>
      </w:r>
    </w:p>
    <w:p w:rsidR="00F01773" w:rsidRPr="00F90C3D" w:rsidRDefault="00F01773" w:rsidP="00F01773">
      <w:pPr>
        <w:pStyle w:val="ActHead5"/>
      </w:pPr>
      <w:bookmarkStart w:id="709" w:name="_Toc382312426"/>
      <w:r w:rsidRPr="00F90C3D">
        <w:rPr>
          <w:rStyle w:val="CharSectno"/>
        </w:rPr>
        <w:t>220</w:t>
      </w:r>
      <w:r w:rsidRPr="00F90C3D">
        <w:t xml:space="preserve">  General administration of family assistance law</w:t>
      </w:r>
      <w:bookmarkEnd w:id="709"/>
    </w:p>
    <w:p w:rsidR="00F01773" w:rsidRPr="00F90C3D" w:rsidRDefault="00F01773" w:rsidP="00F01773">
      <w:pPr>
        <w:pStyle w:val="subsection"/>
      </w:pPr>
      <w:r w:rsidRPr="00F90C3D">
        <w:tab/>
      </w:r>
      <w:r w:rsidRPr="00F90C3D">
        <w:tab/>
        <w:t>The Secretary is, subject to any direction of the Minister, to have the general administration of the family assistance law.</w:t>
      </w:r>
    </w:p>
    <w:p w:rsidR="000936B0" w:rsidRPr="00F90C3D" w:rsidRDefault="000936B0" w:rsidP="000936B0">
      <w:pPr>
        <w:pStyle w:val="ActHead5"/>
      </w:pPr>
      <w:bookmarkStart w:id="710" w:name="_Toc382312427"/>
      <w:r w:rsidRPr="00F90C3D">
        <w:rPr>
          <w:rStyle w:val="CharSectno"/>
        </w:rPr>
        <w:t>220A</w:t>
      </w:r>
      <w:r w:rsidRPr="00F90C3D">
        <w:t xml:space="preserve">  Minister requiring person to assist in criminal proceedings</w:t>
      </w:r>
      <w:bookmarkEnd w:id="710"/>
    </w:p>
    <w:p w:rsidR="000936B0" w:rsidRPr="00F90C3D" w:rsidRDefault="000936B0" w:rsidP="000936B0">
      <w:pPr>
        <w:pStyle w:val="subsection"/>
      </w:pPr>
      <w:r w:rsidRPr="00F90C3D">
        <w:tab/>
        <w:t>(1)</w:t>
      </w:r>
      <w:r w:rsidRPr="00F90C3D">
        <w:tab/>
        <w:t>A person commits an offence if:</w:t>
      </w:r>
    </w:p>
    <w:p w:rsidR="000936B0" w:rsidRPr="00F90C3D" w:rsidRDefault="000936B0" w:rsidP="000936B0">
      <w:pPr>
        <w:pStyle w:val="paragraph"/>
      </w:pPr>
      <w:r w:rsidRPr="00F90C3D">
        <w:tab/>
        <w:t>(a)</w:t>
      </w:r>
      <w:r w:rsidRPr="00F90C3D">
        <w:tab/>
        <w:t>the Minister requests, in writing, the person to give all reasonable assistance in connection with criminal proceedings for an offence against this Act; and</w:t>
      </w:r>
    </w:p>
    <w:p w:rsidR="000936B0" w:rsidRPr="00F90C3D" w:rsidRDefault="000936B0" w:rsidP="000936B0">
      <w:pPr>
        <w:pStyle w:val="paragraph"/>
      </w:pPr>
      <w:r w:rsidRPr="00F90C3D">
        <w:tab/>
        <w:t>(b)</w:t>
      </w:r>
      <w:r w:rsidRPr="00F90C3D">
        <w:tab/>
        <w:t>the person fails to comply with the request.</w:t>
      </w:r>
    </w:p>
    <w:p w:rsidR="000936B0" w:rsidRPr="00F90C3D" w:rsidRDefault="000936B0" w:rsidP="000936B0">
      <w:pPr>
        <w:pStyle w:val="Penalty"/>
      </w:pPr>
      <w:r w:rsidRPr="00F90C3D">
        <w:t>Penalty:</w:t>
      </w:r>
      <w:r w:rsidRPr="00F90C3D">
        <w:tab/>
        <w:t>10 penalty units.</w:t>
      </w:r>
    </w:p>
    <w:p w:rsidR="000936B0" w:rsidRPr="00F90C3D" w:rsidRDefault="000936B0" w:rsidP="000936B0">
      <w:pPr>
        <w:pStyle w:val="notetext"/>
      </w:pPr>
      <w:r w:rsidRPr="00F90C3D">
        <w:t>Note:</w:t>
      </w:r>
      <w:r w:rsidRPr="00F90C3D">
        <w:tab/>
        <w:t>This section does not abrogate or affect the law relating to legal professional privilege, or any other immunity, privilege or restriction that applies to the disclosure of information, document or other things.</w:t>
      </w:r>
    </w:p>
    <w:p w:rsidR="000936B0" w:rsidRPr="00F90C3D" w:rsidRDefault="000936B0" w:rsidP="000936B0">
      <w:pPr>
        <w:pStyle w:val="subsection"/>
      </w:pPr>
      <w:r w:rsidRPr="00F90C3D">
        <w:tab/>
        <w:t>(2)</w:t>
      </w:r>
      <w:r w:rsidRPr="00F90C3D">
        <w:tab/>
        <w:t xml:space="preserve">A request under </w:t>
      </w:r>
      <w:r w:rsidR="00F90C3D">
        <w:t>subsection (</w:t>
      </w:r>
      <w:r w:rsidRPr="00F90C3D">
        <w:t>1) is not a legislative instrument.</w:t>
      </w:r>
    </w:p>
    <w:p w:rsidR="000936B0" w:rsidRPr="00F90C3D" w:rsidRDefault="000936B0" w:rsidP="000936B0">
      <w:pPr>
        <w:pStyle w:val="subsection"/>
      </w:pPr>
      <w:r w:rsidRPr="00F90C3D">
        <w:tab/>
        <w:t>(3)</w:t>
      </w:r>
      <w:r w:rsidRPr="00F90C3D">
        <w:tab/>
        <w:t xml:space="preserve">The Minister can request a person to assist under </w:t>
      </w:r>
      <w:r w:rsidR="00F90C3D">
        <w:t>subsection (</w:t>
      </w:r>
      <w:r w:rsidRPr="00F90C3D">
        <w:t>1) if, and only if:</w:t>
      </w:r>
    </w:p>
    <w:p w:rsidR="000936B0" w:rsidRPr="00F90C3D" w:rsidRDefault="000936B0" w:rsidP="000936B0">
      <w:pPr>
        <w:pStyle w:val="paragraph"/>
      </w:pPr>
      <w:r w:rsidRPr="00F90C3D">
        <w:tab/>
        <w:t>(a)</w:t>
      </w:r>
      <w:r w:rsidRPr="00F90C3D">
        <w:tab/>
        <w:t>it appears to the Minister that the person is unlikely:</w:t>
      </w:r>
    </w:p>
    <w:p w:rsidR="000936B0" w:rsidRPr="00F90C3D" w:rsidRDefault="000936B0" w:rsidP="000936B0">
      <w:pPr>
        <w:pStyle w:val="paragraphsub"/>
      </w:pPr>
      <w:r w:rsidRPr="00F90C3D">
        <w:tab/>
        <w:t>(i)</w:t>
      </w:r>
      <w:r w:rsidRPr="00F90C3D">
        <w:tab/>
        <w:t>to be a defendant in the proceedings; or</w:t>
      </w:r>
    </w:p>
    <w:p w:rsidR="000936B0" w:rsidRPr="00F90C3D" w:rsidRDefault="000936B0" w:rsidP="000936B0">
      <w:pPr>
        <w:pStyle w:val="paragraphsub"/>
      </w:pPr>
      <w:r w:rsidRPr="00F90C3D">
        <w:tab/>
        <w:t>(ii)</w:t>
      </w:r>
      <w:r w:rsidRPr="00F90C3D">
        <w:tab/>
        <w:t>to have contravened a civil penalty provision constituted by the same, or substantially the same, conduct as the conduct to which the proceedings relates; and</w:t>
      </w:r>
    </w:p>
    <w:p w:rsidR="000936B0" w:rsidRPr="00F90C3D" w:rsidRDefault="000936B0" w:rsidP="000936B0">
      <w:pPr>
        <w:pStyle w:val="paragraph"/>
      </w:pPr>
      <w:r w:rsidRPr="00F90C3D">
        <w:tab/>
        <w:t>(b)</w:t>
      </w:r>
      <w:r w:rsidRPr="00F90C3D">
        <w:tab/>
        <w:t>the Minister suspects or believes that the person can give information relevant to the proceedings.</w:t>
      </w:r>
    </w:p>
    <w:p w:rsidR="000936B0" w:rsidRPr="00F90C3D" w:rsidRDefault="000936B0" w:rsidP="000936B0">
      <w:pPr>
        <w:pStyle w:val="subsection"/>
      </w:pPr>
      <w:r w:rsidRPr="00F90C3D">
        <w:tab/>
        <w:t>(4)</w:t>
      </w:r>
      <w:r w:rsidRPr="00F90C3D">
        <w:tab/>
        <w:t xml:space="preserve">The Minister cannot request a person to assist under </w:t>
      </w:r>
      <w:r w:rsidR="00F90C3D">
        <w:t>subsection (</w:t>
      </w:r>
      <w:r w:rsidRPr="00F90C3D">
        <w:t>1) if the person is or has been a lawyer for a defendant or likely defendant in the proceedings.</w:t>
      </w:r>
    </w:p>
    <w:p w:rsidR="000936B0" w:rsidRPr="00F90C3D" w:rsidRDefault="000936B0" w:rsidP="000936B0">
      <w:pPr>
        <w:pStyle w:val="subsection"/>
        <w:rPr>
          <w:i/>
        </w:rPr>
      </w:pPr>
      <w:r w:rsidRPr="00F90C3D">
        <w:tab/>
        <w:t>(5)</w:t>
      </w:r>
      <w:r w:rsidRPr="00F90C3D">
        <w:tab/>
        <w:t xml:space="preserve">A court may order a person to comply with a request under </w:t>
      </w:r>
      <w:r w:rsidR="00F90C3D">
        <w:t>subsection (</w:t>
      </w:r>
      <w:r w:rsidRPr="00F90C3D">
        <w:t>1) in a specified way. Only the Minister may apply to the court for an order under this subsection</w:t>
      </w:r>
      <w:r w:rsidRPr="00F90C3D">
        <w:rPr>
          <w:i/>
        </w:rPr>
        <w:t>.</w:t>
      </w:r>
    </w:p>
    <w:p w:rsidR="000936B0" w:rsidRPr="00F90C3D" w:rsidRDefault="000936B0" w:rsidP="000936B0">
      <w:pPr>
        <w:pStyle w:val="subsection"/>
      </w:pPr>
      <w:r w:rsidRPr="00F90C3D">
        <w:tab/>
        <w:t>(6)</w:t>
      </w:r>
      <w:r w:rsidRPr="00F90C3D">
        <w:tab/>
        <w:t>For the purposes of this section, it does not matter whether criminal proceedings for the offence have actually begun.</w:t>
      </w:r>
    </w:p>
    <w:p w:rsidR="000936B0" w:rsidRPr="00F90C3D" w:rsidRDefault="000936B0" w:rsidP="000936B0">
      <w:pPr>
        <w:pStyle w:val="subsection"/>
      </w:pPr>
      <w:r w:rsidRPr="00F90C3D">
        <w:tab/>
        <w:t>(7)</w:t>
      </w:r>
      <w:r w:rsidRPr="00F90C3D">
        <w:tab/>
        <w:t>In this section:</w:t>
      </w:r>
    </w:p>
    <w:p w:rsidR="000936B0" w:rsidRPr="00F90C3D" w:rsidRDefault="000936B0" w:rsidP="000936B0">
      <w:pPr>
        <w:pStyle w:val="Definition"/>
      </w:pPr>
      <w:r w:rsidRPr="00F90C3D">
        <w:rPr>
          <w:b/>
          <w:i/>
        </w:rPr>
        <w:t>offence against this Act</w:t>
      </w:r>
      <w:r w:rsidRPr="00F90C3D">
        <w:t xml:space="preserve"> includes an offence against Chapter</w:t>
      </w:r>
      <w:r w:rsidR="00F90C3D">
        <w:t> </w:t>
      </w:r>
      <w:r w:rsidRPr="00F90C3D">
        <w:t xml:space="preserve">7 of the </w:t>
      </w:r>
      <w:r w:rsidRPr="00F90C3D">
        <w:rPr>
          <w:i/>
        </w:rPr>
        <w:t>Criminal Code</w:t>
      </w:r>
      <w:r w:rsidRPr="00F90C3D">
        <w:t xml:space="preserve"> that relates to this Act.</w:t>
      </w:r>
    </w:p>
    <w:p w:rsidR="00F01773" w:rsidRPr="00F90C3D" w:rsidRDefault="00F01773" w:rsidP="00F01773">
      <w:pPr>
        <w:pStyle w:val="ActHead5"/>
      </w:pPr>
      <w:bookmarkStart w:id="711" w:name="_Toc382312428"/>
      <w:r w:rsidRPr="00F90C3D">
        <w:rPr>
          <w:rStyle w:val="CharSectno"/>
        </w:rPr>
        <w:t>221</w:t>
      </w:r>
      <w:r w:rsidRPr="00F90C3D">
        <w:t xml:space="preserve">  Delegation</w:t>
      </w:r>
      <w:bookmarkEnd w:id="711"/>
    </w:p>
    <w:p w:rsidR="00F01773" w:rsidRPr="00F90C3D" w:rsidRDefault="00F01773" w:rsidP="00F01773">
      <w:pPr>
        <w:pStyle w:val="subsection"/>
      </w:pPr>
      <w:r w:rsidRPr="00F90C3D">
        <w:tab/>
        <w:t>(1)</w:t>
      </w:r>
      <w:r w:rsidRPr="00F90C3D">
        <w:tab/>
        <w:t>Subject to this section, the Secretary may delegate to an officer all or any of the powers of the Secretary under the family assistance law</w:t>
      </w:r>
      <w:r w:rsidR="000A505D" w:rsidRPr="00F90C3D">
        <w:t>, other than the power to engage an expert to carry out an independent audit as mentioned in section</w:t>
      </w:r>
      <w:r w:rsidR="00F90C3D">
        <w:t> </w:t>
      </w:r>
      <w:r w:rsidR="000A505D" w:rsidRPr="00F90C3D">
        <w:t>219GB</w:t>
      </w:r>
      <w:r w:rsidRPr="00F90C3D">
        <w:t>.</w:t>
      </w:r>
    </w:p>
    <w:p w:rsidR="00F01773" w:rsidRPr="00F90C3D" w:rsidRDefault="00F01773" w:rsidP="00F01773">
      <w:pPr>
        <w:pStyle w:val="subsection"/>
      </w:pPr>
      <w:r w:rsidRPr="00F90C3D">
        <w:tab/>
        <w:t>(2)</w:t>
      </w:r>
      <w:r w:rsidRPr="00F90C3D">
        <w:tab/>
        <w:t xml:space="preserve">The Secretary must not delegate such a power to an </w:t>
      </w:r>
      <w:r w:rsidR="00DF3306" w:rsidRPr="00F90C3D">
        <w:t>officer of the Human Services Department, unless the Secretary of the Human Services Department</w:t>
      </w:r>
      <w:r w:rsidRPr="00F90C3D">
        <w:t xml:space="preserve"> has agreed to the delegation.</w:t>
      </w:r>
    </w:p>
    <w:p w:rsidR="00F01773" w:rsidRPr="00F90C3D" w:rsidRDefault="00F01773" w:rsidP="00F01773">
      <w:pPr>
        <w:pStyle w:val="subsection"/>
      </w:pPr>
      <w:r w:rsidRPr="00F90C3D">
        <w:tab/>
        <w:t>(3)</w:t>
      </w:r>
      <w:r w:rsidRPr="00F90C3D">
        <w:tab/>
        <w:t>The Secretary must not delegate the Secretary’s power under subparagraph</w:t>
      </w:r>
      <w:r w:rsidR="00F90C3D">
        <w:t> </w:t>
      </w:r>
      <w:r w:rsidRPr="00F90C3D">
        <w:t>168(1)(b)(i) (disclosure of information)</w:t>
      </w:r>
      <w:r w:rsidR="009363D5" w:rsidRPr="00F90C3D">
        <w:t xml:space="preserve"> except to the Secretary of the Human Services Department, the Chief Executive Centrelink or the Chief Executive Medicare</w:t>
      </w:r>
      <w:r w:rsidRPr="00F90C3D">
        <w:t>.</w:t>
      </w:r>
    </w:p>
    <w:p w:rsidR="005976E1" w:rsidRPr="00F90C3D" w:rsidRDefault="005976E1" w:rsidP="005976E1">
      <w:pPr>
        <w:pStyle w:val="subsection"/>
      </w:pPr>
      <w:r w:rsidRPr="00F90C3D">
        <w:tab/>
        <w:t>(4)</w:t>
      </w:r>
      <w:r w:rsidRPr="00F90C3D">
        <w:tab/>
        <w:t>The Secretary must not delegate to an officer, other than an SES employee or acting SES employee, the Secretary’s powers under either of the following:</w:t>
      </w:r>
    </w:p>
    <w:p w:rsidR="005976E1" w:rsidRPr="00F90C3D" w:rsidRDefault="005976E1" w:rsidP="005976E1">
      <w:pPr>
        <w:pStyle w:val="paragraph"/>
      </w:pPr>
      <w:r w:rsidRPr="00F90C3D">
        <w:tab/>
        <w:t>(a)</w:t>
      </w:r>
      <w:r w:rsidRPr="00F90C3D">
        <w:tab/>
        <w:t>section</w:t>
      </w:r>
      <w:r w:rsidR="00F90C3D">
        <w:t> </w:t>
      </w:r>
      <w:r w:rsidRPr="00F90C3D">
        <w:t>219GA (Secretary requiring information from person);</w:t>
      </w:r>
    </w:p>
    <w:p w:rsidR="005976E1" w:rsidRPr="00F90C3D" w:rsidRDefault="005976E1" w:rsidP="005976E1">
      <w:pPr>
        <w:pStyle w:val="paragraph"/>
      </w:pPr>
      <w:r w:rsidRPr="00F90C3D">
        <w:tab/>
        <w:t>(b)</w:t>
      </w:r>
      <w:r w:rsidRPr="00F90C3D">
        <w:tab/>
        <w:t>Division</w:t>
      </w:r>
      <w:r w:rsidR="00F90C3D">
        <w:t> </w:t>
      </w:r>
      <w:r w:rsidRPr="00F90C3D">
        <w:t>2 of Part</w:t>
      </w:r>
      <w:r w:rsidR="00F90C3D">
        <w:t> </w:t>
      </w:r>
      <w:r w:rsidRPr="00F90C3D">
        <w:t>8C (infringement notices).</w:t>
      </w:r>
    </w:p>
    <w:p w:rsidR="002357C5" w:rsidRPr="00F90C3D" w:rsidRDefault="002357C5" w:rsidP="002357C5">
      <w:pPr>
        <w:pStyle w:val="subsection"/>
      </w:pPr>
      <w:r w:rsidRPr="00F90C3D">
        <w:tab/>
        <w:t>(5)</w:t>
      </w:r>
      <w:r w:rsidRPr="00F90C3D">
        <w:tab/>
        <w:t xml:space="preserve">The Secretary may delegate to an APS employee in the Department administered by the Minister administering the </w:t>
      </w:r>
      <w:r w:rsidRPr="00F90C3D">
        <w:rPr>
          <w:i/>
        </w:rPr>
        <w:t>Veterans’ Entitlements Act 1986</w:t>
      </w:r>
      <w:r w:rsidRPr="00F90C3D">
        <w:t xml:space="preserve"> all or any of the powers of the Secretary under the family assistance law that relate to the schoolkids bonus, to the extent that eligibility for that bonus is because of a payment of an education allowance under:</w:t>
      </w:r>
    </w:p>
    <w:p w:rsidR="002357C5" w:rsidRPr="00F90C3D" w:rsidRDefault="002357C5" w:rsidP="002357C5">
      <w:pPr>
        <w:pStyle w:val="paragraph"/>
      </w:pPr>
      <w:r w:rsidRPr="00F90C3D">
        <w:tab/>
        <w:t>(a)</w:t>
      </w:r>
      <w:r w:rsidRPr="00F90C3D">
        <w:tab/>
        <w:t>the Veterans’ Children Education Scheme; or</w:t>
      </w:r>
    </w:p>
    <w:p w:rsidR="002357C5" w:rsidRPr="00F90C3D" w:rsidRDefault="002357C5" w:rsidP="002357C5">
      <w:pPr>
        <w:pStyle w:val="paragraph"/>
      </w:pPr>
      <w:r w:rsidRPr="00F90C3D">
        <w:tab/>
        <w:t>(b)</w:t>
      </w:r>
      <w:r w:rsidRPr="00F90C3D">
        <w:tab/>
        <w:t>the Military Rehabilitation and Compensation Act Education and Training Scheme.</w:t>
      </w:r>
    </w:p>
    <w:p w:rsidR="002357C5" w:rsidRPr="00F90C3D" w:rsidRDefault="002357C5" w:rsidP="002357C5">
      <w:pPr>
        <w:pStyle w:val="notetext"/>
      </w:pPr>
      <w:r w:rsidRPr="00F90C3D">
        <w:t>Note:</w:t>
      </w:r>
      <w:r w:rsidRPr="00F90C3D">
        <w:tab/>
        <w:t xml:space="preserve">The expression </w:t>
      </w:r>
      <w:r w:rsidRPr="00F90C3D">
        <w:rPr>
          <w:b/>
          <w:i/>
        </w:rPr>
        <w:t xml:space="preserve">APS employee </w:t>
      </w:r>
      <w:r w:rsidRPr="00F90C3D">
        <w:t>is defined in section</w:t>
      </w:r>
      <w:r w:rsidR="00F90C3D">
        <w:t> </w:t>
      </w:r>
      <w:r w:rsidRPr="00F90C3D">
        <w:t xml:space="preserve">2B of the </w:t>
      </w:r>
      <w:r w:rsidRPr="00F90C3D">
        <w:rPr>
          <w:i/>
        </w:rPr>
        <w:t>Acts Interpretation Act 1901</w:t>
      </w:r>
      <w:r w:rsidRPr="00F90C3D">
        <w:t>.</w:t>
      </w:r>
    </w:p>
    <w:p w:rsidR="00E0533D" w:rsidRPr="00F90C3D" w:rsidRDefault="00E0533D" w:rsidP="00E0533D">
      <w:pPr>
        <w:pStyle w:val="ActHead5"/>
      </w:pPr>
      <w:bookmarkStart w:id="712" w:name="_Toc382312429"/>
      <w:r w:rsidRPr="00F90C3D">
        <w:rPr>
          <w:rStyle w:val="CharSectno"/>
        </w:rPr>
        <w:t>221A</w:t>
      </w:r>
      <w:r w:rsidRPr="00F90C3D">
        <w:t xml:space="preserve">  Committees</w:t>
      </w:r>
      <w:bookmarkEnd w:id="712"/>
    </w:p>
    <w:p w:rsidR="00E0533D" w:rsidRPr="00F90C3D" w:rsidRDefault="00E0533D" w:rsidP="00E0533D">
      <w:pPr>
        <w:pStyle w:val="subsection"/>
      </w:pPr>
      <w:r w:rsidRPr="00F90C3D">
        <w:tab/>
        <w:t>(1)</w:t>
      </w:r>
      <w:r w:rsidRPr="00F90C3D">
        <w:tab/>
        <w:t>The Minister may in writing establish committees for the purposes of the family assistance law.</w:t>
      </w:r>
    </w:p>
    <w:p w:rsidR="00E0533D" w:rsidRPr="00F90C3D" w:rsidRDefault="00E0533D" w:rsidP="00E0533D">
      <w:pPr>
        <w:pStyle w:val="SubsectionHead"/>
      </w:pPr>
      <w:r w:rsidRPr="00F90C3D">
        <w:t>Functions</w:t>
      </w:r>
    </w:p>
    <w:p w:rsidR="00E0533D" w:rsidRPr="00F90C3D" w:rsidRDefault="00E0533D" w:rsidP="00E0533D">
      <w:pPr>
        <w:pStyle w:val="subsection"/>
      </w:pPr>
      <w:r w:rsidRPr="00F90C3D">
        <w:tab/>
        <w:t>(2)</w:t>
      </w:r>
      <w:r w:rsidRPr="00F90C3D">
        <w:tab/>
        <w:t>A committee has the functions determined in writing by the Minister.</w:t>
      </w:r>
    </w:p>
    <w:p w:rsidR="00E0533D" w:rsidRPr="00F90C3D" w:rsidRDefault="00E0533D" w:rsidP="00E0533D">
      <w:pPr>
        <w:pStyle w:val="subsection"/>
      </w:pPr>
      <w:r w:rsidRPr="00F90C3D">
        <w:tab/>
        <w:t>(3)</w:t>
      </w:r>
      <w:r w:rsidRPr="00F90C3D">
        <w:tab/>
        <w:t>A committee must, in performing its functions, comply with any directions given to the committee by the Minister.</w:t>
      </w:r>
    </w:p>
    <w:p w:rsidR="00E0533D" w:rsidRPr="00F90C3D" w:rsidRDefault="00E0533D" w:rsidP="00E0533D">
      <w:pPr>
        <w:pStyle w:val="SubsectionHead"/>
      </w:pPr>
      <w:r w:rsidRPr="00F90C3D">
        <w:t>Appointments</w:t>
      </w:r>
    </w:p>
    <w:p w:rsidR="00E0533D" w:rsidRPr="00F90C3D" w:rsidRDefault="00E0533D" w:rsidP="00E0533D">
      <w:pPr>
        <w:pStyle w:val="subsection"/>
      </w:pPr>
      <w:r w:rsidRPr="00F90C3D">
        <w:tab/>
        <w:t>(4)</w:t>
      </w:r>
      <w:r w:rsidRPr="00F90C3D">
        <w:tab/>
        <w:t>A committee consists of the members appointed in writing by the Minister.</w:t>
      </w:r>
    </w:p>
    <w:p w:rsidR="00E0533D" w:rsidRPr="00F90C3D" w:rsidRDefault="00E0533D" w:rsidP="00E0533D">
      <w:pPr>
        <w:pStyle w:val="subsection"/>
      </w:pPr>
      <w:r w:rsidRPr="00F90C3D">
        <w:tab/>
        <w:t>(5)</w:t>
      </w:r>
      <w:r w:rsidRPr="00F90C3D">
        <w:tab/>
        <w:t>A member of a committee holds office on a part</w:t>
      </w:r>
      <w:r w:rsidR="00F90C3D">
        <w:noBreakHyphen/>
      </w:r>
      <w:r w:rsidRPr="00F90C3D">
        <w:t>time basis.</w:t>
      </w:r>
    </w:p>
    <w:p w:rsidR="00E0533D" w:rsidRPr="00F90C3D" w:rsidRDefault="00E0533D" w:rsidP="00E0533D">
      <w:pPr>
        <w:pStyle w:val="SubsectionHead"/>
      </w:pPr>
      <w:r w:rsidRPr="00F90C3D">
        <w:t>Chair</w:t>
      </w:r>
    </w:p>
    <w:p w:rsidR="00E0533D" w:rsidRPr="00F90C3D" w:rsidRDefault="00E0533D" w:rsidP="00E0533D">
      <w:pPr>
        <w:pStyle w:val="subsection"/>
      </w:pPr>
      <w:r w:rsidRPr="00F90C3D">
        <w:tab/>
        <w:t>(6)</w:t>
      </w:r>
      <w:r w:rsidRPr="00F90C3D">
        <w:tab/>
        <w:t>The Minister may designate a member of a committee as the Chair of the committee.</w:t>
      </w:r>
    </w:p>
    <w:p w:rsidR="00E0533D" w:rsidRPr="00F90C3D" w:rsidRDefault="00E0533D" w:rsidP="00E0533D">
      <w:pPr>
        <w:pStyle w:val="SubsectionHead"/>
      </w:pPr>
      <w:r w:rsidRPr="00F90C3D">
        <w:t>Remuneration and allowances</w:t>
      </w:r>
    </w:p>
    <w:p w:rsidR="00E0533D" w:rsidRPr="00F90C3D" w:rsidRDefault="00E0533D" w:rsidP="00E0533D">
      <w:pPr>
        <w:pStyle w:val="subsection"/>
      </w:pPr>
      <w:r w:rsidRPr="00F90C3D">
        <w:tab/>
        <w:t>(7)</w:t>
      </w:r>
      <w:r w:rsidRPr="00F90C3D">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F90C3D" w:rsidRDefault="00E0533D" w:rsidP="00E0533D">
      <w:pPr>
        <w:pStyle w:val="subsection"/>
      </w:pPr>
      <w:r w:rsidRPr="00F90C3D">
        <w:tab/>
        <w:t>(8)</w:t>
      </w:r>
      <w:r w:rsidRPr="00F90C3D">
        <w:tab/>
        <w:t>A member of a committee is to be paid the allowances that are prescribed by the regulations.</w:t>
      </w:r>
    </w:p>
    <w:p w:rsidR="00E0533D" w:rsidRPr="00F90C3D" w:rsidRDefault="00E0533D" w:rsidP="00E0533D">
      <w:pPr>
        <w:pStyle w:val="subsection"/>
      </w:pPr>
      <w:r w:rsidRPr="00F90C3D">
        <w:tab/>
        <w:t>(9)</w:t>
      </w:r>
      <w:r w:rsidRPr="00F90C3D">
        <w:tab/>
      </w:r>
      <w:r w:rsidR="00F90C3D">
        <w:t>Subsections (</w:t>
      </w:r>
      <w:r w:rsidRPr="00F90C3D">
        <w:t xml:space="preserve">7) and (8) have effect subject to the </w:t>
      </w:r>
      <w:r w:rsidRPr="00F90C3D">
        <w:rPr>
          <w:i/>
        </w:rPr>
        <w:t>Remuneration Tribunal Act 1973</w:t>
      </w:r>
      <w:r w:rsidRPr="00F90C3D">
        <w:t>.</w:t>
      </w:r>
    </w:p>
    <w:p w:rsidR="00E0533D" w:rsidRPr="00F90C3D" w:rsidRDefault="00E0533D" w:rsidP="00E0533D">
      <w:pPr>
        <w:pStyle w:val="SubsectionHead"/>
      </w:pPr>
      <w:r w:rsidRPr="00F90C3D">
        <w:t>Disclosure of interests</w:t>
      </w:r>
    </w:p>
    <w:p w:rsidR="00E0533D" w:rsidRPr="00F90C3D" w:rsidRDefault="00E0533D" w:rsidP="00E0533D">
      <w:pPr>
        <w:pStyle w:val="subsection"/>
      </w:pPr>
      <w:r w:rsidRPr="00F90C3D">
        <w:tab/>
        <w:t>(10)</w:t>
      </w:r>
      <w:r w:rsidRPr="00F90C3D">
        <w:tab/>
        <w:t>A member of a committee must give written notice to the Minister of any direct or indirect pecuniary interest that the member has or acquires and that conflicts or could conflict with the proper performance of the member’s functions.</w:t>
      </w:r>
    </w:p>
    <w:p w:rsidR="00E0533D" w:rsidRPr="00F90C3D" w:rsidRDefault="00E0533D" w:rsidP="00E0533D">
      <w:pPr>
        <w:pStyle w:val="SubsectionHead"/>
      </w:pPr>
      <w:r w:rsidRPr="00F90C3D">
        <w:t>Resignation</w:t>
      </w:r>
    </w:p>
    <w:p w:rsidR="00E0533D" w:rsidRPr="00F90C3D" w:rsidRDefault="00E0533D" w:rsidP="00E0533D">
      <w:pPr>
        <w:pStyle w:val="subsection"/>
      </w:pPr>
      <w:r w:rsidRPr="00F90C3D">
        <w:tab/>
        <w:t>(11)</w:t>
      </w:r>
      <w:r w:rsidRPr="00F90C3D">
        <w:tab/>
        <w:t>A member of a committee may resign his or her appointment by giving the Minister a written resignation.</w:t>
      </w:r>
    </w:p>
    <w:p w:rsidR="00E0533D" w:rsidRPr="00F90C3D" w:rsidRDefault="00E0533D" w:rsidP="00E0533D">
      <w:pPr>
        <w:pStyle w:val="SubsectionHead"/>
      </w:pPr>
      <w:r w:rsidRPr="00F90C3D">
        <w:t>Termination</w:t>
      </w:r>
    </w:p>
    <w:p w:rsidR="00E0533D" w:rsidRPr="00F90C3D" w:rsidRDefault="00E0533D" w:rsidP="00E0533D">
      <w:pPr>
        <w:pStyle w:val="subsection"/>
      </w:pPr>
      <w:r w:rsidRPr="00F90C3D">
        <w:tab/>
        <w:t>(12)</w:t>
      </w:r>
      <w:r w:rsidRPr="00F90C3D">
        <w:tab/>
        <w:t>The Minister may at any time terminate the appointment of a member of a committee.</w:t>
      </w:r>
    </w:p>
    <w:p w:rsidR="00F01773" w:rsidRPr="00F90C3D" w:rsidRDefault="00F01773" w:rsidP="00F01773">
      <w:pPr>
        <w:pStyle w:val="ActHead5"/>
      </w:pPr>
      <w:bookmarkStart w:id="713" w:name="_Toc382312430"/>
      <w:r w:rsidRPr="00F90C3D">
        <w:rPr>
          <w:rStyle w:val="CharSectno"/>
        </w:rPr>
        <w:t>222</w:t>
      </w:r>
      <w:r w:rsidRPr="00F90C3D">
        <w:t xml:space="preserve">  Decisions to be in writing</w:t>
      </w:r>
      <w:bookmarkEnd w:id="713"/>
    </w:p>
    <w:p w:rsidR="00F01773" w:rsidRPr="00F90C3D" w:rsidRDefault="00F01773" w:rsidP="00F01773">
      <w:pPr>
        <w:pStyle w:val="subsection"/>
      </w:pPr>
      <w:r w:rsidRPr="00F90C3D">
        <w:tab/>
        <w:t>(1)</w:t>
      </w:r>
      <w:r w:rsidRPr="00F90C3D">
        <w:tab/>
        <w:t>A decision of the Minister or of an officer under the family assistance law must be in writing.</w:t>
      </w:r>
    </w:p>
    <w:p w:rsidR="00F01773" w:rsidRPr="00F90C3D" w:rsidRDefault="00F01773" w:rsidP="00F01773">
      <w:pPr>
        <w:pStyle w:val="subsection"/>
      </w:pPr>
      <w:r w:rsidRPr="00F90C3D">
        <w:tab/>
        <w:t>(2)</w:t>
      </w:r>
      <w:r w:rsidRPr="00F90C3D">
        <w:tab/>
        <w:t>Such a decision is taken to be in writing if it is made, or recorded, by means of a computer.</w:t>
      </w:r>
    </w:p>
    <w:p w:rsidR="00F01773" w:rsidRPr="00F90C3D" w:rsidRDefault="00F01773" w:rsidP="00F01773">
      <w:pPr>
        <w:pStyle w:val="ActHead5"/>
      </w:pPr>
      <w:bookmarkStart w:id="714" w:name="_Toc382312431"/>
      <w:r w:rsidRPr="00F90C3D">
        <w:rPr>
          <w:rStyle w:val="CharSectno"/>
        </w:rPr>
        <w:t>223</w:t>
      </w:r>
      <w:r w:rsidRPr="00F90C3D">
        <w:t xml:space="preserve">  Secretary may arrange for use of computer programs to make decisions</w:t>
      </w:r>
      <w:bookmarkEnd w:id="714"/>
    </w:p>
    <w:p w:rsidR="00F01773" w:rsidRPr="00F90C3D" w:rsidRDefault="00F01773" w:rsidP="00F01773">
      <w:pPr>
        <w:pStyle w:val="subsection"/>
      </w:pPr>
      <w:r w:rsidRPr="00F90C3D">
        <w:tab/>
        <w:t>(1)</w:t>
      </w:r>
      <w:r w:rsidRPr="00F90C3D">
        <w:tab/>
        <w:t>The Secretary may arrange for the use, under the Secretary’s control, of computer programs for any purposes for which the Secretary may make decisions under the family assistance law.</w:t>
      </w:r>
    </w:p>
    <w:p w:rsidR="00F01773" w:rsidRPr="00F90C3D" w:rsidRDefault="00F01773" w:rsidP="00F01773">
      <w:pPr>
        <w:pStyle w:val="subsection"/>
      </w:pPr>
      <w:r w:rsidRPr="00F90C3D">
        <w:tab/>
        <w:t>(2)</w:t>
      </w:r>
      <w:r w:rsidRPr="00F90C3D">
        <w:tab/>
        <w:t xml:space="preserve">A decision made by the operation of a computer program under an arrangement made under </w:t>
      </w:r>
      <w:r w:rsidR="00F90C3D">
        <w:t>subsection (</w:t>
      </w:r>
      <w:r w:rsidRPr="00F90C3D">
        <w:t>1) is taken to be a decision made by the Secretary.</w:t>
      </w:r>
    </w:p>
    <w:p w:rsidR="00F01773" w:rsidRPr="00F90C3D" w:rsidRDefault="00F01773" w:rsidP="00F01773">
      <w:pPr>
        <w:pStyle w:val="ActHead5"/>
      </w:pPr>
      <w:bookmarkStart w:id="715" w:name="_Toc382312432"/>
      <w:r w:rsidRPr="00F90C3D">
        <w:rPr>
          <w:rStyle w:val="CharSectno"/>
        </w:rPr>
        <w:t>224</w:t>
      </w:r>
      <w:r w:rsidRPr="00F90C3D">
        <w:t xml:space="preserve">  Notice of decisions</w:t>
      </w:r>
      <w:bookmarkEnd w:id="715"/>
    </w:p>
    <w:p w:rsidR="00F01773" w:rsidRPr="00F90C3D" w:rsidRDefault="00F01773" w:rsidP="00F01773">
      <w:pPr>
        <w:pStyle w:val="subsection"/>
      </w:pPr>
      <w:r w:rsidRPr="00F90C3D">
        <w:tab/>
        <w:t>(1)</w:t>
      </w:r>
      <w:r w:rsidRPr="00F90C3D">
        <w:tab/>
        <w:t>If a notice of a decision of an officer:</w:t>
      </w:r>
    </w:p>
    <w:p w:rsidR="00F01773" w:rsidRPr="00F90C3D" w:rsidRDefault="00F01773" w:rsidP="00F01773">
      <w:pPr>
        <w:pStyle w:val="paragraph"/>
      </w:pPr>
      <w:r w:rsidRPr="00F90C3D">
        <w:tab/>
        <w:t>(a)</w:t>
      </w:r>
      <w:r w:rsidRPr="00F90C3D">
        <w:tab/>
      </w:r>
      <w:r w:rsidR="009E421B" w:rsidRPr="00F90C3D">
        <w:t xml:space="preserve">affecting </w:t>
      </w:r>
      <w:r w:rsidRPr="00F90C3D">
        <w:t>a person’s entitlement to be paid family assistance under the family assistance law; or</w:t>
      </w:r>
    </w:p>
    <w:p w:rsidR="00F01773" w:rsidRPr="00F90C3D" w:rsidRDefault="00F01773" w:rsidP="00F01773">
      <w:pPr>
        <w:pStyle w:val="paragraph"/>
      </w:pPr>
      <w:r w:rsidRPr="00F90C3D">
        <w:tab/>
        <w:t>(b)</w:t>
      </w:r>
      <w:r w:rsidRPr="00F90C3D">
        <w:tab/>
      </w:r>
      <w:r w:rsidR="009E421B" w:rsidRPr="00F90C3D">
        <w:t xml:space="preserve">affecting </w:t>
      </w:r>
      <w:r w:rsidRPr="00F90C3D">
        <w:t>a person’s conditional eligibility for child care benefit by fee reduction; or</w:t>
      </w:r>
    </w:p>
    <w:p w:rsidR="00F01773" w:rsidRPr="00F90C3D" w:rsidRDefault="00F01773" w:rsidP="00F01773">
      <w:pPr>
        <w:pStyle w:val="paragraph"/>
      </w:pPr>
      <w:r w:rsidRPr="00F90C3D">
        <w:tab/>
        <w:t>(c)</w:t>
      </w:r>
      <w:r w:rsidRPr="00F90C3D">
        <w:tab/>
      </w:r>
      <w:r w:rsidR="00D52C37" w:rsidRPr="00F90C3D">
        <w:t xml:space="preserve">affecting </w:t>
      </w:r>
      <w:r w:rsidRPr="00F90C3D">
        <w:t>a weekly limit of hours, a CCB %, a schooling %, eligibility for the special grandparent rate or a rate under section</w:t>
      </w:r>
      <w:r w:rsidR="00F90C3D">
        <w:t> </w:t>
      </w:r>
      <w:r w:rsidRPr="00F90C3D">
        <w:t>81 of the Family Assistance Act applicable to a person;</w:t>
      </w:r>
      <w:r w:rsidR="00626059" w:rsidRPr="00F90C3D">
        <w:t xml:space="preserve"> or</w:t>
      </w:r>
    </w:p>
    <w:p w:rsidR="00F17616" w:rsidRPr="00F90C3D" w:rsidRDefault="00F17616" w:rsidP="00F17616">
      <w:pPr>
        <w:pStyle w:val="paragraph"/>
      </w:pPr>
      <w:r w:rsidRPr="00F90C3D">
        <w:tab/>
        <w:t>(caa)</w:t>
      </w:r>
      <w:r w:rsidRPr="00F90C3D">
        <w:tab/>
        <w:t xml:space="preserve">about the amount of child care rebate applicable in respect of a person and a child for a week under </w:t>
      </w:r>
      <w:r w:rsidR="00127CA2" w:rsidRPr="00F90C3D">
        <w:t>Subdivision</w:t>
      </w:r>
      <w:r w:rsidR="00753CFA" w:rsidRPr="00F90C3D">
        <w:t xml:space="preserve"> </w:t>
      </w:r>
      <w:r w:rsidRPr="00F90C3D">
        <w:t>AAB of Division</w:t>
      </w:r>
      <w:r w:rsidR="00F90C3D">
        <w:t> </w:t>
      </w:r>
      <w:r w:rsidRPr="00F90C3D">
        <w:t>4AA of Part</w:t>
      </w:r>
      <w:r w:rsidR="00F90C3D">
        <w:t> </w:t>
      </w:r>
      <w:r w:rsidRPr="00F90C3D">
        <w:t>3; or</w:t>
      </w:r>
    </w:p>
    <w:p w:rsidR="00626059" w:rsidRPr="00F90C3D" w:rsidRDefault="00626059" w:rsidP="00626059">
      <w:pPr>
        <w:pStyle w:val="paragraph"/>
      </w:pPr>
      <w:r w:rsidRPr="00F90C3D">
        <w:tab/>
        <w:t>(ca)</w:t>
      </w:r>
      <w:r w:rsidRPr="00F90C3D">
        <w:tab/>
        <w:t xml:space="preserve">about the amount of </w:t>
      </w:r>
      <w:r w:rsidR="004C45C9" w:rsidRPr="00F90C3D">
        <w:t>child care rebate</w:t>
      </w:r>
      <w:r w:rsidRPr="00F90C3D">
        <w:t xml:space="preserve"> applicable in respect of a person and a child for a quarter under </w:t>
      </w:r>
      <w:r w:rsidR="00127CA2" w:rsidRPr="00F90C3D">
        <w:t>Subdivision</w:t>
      </w:r>
      <w:r w:rsidR="00753CFA" w:rsidRPr="00F90C3D">
        <w:t xml:space="preserve"> </w:t>
      </w:r>
      <w:r w:rsidRPr="00F90C3D">
        <w:t>AA of Division</w:t>
      </w:r>
      <w:r w:rsidR="00F90C3D">
        <w:t> </w:t>
      </w:r>
      <w:r w:rsidRPr="00F90C3D">
        <w:t>4AA of Part</w:t>
      </w:r>
      <w:r w:rsidR="00F90C3D">
        <w:t> </w:t>
      </w:r>
      <w:r w:rsidRPr="00F90C3D">
        <w:t>3;</w:t>
      </w:r>
    </w:p>
    <w:p w:rsidR="00F01773" w:rsidRPr="00F90C3D" w:rsidRDefault="00F01773" w:rsidP="00F01773">
      <w:pPr>
        <w:pStyle w:val="subsection2"/>
      </w:pPr>
      <w:r w:rsidRPr="00F90C3D">
        <w:t>is:</w:t>
      </w:r>
    </w:p>
    <w:p w:rsidR="00F01773" w:rsidRPr="00F90C3D" w:rsidRDefault="00F01773" w:rsidP="00F01773">
      <w:pPr>
        <w:pStyle w:val="paragraph"/>
      </w:pPr>
      <w:r w:rsidRPr="00F90C3D">
        <w:tab/>
        <w:t>(d)</w:t>
      </w:r>
      <w:r w:rsidRPr="00F90C3D">
        <w:tab/>
        <w:t>delivered to a person personally; or</w:t>
      </w:r>
    </w:p>
    <w:p w:rsidR="00F01773" w:rsidRPr="00F90C3D" w:rsidRDefault="00F01773" w:rsidP="00F01773">
      <w:pPr>
        <w:pStyle w:val="paragraph"/>
      </w:pPr>
      <w:r w:rsidRPr="00F90C3D">
        <w:tab/>
        <w:t>(e)</w:t>
      </w:r>
      <w:r w:rsidRPr="00F90C3D">
        <w:tab/>
        <w:t>left at the address of the place of residence or business of the person last known to the Secretary; or</w:t>
      </w:r>
    </w:p>
    <w:p w:rsidR="00F01773" w:rsidRPr="00F90C3D" w:rsidRDefault="00F01773" w:rsidP="00F01773">
      <w:pPr>
        <w:pStyle w:val="paragraph"/>
      </w:pPr>
      <w:r w:rsidRPr="00F90C3D">
        <w:tab/>
        <w:t>(f)</w:t>
      </w:r>
      <w:r w:rsidRPr="00F90C3D">
        <w:tab/>
        <w:t xml:space="preserve">sent by prepaid post to the address of the person last </w:t>
      </w:r>
      <w:r w:rsidR="00C673A6" w:rsidRPr="00F90C3D">
        <w:t>known</w:t>
      </w:r>
      <w:r w:rsidRPr="00F90C3D">
        <w:t xml:space="preserve"> to the Secretary;</w:t>
      </w:r>
    </w:p>
    <w:p w:rsidR="00F01773" w:rsidRPr="00F90C3D" w:rsidRDefault="00F01773" w:rsidP="00F01773">
      <w:pPr>
        <w:pStyle w:val="subsection2"/>
      </w:pPr>
      <w:r w:rsidRPr="00F90C3D">
        <w:t>notice of the decision is taken, for the purposes of the family assistance law, to have been given to the person.</w:t>
      </w:r>
    </w:p>
    <w:p w:rsidR="00F01773" w:rsidRPr="00F90C3D" w:rsidRDefault="00F01773" w:rsidP="00F01773">
      <w:pPr>
        <w:pStyle w:val="subsection"/>
      </w:pPr>
      <w:r w:rsidRPr="00F90C3D">
        <w:tab/>
        <w:t>(2)</w:t>
      </w:r>
      <w:r w:rsidRPr="00F90C3D">
        <w:tab/>
        <w:t xml:space="preserve">Notice of a decision of an officer </w:t>
      </w:r>
      <w:r w:rsidR="00BF7DB8" w:rsidRPr="00F90C3D">
        <w:t xml:space="preserve">affecting or about a matter referred to in </w:t>
      </w:r>
      <w:r w:rsidR="00F90C3D">
        <w:t>paragraph (</w:t>
      </w:r>
      <w:r w:rsidR="00BF7DB8" w:rsidRPr="00F90C3D">
        <w:t>1)(a), (b), (c) or (ca)</w:t>
      </w:r>
      <w:r w:rsidRPr="00F90C3D">
        <w:t xml:space="preserve"> may be given to a person by properly addressing, prepaying and posting the document as a letter.</w:t>
      </w:r>
    </w:p>
    <w:p w:rsidR="00F01773" w:rsidRPr="00F90C3D" w:rsidRDefault="00F01773" w:rsidP="00F01773">
      <w:pPr>
        <w:pStyle w:val="subsection"/>
      </w:pPr>
      <w:r w:rsidRPr="00F90C3D">
        <w:tab/>
        <w:t>(3)</w:t>
      </w:r>
      <w:r w:rsidRPr="00F90C3D">
        <w:tab/>
        <w:t xml:space="preserve">If notice of a decision is given in accordance with </w:t>
      </w:r>
      <w:r w:rsidR="00F90C3D">
        <w:t>subsection (</w:t>
      </w:r>
      <w:r w:rsidRPr="00F90C3D">
        <w:t>2), notice of the decision is taken to have been given to the person at the time at which the notice would be delivered in the ordinary course of the post, unless the contrary is proved.</w:t>
      </w:r>
    </w:p>
    <w:p w:rsidR="00E0533D" w:rsidRPr="00F90C3D" w:rsidRDefault="00E0533D" w:rsidP="00EF0C63">
      <w:pPr>
        <w:pStyle w:val="ActHead5"/>
      </w:pPr>
      <w:bookmarkStart w:id="716" w:name="_Toc382312433"/>
      <w:r w:rsidRPr="00F90C3D">
        <w:rPr>
          <w:rStyle w:val="CharSectno"/>
        </w:rPr>
        <w:t>224A</w:t>
      </w:r>
      <w:r w:rsidRPr="00F90C3D">
        <w:t xml:space="preserve">  Notice of decisions under Part</w:t>
      </w:r>
      <w:r w:rsidR="00F90C3D">
        <w:t> </w:t>
      </w:r>
      <w:r w:rsidRPr="00F90C3D">
        <w:t>8</w:t>
      </w:r>
      <w:r w:rsidR="00100179" w:rsidRPr="00F90C3D">
        <w:t xml:space="preserve"> or 8C</w:t>
      </w:r>
      <w:bookmarkEnd w:id="716"/>
    </w:p>
    <w:p w:rsidR="00E0533D" w:rsidRPr="00F90C3D" w:rsidRDefault="00E0533D" w:rsidP="00EF0C63">
      <w:pPr>
        <w:pStyle w:val="subsection"/>
        <w:keepNext/>
      </w:pPr>
      <w:r w:rsidRPr="00F90C3D">
        <w:tab/>
        <w:t>(1)</w:t>
      </w:r>
      <w:r w:rsidRPr="00F90C3D">
        <w:tab/>
        <w:t>If a notice of a decision of an officer under Part</w:t>
      </w:r>
      <w:r w:rsidR="00F90C3D">
        <w:t> </w:t>
      </w:r>
      <w:r w:rsidRPr="00F90C3D">
        <w:t>8</w:t>
      </w:r>
      <w:r w:rsidR="00514304" w:rsidRPr="00F90C3D">
        <w:t xml:space="preserve"> or 8C</w:t>
      </w:r>
      <w:r w:rsidRPr="00F90C3D">
        <w:rPr>
          <w:i/>
        </w:rPr>
        <w:t xml:space="preserve"> </w:t>
      </w:r>
      <w:r w:rsidRPr="00F90C3D">
        <w:t>is:</w:t>
      </w:r>
    </w:p>
    <w:p w:rsidR="00E0533D" w:rsidRPr="00F90C3D" w:rsidRDefault="00E0533D" w:rsidP="00E0533D">
      <w:pPr>
        <w:pStyle w:val="paragraph"/>
      </w:pPr>
      <w:r w:rsidRPr="00F90C3D">
        <w:tab/>
        <w:t>(a)</w:t>
      </w:r>
      <w:r w:rsidRPr="00F90C3D">
        <w:tab/>
        <w:t>left at the address of the place of business of a child care service last known to the Secretary; or</w:t>
      </w:r>
    </w:p>
    <w:p w:rsidR="00E0533D" w:rsidRPr="00F90C3D" w:rsidRDefault="00E0533D" w:rsidP="00E0533D">
      <w:pPr>
        <w:pStyle w:val="paragraph"/>
      </w:pPr>
      <w:r w:rsidRPr="00F90C3D">
        <w:tab/>
        <w:t>(b)</w:t>
      </w:r>
      <w:r w:rsidRPr="00F90C3D">
        <w:tab/>
        <w:t>sent by prepaid post to the address of a child care service last known to the Secretary; or</w:t>
      </w:r>
    </w:p>
    <w:p w:rsidR="00E0533D" w:rsidRPr="00F90C3D" w:rsidRDefault="00E0533D" w:rsidP="00E0533D">
      <w:pPr>
        <w:pStyle w:val="paragraph"/>
      </w:pPr>
      <w:r w:rsidRPr="00F90C3D">
        <w:tab/>
        <w:t>(c)</w:t>
      </w:r>
      <w:r w:rsidRPr="00F90C3D">
        <w:tab/>
        <w:t>sent by email to the last known email address of the child care service;</w:t>
      </w:r>
    </w:p>
    <w:p w:rsidR="00E0533D" w:rsidRPr="00F90C3D" w:rsidRDefault="00E0533D" w:rsidP="00E0533D">
      <w:pPr>
        <w:pStyle w:val="subsection2"/>
      </w:pPr>
      <w:r w:rsidRPr="00F90C3D">
        <w:t>notice of the decision is taken, for the purposes of the family assistance law, to have been given to the service.</w:t>
      </w:r>
    </w:p>
    <w:p w:rsidR="00E0533D" w:rsidRPr="00F90C3D" w:rsidRDefault="00E0533D" w:rsidP="00E0533D">
      <w:pPr>
        <w:pStyle w:val="subsection"/>
      </w:pPr>
      <w:r w:rsidRPr="00F90C3D">
        <w:tab/>
        <w:t>(2)</w:t>
      </w:r>
      <w:r w:rsidRPr="00F90C3D">
        <w:tab/>
        <w:t>Notice of a decision of an officer under Part</w:t>
      </w:r>
      <w:r w:rsidR="00F90C3D">
        <w:t> </w:t>
      </w:r>
      <w:r w:rsidRPr="00F90C3D">
        <w:t>8</w:t>
      </w:r>
      <w:r w:rsidR="00514304" w:rsidRPr="00F90C3D">
        <w:t xml:space="preserve"> or 8C</w:t>
      </w:r>
      <w:r w:rsidRPr="00F90C3D">
        <w:t xml:space="preserve"> may be given to a service by properly addressing, prepaying and posting the document as a letter.</w:t>
      </w:r>
    </w:p>
    <w:p w:rsidR="00E0533D" w:rsidRPr="00F90C3D" w:rsidRDefault="00E0533D" w:rsidP="00E0533D">
      <w:pPr>
        <w:pStyle w:val="subsection"/>
      </w:pPr>
      <w:r w:rsidRPr="00F90C3D">
        <w:tab/>
        <w:t>(3)</w:t>
      </w:r>
      <w:r w:rsidRPr="00F90C3D">
        <w:tab/>
        <w:t xml:space="preserve">If notice of a decision is given in accordance with </w:t>
      </w:r>
      <w:r w:rsidR="00F90C3D">
        <w:t>subsection (</w:t>
      </w:r>
      <w:r w:rsidRPr="00F90C3D">
        <w:t>2), notice of the decision is taken to have been given to the service at the time at which the notice would be delivered in the ordinary course of the post, unless the contrary is proved.</w:t>
      </w:r>
    </w:p>
    <w:p w:rsidR="00B668C2" w:rsidRPr="00F90C3D" w:rsidRDefault="00B668C2" w:rsidP="00B668C2">
      <w:pPr>
        <w:pStyle w:val="subsection"/>
      </w:pPr>
      <w:r w:rsidRPr="00F90C3D">
        <w:tab/>
        <w:t>(4)</w:t>
      </w:r>
      <w:r w:rsidRPr="00F90C3D">
        <w:tab/>
        <w:t>For the purposes of this section, a notice of a decision of an officer under Part</w:t>
      </w:r>
      <w:r w:rsidR="00F90C3D">
        <w:t> </w:t>
      </w:r>
      <w:r w:rsidRPr="00F90C3D">
        <w:t>8C is:</w:t>
      </w:r>
    </w:p>
    <w:p w:rsidR="00B668C2" w:rsidRPr="00F90C3D" w:rsidRDefault="00B668C2" w:rsidP="00B668C2">
      <w:pPr>
        <w:pStyle w:val="paragraph"/>
      </w:pPr>
      <w:r w:rsidRPr="00F90C3D">
        <w:tab/>
        <w:t>(a)</w:t>
      </w:r>
      <w:r w:rsidRPr="00F90C3D">
        <w:tab/>
        <w:t>an infringement notice under section</w:t>
      </w:r>
      <w:r w:rsidR="00F90C3D">
        <w:t> </w:t>
      </w:r>
      <w:r w:rsidRPr="00F90C3D">
        <w:t>219TSI; or</w:t>
      </w:r>
    </w:p>
    <w:p w:rsidR="00B668C2" w:rsidRPr="00F90C3D" w:rsidRDefault="00B668C2" w:rsidP="00B668C2">
      <w:pPr>
        <w:pStyle w:val="paragraph"/>
      </w:pPr>
      <w:r w:rsidRPr="00F90C3D">
        <w:tab/>
        <w:t>(b)</w:t>
      </w:r>
      <w:r w:rsidRPr="00F90C3D">
        <w:tab/>
        <w:t>a notice of suspension under section</w:t>
      </w:r>
      <w:r w:rsidR="00F90C3D">
        <w:t> </w:t>
      </w:r>
      <w:r w:rsidRPr="00F90C3D">
        <w:t>219TSQ.</w:t>
      </w:r>
    </w:p>
    <w:p w:rsidR="00F01773" w:rsidRPr="00F90C3D" w:rsidRDefault="00F01773" w:rsidP="00F01773">
      <w:pPr>
        <w:pStyle w:val="ActHead5"/>
      </w:pPr>
      <w:bookmarkStart w:id="717" w:name="_Toc382312434"/>
      <w:r w:rsidRPr="00F90C3D">
        <w:rPr>
          <w:rStyle w:val="CharSectno"/>
        </w:rPr>
        <w:t>225</w:t>
      </w:r>
      <w:r w:rsidRPr="00F90C3D">
        <w:t xml:space="preserve">  Payment of deductions to Commissioner of Taxation</w:t>
      </w:r>
      <w:bookmarkEnd w:id="717"/>
    </w:p>
    <w:p w:rsidR="00F01773" w:rsidRPr="00F90C3D" w:rsidRDefault="00F01773" w:rsidP="00F01773">
      <w:pPr>
        <w:pStyle w:val="subsection"/>
      </w:pPr>
      <w:r w:rsidRPr="00F90C3D">
        <w:tab/>
      </w:r>
      <w:r w:rsidRPr="00F90C3D">
        <w:tab/>
        <w:t>The Secretary must, in accordance with section</w:t>
      </w:r>
      <w:r w:rsidR="00F90C3D">
        <w:t> </w:t>
      </w:r>
      <w:r w:rsidRPr="00F90C3D">
        <w:t xml:space="preserve">218 of the </w:t>
      </w:r>
      <w:r w:rsidRPr="00F90C3D">
        <w:rPr>
          <w:i/>
        </w:rPr>
        <w:t xml:space="preserve">Income Tax Assessment Act 1936, </w:t>
      </w:r>
      <w:r w:rsidRPr="00F90C3D">
        <w:t>or Subdivision</w:t>
      </w:r>
      <w:r w:rsidR="00F90C3D">
        <w:t> </w:t>
      </w:r>
      <w:r w:rsidRPr="00F90C3D">
        <w:t>260</w:t>
      </w:r>
      <w:r w:rsidR="00F90C3D">
        <w:noBreakHyphen/>
      </w:r>
      <w:r w:rsidRPr="00F90C3D">
        <w:t>A in Schedule</w:t>
      </w:r>
      <w:r w:rsidR="00F90C3D">
        <w:t> </w:t>
      </w:r>
      <w:r w:rsidRPr="00F90C3D">
        <w:t xml:space="preserve">1 to the </w:t>
      </w:r>
      <w:r w:rsidRPr="00F90C3D">
        <w:rPr>
          <w:i/>
        </w:rPr>
        <w:t>Taxation Administration Act 1953</w:t>
      </w:r>
      <w:r w:rsidRPr="00F90C3D">
        <w:t>, for the purpose of enabling the collection of an amount that is, or may become, payable by a recipient of a payment under this Act:</w:t>
      </w:r>
    </w:p>
    <w:p w:rsidR="00F01773" w:rsidRPr="00F90C3D" w:rsidRDefault="00F01773" w:rsidP="00F01773">
      <w:pPr>
        <w:pStyle w:val="paragraph"/>
      </w:pPr>
      <w:r w:rsidRPr="00F90C3D">
        <w:tab/>
        <w:t>(a)</w:t>
      </w:r>
      <w:r w:rsidRPr="00F90C3D">
        <w:tab/>
        <w:t>make deductions from the instalments of, or make a deduction from, the payment; and</w:t>
      </w:r>
    </w:p>
    <w:p w:rsidR="00F01773" w:rsidRPr="00F90C3D" w:rsidRDefault="00F01773" w:rsidP="00F01773">
      <w:pPr>
        <w:pStyle w:val="paragraph"/>
      </w:pPr>
      <w:r w:rsidRPr="00F90C3D">
        <w:tab/>
        <w:t>(b)</w:t>
      </w:r>
      <w:r w:rsidRPr="00F90C3D">
        <w:tab/>
        <w:t>pay the amount deducted to the Commissioner of Taxation.</w:t>
      </w:r>
    </w:p>
    <w:p w:rsidR="00F01773" w:rsidRPr="00F90C3D" w:rsidRDefault="00F01773" w:rsidP="00F01773">
      <w:pPr>
        <w:pStyle w:val="subsection2"/>
      </w:pPr>
      <w:r w:rsidRPr="00F90C3D">
        <w:t>This section does not apply to a payment of child care benefit.</w:t>
      </w:r>
    </w:p>
    <w:p w:rsidR="00F01773" w:rsidRPr="00F90C3D" w:rsidRDefault="00F01773" w:rsidP="00F01773">
      <w:pPr>
        <w:pStyle w:val="ActHead5"/>
      </w:pPr>
      <w:bookmarkStart w:id="718" w:name="_Toc382312435"/>
      <w:r w:rsidRPr="00F90C3D">
        <w:rPr>
          <w:rStyle w:val="CharSectno"/>
        </w:rPr>
        <w:t>226</w:t>
      </w:r>
      <w:r w:rsidRPr="00F90C3D">
        <w:t xml:space="preserve">  Setting off family assistance entitlement against tax liability</w:t>
      </w:r>
      <w:bookmarkEnd w:id="718"/>
    </w:p>
    <w:p w:rsidR="00F01773" w:rsidRPr="00F90C3D" w:rsidRDefault="00F01773" w:rsidP="00F01773">
      <w:pPr>
        <w:pStyle w:val="subsection"/>
      </w:pPr>
      <w:r w:rsidRPr="00F90C3D">
        <w:tab/>
        <w:t>(1)</w:t>
      </w:r>
      <w:r w:rsidRPr="00F90C3D">
        <w:tab/>
        <w:t>If:</w:t>
      </w:r>
    </w:p>
    <w:p w:rsidR="00F01773" w:rsidRPr="00F90C3D" w:rsidRDefault="00F01773" w:rsidP="00F01773">
      <w:pPr>
        <w:pStyle w:val="paragraph"/>
      </w:pPr>
      <w:r w:rsidRPr="00F90C3D">
        <w:tab/>
        <w:t>(a)</w:t>
      </w:r>
      <w:r w:rsidRPr="00F90C3D">
        <w:tab/>
        <w:t>a person is entitled to an amount of family assistance (other than child care benefit); and</w:t>
      </w:r>
    </w:p>
    <w:p w:rsidR="00F01773" w:rsidRPr="00F90C3D" w:rsidRDefault="00F01773" w:rsidP="00F01773">
      <w:pPr>
        <w:pStyle w:val="paragraph"/>
      </w:pPr>
      <w:r w:rsidRPr="00F90C3D">
        <w:tab/>
        <w:t>(b)</w:t>
      </w:r>
      <w:r w:rsidRPr="00F90C3D">
        <w:tab/>
        <w:t>the person is liable for an amount of primary tax;</w:t>
      </w:r>
    </w:p>
    <w:p w:rsidR="00F01773" w:rsidRPr="00F90C3D" w:rsidRDefault="00F01773" w:rsidP="00F01773">
      <w:pPr>
        <w:pStyle w:val="subsection2"/>
      </w:pPr>
      <w:r w:rsidRPr="00F90C3D">
        <w:t>the Commissioner of Taxation may determine that the whole or a part of the entitlement is to be set off against the liability.</w:t>
      </w:r>
    </w:p>
    <w:p w:rsidR="00F01773" w:rsidRPr="00F90C3D" w:rsidRDefault="00F01773" w:rsidP="00F01773">
      <w:pPr>
        <w:pStyle w:val="subsection"/>
      </w:pPr>
      <w:r w:rsidRPr="00F90C3D">
        <w:tab/>
        <w:t>(2)</w:t>
      </w:r>
      <w:r w:rsidRPr="00F90C3D">
        <w:tab/>
        <w:t>If the Commissioner of Taxation does so:</w:t>
      </w:r>
    </w:p>
    <w:p w:rsidR="00F01773" w:rsidRPr="00F90C3D" w:rsidRDefault="00F01773" w:rsidP="00F01773">
      <w:pPr>
        <w:pStyle w:val="paragraph"/>
      </w:pPr>
      <w:r w:rsidRPr="00F90C3D">
        <w:tab/>
        <w:t>(a)</w:t>
      </w:r>
      <w:r w:rsidRPr="00F90C3D">
        <w:tab/>
        <w:t>the amount of the entitlement and the amount of the liability are reduced accordingly; and</w:t>
      </w:r>
    </w:p>
    <w:p w:rsidR="00F01773" w:rsidRPr="00F90C3D" w:rsidRDefault="00F01773" w:rsidP="00F01773">
      <w:pPr>
        <w:pStyle w:val="paragraph"/>
      </w:pPr>
      <w:r w:rsidRPr="00F90C3D">
        <w:tab/>
        <w:t>(b)</w:t>
      </w:r>
      <w:r w:rsidRPr="00F90C3D">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F90C3D" w:rsidRDefault="00F01773" w:rsidP="00F01773">
      <w:pPr>
        <w:pStyle w:val="subsection"/>
      </w:pPr>
      <w:r w:rsidRPr="00F90C3D">
        <w:tab/>
        <w:t>(3)</w:t>
      </w:r>
      <w:r w:rsidRPr="00F90C3D">
        <w:tab/>
        <w:t>This section has effect in spite of anything in any other Act or any other law of the Commonwealth.</w:t>
      </w:r>
    </w:p>
    <w:p w:rsidR="00F01773" w:rsidRPr="00F90C3D" w:rsidRDefault="00F01773" w:rsidP="00F01773">
      <w:pPr>
        <w:pStyle w:val="ActHead5"/>
      </w:pPr>
      <w:bookmarkStart w:id="719" w:name="_Toc382312436"/>
      <w:r w:rsidRPr="00F90C3D">
        <w:rPr>
          <w:rStyle w:val="CharSectno"/>
        </w:rPr>
        <w:t>227</w:t>
      </w:r>
      <w:r w:rsidRPr="00F90C3D">
        <w:t xml:space="preserve">  Payment of deductions to Child Support Registrar</w:t>
      </w:r>
      <w:bookmarkEnd w:id="719"/>
    </w:p>
    <w:p w:rsidR="00F01773" w:rsidRPr="00F90C3D" w:rsidRDefault="00F01773" w:rsidP="00F01773">
      <w:pPr>
        <w:pStyle w:val="subsection"/>
      </w:pPr>
      <w:r w:rsidRPr="00F90C3D">
        <w:tab/>
        <w:t>(1)</w:t>
      </w:r>
      <w:r w:rsidRPr="00F90C3D">
        <w:tab/>
        <w:t>The Secretary must, in accordance with a notice given to the Secretary under subsection</w:t>
      </w:r>
      <w:r w:rsidR="00F90C3D">
        <w:t> </w:t>
      </w:r>
      <w:r w:rsidRPr="00F90C3D">
        <w:t xml:space="preserve">72AB(3) of the </w:t>
      </w:r>
      <w:r w:rsidRPr="00F90C3D">
        <w:rPr>
          <w:i/>
        </w:rPr>
        <w:t>Child Support (Registration and Collection) Act 1988</w:t>
      </w:r>
      <w:r w:rsidRPr="00F90C3D">
        <w:t xml:space="preserve"> in relation to a person:</w:t>
      </w:r>
    </w:p>
    <w:p w:rsidR="00F01773" w:rsidRPr="00F90C3D" w:rsidRDefault="00F01773" w:rsidP="00F01773">
      <w:pPr>
        <w:pStyle w:val="paragraph"/>
      </w:pPr>
      <w:r w:rsidRPr="00F90C3D">
        <w:tab/>
        <w:t>(a)</w:t>
      </w:r>
      <w:r w:rsidRPr="00F90C3D">
        <w:tab/>
        <w:t>make deductions from instalment amounts of family tax benefit that the person is entitled to be paid under section</w:t>
      </w:r>
      <w:r w:rsidR="00F90C3D">
        <w:t> </w:t>
      </w:r>
      <w:r w:rsidRPr="00F90C3D">
        <w:t>23; or</w:t>
      </w:r>
    </w:p>
    <w:p w:rsidR="00F01773" w:rsidRPr="00F90C3D" w:rsidRDefault="00F01773" w:rsidP="00F01773">
      <w:pPr>
        <w:pStyle w:val="paragraph"/>
      </w:pPr>
      <w:r w:rsidRPr="00F90C3D">
        <w:tab/>
        <w:t>(b)</w:t>
      </w:r>
      <w:r w:rsidRPr="00F90C3D">
        <w:tab/>
        <w:t>make a deduction from an amount of family tax benefit that the person is entitled to be paid under section</w:t>
      </w:r>
      <w:r w:rsidR="00F90C3D">
        <w:t> </w:t>
      </w:r>
      <w:r w:rsidRPr="00F90C3D">
        <w:t>24;</w:t>
      </w:r>
    </w:p>
    <w:p w:rsidR="00F01773" w:rsidRPr="00F90C3D" w:rsidRDefault="00F01773" w:rsidP="00F01773">
      <w:pPr>
        <w:pStyle w:val="subsection2"/>
      </w:pPr>
      <w:r w:rsidRPr="00F90C3D">
        <w:t>and pay amounts so deducted to the Child Support Registrar.</w:t>
      </w:r>
    </w:p>
    <w:p w:rsidR="00F01773" w:rsidRPr="00F90C3D" w:rsidRDefault="00F01773" w:rsidP="00F01773">
      <w:pPr>
        <w:pStyle w:val="subsection"/>
      </w:pPr>
      <w:r w:rsidRPr="00F90C3D">
        <w:tab/>
        <w:t>(2)</w:t>
      </w:r>
      <w:r w:rsidRPr="00F90C3D">
        <w:tab/>
        <w:t xml:space="preserve">However, the Secretary must not deduct an amount under </w:t>
      </w:r>
      <w:r w:rsidR="00F90C3D">
        <w:t>subsection (</w:t>
      </w:r>
      <w:r w:rsidRPr="00F90C3D">
        <w:t>1) in contravention of section</w:t>
      </w:r>
      <w:r w:rsidR="00F90C3D">
        <w:t> </w:t>
      </w:r>
      <w:r w:rsidRPr="00F90C3D">
        <w:t>228.</w:t>
      </w:r>
    </w:p>
    <w:p w:rsidR="00F01773" w:rsidRPr="00F90C3D" w:rsidRDefault="00F01773" w:rsidP="00F01773">
      <w:pPr>
        <w:pStyle w:val="subsection"/>
      </w:pPr>
      <w:r w:rsidRPr="00F90C3D">
        <w:tab/>
        <w:t>(3)</w:t>
      </w:r>
      <w:r w:rsidRPr="00F90C3D">
        <w:tab/>
        <w:t xml:space="preserve">If the Secretary deducts an amount under </w:t>
      </w:r>
      <w:r w:rsidR="00F90C3D">
        <w:t>subsection (</w:t>
      </w:r>
      <w:r w:rsidRPr="00F90C3D">
        <w:t>1), then:</w:t>
      </w:r>
    </w:p>
    <w:p w:rsidR="00F01773" w:rsidRPr="00F90C3D" w:rsidRDefault="00F01773" w:rsidP="00F01773">
      <w:pPr>
        <w:pStyle w:val="paragraph"/>
      </w:pPr>
      <w:r w:rsidRPr="00F90C3D">
        <w:tab/>
        <w:t>(a)</w:t>
      </w:r>
      <w:r w:rsidRPr="00F90C3D">
        <w:tab/>
        <w:t>on the day the amount is deducted, the total amount of the child support debts of the person (being debts referred to in subsection</w:t>
      </w:r>
      <w:r w:rsidR="00F90C3D">
        <w:t> </w:t>
      </w:r>
      <w:r w:rsidRPr="00F90C3D">
        <w:t xml:space="preserve">72AB(2) of the </w:t>
      </w:r>
      <w:r w:rsidRPr="00F90C3D">
        <w:rPr>
          <w:i/>
        </w:rPr>
        <w:t>Child Support (Registration and Collection) Act 1988</w:t>
      </w:r>
      <w:r w:rsidRPr="00F90C3D">
        <w:t>) is taken to be reduced by an amount equal to the amount deducted; and</w:t>
      </w:r>
    </w:p>
    <w:p w:rsidR="00F01773" w:rsidRPr="00F90C3D" w:rsidRDefault="00F01773" w:rsidP="00F01773">
      <w:pPr>
        <w:pStyle w:val="paragraph"/>
      </w:pPr>
      <w:r w:rsidRPr="00F90C3D">
        <w:tab/>
        <w:t>(b)</w:t>
      </w:r>
      <w:r w:rsidRPr="00F90C3D">
        <w:tab/>
        <w:t>on the day the amount is deducted, the person is taken to have been paid an amount of family tax benefit equal to the amount deducted.</w:t>
      </w:r>
    </w:p>
    <w:p w:rsidR="00F01773" w:rsidRPr="00F90C3D" w:rsidRDefault="00F01773" w:rsidP="00F01773">
      <w:pPr>
        <w:pStyle w:val="subsection"/>
      </w:pPr>
      <w:r w:rsidRPr="00F90C3D">
        <w:tab/>
        <w:t>(4)</w:t>
      </w:r>
      <w:r w:rsidRPr="00F90C3D">
        <w:tab/>
        <w:t xml:space="preserve">A deduction under </w:t>
      </w:r>
      <w:r w:rsidR="00F90C3D">
        <w:t>subsection (</w:t>
      </w:r>
      <w:r w:rsidRPr="00F90C3D">
        <w:t>1) may result in the family tax benefit that the person is entitled to be paid being reduced to nil.</w:t>
      </w:r>
    </w:p>
    <w:p w:rsidR="00F01773" w:rsidRPr="00F90C3D" w:rsidRDefault="00F01773" w:rsidP="00F01773">
      <w:pPr>
        <w:pStyle w:val="ActHead5"/>
      </w:pPr>
      <w:bookmarkStart w:id="720" w:name="_Toc382312437"/>
      <w:r w:rsidRPr="00F90C3D">
        <w:rPr>
          <w:rStyle w:val="CharSectno"/>
        </w:rPr>
        <w:t>228</w:t>
      </w:r>
      <w:r w:rsidRPr="00F90C3D">
        <w:t xml:space="preserve">  Maximum deduction</w:t>
      </w:r>
      <w:bookmarkEnd w:id="720"/>
    </w:p>
    <w:p w:rsidR="00F01773" w:rsidRPr="00F90C3D" w:rsidRDefault="00F01773" w:rsidP="00F01773">
      <w:pPr>
        <w:pStyle w:val="subsection"/>
      </w:pPr>
      <w:r w:rsidRPr="00F90C3D">
        <w:tab/>
        <w:t>(1)</w:t>
      </w:r>
      <w:r w:rsidRPr="00F90C3D">
        <w:tab/>
        <w:t>This section applies if a notice is given under subsection</w:t>
      </w:r>
      <w:r w:rsidR="00F90C3D">
        <w:t> </w:t>
      </w:r>
      <w:r w:rsidRPr="00F90C3D">
        <w:t xml:space="preserve">72AB(3) of the </w:t>
      </w:r>
      <w:r w:rsidRPr="00F90C3D">
        <w:rPr>
          <w:i/>
        </w:rPr>
        <w:t>Child Support (Registration and Collection) Act 1988</w:t>
      </w:r>
      <w:r w:rsidRPr="00F90C3D">
        <w:t xml:space="preserve"> to a person that specifies:</w:t>
      </w:r>
    </w:p>
    <w:p w:rsidR="00F01773" w:rsidRPr="00F90C3D" w:rsidRDefault="00F01773" w:rsidP="00F01773">
      <w:pPr>
        <w:pStyle w:val="paragraph"/>
      </w:pPr>
      <w:r w:rsidRPr="00F90C3D">
        <w:tab/>
        <w:t>(a)</w:t>
      </w:r>
      <w:r w:rsidRPr="00F90C3D">
        <w:tab/>
        <w:t>an amount to be deducted from family tax benefit that the person is entitled to be paid on a day or days specified in the notice; or</w:t>
      </w:r>
    </w:p>
    <w:p w:rsidR="00F01773" w:rsidRPr="00F90C3D" w:rsidRDefault="00F01773" w:rsidP="00F01773">
      <w:pPr>
        <w:pStyle w:val="paragraph"/>
      </w:pPr>
      <w:r w:rsidRPr="00F90C3D">
        <w:tab/>
        <w:t>(b)</w:t>
      </w:r>
      <w:r w:rsidRPr="00F90C3D">
        <w:tab/>
        <w:t>a method of working out such an amount.</w:t>
      </w:r>
    </w:p>
    <w:p w:rsidR="00F01773" w:rsidRPr="00F90C3D" w:rsidRDefault="00F01773" w:rsidP="00F01773">
      <w:pPr>
        <w:pStyle w:val="subsection"/>
      </w:pPr>
      <w:r w:rsidRPr="00F90C3D">
        <w:tab/>
        <w:t>(2)</w:t>
      </w:r>
      <w:r w:rsidRPr="00F90C3D">
        <w:tab/>
        <w:t>The amount deducted on a particular day must not exceed the total amount of the child support debts of the person on that day, being debts referred to in subsection</w:t>
      </w:r>
      <w:r w:rsidR="00F90C3D">
        <w:t> </w:t>
      </w:r>
      <w:r w:rsidRPr="00F90C3D">
        <w:t xml:space="preserve">72AB(2) of the </w:t>
      </w:r>
      <w:r w:rsidRPr="00F90C3D">
        <w:rPr>
          <w:i/>
        </w:rPr>
        <w:t>Child Support (Registration and Collection) Act 1988</w:t>
      </w:r>
      <w:r w:rsidRPr="00F90C3D">
        <w:t>.</w:t>
      </w:r>
    </w:p>
    <w:p w:rsidR="00F01773" w:rsidRPr="00F90C3D" w:rsidRDefault="00F01773" w:rsidP="00F01773">
      <w:pPr>
        <w:pStyle w:val="subsection"/>
      </w:pPr>
      <w:r w:rsidRPr="00F90C3D">
        <w:tab/>
        <w:t>(3)</w:t>
      </w:r>
      <w:r w:rsidRPr="00F90C3D">
        <w:tab/>
        <w:t>If,</w:t>
      </w:r>
      <w:r w:rsidRPr="00F90C3D">
        <w:rPr>
          <w:i/>
        </w:rPr>
        <w:t xml:space="preserve"> </w:t>
      </w:r>
      <w:r w:rsidRPr="00F90C3D">
        <w:t>on a day specified in the notice, the person has at least one FTB child</w:t>
      </w:r>
      <w:r w:rsidR="0093674C" w:rsidRPr="00F90C3D">
        <w:t>, or one regular care child who is also a rent assistance child,</w:t>
      </w:r>
      <w:r w:rsidRPr="00F90C3D">
        <w:t xml:space="preserve"> for whom the person is eligible for family tax benefit who is not a designated child support child of the person, the amount deducted on that day must not exceed the difference between:</w:t>
      </w:r>
    </w:p>
    <w:p w:rsidR="00F01773" w:rsidRPr="00F90C3D" w:rsidRDefault="00F01773" w:rsidP="00F01773">
      <w:pPr>
        <w:pStyle w:val="paragraph"/>
      </w:pPr>
      <w:r w:rsidRPr="00F90C3D">
        <w:tab/>
        <w:t>(a)</w:t>
      </w:r>
      <w:r w:rsidRPr="00F90C3D">
        <w:tab/>
        <w:t>the amount of family tax benefit that the person is entitled to be paid on that day; and</w:t>
      </w:r>
    </w:p>
    <w:p w:rsidR="00F01773" w:rsidRPr="00F90C3D" w:rsidRDefault="00F01773" w:rsidP="00F01773">
      <w:pPr>
        <w:pStyle w:val="paragraph"/>
      </w:pPr>
      <w:r w:rsidRPr="00F90C3D">
        <w:tab/>
        <w:t>(b)</w:t>
      </w:r>
      <w:r w:rsidRPr="00F90C3D">
        <w:tab/>
        <w:t xml:space="preserve">the amount of family tax benefit that the person would be entitled to be paid on that day, assuming that each designated child support child of the person was </w:t>
      </w:r>
      <w:r w:rsidR="00BF3BA7" w:rsidRPr="00F90C3D">
        <w:t>neither an FTB child, nor a regular care child,</w:t>
      </w:r>
      <w:r w:rsidRPr="00F90C3D">
        <w:t xml:space="preserve"> of the person on that day.</w:t>
      </w:r>
    </w:p>
    <w:p w:rsidR="00F01773" w:rsidRPr="00F90C3D" w:rsidRDefault="00F01773" w:rsidP="00F01773">
      <w:pPr>
        <w:pStyle w:val="subsection"/>
      </w:pPr>
      <w:r w:rsidRPr="00F90C3D">
        <w:tab/>
        <w:t>(4)</w:t>
      </w:r>
      <w:r w:rsidRPr="00F90C3D">
        <w:tab/>
        <w:t>If,</w:t>
      </w:r>
      <w:r w:rsidRPr="00F90C3D">
        <w:rPr>
          <w:i/>
        </w:rPr>
        <w:t xml:space="preserve"> </w:t>
      </w:r>
      <w:r w:rsidRPr="00F90C3D">
        <w:t>on a day specified in the notice:</w:t>
      </w:r>
    </w:p>
    <w:p w:rsidR="00F01773" w:rsidRPr="00F90C3D" w:rsidRDefault="00F01773" w:rsidP="00F01773">
      <w:pPr>
        <w:pStyle w:val="paragraph"/>
      </w:pPr>
      <w:r w:rsidRPr="00F90C3D">
        <w:tab/>
        <w:t>(a)</w:t>
      </w:r>
      <w:r w:rsidRPr="00F90C3D">
        <w:tab/>
        <w:t>each FTB child</w:t>
      </w:r>
      <w:r w:rsidR="00BD7A3A" w:rsidRPr="00F90C3D">
        <w:t>, and each regular care child who is also a rent assistance child,</w:t>
      </w:r>
      <w:r w:rsidRPr="00F90C3D">
        <w:t xml:space="preserve"> for whom the person is eligible for family tax benefit is a designated child support child of the person; and</w:t>
      </w:r>
    </w:p>
    <w:p w:rsidR="00F01773" w:rsidRPr="00F90C3D" w:rsidRDefault="00F01773" w:rsidP="00F01773">
      <w:pPr>
        <w:pStyle w:val="paragraph"/>
      </w:pPr>
      <w:r w:rsidRPr="00F90C3D">
        <w:tab/>
        <w:t>(b)</w:t>
      </w:r>
      <w:r w:rsidRPr="00F90C3D">
        <w:tab/>
        <w:t>an income support payment or an income support supplement is payable to the person;</w:t>
      </w:r>
    </w:p>
    <w:p w:rsidR="00F01773" w:rsidRPr="00F90C3D" w:rsidRDefault="00F01773" w:rsidP="00F01773">
      <w:pPr>
        <w:pStyle w:val="subsection2"/>
      </w:pPr>
      <w:r w:rsidRPr="00F90C3D">
        <w:t>the amount deducted on that day must not exceed the difference between:</w:t>
      </w:r>
    </w:p>
    <w:p w:rsidR="00F01773" w:rsidRPr="00F90C3D" w:rsidRDefault="00F01773" w:rsidP="00F01773">
      <w:pPr>
        <w:pStyle w:val="paragraph"/>
      </w:pPr>
      <w:r w:rsidRPr="00F90C3D">
        <w:tab/>
        <w:t>(c)</w:t>
      </w:r>
      <w:r w:rsidRPr="00F90C3D">
        <w:tab/>
        <w:t>the amount of family tax benefit that the person is entitled to be paid on that day; and</w:t>
      </w:r>
    </w:p>
    <w:p w:rsidR="00F01773" w:rsidRPr="00F90C3D" w:rsidRDefault="00F01773" w:rsidP="00F01773">
      <w:pPr>
        <w:pStyle w:val="paragraph"/>
      </w:pPr>
      <w:r w:rsidRPr="00F90C3D">
        <w:tab/>
        <w:t>(d)</w:t>
      </w:r>
      <w:r w:rsidRPr="00F90C3D">
        <w:tab/>
        <w:t>the forgone amount in respect of the person’s income support payment or income support supplement.</w:t>
      </w:r>
    </w:p>
    <w:p w:rsidR="00F01773" w:rsidRPr="00F90C3D" w:rsidRDefault="00F01773" w:rsidP="00F01773">
      <w:pPr>
        <w:pStyle w:val="subsection"/>
      </w:pPr>
      <w:r w:rsidRPr="00F90C3D">
        <w:tab/>
        <w:t>(5)</w:t>
      </w:r>
      <w:r w:rsidRPr="00F90C3D">
        <w:tab/>
        <w:t xml:space="preserve">For the purposes of </w:t>
      </w:r>
      <w:r w:rsidR="00F90C3D">
        <w:t>subsection (</w:t>
      </w:r>
      <w:r w:rsidRPr="00F90C3D">
        <w:t xml:space="preserve">4), the </w:t>
      </w:r>
      <w:r w:rsidRPr="00F90C3D">
        <w:rPr>
          <w:b/>
          <w:i/>
        </w:rPr>
        <w:t>forgone amount</w:t>
      </w:r>
      <w:r w:rsidRPr="00F90C3D">
        <w:t>, in respect of a person’s income support payment or income support supplement, is the amount that represents the difference between:</w:t>
      </w:r>
    </w:p>
    <w:p w:rsidR="00F01773" w:rsidRPr="00F90C3D" w:rsidRDefault="00F01773" w:rsidP="00F01773">
      <w:pPr>
        <w:pStyle w:val="paragraph"/>
      </w:pPr>
      <w:r w:rsidRPr="00F90C3D">
        <w:tab/>
        <w:t>(a)</w:t>
      </w:r>
      <w:r w:rsidRPr="00F90C3D">
        <w:tab/>
        <w:t>the amount of the income support payment or the income support supplement that would have been payable to the person if the person had not been entitled to be paid family tax benefit on that day; and</w:t>
      </w:r>
    </w:p>
    <w:p w:rsidR="00F01773" w:rsidRPr="00F90C3D" w:rsidRDefault="00F01773" w:rsidP="00F01773">
      <w:pPr>
        <w:pStyle w:val="paragraph"/>
      </w:pPr>
      <w:r w:rsidRPr="00F90C3D">
        <w:tab/>
        <w:t>(b)</w:t>
      </w:r>
      <w:r w:rsidRPr="00F90C3D">
        <w:tab/>
        <w:t>the amount of the income support payment or the income support supplement payable to the person on that day.</w:t>
      </w:r>
    </w:p>
    <w:p w:rsidR="00F01773" w:rsidRPr="00F90C3D" w:rsidRDefault="00F01773" w:rsidP="00F01773">
      <w:pPr>
        <w:pStyle w:val="subsection"/>
      </w:pPr>
      <w:r w:rsidRPr="00F90C3D">
        <w:tab/>
        <w:t>(6)</w:t>
      </w:r>
      <w:r w:rsidRPr="00F90C3D">
        <w:tab/>
        <w:t>In this section:</w:t>
      </w:r>
    </w:p>
    <w:p w:rsidR="00F01773" w:rsidRPr="00F90C3D" w:rsidRDefault="00F01773" w:rsidP="00F01773">
      <w:pPr>
        <w:pStyle w:val="Definition"/>
        <w:rPr>
          <w:i/>
        </w:rPr>
      </w:pPr>
      <w:r w:rsidRPr="00F90C3D">
        <w:rPr>
          <w:b/>
          <w:i/>
        </w:rPr>
        <w:t>designated child support child</w:t>
      </w:r>
      <w:r w:rsidRPr="00F90C3D">
        <w:t xml:space="preserve"> </w:t>
      </w:r>
      <w:r w:rsidRPr="00F90C3D">
        <w:rPr>
          <w:b/>
          <w:i/>
        </w:rPr>
        <w:t>of a person</w:t>
      </w:r>
      <w:r w:rsidRPr="00F90C3D">
        <w:t xml:space="preserve"> has the same meaning as in section</w:t>
      </w:r>
      <w:r w:rsidR="00F90C3D">
        <w:t> </w:t>
      </w:r>
      <w:r w:rsidRPr="00F90C3D">
        <w:t xml:space="preserve">72AB of the </w:t>
      </w:r>
      <w:r w:rsidRPr="00F90C3D">
        <w:rPr>
          <w:i/>
        </w:rPr>
        <w:t>Child Support (Registration and Collection) Act 1988.</w:t>
      </w:r>
    </w:p>
    <w:p w:rsidR="00F01773" w:rsidRPr="00F90C3D" w:rsidRDefault="00641784" w:rsidP="00F01773">
      <w:pPr>
        <w:pStyle w:val="Definition"/>
      </w:pPr>
      <w:r w:rsidRPr="00F90C3D">
        <w:rPr>
          <w:b/>
          <w:i/>
        </w:rPr>
        <w:t>i</w:t>
      </w:r>
      <w:r w:rsidR="00F01773" w:rsidRPr="00F90C3D">
        <w:rPr>
          <w:b/>
          <w:i/>
        </w:rPr>
        <w:t xml:space="preserve">ncome support payment </w:t>
      </w:r>
      <w:r w:rsidR="00F01773" w:rsidRPr="00F90C3D">
        <w:t xml:space="preserve">has the same meaning as in the </w:t>
      </w:r>
      <w:r w:rsidR="00F01773" w:rsidRPr="00F90C3D">
        <w:rPr>
          <w:i/>
        </w:rPr>
        <w:t>Social Security Act 1991</w:t>
      </w:r>
      <w:r w:rsidR="00F01773" w:rsidRPr="00F90C3D">
        <w:t>.</w:t>
      </w:r>
    </w:p>
    <w:p w:rsidR="00F01773" w:rsidRPr="00F90C3D" w:rsidRDefault="00641784" w:rsidP="00F01773">
      <w:pPr>
        <w:pStyle w:val="Definition"/>
      </w:pPr>
      <w:r w:rsidRPr="00F90C3D">
        <w:rPr>
          <w:b/>
          <w:i/>
        </w:rPr>
        <w:t>i</w:t>
      </w:r>
      <w:r w:rsidR="00F01773" w:rsidRPr="00F90C3D">
        <w:rPr>
          <w:b/>
          <w:i/>
        </w:rPr>
        <w:t xml:space="preserve">ncome support supplement </w:t>
      </w:r>
      <w:r w:rsidR="00F01773" w:rsidRPr="00F90C3D">
        <w:t>has the same meaning as in Part</w:t>
      </w:r>
      <w:r w:rsidR="00753CFA" w:rsidRPr="00F90C3D">
        <w:t> </w:t>
      </w:r>
      <w:r w:rsidR="00F01773" w:rsidRPr="00F90C3D">
        <w:t xml:space="preserve">IIIA of the </w:t>
      </w:r>
      <w:r w:rsidR="00F01773" w:rsidRPr="00F90C3D">
        <w:rPr>
          <w:i/>
        </w:rPr>
        <w:t>Veterans’ Entitlements Act 1986</w:t>
      </w:r>
      <w:r w:rsidR="00F01773" w:rsidRPr="00F90C3D">
        <w:t>.</w:t>
      </w:r>
    </w:p>
    <w:p w:rsidR="00F01773" w:rsidRPr="00F90C3D" w:rsidRDefault="00F01773" w:rsidP="00F01773">
      <w:pPr>
        <w:pStyle w:val="ActHead5"/>
      </w:pPr>
      <w:bookmarkStart w:id="721" w:name="_Toc382312438"/>
      <w:r w:rsidRPr="00F90C3D">
        <w:rPr>
          <w:rStyle w:val="CharSectno"/>
        </w:rPr>
        <w:t>229</w:t>
      </w:r>
      <w:r w:rsidRPr="00F90C3D">
        <w:t xml:space="preserve">  Judicial notice of certain matters</w:t>
      </w:r>
      <w:bookmarkEnd w:id="721"/>
    </w:p>
    <w:p w:rsidR="00F01773" w:rsidRPr="00F90C3D" w:rsidRDefault="00F01773" w:rsidP="00F01773">
      <w:pPr>
        <w:pStyle w:val="subsection"/>
      </w:pPr>
      <w:r w:rsidRPr="00F90C3D">
        <w:tab/>
        <w:t>(1)</w:t>
      </w:r>
      <w:r w:rsidRPr="00F90C3D">
        <w:tab/>
        <w:t>All courts are to take judicial notice of a signature that purports to be attached or appended to any official document produced under the family assistance law, if the signature is of a person who is or has been an officer.</w:t>
      </w:r>
    </w:p>
    <w:p w:rsidR="00F01773" w:rsidRPr="00F90C3D" w:rsidRDefault="00F01773" w:rsidP="00F01773">
      <w:pPr>
        <w:pStyle w:val="subsection"/>
      </w:pPr>
      <w:r w:rsidRPr="00F90C3D">
        <w:tab/>
        <w:t>(2)</w:t>
      </w:r>
      <w:r w:rsidRPr="00F90C3D">
        <w:tab/>
        <w:t xml:space="preserve">If the signature of a person referred to in </w:t>
      </w:r>
      <w:r w:rsidR="00F90C3D">
        <w:t>subsection (</w:t>
      </w:r>
      <w:r w:rsidRPr="00F90C3D">
        <w:t>1) purports to be attached or appended to any official document produced under the family assistance law, all courts are to take judicial notice of the fact that the person is, or has been, an officer.</w:t>
      </w:r>
    </w:p>
    <w:p w:rsidR="00F01773" w:rsidRPr="00F90C3D" w:rsidRDefault="00F01773" w:rsidP="00F01773">
      <w:pPr>
        <w:pStyle w:val="ActHead5"/>
      </w:pPr>
      <w:bookmarkStart w:id="722" w:name="_Toc382312439"/>
      <w:r w:rsidRPr="00F90C3D">
        <w:rPr>
          <w:rStyle w:val="CharSectno"/>
        </w:rPr>
        <w:t>230</w:t>
      </w:r>
      <w:r w:rsidRPr="00F90C3D">
        <w:t xml:space="preserve">  Documentary evidence</w:t>
      </w:r>
      <w:bookmarkEnd w:id="722"/>
    </w:p>
    <w:p w:rsidR="00F01773" w:rsidRPr="00F90C3D" w:rsidRDefault="00F01773" w:rsidP="00F01773">
      <w:pPr>
        <w:pStyle w:val="subsection"/>
      </w:pPr>
      <w:r w:rsidRPr="00F90C3D">
        <w:tab/>
        <w:t>(1)</w:t>
      </w:r>
      <w:r w:rsidRPr="00F90C3D">
        <w:tab/>
        <w:t>If the signature of any person who is or has been an officer purports to be attached or appended to any official document, the document is to be received in all courts as prima facie evidence of the facts and statements contained in it.</w:t>
      </w:r>
    </w:p>
    <w:p w:rsidR="00F01773" w:rsidRPr="00F90C3D" w:rsidRDefault="00F01773" w:rsidP="00F01773">
      <w:pPr>
        <w:pStyle w:val="subsection"/>
      </w:pPr>
      <w:r w:rsidRPr="00F90C3D">
        <w:tab/>
        <w:t>(2)</w:t>
      </w:r>
      <w:r w:rsidRPr="00F90C3D">
        <w:tab/>
        <w:t xml:space="preserve">A statement in writing signed by a person referred to in </w:t>
      </w:r>
      <w:r w:rsidR="00F90C3D">
        <w:t>subsection (</w:t>
      </w:r>
      <w:r w:rsidRPr="00F90C3D">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F90C3D" w:rsidRDefault="00F01773" w:rsidP="00F01773">
      <w:pPr>
        <w:pStyle w:val="ActHead5"/>
      </w:pPr>
      <w:bookmarkStart w:id="723" w:name="_Toc382312440"/>
      <w:r w:rsidRPr="00F90C3D">
        <w:rPr>
          <w:rStyle w:val="CharSectno"/>
        </w:rPr>
        <w:t>231</w:t>
      </w:r>
      <w:r w:rsidRPr="00F90C3D">
        <w:t xml:space="preserve">  Application of family assistance law to unincorporated bodies</w:t>
      </w:r>
      <w:bookmarkEnd w:id="723"/>
    </w:p>
    <w:p w:rsidR="00F01773" w:rsidRPr="00F90C3D" w:rsidRDefault="00F01773" w:rsidP="00F01773">
      <w:pPr>
        <w:pStyle w:val="subsection"/>
      </w:pPr>
      <w:r w:rsidRPr="00F90C3D">
        <w:tab/>
        <w:t>(1)</w:t>
      </w:r>
      <w:r w:rsidRPr="00F90C3D">
        <w:tab/>
        <w:t xml:space="preserve">The family assistance law applies to an unincorporated body or association (the </w:t>
      </w:r>
      <w:r w:rsidRPr="00F90C3D">
        <w:rPr>
          <w:b/>
          <w:i/>
        </w:rPr>
        <w:t>body</w:t>
      </w:r>
      <w:r w:rsidRPr="00F90C3D">
        <w:t>) as if it were a person other than an individual, but it applies with the following</w:t>
      </w:r>
      <w:r w:rsidR="00FF383E" w:rsidRPr="00F90C3D">
        <w:t xml:space="preserve"> </w:t>
      </w:r>
      <w:r w:rsidR="00CD3FA0" w:rsidRPr="00F90C3D">
        <w:t>3 changes</w:t>
      </w:r>
      <w:r w:rsidRPr="00F90C3D">
        <w:t>.</w:t>
      </w:r>
    </w:p>
    <w:p w:rsidR="00F01773" w:rsidRPr="00F90C3D" w:rsidRDefault="00F01773" w:rsidP="00F01773">
      <w:pPr>
        <w:pStyle w:val="SubsectionHead"/>
      </w:pPr>
      <w:r w:rsidRPr="00F90C3D">
        <w:t>Imposition of obligations</w:t>
      </w:r>
    </w:p>
    <w:p w:rsidR="00F01773" w:rsidRPr="00F90C3D" w:rsidRDefault="00F01773" w:rsidP="00F01773">
      <w:pPr>
        <w:pStyle w:val="subsection"/>
      </w:pPr>
      <w:r w:rsidRPr="00F90C3D">
        <w:tab/>
        <w:t>(2)</w:t>
      </w:r>
      <w:r w:rsidRPr="00F90C3D">
        <w:tab/>
      </w:r>
      <w:r w:rsidR="00E0533D" w:rsidRPr="00F90C3D">
        <w:t xml:space="preserve">Subject to </w:t>
      </w:r>
      <w:r w:rsidR="00F90C3D">
        <w:t>subsection (</w:t>
      </w:r>
      <w:r w:rsidR="00E0533D" w:rsidRPr="00F90C3D">
        <w:t>2A), the</w:t>
      </w:r>
      <w:r w:rsidRPr="00F90C3D">
        <w:t xml:space="preserve"> first change is that obligations that would be imposed on the body are imposed instead on:</w:t>
      </w:r>
    </w:p>
    <w:p w:rsidR="00F01773" w:rsidRPr="00F90C3D" w:rsidRDefault="00F01773" w:rsidP="00F01773">
      <w:pPr>
        <w:pStyle w:val="paragraph"/>
      </w:pPr>
      <w:r w:rsidRPr="00F90C3D">
        <w:tab/>
        <w:t>(a)</w:t>
      </w:r>
      <w:r w:rsidRPr="00F90C3D">
        <w:tab/>
        <w:t>if the body is a partnership—each partner; or</w:t>
      </w:r>
    </w:p>
    <w:p w:rsidR="00F01773" w:rsidRPr="00F90C3D" w:rsidRDefault="00F01773" w:rsidP="00F01773">
      <w:pPr>
        <w:pStyle w:val="paragraph"/>
      </w:pPr>
      <w:r w:rsidRPr="00F90C3D">
        <w:tab/>
        <w:t>(b)</w:t>
      </w:r>
      <w:r w:rsidRPr="00F90C3D">
        <w:tab/>
        <w:t>in any other case—each member of the committee of management of the body;</w:t>
      </w:r>
    </w:p>
    <w:p w:rsidR="00F01773" w:rsidRPr="00F90C3D" w:rsidRDefault="00F01773" w:rsidP="00F01773">
      <w:pPr>
        <w:pStyle w:val="subsection2"/>
      </w:pPr>
      <w:r w:rsidRPr="00F90C3D">
        <w:t>but they may be discharged by any of the partners or any of those members.</w:t>
      </w:r>
    </w:p>
    <w:p w:rsidR="00E0533D" w:rsidRPr="00F90C3D" w:rsidRDefault="00E0533D" w:rsidP="00842C34">
      <w:pPr>
        <w:pStyle w:val="subsection"/>
        <w:keepNext/>
      </w:pPr>
      <w:r w:rsidRPr="00F90C3D">
        <w:tab/>
        <w:t>(2A)</w:t>
      </w:r>
      <w:r w:rsidRPr="00F90C3D">
        <w:tab/>
        <w:t>If:</w:t>
      </w:r>
    </w:p>
    <w:p w:rsidR="00E0533D" w:rsidRPr="00F90C3D" w:rsidRDefault="00E0533D" w:rsidP="00E0533D">
      <w:pPr>
        <w:pStyle w:val="paragraph"/>
      </w:pPr>
      <w:r w:rsidRPr="00F90C3D">
        <w:tab/>
        <w:t>(a)</w:t>
      </w:r>
      <w:r w:rsidRPr="00F90C3D">
        <w:tab/>
        <w:t>an unincorporated body or association is operating an approved child care service; and</w:t>
      </w:r>
    </w:p>
    <w:p w:rsidR="00E0533D" w:rsidRPr="00F90C3D" w:rsidRDefault="00E0533D" w:rsidP="00E0533D">
      <w:pPr>
        <w:pStyle w:val="paragraph"/>
      </w:pPr>
      <w:r w:rsidRPr="00F90C3D">
        <w:tab/>
        <w:t>(b)</w:t>
      </w:r>
      <w:r w:rsidRPr="00F90C3D">
        <w:tab/>
        <w:t>a debt becomes due to the Commonwealth by the service under Part</w:t>
      </w:r>
      <w:r w:rsidR="00F90C3D">
        <w:t> </w:t>
      </w:r>
      <w:r w:rsidRPr="00F90C3D">
        <w:t>4;</w:t>
      </w:r>
    </w:p>
    <w:p w:rsidR="00E0533D" w:rsidRPr="00F90C3D" w:rsidRDefault="00E0533D" w:rsidP="00E0533D">
      <w:pPr>
        <w:pStyle w:val="subsection2"/>
      </w:pPr>
      <w:r w:rsidRPr="00F90C3D">
        <w:t xml:space="preserve">then </w:t>
      </w:r>
      <w:r w:rsidR="00F90C3D">
        <w:t>subsection (</w:t>
      </w:r>
      <w:r w:rsidRPr="00F90C3D">
        <w:t>2) does not apply in relation to the debt and the debt is taken to be a debt owed by the service.</w:t>
      </w:r>
    </w:p>
    <w:p w:rsidR="00E0533D" w:rsidRPr="00F90C3D" w:rsidRDefault="00E0533D" w:rsidP="00E0533D">
      <w:pPr>
        <w:pStyle w:val="notetext"/>
      </w:pPr>
      <w:r w:rsidRPr="00F90C3D">
        <w:t>Note:</w:t>
      </w:r>
      <w:r w:rsidRPr="00F90C3D">
        <w:tab/>
        <w:t>One of the effects of this subsection is that subsection</w:t>
      </w:r>
      <w:r w:rsidR="00F90C3D">
        <w:t> </w:t>
      </w:r>
      <w:r w:rsidRPr="00F90C3D">
        <w:t>82(2) rather than subsection</w:t>
      </w:r>
      <w:r w:rsidR="00F90C3D">
        <w:t> </w:t>
      </w:r>
      <w:r w:rsidRPr="00F90C3D">
        <w:t>82(1) will apply to the debt. Subsection</w:t>
      </w:r>
      <w:r w:rsidR="00F90C3D">
        <w:t> </w:t>
      </w:r>
      <w:r w:rsidRPr="00F90C3D">
        <w:t>82(2) provides more ways of recovering debts than subsection</w:t>
      </w:r>
      <w:r w:rsidR="00F90C3D">
        <w:t> </w:t>
      </w:r>
      <w:r w:rsidRPr="00F90C3D">
        <w:t>82(1) (for example, setting off debts against advances is permissible).</w:t>
      </w:r>
    </w:p>
    <w:p w:rsidR="00F01773" w:rsidRPr="00F90C3D" w:rsidRDefault="00F01773" w:rsidP="00F01773">
      <w:pPr>
        <w:pStyle w:val="SubsectionHead"/>
      </w:pPr>
      <w:r w:rsidRPr="00F90C3D">
        <w:t>Commission of offences</w:t>
      </w:r>
    </w:p>
    <w:p w:rsidR="00F01773" w:rsidRPr="00F90C3D" w:rsidRDefault="00F01773" w:rsidP="00F01773">
      <w:pPr>
        <w:pStyle w:val="subsection"/>
      </w:pPr>
      <w:r w:rsidRPr="00F90C3D">
        <w:tab/>
        <w:t>(3)</w:t>
      </w:r>
      <w:r w:rsidRPr="00F90C3D">
        <w:tab/>
        <w:t>The second change is that any offence against this Act that would otherwise be committed by the body is taken instead to have been committed by:</w:t>
      </w:r>
    </w:p>
    <w:p w:rsidR="00F01773" w:rsidRPr="00F90C3D" w:rsidRDefault="00F01773" w:rsidP="00F01773">
      <w:pPr>
        <w:pStyle w:val="paragraph"/>
      </w:pPr>
      <w:r w:rsidRPr="00F90C3D">
        <w:tab/>
        <w:t>(a)</w:t>
      </w:r>
      <w:r w:rsidRPr="00F90C3D">
        <w:tab/>
        <w:t>if the body is a partnership—any partner:</w:t>
      </w:r>
    </w:p>
    <w:p w:rsidR="00F01773" w:rsidRPr="00F90C3D" w:rsidRDefault="00F01773" w:rsidP="00F01773">
      <w:pPr>
        <w:pStyle w:val="paragraphsub"/>
      </w:pPr>
      <w:r w:rsidRPr="00F90C3D">
        <w:tab/>
        <w:t>(i)</w:t>
      </w:r>
      <w:r w:rsidRPr="00F90C3D">
        <w:tab/>
        <w:t>who was knowingly concerned in, or party to, the relevant act or omission; or</w:t>
      </w:r>
    </w:p>
    <w:p w:rsidR="00F01773" w:rsidRPr="00F90C3D" w:rsidRDefault="00F01773" w:rsidP="00F01773">
      <w:pPr>
        <w:pStyle w:val="paragraphsub"/>
      </w:pPr>
      <w:r w:rsidRPr="00F90C3D">
        <w:tab/>
        <w:t>(ii)</w:t>
      </w:r>
      <w:r w:rsidRPr="00F90C3D">
        <w:tab/>
        <w:t>who aided, abetted, counselled or procured the relevant act or omission; or</w:t>
      </w:r>
    </w:p>
    <w:p w:rsidR="00F01773" w:rsidRPr="00F90C3D" w:rsidRDefault="00F01773" w:rsidP="00F01773">
      <w:pPr>
        <w:pStyle w:val="paragraph"/>
      </w:pPr>
      <w:r w:rsidRPr="00F90C3D">
        <w:tab/>
        <w:t>(b)</w:t>
      </w:r>
      <w:r w:rsidRPr="00F90C3D">
        <w:tab/>
        <w:t>in any other case—any member of the committee of management of the body:</w:t>
      </w:r>
    </w:p>
    <w:p w:rsidR="00F01773" w:rsidRPr="00F90C3D" w:rsidRDefault="00F01773" w:rsidP="00F01773">
      <w:pPr>
        <w:pStyle w:val="paragraphsub"/>
      </w:pPr>
      <w:r w:rsidRPr="00F90C3D">
        <w:tab/>
        <w:t>(i)</w:t>
      </w:r>
      <w:r w:rsidRPr="00F90C3D">
        <w:tab/>
        <w:t>who was knowingly concerned in, or party to, the relevant act or omission; or</w:t>
      </w:r>
    </w:p>
    <w:p w:rsidR="00F01773" w:rsidRPr="00F90C3D" w:rsidRDefault="00F01773" w:rsidP="00F01773">
      <w:pPr>
        <w:pStyle w:val="paragraphsub"/>
      </w:pPr>
      <w:r w:rsidRPr="00F90C3D">
        <w:tab/>
        <w:t>(ii)</w:t>
      </w:r>
      <w:r w:rsidRPr="00F90C3D">
        <w:tab/>
        <w:t>who aided, abetted, counselled or procured the relevant act or omission.</w:t>
      </w:r>
    </w:p>
    <w:p w:rsidR="00700F16" w:rsidRPr="00F90C3D" w:rsidRDefault="00700F16" w:rsidP="00700F16">
      <w:pPr>
        <w:pStyle w:val="SubsectionHead"/>
      </w:pPr>
      <w:r w:rsidRPr="00F90C3D">
        <w:t>Contravention of civil penalty provisions</w:t>
      </w:r>
    </w:p>
    <w:p w:rsidR="00700F16" w:rsidRPr="00F90C3D" w:rsidRDefault="00700F16" w:rsidP="00700F16">
      <w:pPr>
        <w:pStyle w:val="subsection"/>
      </w:pPr>
      <w:r w:rsidRPr="00F90C3D">
        <w:tab/>
        <w:t>(4)</w:t>
      </w:r>
      <w:r w:rsidRPr="00F90C3D">
        <w:tab/>
        <w:t>The third change is that any contravention of a civil penalty provision that would otherwise be committed by the body is taken instead to have been committed by:</w:t>
      </w:r>
    </w:p>
    <w:p w:rsidR="00700F16" w:rsidRPr="00F90C3D" w:rsidRDefault="00700F16" w:rsidP="00700F16">
      <w:pPr>
        <w:pStyle w:val="paragraph"/>
      </w:pPr>
      <w:r w:rsidRPr="00F90C3D">
        <w:tab/>
        <w:t>(a)</w:t>
      </w:r>
      <w:r w:rsidRPr="00F90C3D">
        <w:tab/>
        <w:t>if the body is a partnership—any partner:</w:t>
      </w:r>
    </w:p>
    <w:p w:rsidR="00700F16" w:rsidRPr="00F90C3D" w:rsidRDefault="00700F16" w:rsidP="00700F16">
      <w:pPr>
        <w:pStyle w:val="paragraphsub"/>
      </w:pPr>
      <w:r w:rsidRPr="00F90C3D">
        <w:tab/>
        <w:t>(i)</w:t>
      </w:r>
      <w:r w:rsidRPr="00F90C3D">
        <w:tab/>
        <w:t>who was knowingly concerned in, or party to, the relevant contravention; or</w:t>
      </w:r>
    </w:p>
    <w:p w:rsidR="00700F16" w:rsidRPr="00F90C3D" w:rsidRDefault="00700F16" w:rsidP="00700F16">
      <w:pPr>
        <w:pStyle w:val="paragraphsub"/>
      </w:pPr>
      <w:r w:rsidRPr="00F90C3D">
        <w:tab/>
        <w:t>(ii)</w:t>
      </w:r>
      <w:r w:rsidRPr="00F90C3D">
        <w:tab/>
        <w:t>who aided, abetted, counselled or procured the relevant contravention; or</w:t>
      </w:r>
    </w:p>
    <w:p w:rsidR="00700F16" w:rsidRPr="00F90C3D" w:rsidRDefault="00700F16" w:rsidP="00700F16">
      <w:pPr>
        <w:pStyle w:val="paragraph"/>
      </w:pPr>
      <w:r w:rsidRPr="00F90C3D">
        <w:tab/>
        <w:t>(b)</w:t>
      </w:r>
      <w:r w:rsidRPr="00F90C3D">
        <w:tab/>
        <w:t>in any other case—any member of the committee of management of the body:</w:t>
      </w:r>
    </w:p>
    <w:p w:rsidR="00700F16" w:rsidRPr="00F90C3D" w:rsidRDefault="00700F16" w:rsidP="00700F16">
      <w:pPr>
        <w:pStyle w:val="paragraphsub"/>
      </w:pPr>
      <w:r w:rsidRPr="00F90C3D">
        <w:tab/>
        <w:t>(i)</w:t>
      </w:r>
      <w:r w:rsidRPr="00F90C3D">
        <w:tab/>
        <w:t>who was knowingly concerned in, or party to, the relevant contravention; or</w:t>
      </w:r>
    </w:p>
    <w:p w:rsidR="00700F16" w:rsidRPr="00F90C3D" w:rsidRDefault="00700F16" w:rsidP="00700F16">
      <w:pPr>
        <w:pStyle w:val="paragraphsub"/>
      </w:pPr>
      <w:r w:rsidRPr="00F90C3D">
        <w:tab/>
        <w:t>(ii)</w:t>
      </w:r>
      <w:r w:rsidRPr="00F90C3D">
        <w:tab/>
        <w:t>who aided, abetted, counselled or procured the relevant contravention.</w:t>
      </w:r>
    </w:p>
    <w:p w:rsidR="00F01773" w:rsidRPr="00F90C3D" w:rsidRDefault="00F01773" w:rsidP="00F01773">
      <w:pPr>
        <w:pStyle w:val="ActHead5"/>
      </w:pPr>
      <w:bookmarkStart w:id="724" w:name="_Toc382312441"/>
      <w:r w:rsidRPr="00F90C3D">
        <w:rPr>
          <w:rStyle w:val="CharSectno"/>
        </w:rPr>
        <w:t>232</w:t>
      </w:r>
      <w:r w:rsidRPr="00F90C3D">
        <w:t xml:space="preserve">  Annual report</w:t>
      </w:r>
      <w:bookmarkEnd w:id="724"/>
    </w:p>
    <w:p w:rsidR="00F01773" w:rsidRPr="00F90C3D" w:rsidRDefault="00F01773" w:rsidP="00F01773">
      <w:pPr>
        <w:pStyle w:val="subsection"/>
      </w:pPr>
      <w:r w:rsidRPr="00F90C3D">
        <w:tab/>
        <w:t>(1)</w:t>
      </w:r>
      <w:r w:rsidRPr="00F90C3D">
        <w:tab/>
        <w:t>As soon as practicable after 30</w:t>
      </w:r>
      <w:r w:rsidR="00F90C3D">
        <w:t> </w:t>
      </w:r>
      <w:r w:rsidRPr="00F90C3D">
        <w:t>June in each year, the Secretary must give the Minister a written report on the administrative operation of the family assistance law during the financial year that ended on that 30</w:t>
      </w:r>
      <w:r w:rsidR="00F90C3D">
        <w:t> </w:t>
      </w:r>
      <w:r w:rsidRPr="00F90C3D">
        <w:t>June.</w:t>
      </w:r>
    </w:p>
    <w:p w:rsidR="00F01773" w:rsidRPr="00F90C3D" w:rsidRDefault="00F01773" w:rsidP="00F01773">
      <w:pPr>
        <w:pStyle w:val="subsection"/>
      </w:pPr>
      <w:r w:rsidRPr="00F90C3D">
        <w:tab/>
        <w:t>(2)</w:t>
      </w:r>
      <w:r w:rsidRPr="00F90C3D">
        <w:tab/>
        <w:t>The Minister is to cause a copy of the report to be laid before each House of the Parliament within 15 sitting days of that House after the Minister receives the report.</w:t>
      </w:r>
    </w:p>
    <w:p w:rsidR="00F01773" w:rsidRPr="00F90C3D" w:rsidRDefault="00F01773" w:rsidP="00F01773">
      <w:pPr>
        <w:pStyle w:val="ActHead5"/>
      </w:pPr>
      <w:bookmarkStart w:id="725" w:name="_Toc382312442"/>
      <w:r w:rsidRPr="00F90C3D">
        <w:rPr>
          <w:rStyle w:val="CharSectno"/>
        </w:rPr>
        <w:t>233</w:t>
      </w:r>
      <w:r w:rsidRPr="00F90C3D">
        <w:t xml:space="preserve">  Appropriation</w:t>
      </w:r>
      <w:bookmarkEnd w:id="725"/>
    </w:p>
    <w:p w:rsidR="00F01773" w:rsidRPr="00F90C3D" w:rsidRDefault="00F01773" w:rsidP="00F01773">
      <w:pPr>
        <w:pStyle w:val="subsection"/>
      </w:pPr>
      <w:r w:rsidRPr="00F90C3D">
        <w:tab/>
      </w:r>
      <w:r w:rsidRPr="00F90C3D">
        <w:tab/>
        <w:t>Payments under this Act are to be made out of the Consolidated Revenue Fund, which is appropriated accordingly.</w:t>
      </w:r>
    </w:p>
    <w:p w:rsidR="00F01773" w:rsidRPr="00F90C3D" w:rsidRDefault="00F01773" w:rsidP="00F01773">
      <w:pPr>
        <w:pStyle w:val="ActHead5"/>
      </w:pPr>
      <w:bookmarkStart w:id="726" w:name="_Toc382312443"/>
      <w:r w:rsidRPr="00F90C3D">
        <w:rPr>
          <w:rStyle w:val="CharSectno"/>
        </w:rPr>
        <w:t>234</w:t>
      </w:r>
      <w:r w:rsidRPr="00F90C3D">
        <w:t xml:space="preserve">  Agreements on administrative arrangements</w:t>
      </w:r>
      <w:bookmarkEnd w:id="726"/>
    </w:p>
    <w:p w:rsidR="00F01773" w:rsidRPr="00F90C3D" w:rsidRDefault="00F01773" w:rsidP="00F01773">
      <w:pPr>
        <w:pStyle w:val="subsection"/>
      </w:pPr>
      <w:r w:rsidRPr="00F90C3D">
        <w:tab/>
        <w:t>(1)</w:t>
      </w:r>
      <w:r w:rsidRPr="00F90C3D">
        <w:tab/>
        <w:t xml:space="preserve">The Secretary and the </w:t>
      </w:r>
      <w:r w:rsidR="00BC2916" w:rsidRPr="00F90C3D">
        <w:t>Principal Member</w:t>
      </w:r>
      <w:r w:rsidRPr="00F90C3D">
        <w:t xml:space="preserve"> may agree on administrative arrangements to further the objectives of Division</w:t>
      </w:r>
      <w:r w:rsidR="00F90C3D">
        <w:t> </w:t>
      </w:r>
      <w:r w:rsidRPr="00F90C3D">
        <w:t>2 of Part</w:t>
      </w:r>
      <w:r w:rsidR="00F90C3D">
        <w:t> </w:t>
      </w:r>
      <w:r w:rsidRPr="00F90C3D">
        <w:t>5.</w:t>
      </w:r>
    </w:p>
    <w:p w:rsidR="00F01773" w:rsidRPr="00F90C3D" w:rsidRDefault="00F01773" w:rsidP="00F01773">
      <w:pPr>
        <w:pStyle w:val="subsection"/>
      </w:pPr>
      <w:r w:rsidRPr="00F90C3D">
        <w:tab/>
        <w:t>(2)</w:t>
      </w:r>
      <w:r w:rsidRPr="00F90C3D">
        <w:tab/>
        <w:t>The Secretary and the Commissioner of Taxation may agree on administrative arrangements to further the objectives of this Act.</w:t>
      </w:r>
    </w:p>
    <w:p w:rsidR="00F01773" w:rsidRPr="00F90C3D" w:rsidRDefault="00F01773" w:rsidP="00F01773">
      <w:pPr>
        <w:pStyle w:val="ActHead5"/>
      </w:pPr>
      <w:bookmarkStart w:id="727" w:name="_Toc382312444"/>
      <w:r w:rsidRPr="00F90C3D">
        <w:rPr>
          <w:rStyle w:val="CharSectno"/>
        </w:rPr>
        <w:t>235</w:t>
      </w:r>
      <w:r w:rsidRPr="00F90C3D">
        <w:t xml:space="preserve">  Regulations</w:t>
      </w:r>
      <w:bookmarkEnd w:id="727"/>
    </w:p>
    <w:p w:rsidR="00F01773" w:rsidRPr="00F90C3D" w:rsidRDefault="00F01773" w:rsidP="00F01773">
      <w:pPr>
        <w:pStyle w:val="subsection"/>
      </w:pPr>
      <w:r w:rsidRPr="00F90C3D">
        <w:tab/>
        <w:t>(1)</w:t>
      </w:r>
      <w:r w:rsidRPr="00F90C3D">
        <w:tab/>
        <w:t>The Governor</w:t>
      </w:r>
      <w:r w:rsidR="00F90C3D">
        <w:noBreakHyphen/>
      </w:r>
      <w:r w:rsidRPr="00F90C3D">
        <w:t>General may make regulations, not inconsistent with this Act, prescribing matters:</w:t>
      </w:r>
    </w:p>
    <w:p w:rsidR="00F01773" w:rsidRPr="00F90C3D" w:rsidRDefault="00F01773" w:rsidP="00F01773">
      <w:pPr>
        <w:pStyle w:val="paragraph"/>
      </w:pPr>
      <w:r w:rsidRPr="00F90C3D">
        <w:tab/>
        <w:t>(a)</w:t>
      </w:r>
      <w:r w:rsidRPr="00F90C3D">
        <w:tab/>
        <w:t>required or permitted by this Act to be prescribed; or</w:t>
      </w:r>
    </w:p>
    <w:p w:rsidR="00F01773" w:rsidRPr="00F90C3D" w:rsidRDefault="00F01773" w:rsidP="00F01773">
      <w:pPr>
        <w:pStyle w:val="paragraph"/>
      </w:pPr>
      <w:r w:rsidRPr="00F90C3D">
        <w:tab/>
        <w:t>(b)</w:t>
      </w:r>
      <w:r w:rsidRPr="00F90C3D">
        <w:tab/>
        <w:t xml:space="preserve">necessary or convenient for carrying out or giving effect to this </w:t>
      </w:r>
      <w:r w:rsidR="00C566EE" w:rsidRPr="00F90C3D">
        <w:t>Act.</w:t>
      </w:r>
    </w:p>
    <w:p w:rsidR="00C566EE" w:rsidRPr="00F90C3D" w:rsidRDefault="00C566EE" w:rsidP="00C566EE">
      <w:pPr>
        <w:pStyle w:val="SubsectionHead"/>
      </w:pPr>
      <w:r w:rsidRPr="00F90C3D">
        <w:t>Offences and civil penalties</w:t>
      </w:r>
    </w:p>
    <w:p w:rsidR="00C566EE" w:rsidRPr="00F90C3D" w:rsidRDefault="00C566EE" w:rsidP="00C566EE">
      <w:pPr>
        <w:pStyle w:val="subsection"/>
      </w:pPr>
      <w:r w:rsidRPr="00F90C3D">
        <w:tab/>
        <w:t>(1A)</w:t>
      </w:r>
      <w:r w:rsidRPr="00F90C3D">
        <w:tab/>
        <w:t xml:space="preserve">Without limiting </w:t>
      </w:r>
      <w:r w:rsidR="00F90C3D">
        <w:t>subsection (</w:t>
      </w:r>
      <w:r w:rsidRPr="00F90C3D">
        <w:t>1), the regulations may:</w:t>
      </w:r>
    </w:p>
    <w:p w:rsidR="00C566EE" w:rsidRPr="00F90C3D" w:rsidRDefault="00C566EE" w:rsidP="00C566EE">
      <w:pPr>
        <w:pStyle w:val="paragraph"/>
      </w:pPr>
      <w:r w:rsidRPr="00F90C3D">
        <w:tab/>
        <w:t>(a)</w:t>
      </w:r>
      <w:r w:rsidRPr="00F90C3D">
        <w:tab/>
        <w:t>prescribe penalties for offences against the regulations that do not exceed a fine of 10 penalty units; and</w:t>
      </w:r>
    </w:p>
    <w:p w:rsidR="00C566EE" w:rsidRPr="00F90C3D" w:rsidRDefault="00C566EE" w:rsidP="00C566EE">
      <w:pPr>
        <w:pStyle w:val="paragraph"/>
      </w:pPr>
      <w:r w:rsidRPr="00F90C3D">
        <w:tab/>
        <w:t>(b)</w:t>
      </w:r>
      <w:r w:rsidRPr="00F90C3D">
        <w:tab/>
        <w:t>declare that specified provisions of the regulations are civil penalty provisions for the purposes of this Act, and prescribe penalties for contraventions of such provisions that do not exceed:</w:t>
      </w:r>
    </w:p>
    <w:p w:rsidR="00C566EE" w:rsidRPr="00F90C3D" w:rsidRDefault="00C566EE" w:rsidP="00C566EE">
      <w:pPr>
        <w:pStyle w:val="paragraphsub"/>
      </w:pPr>
      <w:r w:rsidRPr="00F90C3D">
        <w:tab/>
        <w:t>(i)</w:t>
      </w:r>
      <w:r w:rsidRPr="00F90C3D">
        <w:tab/>
        <w:t>for a body corporate—250 penalty units; or</w:t>
      </w:r>
    </w:p>
    <w:p w:rsidR="00C566EE" w:rsidRPr="00F90C3D" w:rsidRDefault="00C566EE" w:rsidP="00C566EE">
      <w:pPr>
        <w:pStyle w:val="paragraphsub"/>
      </w:pPr>
      <w:r w:rsidRPr="00F90C3D">
        <w:tab/>
        <w:t>(ii)</w:t>
      </w:r>
      <w:r w:rsidRPr="00F90C3D">
        <w:tab/>
        <w:t>in any other case—50 penalty units.</w:t>
      </w:r>
    </w:p>
    <w:p w:rsidR="00F01773" w:rsidRPr="00F90C3D" w:rsidRDefault="00F01773" w:rsidP="00F01773">
      <w:pPr>
        <w:pStyle w:val="SubsectionHead"/>
      </w:pPr>
      <w:r w:rsidRPr="00F90C3D">
        <w:t>Fees</w:t>
      </w:r>
    </w:p>
    <w:p w:rsidR="00F01773" w:rsidRPr="00F90C3D" w:rsidRDefault="00F01773" w:rsidP="00F01773">
      <w:pPr>
        <w:pStyle w:val="subsection"/>
      </w:pPr>
      <w:r w:rsidRPr="00F90C3D">
        <w:tab/>
        <w:t>(2)</w:t>
      </w:r>
      <w:r w:rsidRPr="00F90C3D">
        <w:tab/>
        <w:t xml:space="preserve">Without limiting </w:t>
      </w:r>
      <w:r w:rsidR="00F90C3D">
        <w:t>subsection (</w:t>
      </w:r>
      <w:r w:rsidRPr="00F90C3D">
        <w:t>1), the regulations may prescribe fees for the making of applications under section</w:t>
      </w:r>
      <w:r w:rsidR="00F90C3D">
        <w:t> </w:t>
      </w:r>
      <w:r w:rsidRPr="00F90C3D">
        <w:t>194 or 207. Any such fees must not be such as to amount to taxation.</w:t>
      </w:r>
    </w:p>
    <w:p w:rsidR="00F01773" w:rsidRPr="00F90C3D" w:rsidRDefault="00F01773" w:rsidP="00F01773">
      <w:pPr>
        <w:pStyle w:val="SubsectionHead"/>
      </w:pPr>
      <w:r w:rsidRPr="00F90C3D">
        <w:t>Proof of making of claims etc.</w:t>
      </w:r>
    </w:p>
    <w:p w:rsidR="00F01773" w:rsidRPr="00F90C3D" w:rsidRDefault="00F01773" w:rsidP="00F01773">
      <w:pPr>
        <w:pStyle w:val="subsection"/>
      </w:pPr>
      <w:r w:rsidRPr="00F90C3D">
        <w:tab/>
        <w:t>(3)</w:t>
      </w:r>
      <w:r w:rsidRPr="00F90C3D">
        <w:tab/>
        <w:t xml:space="preserve">Without limiting </w:t>
      </w:r>
      <w:r w:rsidR="00F90C3D">
        <w:t>subsection (</w:t>
      </w:r>
      <w:r w:rsidRPr="00F90C3D">
        <w:t>1), if a provision of the family assistance law provides that the Secretary or another officer may approve:</w:t>
      </w:r>
    </w:p>
    <w:p w:rsidR="00F01773" w:rsidRPr="00F90C3D" w:rsidRDefault="00F01773" w:rsidP="00F01773">
      <w:pPr>
        <w:pStyle w:val="paragraph"/>
      </w:pPr>
      <w:r w:rsidRPr="00F90C3D">
        <w:tab/>
        <w:t>(a)</w:t>
      </w:r>
      <w:r w:rsidRPr="00F90C3D">
        <w:tab/>
        <w:t>the form or manner of making or withdrawing any application or claim; or</w:t>
      </w:r>
    </w:p>
    <w:p w:rsidR="00F01773" w:rsidRPr="00F90C3D" w:rsidRDefault="00F01773" w:rsidP="00F01773">
      <w:pPr>
        <w:pStyle w:val="paragraph"/>
      </w:pPr>
      <w:r w:rsidRPr="00F90C3D">
        <w:tab/>
        <w:t>(b)</w:t>
      </w:r>
      <w:r w:rsidRPr="00F90C3D">
        <w:tab/>
        <w:t>the way of doing any other thing that is required or permitted to be done for the purposes of that law;</w:t>
      </w:r>
    </w:p>
    <w:p w:rsidR="00F01773" w:rsidRPr="00F90C3D" w:rsidRDefault="00F01773" w:rsidP="00F01773">
      <w:pPr>
        <w:pStyle w:val="subsection2"/>
      </w:pPr>
      <w:r w:rsidRPr="00F90C3D">
        <w:t>the regulations may make provision for the proof of the making or withdrawing of the application or claim, or the doing of the other thing, for the purposes of any legal proceedings.</w:t>
      </w:r>
    </w:p>
    <w:p w:rsidR="00F01773" w:rsidRPr="00F90C3D" w:rsidRDefault="00F01773" w:rsidP="00F01773">
      <w:pPr>
        <w:pStyle w:val="SubsectionHead"/>
      </w:pPr>
      <w:r w:rsidRPr="00F90C3D">
        <w:t>Date of effect of review decisions</w:t>
      </w:r>
    </w:p>
    <w:p w:rsidR="00F01773" w:rsidRPr="00F90C3D" w:rsidRDefault="00F01773" w:rsidP="00F01773">
      <w:pPr>
        <w:pStyle w:val="subsection"/>
      </w:pPr>
      <w:r w:rsidRPr="00F90C3D">
        <w:tab/>
        <w:t>(4)</w:t>
      </w:r>
      <w:r w:rsidRPr="00F90C3D">
        <w:tab/>
        <w:t xml:space="preserve">Without limiting </w:t>
      </w:r>
      <w:r w:rsidR="00F90C3D">
        <w:t>subsection (</w:t>
      </w:r>
      <w:r w:rsidRPr="00F90C3D">
        <w:t>1), the regulations may provide that specified decisions by:</w:t>
      </w:r>
    </w:p>
    <w:p w:rsidR="00F01773" w:rsidRPr="00F90C3D" w:rsidRDefault="00F01773" w:rsidP="00F01773">
      <w:pPr>
        <w:pStyle w:val="paragraph"/>
      </w:pPr>
      <w:r w:rsidRPr="00F90C3D">
        <w:tab/>
        <w:t>(a)</w:t>
      </w:r>
      <w:r w:rsidRPr="00F90C3D">
        <w:tab/>
        <w:t>the Secretary under any provision of this Act; or</w:t>
      </w:r>
    </w:p>
    <w:p w:rsidR="00F01773" w:rsidRPr="00F90C3D" w:rsidRDefault="00F01773" w:rsidP="00F01773">
      <w:pPr>
        <w:pStyle w:val="paragraph"/>
      </w:pPr>
      <w:r w:rsidRPr="00F90C3D">
        <w:tab/>
        <w:t>(b)</w:t>
      </w:r>
      <w:r w:rsidRPr="00F90C3D">
        <w:tab/>
        <w:t>an authorised review officer, the Social Security Appeals Tribunal, or the Administrative Appeals Tribunal, under Part</w:t>
      </w:r>
      <w:r w:rsidR="00F90C3D">
        <w:t> </w:t>
      </w:r>
      <w:r w:rsidRPr="00F90C3D">
        <w:t>5;</w:t>
      </w:r>
    </w:p>
    <w:p w:rsidR="00F01773" w:rsidRPr="00F90C3D" w:rsidRDefault="00F01773" w:rsidP="00F01773">
      <w:pPr>
        <w:pStyle w:val="subsection2"/>
      </w:pPr>
      <w:r w:rsidRPr="00F90C3D">
        <w:t>that have the effect of creating or increasing an entitlement to be paid family tax benefit by instalment, only have effect from a specified day before the making of the decisions.</w:t>
      </w:r>
    </w:p>
    <w:p w:rsidR="004342F5" w:rsidRPr="00F90C3D" w:rsidRDefault="004342F5" w:rsidP="004342F5">
      <w:pPr>
        <w:rPr>
          <w:lang w:eastAsia="en-AU"/>
        </w:rPr>
        <w:sectPr w:rsidR="004342F5" w:rsidRPr="00F90C3D" w:rsidSect="001D3774">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127CA2" w:rsidRPr="00F90C3D" w:rsidRDefault="00127CA2" w:rsidP="00753CFA">
      <w:pPr>
        <w:pStyle w:val="ENotesHeading1"/>
        <w:outlineLvl w:val="9"/>
      </w:pPr>
      <w:bookmarkStart w:id="728" w:name="_Toc382312445"/>
      <w:r w:rsidRPr="00F90C3D">
        <w:t>Endnotes</w:t>
      </w:r>
      <w:bookmarkEnd w:id="728"/>
    </w:p>
    <w:p w:rsidR="009E1B1E" w:rsidRPr="00F90C3D" w:rsidRDefault="009E1B1E" w:rsidP="00CA2818">
      <w:pPr>
        <w:pStyle w:val="ENotesHeading2"/>
        <w:outlineLvl w:val="9"/>
      </w:pPr>
      <w:bookmarkStart w:id="729" w:name="_Toc382312446"/>
      <w:r w:rsidRPr="00F90C3D">
        <w:t>Endnote 1—About the endnotes</w:t>
      </w:r>
      <w:bookmarkEnd w:id="729"/>
    </w:p>
    <w:p w:rsidR="009E1B1E" w:rsidRPr="00F90C3D" w:rsidRDefault="009E1B1E" w:rsidP="00153982">
      <w:r w:rsidRPr="00F90C3D">
        <w:t xml:space="preserve">The endnotes provide details of the history of this </w:t>
      </w:r>
      <w:r w:rsidR="000F4DB4" w:rsidRPr="00F90C3D">
        <w:t xml:space="preserve">legislation </w:t>
      </w:r>
      <w:r w:rsidRPr="00F90C3D">
        <w:t>and its provisions. The following endnotes are included in each compilation:</w:t>
      </w:r>
    </w:p>
    <w:p w:rsidR="009E1B1E" w:rsidRPr="00F90C3D" w:rsidRDefault="009E1B1E" w:rsidP="00153982"/>
    <w:p w:rsidR="009E1B1E" w:rsidRPr="00F90C3D" w:rsidRDefault="009E1B1E" w:rsidP="00153982">
      <w:r w:rsidRPr="00F90C3D">
        <w:t>Endnote 1—About the endnotes</w:t>
      </w:r>
    </w:p>
    <w:p w:rsidR="009E1B1E" w:rsidRPr="00F90C3D" w:rsidRDefault="009E1B1E" w:rsidP="00153982">
      <w:r w:rsidRPr="00F90C3D">
        <w:t>Endnote 2—Abbreviation key</w:t>
      </w:r>
    </w:p>
    <w:p w:rsidR="009E1B1E" w:rsidRPr="00F90C3D" w:rsidRDefault="009E1B1E" w:rsidP="00153982">
      <w:r w:rsidRPr="00F90C3D">
        <w:t>Endnote 3—Legislation history</w:t>
      </w:r>
    </w:p>
    <w:p w:rsidR="009E1B1E" w:rsidRPr="00F90C3D" w:rsidRDefault="009E1B1E" w:rsidP="00153982">
      <w:r w:rsidRPr="00F90C3D">
        <w:t>Endnote 4—Amendment history</w:t>
      </w:r>
    </w:p>
    <w:p w:rsidR="009E1B1E" w:rsidRPr="00F90C3D" w:rsidRDefault="009E1B1E" w:rsidP="00153982">
      <w:r w:rsidRPr="00F90C3D">
        <w:t>Endnote 5—Uncommenced amendments</w:t>
      </w:r>
    </w:p>
    <w:p w:rsidR="009E1B1E" w:rsidRPr="00F90C3D" w:rsidRDefault="009E1B1E" w:rsidP="00153982">
      <w:r w:rsidRPr="00F90C3D">
        <w:t>Endnote 6—Modifications</w:t>
      </w:r>
    </w:p>
    <w:p w:rsidR="009E1B1E" w:rsidRPr="00F90C3D" w:rsidRDefault="009E1B1E" w:rsidP="00153982">
      <w:r w:rsidRPr="00F90C3D">
        <w:t>Endnote 7—Misdescribed amendments</w:t>
      </w:r>
    </w:p>
    <w:p w:rsidR="009E1B1E" w:rsidRPr="00F90C3D" w:rsidRDefault="009E1B1E" w:rsidP="00153982">
      <w:r w:rsidRPr="00F90C3D">
        <w:t>Endnote 8—Miscellaneous</w:t>
      </w:r>
    </w:p>
    <w:p w:rsidR="009E1B1E" w:rsidRPr="00F90C3D" w:rsidRDefault="009E1B1E" w:rsidP="00153982">
      <w:pPr>
        <w:rPr>
          <w:b/>
        </w:rPr>
      </w:pPr>
    </w:p>
    <w:p w:rsidR="009E1B1E" w:rsidRPr="00F90C3D" w:rsidRDefault="009E1B1E" w:rsidP="00153982">
      <w:r w:rsidRPr="00F90C3D">
        <w:t>If there is no information under a particular endnote, the word “none” will appear in square brackets after the endnote heading.</w:t>
      </w:r>
    </w:p>
    <w:p w:rsidR="009E1B1E" w:rsidRPr="00F90C3D" w:rsidRDefault="009E1B1E" w:rsidP="00153982">
      <w:pPr>
        <w:rPr>
          <w:b/>
        </w:rPr>
      </w:pPr>
    </w:p>
    <w:p w:rsidR="009E1B1E" w:rsidRPr="00F90C3D" w:rsidRDefault="009E1B1E" w:rsidP="00153982">
      <w:r w:rsidRPr="00F90C3D">
        <w:rPr>
          <w:b/>
        </w:rPr>
        <w:t>Abbreviation key—Endnote 2</w:t>
      </w:r>
    </w:p>
    <w:p w:rsidR="009E1B1E" w:rsidRPr="00F90C3D" w:rsidRDefault="009E1B1E" w:rsidP="00153982">
      <w:r w:rsidRPr="00F90C3D">
        <w:t>The abbreviation key in this endnote sets out abbreviations that may be used in the endnotes.</w:t>
      </w:r>
    </w:p>
    <w:p w:rsidR="009E1B1E" w:rsidRPr="00F90C3D" w:rsidRDefault="009E1B1E" w:rsidP="00153982"/>
    <w:p w:rsidR="009E1B1E" w:rsidRPr="00F90C3D" w:rsidRDefault="009E1B1E" w:rsidP="00153982">
      <w:pPr>
        <w:rPr>
          <w:b/>
        </w:rPr>
      </w:pPr>
      <w:r w:rsidRPr="00F90C3D">
        <w:rPr>
          <w:b/>
        </w:rPr>
        <w:t>Legislation history and amendment history—Endnotes 3 and 4</w:t>
      </w:r>
    </w:p>
    <w:p w:rsidR="009E1B1E" w:rsidRPr="00F90C3D" w:rsidRDefault="009E1B1E" w:rsidP="00153982">
      <w:r w:rsidRPr="00F90C3D">
        <w:t>Amending laws are annotated in the legislation history and amendment history.</w:t>
      </w:r>
    </w:p>
    <w:p w:rsidR="009E1B1E" w:rsidRPr="00F90C3D" w:rsidRDefault="009E1B1E" w:rsidP="00153982"/>
    <w:p w:rsidR="009E1B1E" w:rsidRPr="00F90C3D" w:rsidRDefault="009E1B1E" w:rsidP="00153982">
      <w:r w:rsidRPr="00F90C3D">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9E1B1E" w:rsidRPr="00F90C3D" w:rsidRDefault="009E1B1E" w:rsidP="00153982"/>
    <w:p w:rsidR="009E1B1E" w:rsidRPr="00F90C3D" w:rsidRDefault="009E1B1E" w:rsidP="00153982">
      <w:r w:rsidRPr="00F90C3D">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9E1B1E" w:rsidRPr="00F90C3D" w:rsidRDefault="009E1B1E" w:rsidP="00153982">
      <w:pPr>
        <w:rPr>
          <w:b/>
        </w:rPr>
      </w:pPr>
    </w:p>
    <w:p w:rsidR="009E1B1E" w:rsidRPr="00F90C3D" w:rsidRDefault="009E1B1E" w:rsidP="00153982">
      <w:pPr>
        <w:rPr>
          <w:b/>
        </w:rPr>
      </w:pPr>
      <w:r w:rsidRPr="00F90C3D">
        <w:rPr>
          <w:b/>
        </w:rPr>
        <w:t>Uncommenced amendments—Endnote 5</w:t>
      </w:r>
    </w:p>
    <w:p w:rsidR="009E1B1E" w:rsidRPr="00F90C3D" w:rsidRDefault="009E1B1E" w:rsidP="00153982">
      <w:r w:rsidRPr="00F90C3D">
        <w:t>The effect of uncommenced amendments is not reflected in the text of the compiled law, but the text of the amendments is included in endnote 5.</w:t>
      </w:r>
    </w:p>
    <w:p w:rsidR="009E1B1E" w:rsidRPr="00F90C3D" w:rsidRDefault="009E1B1E" w:rsidP="00153982">
      <w:pPr>
        <w:keepNext/>
        <w:rPr>
          <w:b/>
        </w:rPr>
      </w:pPr>
      <w:r w:rsidRPr="00F90C3D">
        <w:rPr>
          <w:b/>
        </w:rPr>
        <w:t>Modifications—Endnote 6</w:t>
      </w:r>
    </w:p>
    <w:p w:rsidR="009E1B1E" w:rsidRPr="00F90C3D" w:rsidRDefault="009E1B1E" w:rsidP="00153982">
      <w:r w:rsidRPr="00F90C3D">
        <w:t>If the compiled law is affected by a modification that is in force, details of the modification are included in endnote 6.</w:t>
      </w:r>
    </w:p>
    <w:p w:rsidR="009E1B1E" w:rsidRPr="00F90C3D" w:rsidRDefault="009E1B1E" w:rsidP="00153982"/>
    <w:p w:rsidR="009E1B1E" w:rsidRPr="00F90C3D" w:rsidRDefault="009E1B1E" w:rsidP="00153982">
      <w:pPr>
        <w:keepNext/>
      </w:pPr>
      <w:r w:rsidRPr="00F90C3D">
        <w:rPr>
          <w:b/>
        </w:rPr>
        <w:t>Misdescribed amendments—Endnote 7</w:t>
      </w:r>
    </w:p>
    <w:p w:rsidR="009E1B1E" w:rsidRPr="00F90C3D" w:rsidRDefault="009E1B1E" w:rsidP="00153982">
      <w:r w:rsidRPr="00F90C3D">
        <w:t>An amendment is a misdescribed amendment if the effect of the amendment cannot be incorporated into the text of the compilation. Any misdescribed amendment is included in endnote 7.</w:t>
      </w:r>
    </w:p>
    <w:p w:rsidR="009E1B1E" w:rsidRPr="00F90C3D" w:rsidRDefault="009E1B1E" w:rsidP="00153982"/>
    <w:p w:rsidR="009E1B1E" w:rsidRPr="00F90C3D" w:rsidRDefault="009E1B1E" w:rsidP="00153982">
      <w:pPr>
        <w:rPr>
          <w:b/>
        </w:rPr>
      </w:pPr>
      <w:r w:rsidRPr="00F90C3D">
        <w:rPr>
          <w:b/>
        </w:rPr>
        <w:t>Miscellaneous—Endnote 8</w:t>
      </w:r>
    </w:p>
    <w:p w:rsidR="009E1B1E" w:rsidRPr="00F90C3D" w:rsidRDefault="009E1B1E" w:rsidP="00153982">
      <w:r w:rsidRPr="00F90C3D">
        <w:t>Endnote 8 includes any additional information that may be helpful for a reader of the compilation.</w:t>
      </w:r>
    </w:p>
    <w:p w:rsidR="009E1B1E" w:rsidRPr="00F90C3D" w:rsidRDefault="009E1B1E" w:rsidP="00153982"/>
    <w:p w:rsidR="009E1B1E" w:rsidRPr="00F90C3D" w:rsidRDefault="009E1B1E" w:rsidP="00153982">
      <w:pPr>
        <w:pStyle w:val="ENotesHeading2"/>
        <w:pageBreakBefore/>
        <w:outlineLvl w:val="9"/>
      </w:pPr>
      <w:bookmarkStart w:id="730" w:name="_Toc382312447"/>
      <w:r w:rsidRPr="00F90C3D">
        <w:t>Endnote 2—Abbreviation key</w:t>
      </w:r>
      <w:bookmarkEnd w:id="730"/>
    </w:p>
    <w:p w:rsidR="009E1B1E" w:rsidRPr="00F90C3D" w:rsidRDefault="009E1B1E" w:rsidP="00153982">
      <w:pPr>
        <w:pStyle w:val="Tabletext"/>
      </w:pPr>
    </w:p>
    <w:tbl>
      <w:tblPr>
        <w:tblW w:w="0" w:type="auto"/>
        <w:tblInd w:w="113" w:type="dxa"/>
        <w:tblLayout w:type="fixed"/>
        <w:tblLook w:val="0000" w:firstRow="0" w:lastRow="0" w:firstColumn="0" w:lastColumn="0" w:noHBand="0" w:noVBand="0"/>
      </w:tblPr>
      <w:tblGrid>
        <w:gridCol w:w="3543"/>
        <w:gridCol w:w="3543"/>
      </w:tblGrid>
      <w:tr w:rsidR="009E1B1E" w:rsidRPr="00F90C3D" w:rsidTr="00153982">
        <w:tc>
          <w:tcPr>
            <w:tcW w:w="3543" w:type="dxa"/>
            <w:shd w:val="clear" w:color="auto" w:fill="auto"/>
          </w:tcPr>
          <w:p w:rsidR="009E1B1E" w:rsidRPr="00F90C3D" w:rsidRDefault="009E1B1E" w:rsidP="00153982">
            <w:pPr>
              <w:pStyle w:val="ENoteTableText"/>
              <w:rPr>
                <w:sz w:val="20"/>
              </w:rPr>
            </w:pPr>
            <w:r w:rsidRPr="00F90C3D">
              <w:rPr>
                <w:sz w:val="20"/>
              </w:rPr>
              <w:t>ad = added or inserted</w:t>
            </w:r>
          </w:p>
        </w:tc>
        <w:tc>
          <w:tcPr>
            <w:tcW w:w="3543" w:type="dxa"/>
            <w:shd w:val="clear" w:color="auto" w:fill="auto"/>
          </w:tcPr>
          <w:p w:rsidR="009E1B1E" w:rsidRPr="00F90C3D" w:rsidRDefault="009E1B1E" w:rsidP="00153982">
            <w:pPr>
              <w:pStyle w:val="ENoteTableText"/>
              <w:rPr>
                <w:sz w:val="20"/>
              </w:rPr>
            </w:pPr>
            <w:r w:rsidRPr="00F90C3D">
              <w:rPr>
                <w:sz w:val="20"/>
              </w:rPr>
              <w:t>pres = present</w:t>
            </w:r>
          </w:p>
        </w:tc>
      </w:tr>
      <w:tr w:rsidR="009E1B1E" w:rsidRPr="00F90C3D" w:rsidTr="00153982">
        <w:tc>
          <w:tcPr>
            <w:tcW w:w="3543" w:type="dxa"/>
            <w:shd w:val="clear" w:color="auto" w:fill="auto"/>
          </w:tcPr>
          <w:p w:rsidR="009E1B1E" w:rsidRPr="00F90C3D" w:rsidRDefault="009E1B1E" w:rsidP="00153982">
            <w:pPr>
              <w:pStyle w:val="ENoteTableText"/>
              <w:rPr>
                <w:sz w:val="20"/>
              </w:rPr>
            </w:pPr>
            <w:r w:rsidRPr="00F90C3D">
              <w:rPr>
                <w:sz w:val="20"/>
              </w:rPr>
              <w:t>am = amended</w:t>
            </w:r>
          </w:p>
        </w:tc>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prev = previous</w:t>
            </w:r>
          </w:p>
        </w:tc>
      </w:tr>
      <w:tr w:rsidR="009E1B1E" w:rsidRPr="00F90C3D" w:rsidTr="00153982">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c = clause(s)</w:t>
            </w:r>
          </w:p>
        </w:tc>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(prev) = previously</w:t>
            </w:r>
          </w:p>
        </w:tc>
      </w:tr>
      <w:tr w:rsidR="009E1B1E" w:rsidRPr="00F90C3D" w:rsidTr="00153982">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Ch = Chapter(s)</w:t>
            </w:r>
          </w:p>
        </w:tc>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Pt = Part(s)</w:t>
            </w:r>
          </w:p>
        </w:tc>
      </w:tr>
      <w:tr w:rsidR="009E1B1E" w:rsidRPr="00F90C3D" w:rsidTr="00153982">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def = definition(s)</w:t>
            </w:r>
          </w:p>
        </w:tc>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r = regulation(s)/rule(s)</w:t>
            </w:r>
          </w:p>
        </w:tc>
      </w:tr>
      <w:tr w:rsidR="009E1B1E" w:rsidRPr="00F90C3D" w:rsidTr="00153982">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Dict = Dictionary</w:t>
            </w:r>
          </w:p>
        </w:tc>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Reg = Regulation/Regulations</w:t>
            </w:r>
          </w:p>
        </w:tc>
      </w:tr>
      <w:tr w:rsidR="009E1B1E" w:rsidRPr="00F90C3D" w:rsidTr="00153982">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disallowed = disallowed by Parliament</w:t>
            </w:r>
          </w:p>
        </w:tc>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reloc = relocated</w:t>
            </w:r>
          </w:p>
        </w:tc>
      </w:tr>
      <w:tr w:rsidR="009E1B1E" w:rsidRPr="00F90C3D" w:rsidTr="00153982">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Div = Division(s)</w:t>
            </w:r>
          </w:p>
        </w:tc>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renum = renumbered</w:t>
            </w:r>
          </w:p>
        </w:tc>
      </w:tr>
      <w:tr w:rsidR="009E1B1E" w:rsidRPr="00F90C3D" w:rsidTr="00153982">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exp = expired or ceased to have effect</w:t>
            </w:r>
          </w:p>
        </w:tc>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rep = repealed</w:t>
            </w:r>
          </w:p>
        </w:tc>
      </w:tr>
      <w:tr w:rsidR="009E1B1E" w:rsidRPr="00F90C3D" w:rsidTr="00153982">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hdg = heading(s)</w:t>
            </w:r>
          </w:p>
        </w:tc>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rs = repealed and substituted</w:t>
            </w:r>
          </w:p>
        </w:tc>
      </w:tr>
      <w:tr w:rsidR="009E1B1E" w:rsidRPr="00F90C3D" w:rsidTr="00153982">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LI = Legislative Instrument</w:t>
            </w:r>
          </w:p>
        </w:tc>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s = section(s)</w:t>
            </w:r>
          </w:p>
        </w:tc>
      </w:tr>
      <w:tr w:rsidR="009E1B1E" w:rsidRPr="00F90C3D" w:rsidTr="00153982">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 xml:space="preserve">LIA = </w:t>
            </w:r>
            <w:r w:rsidRPr="00F90C3D">
              <w:rPr>
                <w:i/>
                <w:sz w:val="20"/>
              </w:rPr>
              <w:t>Legislative Instruments Act 2003</w:t>
            </w:r>
          </w:p>
        </w:tc>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Sch = Schedule(s)</w:t>
            </w:r>
          </w:p>
        </w:tc>
      </w:tr>
      <w:tr w:rsidR="009E1B1E" w:rsidRPr="00F90C3D" w:rsidTr="00153982">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mod = modified/modification</w:t>
            </w:r>
          </w:p>
        </w:tc>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Sdiv = Subdivision(s)</w:t>
            </w:r>
          </w:p>
        </w:tc>
      </w:tr>
      <w:tr w:rsidR="009E1B1E" w:rsidRPr="00F90C3D" w:rsidTr="00153982">
        <w:tc>
          <w:tcPr>
            <w:tcW w:w="3543" w:type="dxa"/>
            <w:shd w:val="clear" w:color="auto" w:fill="auto"/>
          </w:tcPr>
          <w:p w:rsidR="009E1B1E" w:rsidRPr="00F90C3D" w:rsidRDefault="009E1B1E" w:rsidP="00A64105">
            <w:pPr>
              <w:pStyle w:val="ENoteTableText"/>
              <w:rPr>
                <w:sz w:val="20"/>
              </w:rPr>
            </w:pPr>
            <w:r w:rsidRPr="00F90C3D">
              <w:rPr>
                <w:sz w:val="20"/>
              </w:rPr>
              <w:t xml:space="preserve">No </w:t>
            </w:r>
            <w:r w:rsidR="000F4DB4" w:rsidRPr="00F90C3D">
              <w:rPr>
                <w:sz w:val="20"/>
              </w:rPr>
              <w:t>=</w:t>
            </w:r>
            <w:r w:rsidRPr="00F90C3D">
              <w:rPr>
                <w:sz w:val="20"/>
              </w:rPr>
              <w:t xml:space="preserve"> Number(s)</w:t>
            </w:r>
          </w:p>
        </w:tc>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SLI = Select Legislative Instrument</w:t>
            </w:r>
          </w:p>
        </w:tc>
      </w:tr>
      <w:tr w:rsidR="009E1B1E" w:rsidRPr="00F90C3D" w:rsidTr="00153982">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o = order(s)</w:t>
            </w:r>
          </w:p>
        </w:tc>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SR = Statutory Rules</w:t>
            </w:r>
          </w:p>
        </w:tc>
      </w:tr>
      <w:tr w:rsidR="009E1B1E" w:rsidRPr="00F90C3D" w:rsidTr="00153982">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Ord = Ordinance</w:t>
            </w:r>
          </w:p>
        </w:tc>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Sub</w:t>
            </w:r>
            <w:r w:rsidR="00F90C3D">
              <w:rPr>
                <w:sz w:val="20"/>
              </w:rPr>
              <w:noBreakHyphen/>
            </w:r>
            <w:r w:rsidRPr="00F90C3D">
              <w:rPr>
                <w:sz w:val="20"/>
              </w:rPr>
              <w:t>Ch = Sub</w:t>
            </w:r>
            <w:r w:rsidR="00F90C3D">
              <w:rPr>
                <w:sz w:val="20"/>
              </w:rPr>
              <w:noBreakHyphen/>
            </w:r>
            <w:r w:rsidRPr="00F90C3D">
              <w:rPr>
                <w:sz w:val="20"/>
              </w:rPr>
              <w:t>Chapter(s)</w:t>
            </w:r>
          </w:p>
        </w:tc>
      </w:tr>
      <w:tr w:rsidR="009E1B1E" w:rsidRPr="00F90C3D" w:rsidTr="00153982">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orig = original</w:t>
            </w:r>
          </w:p>
        </w:tc>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SubPt = Subpart(s)</w:t>
            </w:r>
          </w:p>
        </w:tc>
      </w:tr>
      <w:tr w:rsidR="009E1B1E" w:rsidRPr="00F90C3D" w:rsidTr="00153982">
        <w:tc>
          <w:tcPr>
            <w:tcW w:w="3543" w:type="dxa"/>
            <w:shd w:val="clear" w:color="auto" w:fill="auto"/>
          </w:tcPr>
          <w:p w:rsidR="009E1B1E" w:rsidRPr="00F90C3D" w:rsidRDefault="009E1B1E" w:rsidP="00153982">
            <w:pPr>
              <w:pStyle w:val="ENoteTableText"/>
              <w:tabs>
                <w:tab w:val="right" w:pos="1213"/>
              </w:tabs>
              <w:ind w:left="1452" w:hanging="1452"/>
              <w:rPr>
                <w:sz w:val="20"/>
              </w:rPr>
            </w:pPr>
            <w:r w:rsidRPr="00F90C3D">
              <w:rPr>
                <w:sz w:val="20"/>
              </w:rPr>
              <w:t>par = paragraph(s)/subparagraph(s)</w:t>
            </w:r>
          </w:p>
          <w:p w:rsidR="00BD54EA" w:rsidRPr="00F90C3D" w:rsidRDefault="00BD54EA" w:rsidP="00BD54EA">
            <w:pPr>
              <w:pStyle w:val="ENoteTableText"/>
              <w:tabs>
                <w:tab w:val="right" w:pos="1213"/>
              </w:tabs>
              <w:ind w:left="1452" w:hanging="998"/>
              <w:rPr>
                <w:sz w:val="20"/>
              </w:rPr>
            </w:pPr>
            <w:r w:rsidRPr="00F90C3D">
              <w:rPr>
                <w:sz w:val="20"/>
              </w:rPr>
              <w:t>/sub</w:t>
            </w:r>
            <w:r w:rsidR="00F90C3D">
              <w:rPr>
                <w:sz w:val="20"/>
              </w:rPr>
              <w:noBreakHyphen/>
            </w:r>
            <w:r w:rsidRPr="00F90C3D">
              <w:rPr>
                <w:sz w:val="20"/>
              </w:rPr>
              <w:t>subparagraph(s)</w:t>
            </w:r>
          </w:p>
        </w:tc>
        <w:tc>
          <w:tcPr>
            <w:tcW w:w="3543" w:type="dxa"/>
            <w:shd w:val="clear" w:color="auto" w:fill="auto"/>
          </w:tcPr>
          <w:p w:rsidR="009E1B1E" w:rsidRPr="00F90C3D" w:rsidRDefault="009E1B1E" w:rsidP="00153982">
            <w:pPr>
              <w:pStyle w:val="ENoteTableText"/>
              <w:rPr>
                <w:sz w:val="20"/>
              </w:rPr>
            </w:pPr>
          </w:p>
        </w:tc>
      </w:tr>
    </w:tbl>
    <w:p w:rsidR="009E1B1E" w:rsidRPr="00F90C3D" w:rsidRDefault="009E1B1E" w:rsidP="00153982">
      <w:pPr>
        <w:pStyle w:val="Tabletext"/>
      </w:pPr>
    </w:p>
    <w:p w:rsidR="00F44ECC" w:rsidRPr="00F90C3D" w:rsidRDefault="00F44ECC" w:rsidP="00CA2818">
      <w:pPr>
        <w:pStyle w:val="ENotesHeading2"/>
        <w:pageBreakBefore/>
        <w:outlineLvl w:val="9"/>
      </w:pPr>
      <w:bookmarkStart w:id="731" w:name="_Toc382312448"/>
      <w:r w:rsidRPr="00F90C3D">
        <w:t>Endnote 3—Legislation history</w:t>
      </w:r>
      <w:bookmarkEnd w:id="731"/>
    </w:p>
    <w:p w:rsidR="00127CA2" w:rsidRPr="00F90C3D"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F90C3D" w:rsidTr="007F66B5">
        <w:trPr>
          <w:cantSplit/>
          <w:tblHeader/>
        </w:trPr>
        <w:tc>
          <w:tcPr>
            <w:tcW w:w="1838" w:type="dxa"/>
            <w:tcBorders>
              <w:top w:val="single" w:sz="12" w:space="0" w:color="auto"/>
              <w:bottom w:val="single" w:sz="12" w:space="0" w:color="auto"/>
            </w:tcBorders>
            <w:shd w:val="clear" w:color="auto" w:fill="auto"/>
          </w:tcPr>
          <w:p w:rsidR="00127CA2" w:rsidRPr="00F90C3D" w:rsidRDefault="00127CA2" w:rsidP="007F66B5">
            <w:pPr>
              <w:pStyle w:val="ENoteTableHeading"/>
              <w:rPr>
                <w:rFonts w:cs="Arial"/>
              </w:rPr>
            </w:pPr>
            <w:r w:rsidRPr="00F90C3D">
              <w:rPr>
                <w:rFonts w:cs="Arial"/>
              </w:rPr>
              <w:t>Act</w:t>
            </w:r>
          </w:p>
        </w:tc>
        <w:tc>
          <w:tcPr>
            <w:tcW w:w="992" w:type="dxa"/>
            <w:tcBorders>
              <w:top w:val="single" w:sz="12" w:space="0" w:color="auto"/>
              <w:bottom w:val="single" w:sz="12" w:space="0" w:color="auto"/>
            </w:tcBorders>
            <w:shd w:val="clear" w:color="auto" w:fill="auto"/>
          </w:tcPr>
          <w:p w:rsidR="00127CA2" w:rsidRPr="00F90C3D" w:rsidRDefault="00127CA2" w:rsidP="007F66B5">
            <w:pPr>
              <w:pStyle w:val="ENoteTableHeading"/>
              <w:rPr>
                <w:rFonts w:cs="Arial"/>
              </w:rPr>
            </w:pPr>
            <w:r w:rsidRPr="00F90C3D">
              <w:rPr>
                <w:rFonts w:cs="Arial"/>
              </w:rPr>
              <w:t>Number and year</w:t>
            </w:r>
          </w:p>
        </w:tc>
        <w:tc>
          <w:tcPr>
            <w:tcW w:w="993" w:type="dxa"/>
            <w:tcBorders>
              <w:top w:val="single" w:sz="12" w:space="0" w:color="auto"/>
              <w:bottom w:val="single" w:sz="12" w:space="0" w:color="auto"/>
            </w:tcBorders>
            <w:shd w:val="clear" w:color="auto" w:fill="auto"/>
          </w:tcPr>
          <w:p w:rsidR="00127CA2" w:rsidRPr="00F90C3D" w:rsidRDefault="00127CA2" w:rsidP="007F66B5">
            <w:pPr>
              <w:pStyle w:val="ENoteTableHeading"/>
              <w:rPr>
                <w:rFonts w:cs="Arial"/>
              </w:rPr>
            </w:pPr>
            <w:r w:rsidRPr="00F90C3D">
              <w:rPr>
                <w:rFonts w:cs="Arial"/>
              </w:rPr>
              <w:t>Assent</w:t>
            </w:r>
          </w:p>
        </w:tc>
        <w:tc>
          <w:tcPr>
            <w:tcW w:w="1845" w:type="dxa"/>
            <w:tcBorders>
              <w:top w:val="single" w:sz="12" w:space="0" w:color="auto"/>
              <w:bottom w:val="single" w:sz="12" w:space="0" w:color="auto"/>
            </w:tcBorders>
            <w:shd w:val="clear" w:color="auto" w:fill="auto"/>
          </w:tcPr>
          <w:p w:rsidR="00127CA2" w:rsidRPr="00F90C3D" w:rsidRDefault="00127CA2" w:rsidP="007F66B5">
            <w:pPr>
              <w:pStyle w:val="ENoteTableHeading"/>
              <w:rPr>
                <w:rFonts w:cs="Arial"/>
              </w:rPr>
            </w:pPr>
            <w:r w:rsidRPr="00F90C3D">
              <w:rPr>
                <w:rFonts w:cs="Arial"/>
              </w:rPr>
              <w:t>Commencement</w:t>
            </w:r>
          </w:p>
        </w:tc>
        <w:tc>
          <w:tcPr>
            <w:tcW w:w="1417" w:type="dxa"/>
            <w:tcBorders>
              <w:top w:val="single" w:sz="12" w:space="0" w:color="auto"/>
              <w:bottom w:val="single" w:sz="12" w:space="0" w:color="auto"/>
            </w:tcBorders>
            <w:shd w:val="clear" w:color="auto" w:fill="auto"/>
          </w:tcPr>
          <w:p w:rsidR="00127CA2" w:rsidRPr="00F90C3D" w:rsidRDefault="00127CA2" w:rsidP="007F66B5">
            <w:pPr>
              <w:pStyle w:val="ENoteTableHeading"/>
              <w:rPr>
                <w:rFonts w:cs="Arial"/>
              </w:rPr>
            </w:pPr>
            <w:r w:rsidRPr="00F90C3D">
              <w:rPr>
                <w:rFonts w:cs="Arial"/>
              </w:rPr>
              <w:t>Application, saving and transitional provisions</w:t>
            </w:r>
          </w:p>
        </w:tc>
      </w:tr>
      <w:tr w:rsidR="00127CA2" w:rsidRPr="00F90C3D" w:rsidTr="0087403D">
        <w:trPr>
          <w:cantSplit/>
        </w:trPr>
        <w:tc>
          <w:tcPr>
            <w:tcW w:w="1838" w:type="dxa"/>
            <w:tcBorders>
              <w:top w:val="single" w:sz="12" w:space="0" w:color="auto"/>
              <w:bottom w:val="single" w:sz="4" w:space="0" w:color="auto"/>
            </w:tcBorders>
            <w:shd w:val="clear" w:color="auto" w:fill="auto"/>
          </w:tcPr>
          <w:p w:rsidR="00127CA2" w:rsidRPr="00F90C3D" w:rsidRDefault="00127CA2" w:rsidP="00127CA2">
            <w:pPr>
              <w:pStyle w:val="ENoteTableText"/>
            </w:pPr>
            <w:r w:rsidRPr="00F90C3D">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F90C3D" w:rsidRDefault="00127CA2" w:rsidP="00127CA2">
            <w:pPr>
              <w:pStyle w:val="ENoteTableText"/>
            </w:pPr>
            <w:r w:rsidRPr="00F90C3D">
              <w:t>81, 1999</w:t>
            </w:r>
          </w:p>
        </w:tc>
        <w:tc>
          <w:tcPr>
            <w:tcW w:w="993" w:type="dxa"/>
            <w:tcBorders>
              <w:top w:val="single" w:sz="12" w:space="0" w:color="auto"/>
              <w:bottom w:val="single" w:sz="4" w:space="0" w:color="auto"/>
            </w:tcBorders>
            <w:shd w:val="clear" w:color="auto" w:fill="auto"/>
          </w:tcPr>
          <w:p w:rsidR="00127CA2" w:rsidRPr="00F90C3D" w:rsidRDefault="00127CA2" w:rsidP="00127CA2">
            <w:pPr>
              <w:pStyle w:val="ENoteTableText"/>
            </w:pPr>
            <w:r w:rsidRPr="00F90C3D">
              <w:t>8</w:t>
            </w:r>
            <w:r w:rsidR="00F90C3D">
              <w:t> </w:t>
            </w:r>
            <w:r w:rsidRPr="00F90C3D">
              <w:t>July 1999</w:t>
            </w:r>
          </w:p>
        </w:tc>
        <w:tc>
          <w:tcPr>
            <w:tcW w:w="1845" w:type="dxa"/>
            <w:tcBorders>
              <w:top w:val="single" w:sz="12" w:space="0" w:color="auto"/>
              <w:bottom w:val="single" w:sz="4" w:space="0" w:color="auto"/>
            </w:tcBorders>
            <w:shd w:val="clear" w:color="auto" w:fill="auto"/>
          </w:tcPr>
          <w:p w:rsidR="00127CA2" w:rsidRPr="00F90C3D" w:rsidRDefault="00753CFA" w:rsidP="00127CA2">
            <w:pPr>
              <w:pStyle w:val="ENoteTableText"/>
            </w:pPr>
            <w:r w:rsidRPr="00F90C3D">
              <w:t>ss.</w:t>
            </w:r>
            <w:r w:rsidR="00F90C3D">
              <w:t> </w:t>
            </w:r>
            <w:r w:rsidR="00127CA2" w:rsidRPr="00F90C3D">
              <w:t xml:space="preserve">1, 2 and 235(5): Royal Assent </w:t>
            </w:r>
            <w:r w:rsidR="00127CA2" w:rsidRPr="00F90C3D">
              <w:rPr>
                <w:i/>
              </w:rPr>
              <w:br/>
            </w:r>
            <w:r w:rsidR="00127CA2" w:rsidRPr="00F90C3D">
              <w:t>Remainder: 1</w:t>
            </w:r>
            <w:r w:rsidR="00F90C3D">
              <w:t> </w:t>
            </w:r>
            <w:r w:rsidR="00127CA2" w:rsidRPr="00F90C3D">
              <w:t>July 2000 (</w:t>
            </w:r>
            <w:r w:rsidR="00127CA2" w:rsidRPr="00F90C3D">
              <w:rPr>
                <w:i/>
              </w:rPr>
              <w:t xml:space="preserve">see </w:t>
            </w:r>
            <w:r w:rsidR="00127CA2" w:rsidRPr="00F90C3D">
              <w:t>s. 2(2))</w:t>
            </w:r>
          </w:p>
        </w:tc>
        <w:tc>
          <w:tcPr>
            <w:tcW w:w="1417" w:type="dxa"/>
            <w:tcBorders>
              <w:top w:val="single" w:sz="12" w:space="0" w:color="auto"/>
              <w:bottom w:val="single" w:sz="4" w:space="0" w:color="auto"/>
            </w:tcBorders>
            <w:shd w:val="clear" w:color="auto" w:fill="auto"/>
          </w:tcPr>
          <w:p w:rsidR="00127CA2" w:rsidRPr="00F90C3D" w:rsidRDefault="00127CA2" w:rsidP="00127CA2">
            <w:pPr>
              <w:pStyle w:val="ENoteTableText"/>
            </w:pP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A New Tax System (Tax Administration) Act 1999</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179, 1999</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1999"/>
                <w:attr w:name="Day" w:val="22"/>
                <w:attr w:name="Month" w:val="12"/>
              </w:smartTagPr>
              <w:r w:rsidRPr="00F90C3D">
                <w:t>22 Dec 1999</w:t>
              </w:r>
            </w:smartTag>
          </w:p>
        </w:tc>
        <w:tc>
          <w:tcPr>
            <w:tcW w:w="1845" w:type="dxa"/>
            <w:tcBorders>
              <w:top w:val="single" w:sz="4" w:space="0" w:color="auto"/>
              <w:bottom w:val="single" w:sz="4" w:space="0" w:color="auto"/>
            </w:tcBorders>
            <w:shd w:val="clear" w:color="auto" w:fill="auto"/>
          </w:tcPr>
          <w:p w:rsidR="00127CA2" w:rsidRPr="00F90C3D" w:rsidRDefault="00127CA2" w:rsidP="00A52BFF">
            <w:pPr>
              <w:pStyle w:val="ENoteTableText"/>
            </w:pPr>
            <w:r w:rsidRPr="00F90C3D">
              <w:t>Schedule</w:t>
            </w:r>
            <w:r w:rsidR="00F90C3D">
              <w:t> </w:t>
            </w:r>
            <w:r w:rsidRPr="00F90C3D">
              <w:t>1 (items</w:t>
            </w:r>
            <w:r w:rsidR="00F90C3D">
              <w:t> </w:t>
            </w:r>
            <w:r w:rsidRPr="00F90C3D">
              <w:t xml:space="preserve">5, 6): </w:t>
            </w:r>
            <w:r w:rsidRPr="00F90C3D">
              <w:rPr>
                <w:i/>
              </w:rPr>
              <w:t>(a)</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192, 1999</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1999"/>
                <w:attr w:name="Day" w:val="23"/>
                <w:attr w:name="Month" w:val="12"/>
              </w:smartTagPr>
              <w:r w:rsidRPr="00F90C3D">
                <w:t>23 Dec 1999</w:t>
              </w:r>
            </w:smartTag>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4: 1</w:t>
            </w:r>
            <w:r w:rsidR="00F90C3D">
              <w:t> </w:t>
            </w:r>
            <w:r w:rsidRPr="00F90C3D">
              <w:t xml:space="preserve">July 2000 </w:t>
            </w:r>
            <w:r w:rsidRPr="00F90C3D">
              <w:rPr>
                <w:i/>
              </w:rPr>
              <w:t>(b)</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A New Tax System (Tax Administration) Act (No.</w:t>
            </w:r>
            <w:r w:rsidR="00F90C3D">
              <w:t> </w:t>
            </w:r>
            <w:r w:rsidRPr="00F90C3D">
              <w:t>1) 2000</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44, 2000</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3</w:t>
            </w:r>
            <w:r w:rsidR="00F90C3D">
              <w:t> </w:t>
            </w:r>
            <w:r w:rsidRPr="00F90C3D">
              <w:t>May 2000</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3 (item</w:t>
            </w:r>
            <w:r w:rsidR="00F90C3D">
              <w:t> </w:t>
            </w:r>
            <w:r w:rsidRPr="00F90C3D">
              <w:t xml:space="preserve">1): </w:t>
            </w:r>
            <w:r w:rsidRPr="00F90C3D">
              <w:rPr>
                <w:i/>
              </w:rPr>
              <w:t>(c)</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45, 2000</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3</w:t>
            </w:r>
            <w:r w:rsidR="00F90C3D">
              <w:t> </w:t>
            </w:r>
            <w:r w:rsidRPr="00F90C3D">
              <w:t>May 2000</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Schedules</w:t>
            </w:r>
            <w:r w:rsidR="00F90C3D">
              <w:t> </w:t>
            </w:r>
            <w:r w:rsidRPr="00F90C3D">
              <w:t xml:space="preserve">2, 5 and 6: </w:t>
            </w:r>
            <w:r w:rsidRPr="00F90C3D">
              <w:rPr>
                <w:i/>
              </w:rPr>
              <w:t>(d)</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Schs.</w:t>
            </w:r>
            <w:r w:rsidR="00753CFA" w:rsidRPr="00F90C3D">
              <w:t xml:space="preserve"> </w:t>
            </w:r>
            <w:r w:rsidRPr="00F90C3D">
              <w:t>5 and 6</w:t>
            </w:r>
          </w:p>
        </w:tc>
      </w:tr>
      <w:tr w:rsidR="00127CA2" w:rsidRPr="00F90C3D" w:rsidTr="00AB65F1">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138, 2000</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0"/>
                <w:attr w:name="Day" w:val="24"/>
                <w:attr w:name="Month" w:val="11"/>
              </w:smartTagPr>
              <w:r w:rsidRPr="00F90C3D">
                <w:t>24 Nov 2000</w:t>
              </w:r>
            </w:smartTag>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2 (items</w:t>
            </w:r>
            <w:r w:rsidR="00F90C3D">
              <w:t> </w:t>
            </w:r>
            <w:r w:rsidRPr="00F90C3D">
              <w:t xml:space="preserve">7–10): </w:t>
            </w:r>
            <w:smartTag w:uri="urn:schemas-microsoft-com:office:smarttags" w:element="PlaceName">
              <w:smartTagPr>
                <w:attr w:name="Year" w:val="2001"/>
                <w:attr w:name="Day" w:val="1"/>
                <w:attr w:name="Month" w:val="1"/>
              </w:smartTagPr>
              <w:r w:rsidRPr="00F90C3D">
                <w:t>1 Jan 2001</w:t>
              </w:r>
            </w:smartTag>
            <w:r w:rsidRPr="00F90C3D">
              <w:t xml:space="preserve"> </w:t>
            </w:r>
            <w:r w:rsidRPr="00F90C3D">
              <w:rPr>
                <w:i/>
              </w:rPr>
              <w:t>(e)</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47, 2001</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12</w:t>
            </w:r>
            <w:r w:rsidR="00F90C3D">
              <w:t> </w:t>
            </w:r>
            <w:r w:rsidRPr="00F90C3D">
              <w:t>June 2001</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 (items</w:t>
            </w:r>
            <w:r w:rsidR="00F90C3D">
              <w:t> </w:t>
            </w:r>
            <w:r w:rsidRPr="00F90C3D">
              <w:t>3–27, 29, 32, 33), Schedule</w:t>
            </w:r>
            <w:r w:rsidR="00F90C3D">
              <w:t> </w:t>
            </w:r>
            <w:r w:rsidRPr="00F90C3D">
              <w:t>3 (items</w:t>
            </w:r>
            <w:r w:rsidR="00F90C3D">
              <w:t> </w:t>
            </w:r>
            <w:r w:rsidRPr="00F90C3D">
              <w:t>1–15) and Schedule</w:t>
            </w:r>
            <w:r w:rsidR="00F90C3D">
              <w:t> </w:t>
            </w:r>
            <w:r w:rsidRPr="00F90C3D">
              <w:t>4 (items</w:t>
            </w:r>
            <w:r w:rsidR="00F90C3D">
              <w:t> </w:t>
            </w:r>
            <w:r w:rsidRPr="00F90C3D">
              <w:t>1–8A): 1</w:t>
            </w:r>
            <w:r w:rsidR="00F90C3D">
              <w:t> </w:t>
            </w:r>
            <w:r w:rsidRPr="00F90C3D">
              <w:t>July 2001</w:t>
            </w:r>
            <w:r w:rsidRPr="00F90C3D">
              <w:br/>
              <w:t>Remainder: Royal Assent</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3 (item</w:t>
            </w:r>
            <w:r w:rsidR="00F90C3D">
              <w:t> </w:t>
            </w:r>
            <w:r w:rsidRPr="00F90C3D">
              <w:t>17)</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Child Support Legislation Amendment Act 2001</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75, 2001</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30</w:t>
            </w:r>
            <w:r w:rsidR="00F90C3D">
              <w:t> </w:t>
            </w:r>
            <w:r w:rsidRPr="00F90C3D">
              <w:t>June 2001</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1A (items</w:t>
            </w:r>
            <w:r w:rsidR="00F90C3D">
              <w:t> </w:t>
            </w:r>
            <w:r w:rsidRPr="00F90C3D">
              <w:t>22–24): 1</w:t>
            </w:r>
            <w:r w:rsidR="00F90C3D">
              <w:t> </w:t>
            </w:r>
            <w:r w:rsidRPr="00F90C3D">
              <w:t xml:space="preserve">July 2002 </w:t>
            </w:r>
            <w:r w:rsidRPr="00F90C3D">
              <w:rPr>
                <w:i/>
              </w:rPr>
              <w:t>(f)</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137, 2001</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1"/>
                <w:attr w:name="Day" w:val="1"/>
                <w:attr w:name="Month" w:val="10"/>
              </w:smartTagPr>
              <w:r w:rsidRPr="00F90C3D">
                <w:t>1 Oct 2001</w:t>
              </w:r>
            </w:smartTag>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1"/>
                <w:attr w:name="Day" w:val="2"/>
                <w:attr w:name="Month" w:val="10"/>
              </w:smartTagPr>
              <w:r w:rsidRPr="00F90C3D">
                <w:t>2 Oct 2001</w:t>
              </w:r>
            </w:smartTag>
          </w:p>
        </w:tc>
        <w:tc>
          <w:tcPr>
            <w:tcW w:w="1417" w:type="dxa"/>
            <w:tcBorders>
              <w:top w:val="single" w:sz="4" w:space="0" w:color="auto"/>
              <w:bottom w:val="single" w:sz="4" w:space="0" w:color="auto"/>
            </w:tcBorders>
            <w:shd w:val="clear" w:color="auto" w:fill="auto"/>
          </w:tcPr>
          <w:p w:rsidR="00127CA2" w:rsidRPr="00F90C3D" w:rsidRDefault="00753CFA" w:rsidP="00127CA2">
            <w:pPr>
              <w:pStyle w:val="ENoteTableText"/>
            </w:pPr>
            <w:r w:rsidRPr="00F90C3D">
              <w:t>s.</w:t>
            </w:r>
            <w:r w:rsidR="00127CA2" w:rsidRPr="00F90C3D">
              <w:t xml:space="preserve"> 4</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Family Assistance Estimate Tolerance (Transition) Act 2001</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138, 2001</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1"/>
                <w:attr w:name="Day" w:val="1"/>
                <w:attr w:name="Month" w:val="10"/>
              </w:smartTagPr>
              <w:r w:rsidRPr="00F90C3D">
                <w:t>1 Oct 2001</w:t>
              </w:r>
            </w:smartTag>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1"/>
                <w:attr w:name="Day" w:val="1"/>
                <w:attr w:name="Month" w:val="10"/>
              </w:smartTagPr>
              <w:r w:rsidRPr="00F90C3D">
                <w:t>1 Oct 2001</w:t>
              </w:r>
            </w:smartTag>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95, 2002</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2"/>
                <w:attr w:name="Day" w:val="10"/>
                <w:attr w:name="Month" w:val="11"/>
              </w:smartTagPr>
              <w:r w:rsidRPr="00F90C3D">
                <w:t>10 Nov 2002</w:t>
              </w:r>
            </w:smartTag>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Schedules</w:t>
            </w:r>
            <w:r w:rsidR="00F90C3D">
              <w:t> </w:t>
            </w:r>
            <w:r w:rsidRPr="00F90C3D">
              <w:t>1 and 2: 1</w:t>
            </w:r>
            <w:r w:rsidR="00F90C3D">
              <w:t> </w:t>
            </w:r>
            <w:r w:rsidRPr="00F90C3D">
              <w:t>July 2003</w:t>
            </w:r>
            <w:r w:rsidRPr="00F90C3D">
              <w:br/>
              <w:t>Remainder: Royal Assent</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2 (item</w:t>
            </w:r>
            <w:r w:rsidR="00F90C3D">
              <w:t> </w:t>
            </w:r>
            <w:r w:rsidRPr="00F90C3D">
              <w:t>14)</w:t>
            </w:r>
          </w:p>
        </w:tc>
      </w:tr>
      <w:tr w:rsidR="00127CA2" w:rsidRPr="00F90C3D" w:rsidTr="00AB65F1">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30, 2003</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3"/>
                <w:attr w:name="Day" w:val="15"/>
                <w:attr w:name="Month" w:val="4"/>
              </w:smartTagPr>
              <w:r w:rsidRPr="00F90C3D">
                <w:t>15 Apr 2003</w:t>
              </w:r>
            </w:smartTag>
          </w:p>
        </w:tc>
        <w:tc>
          <w:tcPr>
            <w:tcW w:w="1845" w:type="dxa"/>
            <w:tcBorders>
              <w:top w:val="single" w:sz="4" w:space="0" w:color="auto"/>
              <w:bottom w:val="single" w:sz="4" w:space="0" w:color="auto"/>
            </w:tcBorders>
            <w:shd w:val="clear" w:color="auto" w:fill="auto"/>
          </w:tcPr>
          <w:p w:rsidR="00127CA2" w:rsidRPr="00F90C3D" w:rsidRDefault="00753CFA" w:rsidP="00127CA2">
            <w:pPr>
              <w:pStyle w:val="ENoteTableText"/>
            </w:pPr>
            <w:r w:rsidRPr="00F90C3D">
              <w:t>s.</w:t>
            </w:r>
            <w:r w:rsidR="00127CA2" w:rsidRPr="00F90C3D">
              <w:t xml:space="preserve"> 4 and Schedule</w:t>
            </w:r>
            <w:r w:rsidR="00F90C3D">
              <w:t> </w:t>
            </w:r>
            <w:r w:rsidR="00127CA2" w:rsidRPr="00F90C3D">
              <w:t>2 (items</w:t>
            </w:r>
            <w:r w:rsidR="00F90C3D">
              <w:t> </w:t>
            </w:r>
            <w:r w:rsidR="00127CA2" w:rsidRPr="00F90C3D">
              <w:t>14–51): Royal Assent</w:t>
            </w:r>
            <w:r w:rsidR="00127CA2" w:rsidRPr="00F90C3D">
              <w:br/>
              <w:t>Schedule</w:t>
            </w:r>
            <w:r w:rsidR="00F90C3D">
              <w:t> </w:t>
            </w:r>
            <w:r w:rsidR="00127CA2" w:rsidRPr="00F90C3D">
              <w:t>2 (item</w:t>
            </w:r>
            <w:r w:rsidR="00F90C3D">
              <w:t> </w:t>
            </w:r>
            <w:r w:rsidR="00127CA2" w:rsidRPr="00F90C3D">
              <w:t xml:space="preserve">72): </w:t>
            </w:r>
            <w:r w:rsidR="00127CA2" w:rsidRPr="00F90C3D">
              <w:rPr>
                <w:i/>
              </w:rPr>
              <w:t>(g)</w:t>
            </w:r>
            <w:r w:rsidR="00127CA2" w:rsidRPr="00F90C3D">
              <w:br/>
              <w:t>Schedule</w:t>
            </w:r>
            <w:r w:rsidR="00F90C3D">
              <w:t> </w:t>
            </w:r>
            <w:r w:rsidR="00127CA2" w:rsidRPr="00F90C3D">
              <w:t>2 (item</w:t>
            </w:r>
            <w:r w:rsidR="00F90C3D">
              <w:t> </w:t>
            </w:r>
            <w:r w:rsidR="00127CA2" w:rsidRPr="00F90C3D">
              <w:t>83): 1</w:t>
            </w:r>
            <w:r w:rsidR="00F90C3D">
              <w:t> </w:t>
            </w:r>
            <w:r w:rsidR="00127CA2" w:rsidRPr="00F90C3D">
              <w:t>July 2000</w:t>
            </w:r>
            <w:r w:rsidR="00127CA2" w:rsidRPr="00F90C3D">
              <w:br/>
              <w:t>Schedule</w:t>
            </w:r>
            <w:r w:rsidR="00F90C3D">
              <w:t> </w:t>
            </w:r>
            <w:r w:rsidR="00127CA2" w:rsidRPr="00F90C3D">
              <w:t>2 (items</w:t>
            </w:r>
            <w:r w:rsidR="00F90C3D">
              <w:t> </w:t>
            </w:r>
            <w:r w:rsidR="00127CA2" w:rsidRPr="00F90C3D">
              <w:t xml:space="preserve">84–86): </w:t>
            </w:r>
            <w:r w:rsidR="00127CA2" w:rsidRPr="00F90C3D">
              <w:rPr>
                <w:i/>
              </w:rPr>
              <w:t>(g)</w:t>
            </w:r>
          </w:p>
        </w:tc>
        <w:tc>
          <w:tcPr>
            <w:tcW w:w="1417" w:type="dxa"/>
            <w:tcBorders>
              <w:top w:val="single" w:sz="4" w:space="0" w:color="auto"/>
              <w:bottom w:val="single" w:sz="4" w:space="0" w:color="auto"/>
            </w:tcBorders>
            <w:shd w:val="clear" w:color="auto" w:fill="auto"/>
          </w:tcPr>
          <w:p w:rsidR="00127CA2" w:rsidRPr="00F90C3D" w:rsidRDefault="00753CFA" w:rsidP="00127CA2">
            <w:pPr>
              <w:pStyle w:val="ENoteTableText"/>
            </w:pPr>
            <w:r w:rsidRPr="00F90C3D">
              <w:t>s.</w:t>
            </w:r>
            <w:r w:rsidR="00127CA2" w:rsidRPr="00F90C3D">
              <w:t xml:space="preserve"> 4</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35, 2003</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3"/>
                <w:attr w:name="Day" w:val="24"/>
                <w:attr w:name="Month" w:val="4"/>
              </w:smartTagPr>
              <w:r w:rsidRPr="00F90C3D">
                <w:t>24 Apr 2003</w:t>
              </w:r>
            </w:smartTag>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7 (items</w:t>
            </w:r>
            <w:r w:rsidR="00F90C3D">
              <w:t> </w:t>
            </w:r>
            <w:r w:rsidRPr="00F90C3D">
              <w:t xml:space="preserve">4–6): </w:t>
            </w:r>
            <w:smartTag w:uri="urn:schemas-microsoft-com:office:smarttags" w:element="PlaceName">
              <w:smartTagPr>
                <w:attr w:name="Year" w:val="2003"/>
                <w:attr w:name="Day" w:val="24"/>
                <w:attr w:name="Month" w:val="4"/>
              </w:smartTagPr>
              <w:r w:rsidRPr="00F90C3D">
                <w:t>24 Apr 2003</w:t>
              </w:r>
            </w:smartTag>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122, 2003</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3"/>
                <w:attr w:name="Day" w:val="5"/>
                <w:attr w:name="Month" w:val="12"/>
              </w:smartTagPr>
              <w:r w:rsidRPr="00F90C3D">
                <w:t>5 Dec 2003</w:t>
              </w:r>
            </w:smartTag>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4 (items</w:t>
            </w:r>
            <w:r w:rsidR="00F90C3D">
              <w:t> </w:t>
            </w:r>
            <w:r w:rsidRPr="00F90C3D">
              <w:t>1–4): 1</w:t>
            </w:r>
            <w:r w:rsidR="00F90C3D">
              <w:t> </w:t>
            </w:r>
            <w:r w:rsidRPr="00F90C3D">
              <w:t>July 2004</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4 (item</w:t>
            </w:r>
            <w:r w:rsidR="00F90C3D">
              <w:t> </w:t>
            </w:r>
            <w:r w:rsidRPr="00F90C3D">
              <w:t>1)</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150, 2003</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3"/>
                <w:attr w:name="Day" w:val="19"/>
                <w:attr w:name="Month" w:val="12"/>
              </w:smartTagPr>
              <w:r w:rsidRPr="00F90C3D">
                <w:t>19 Dec 2003</w:t>
              </w:r>
            </w:smartTag>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2 (item</w:t>
            </w:r>
            <w:r w:rsidR="00F90C3D">
              <w:t> </w:t>
            </w:r>
            <w:r w:rsidRPr="00F90C3D">
              <w:t xml:space="preserve">95): </w:t>
            </w:r>
            <w:r w:rsidRPr="00F90C3D">
              <w:rPr>
                <w:i/>
              </w:rPr>
              <w:t>(h)</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rPr>
                <w:noProof/>
              </w:rPr>
              <w:t>33, 2004</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4"/>
                <w:attr w:name="Day" w:val="20"/>
                <w:attr w:name="Month" w:val="4"/>
              </w:smartTagPr>
              <w:r w:rsidRPr="00F90C3D">
                <w:t>20 Apr 2004</w:t>
              </w:r>
            </w:smartTag>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4"/>
                <w:attr w:name="Day" w:val="20"/>
                <w:attr w:name="Month" w:val="4"/>
              </w:smartTagPr>
              <w:r w:rsidRPr="00F90C3D">
                <w:t>20 Apr 2004</w:t>
              </w:r>
            </w:smartTag>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1 (item</w:t>
            </w:r>
            <w:r w:rsidR="00F90C3D">
              <w:t> </w:t>
            </w:r>
            <w:r w:rsidRPr="00F90C3D">
              <w:t>6)</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rPr>
                <w:noProof/>
              </w:rPr>
            </w:pPr>
            <w:r w:rsidRPr="00F90C3D">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rPr>
                <w:noProof/>
              </w:rPr>
            </w:pPr>
            <w:r w:rsidRPr="00F90C3D">
              <w:rPr>
                <w:noProof/>
              </w:rPr>
              <w:t>52, 2004</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4"/>
                <w:attr w:name="Day" w:val="27"/>
                <w:attr w:name="Month" w:val="4"/>
              </w:smartTagPr>
              <w:r w:rsidRPr="00F90C3D">
                <w:t>27 Apr 2004</w:t>
              </w:r>
            </w:smartTag>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3 (items</w:t>
            </w:r>
            <w:r w:rsidR="00F90C3D">
              <w:t> </w:t>
            </w:r>
            <w:r w:rsidRPr="00F90C3D">
              <w:t>9, 10): 1</w:t>
            </w:r>
            <w:r w:rsidR="00F90C3D">
              <w:t> </w:t>
            </w:r>
            <w:r w:rsidRPr="00F90C3D">
              <w:t>July 2004 (</w:t>
            </w:r>
            <w:r w:rsidRPr="00F90C3D">
              <w:rPr>
                <w:i/>
              </w:rPr>
              <w:t xml:space="preserve">see </w:t>
            </w:r>
            <w:r w:rsidRPr="00F90C3D">
              <w:t>s. 2)</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AB65F1">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Family Assistance Legislation Amendment (More Help for Families</w:t>
            </w:r>
            <w:r w:rsidR="001B3584" w:rsidRPr="00F90C3D">
              <w:t>—</w:t>
            </w:r>
            <w:r w:rsidRPr="00F90C3D">
              <w:t>Increased Payments) Act 2004</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rPr>
                <w:noProof/>
              </w:rPr>
            </w:pPr>
            <w:r w:rsidRPr="00F90C3D">
              <w:rPr>
                <w:noProof/>
              </w:rPr>
              <w:t>59, 2004</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26</w:t>
            </w:r>
            <w:r w:rsidR="00F90C3D">
              <w:t> </w:t>
            </w:r>
            <w:r w:rsidRPr="00F90C3D">
              <w:t>May 2004</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 (items</w:t>
            </w:r>
            <w:r w:rsidR="00F90C3D">
              <w:t> </w:t>
            </w:r>
            <w:r w:rsidRPr="00F90C3D">
              <w:t>9, 10, 11(1)) and Schedule</w:t>
            </w:r>
            <w:r w:rsidR="00F90C3D">
              <w:t> </w:t>
            </w:r>
            <w:r w:rsidRPr="00F90C3D">
              <w:t>2 (items</w:t>
            </w:r>
            <w:r w:rsidR="00F90C3D">
              <w:t> </w:t>
            </w:r>
            <w:r w:rsidRPr="00F90C3D">
              <w:t>12–33): 1</w:t>
            </w:r>
            <w:r w:rsidR="00F90C3D">
              <w:t> </w:t>
            </w:r>
            <w:r w:rsidRPr="00F90C3D">
              <w:t>July 2004</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1 (item</w:t>
            </w:r>
            <w:r w:rsidR="00F90C3D">
              <w:t> </w:t>
            </w:r>
            <w:r w:rsidRPr="00F90C3D">
              <w:t>11(1)) and Sch. 2 (items</w:t>
            </w:r>
            <w:r w:rsidR="00F90C3D">
              <w:t> </w:t>
            </w:r>
            <w:r w:rsidRPr="00F90C3D">
              <w:t>14, 25, 27, 29, 31, 33)</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Family Assistance Legislation Amendment (More Help for Families</w:t>
            </w:r>
            <w:r w:rsidR="001B3584" w:rsidRPr="00F90C3D">
              <w:t>—</w:t>
            </w:r>
            <w:r w:rsidRPr="00F90C3D">
              <w:t>One</w:t>
            </w:r>
            <w:r w:rsidR="00F90C3D">
              <w:noBreakHyphen/>
            </w:r>
            <w:r w:rsidRPr="00F90C3D">
              <w:t>off Payments) Act 2004</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rPr>
                <w:noProof/>
              </w:rPr>
            </w:pPr>
            <w:r w:rsidRPr="00F90C3D">
              <w:rPr>
                <w:noProof/>
              </w:rPr>
              <w:t>60, 2004</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26</w:t>
            </w:r>
            <w:r w:rsidR="00F90C3D">
              <w:t> </w:t>
            </w:r>
            <w:r w:rsidRPr="00F90C3D">
              <w:t>May 2004</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26</w:t>
            </w:r>
            <w:r w:rsidR="00F90C3D">
              <w:t> </w:t>
            </w:r>
            <w:r w:rsidRPr="00F90C3D">
              <w:t>May 2004</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3 (item</w:t>
            </w:r>
            <w:r w:rsidR="00F90C3D">
              <w:t> </w:t>
            </w:r>
            <w:r w:rsidRPr="00F90C3D">
              <w:t>1)</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rPr>
                <w:noProof/>
              </w:rPr>
            </w:pPr>
            <w:r w:rsidRPr="00F90C3D">
              <w:t>132, 2004</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4"/>
                <w:attr w:name="Day" w:val="8"/>
                <w:attr w:name="Month" w:val="12"/>
              </w:smartTagPr>
              <w:r w:rsidRPr="00F90C3D">
                <w:t>8 Dec 2004</w:t>
              </w:r>
            </w:smartTag>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4 (items</w:t>
            </w:r>
            <w:r w:rsidR="00F90C3D">
              <w:t> </w:t>
            </w:r>
            <w:r w:rsidRPr="00F90C3D">
              <w:t>14–44): 1</w:t>
            </w:r>
            <w:r w:rsidR="00753CFA" w:rsidRPr="00F90C3D">
              <w:t xml:space="preserve"> </w:t>
            </w:r>
            <w:r w:rsidRPr="00F90C3D">
              <w:t>Jan 2005</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4 (item</w:t>
            </w:r>
            <w:r w:rsidR="00F90C3D">
              <w:t> </w:t>
            </w:r>
            <w:r w:rsidRPr="00F90C3D">
              <w:t>44)</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29, 2005</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5"/>
                <w:attr w:name="Day" w:val="21"/>
                <w:attr w:name="Month" w:val="3"/>
              </w:smartTagPr>
              <w:r w:rsidRPr="00F90C3D">
                <w:t>21 Mar 2005</w:t>
              </w:r>
            </w:smartTag>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 (items</w:t>
            </w:r>
            <w:r w:rsidR="00F90C3D">
              <w:t> </w:t>
            </w:r>
            <w:r w:rsidRPr="00F90C3D">
              <w:t xml:space="preserve">8, 9, 10(1)): </w:t>
            </w:r>
            <w:smartTag w:uri="urn:schemas-microsoft-com:office:smarttags" w:element="PlaceName">
              <w:smartTagPr>
                <w:attr w:name="Year" w:val="2005"/>
                <w:attr w:name="Day" w:val="1"/>
                <w:attr w:name="Month" w:val="1"/>
              </w:smartTagPr>
              <w:r w:rsidRPr="00F90C3D">
                <w:t>1 Jan 2005</w:t>
              </w:r>
            </w:smartTag>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1 (item</w:t>
            </w:r>
            <w:r w:rsidR="00F90C3D">
              <w:t> </w:t>
            </w:r>
            <w:r w:rsidRPr="00F90C3D">
              <w:t>10(1))</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61, 2005</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26</w:t>
            </w:r>
            <w:r w:rsidR="00F90C3D">
              <w:t> </w:t>
            </w:r>
            <w:r w:rsidRPr="00F90C3D">
              <w:t>June 2005</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 Schedule</w:t>
            </w:r>
            <w:r w:rsidR="00F90C3D">
              <w:t> </w:t>
            </w:r>
            <w:r w:rsidRPr="00F90C3D">
              <w:t>2 (items</w:t>
            </w:r>
            <w:r w:rsidR="00F90C3D">
              <w:t> </w:t>
            </w:r>
            <w:r w:rsidRPr="00F90C3D">
              <w:t>1–6), Schedule</w:t>
            </w:r>
            <w:r w:rsidR="00F90C3D">
              <w:t> </w:t>
            </w:r>
            <w:r w:rsidRPr="00F90C3D">
              <w:t>3 (items</w:t>
            </w:r>
            <w:r w:rsidR="00F90C3D">
              <w:t> </w:t>
            </w:r>
            <w:r w:rsidRPr="00F90C3D">
              <w:t>2, 3) and Schedule</w:t>
            </w:r>
            <w:r w:rsidR="00F90C3D">
              <w:t> </w:t>
            </w:r>
            <w:r w:rsidRPr="00F90C3D">
              <w:t>4 (items</w:t>
            </w:r>
            <w:r w:rsidR="00F90C3D">
              <w:t> </w:t>
            </w:r>
            <w:r w:rsidRPr="00F90C3D">
              <w:t>1–30): 1</w:t>
            </w:r>
            <w:r w:rsidR="00F90C3D">
              <w:t> </w:t>
            </w:r>
            <w:r w:rsidRPr="00F90C3D">
              <w:t>July 2005</w:t>
            </w:r>
            <w:r w:rsidRPr="00F90C3D">
              <w:br/>
              <w:t>Schedule</w:t>
            </w:r>
            <w:r w:rsidR="00F90C3D">
              <w:t> </w:t>
            </w:r>
            <w:r w:rsidRPr="00F90C3D">
              <w:t>3 (item</w:t>
            </w:r>
            <w:r w:rsidR="00F90C3D">
              <w:t> </w:t>
            </w:r>
            <w:r w:rsidRPr="00F90C3D">
              <w:t xml:space="preserve">4): </w:t>
            </w:r>
            <w:smartTag w:uri="urn:schemas-microsoft-com:office:smarttags" w:element="PlaceName">
              <w:smartTagPr>
                <w:attr w:name="Year" w:val="2005"/>
                <w:attr w:name="Day" w:val="1"/>
                <w:attr w:name="Month" w:val="1"/>
              </w:smartTagPr>
              <w:r w:rsidRPr="00F90C3D">
                <w:t>1 Jan 2005</w:t>
              </w:r>
            </w:smartTag>
            <w:r w:rsidRPr="00F90C3D">
              <w:br/>
              <w:t>Schedule</w:t>
            </w:r>
            <w:r w:rsidR="00F90C3D">
              <w:t> </w:t>
            </w:r>
            <w:r w:rsidRPr="00F90C3D">
              <w:t>3 (items</w:t>
            </w:r>
            <w:r w:rsidR="00F90C3D">
              <w:t> </w:t>
            </w:r>
            <w:r w:rsidRPr="00F90C3D">
              <w:t xml:space="preserve">5–10, 14–17): </w:t>
            </w:r>
            <w:smartTag w:uri="urn:schemas-microsoft-com:office:smarttags" w:element="PlaceName">
              <w:smartTagPr>
                <w:attr w:name="Month" w:val="1"/>
                <w:attr w:name="Day" w:val="1"/>
                <w:attr w:name="Year" w:val="2006"/>
              </w:smartTagPr>
              <w:r w:rsidRPr="00F90C3D">
                <w:t>1 Jan 2006</w:t>
              </w:r>
            </w:smartTag>
            <w:r w:rsidRPr="00F90C3D">
              <w:br/>
              <w:t>Remainder: Royal Assent</w:t>
            </w:r>
          </w:p>
        </w:tc>
        <w:tc>
          <w:tcPr>
            <w:tcW w:w="1417" w:type="dxa"/>
            <w:tcBorders>
              <w:top w:val="single" w:sz="4" w:space="0" w:color="auto"/>
              <w:bottom w:val="single" w:sz="4" w:space="0" w:color="auto"/>
            </w:tcBorders>
            <w:shd w:val="clear" w:color="auto" w:fill="auto"/>
          </w:tcPr>
          <w:p w:rsidR="00127CA2" w:rsidRPr="00F90C3D" w:rsidRDefault="00127CA2" w:rsidP="00C52781">
            <w:pPr>
              <w:pStyle w:val="ENoteTableText"/>
            </w:pPr>
            <w:r w:rsidRPr="00F90C3D">
              <w:t>Sch. 1 (item</w:t>
            </w:r>
            <w:r w:rsidR="00F90C3D">
              <w:t> </w:t>
            </w:r>
            <w:r w:rsidRPr="00F90C3D">
              <w:t>12), Sch. 2 (items</w:t>
            </w:r>
            <w:r w:rsidR="00F90C3D">
              <w:t> </w:t>
            </w:r>
            <w:r w:rsidRPr="00F90C3D">
              <w:t>4–7) and Sch. 3 (items</w:t>
            </w:r>
            <w:r w:rsidR="00F90C3D">
              <w:t> </w:t>
            </w:r>
            <w:r w:rsidRPr="00F90C3D">
              <w:t>9, 17)</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Human Services Legislation Amendment Act 2005</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111, 2005</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5"/>
                <w:attr w:name="Day" w:val="6"/>
                <w:attr w:name="Month" w:val="9"/>
              </w:smartTagPr>
              <w:r w:rsidRPr="00F90C3D">
                <w:t>6 Sept 2005</w:t>
              </w:r>
            </w:smartTag>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2 (items</w:t>
            </w:r>
            <w:r w:rsidR="00F90C3D">
              <w:t> </w:t>
            </w:r>
            <w:r w:rsidRPr="00F90C3D">
              <w:t>84–89): 1 Oct 2005</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AB65F1">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150, 2005</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5"/>
                <w:attr w:name="Day" w:val="14"/>
                <w:attr w:name="Month" w:val="12"/>
              </w:smartTagPr>
              <w:r w:rsidRPr="00F90C3D">
                <w:t>14 Dec 2005</w:t>
              </w:r>
            </w:smartTag>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 (items</w:t>
            </w:r>
            <w:r w:rsidR="00F90C3D">
              <w:t> </w:t>
            </w:r>
            <w:r w:rsidRPr="00F90C3D">
              <w:t>9–17) and Schedule</w:t>
            </w:r>
            <w:r w:rsidR="00F90C3D">
              <w:t> </w:t>
            </w:r>
            <w:r w:rsidRPr="00F90C3D">
              <w:t>2 (items</w:t>
            </w:r>
            <w:r w:rsidR="00F90C3D">
              <w:t> </w:t>
            </w:r>
            <w:r w:rsidRPr="00F90C3D">
              <w:t>15–35): Royal Assent</w:t>
            </w:r>
          </w:p>
        </w:tc>
        <w:tc>
          <w:tcPr>
            <w:tcW w:w="1417" w:type="dxa"/>
            <w:tcBorders>
              <w:top w:val="single" w:sz="4" w:space="0" w:color="auto"/>
              <w:bottom w:val="single" w:sz="4" w:space="0" w:color="auto"/>
            </w:tcBorders>
            <w:shd w:val="clear" w:color="auto" w:fill="auto"/>
          </w:tcPr>
          <w:p w:rsidR="00127CA2" w:rsidRPr="00F90C3D" w:rsidRDefault="00127CA2" w:rsidP="00727A22">
            <w:pPr>
              <w:pStyle w:val="ENoteTableText"/>
            </w:pPr>
            <w:r w:rsidRPr="00F90C3D">
              <w:t>Sch. 1 (items</w:t>
            </w:r>
            <w:r w:rsidR="00F90C3D">
              <w:t> </w:t>
            </w:r>
            <w:r w:rsidRPr="00F90C3D">
              <w:t>16, 17) and</w:t>
            </w:r>
            <w:r w:rsidR="00C52781" w:rsidRPr="00F90C3D">
              <w:t xml:space="preserve"> </w:t>
            </w:r>
            <w:r w:rsidRPr="00F90C3D">
              <w:t>Sch. 2 (item</w:t>
            </w:r>
            <w:r w:rsidR="00F90C3D">
              <w:t> </w:t>
            </w:r>
            <w:r w:rsidRPr="00F90C3D">
              <w:t>35)</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Tax Laws Amendment (2005 Measures No.</w:t>
            </w:r>
            <w:r w:rsidR="00F90C3D">
              <w:t> </w:t>
            </w:r>
            <w:r w:rsidRPr="00F90C3D">
              <w:t>4) Act 2005</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160, 2005</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5"/>
                <w:attr w:name="Day" w:val="19"/>
                <w:attr w:name="Month" w:val="12"/>
              </w:smartTagPr>
              <w:r w:rsidRPr="00F90C3D">
                <w:t>19 Dec 2005</w:t>
              </w:r>
            </w:smartTag>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 (item</w:t>
            </w:r>
            <w:r w:rsidR="00F90C3D">
              <w:t> </w:t>
            </w:r>
            <w:r w:rsidRPr="00F90C3D">
              <w:t>11): Royal Assent</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36, 2006</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3</w:t>
            </w:r>
            <w:r w:rsidR="00F90C3D">
              <w:t> </w:t>
            </w:r>
            <w:r w:rsidRPr="00F90C3D">
              <w:t>May 2006</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Schedules</w:t>
            </w:r>
            <w:r w:rsidR="00F90C3D">
              <w:t> </w:t>
            </w:r>
            <w:r w:rsidRPr="00F90C3D">
              <w:t>2 and 5: 4</w:t>
            </w:r>
            <w:r w:rsidR="00F90C3D">
              <w:t> </w:t>
            </w:r>
            <w:r w:rsidRPr="00F90C3D">
              <w:t>May 2006</w:t>
            </w:r>
            <w:r w:rsidRPr="00F90C3D">
              <w:br/>
              <w:t>Schedule</w:t>
            </w:r>
            <w:r w:rsidR="00F90C3D">
              <w:t> </w:t>
            </w:r>
            <w:r w:rsidRPr="00F90C3D">
              <w:t>4: 1</w:t>
            </w:r>
            <w:r w:rsidR="00F90C3D">
              <w:t> </w:t>
            </w:r>
            <w:r w:rsidRPr="00F90C3D">
              <w:t>July 2006</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2 (item</w:t>
            </w:r>
            <w:r w:rsidR="00F90C3D">
              <w:t> </w:t>
            </w:r>
            <w:r w:rsidRPr="00F90C3D">
              <w:t>20), Sch. 4 (item</w:t>
            </w:r>
            <w:r w:rsidR="00F90C3D">
              <w:t> </w:t>
            </w:r>
            <w:r w:rsidRPr="00F90C3D">
              <w:t>2) and Sch.</w:t>
            </w:r>
            <w:r w:rsidR="00753CFA" w:rsidRPr="00F90C3D">
              <w:t xml:space="preserve"> </w:t>
            </w:r>
            <w:r w:rsidRPr="00F90C3D">
              <w:t>5 (items</w:t>
            </w:r>
            <w:r w:rsidR="00F90C3D">
              <w:t> </w:t>
            </w:r>
            <w:r w:rsidRPr="00F90C3D">
              <w:t>6, 7)</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82, 2006</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30</w:t>
            </w:r>
            <w:r w:rsidR="00F90C3D">
              <w:t> </w:t>
            </w:r>
            <w:r w:rsidRPr="00F90C3D">
              <w:t>June 2006</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10: 1</w:t>
            </w:r>
            <w:r w:rsidR="00F90C3D">
              <w:t> </w:t>
            </w:r>
            <w:r w:rsidRPr="00F90C3D">
              <w:t>July 2006</w:t>
            </w:r>
            <w:r w:rsidRPr="00F90C3D">
              <w:br/>
              <w:t>Schedule</w:t>
            </w:r>
            <w:r w:rsidR="00F90C3D">
              <w:t> </w:t>
            </w:r>
            <w:r w:rsidRPr="00F90C3D">
              <w:t>11: 1</w:t>
            </w:r>
            <w:r w:rsidR="00F90C3D">
              <w:t> </w:t>
            </w:r>
            <w:r w:rsidRPr="00F90C3D">
              <w:t>July 2002</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11 (item</w:t>
            </w:r>
            <w:r w:rsidR="00F90C3D">
              <w:t> </w:t>
            </w:r>
            <w:r w:rsidRPr="00F90C3D">
              <w:t>2)</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108, 2006</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6"/>
                <w:attr w:name="Day" w:val="27"/>
                <w:attr w:name="Month" w:val="9"/>
              </w:smartTagPr>
              <w:r w:rsidRPr="00F90C3D">
                <w:t>27 Sept 2006</w:t>
              </w:r>
            </w:smartTag>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2: (items</w:t>
            </w:r>
            <w:r w:rsidR="00F90C3D">
              <w:t> </w:t>
            </w:r>
            <w:r w:rsidRPr="00F90C3D">
              <w:t>1, 2) and Schedule</w:t>
            </w:r>
            <w:r w:rsidR="00F90C3D">
              <w:t> </w:t>
            </w:r>
            <w:r w:rsidRPr="00F90C3D">
              <w:t>8: (items</w:t>
            </w:r>
            <w:r w:rsidR="00F90C3D">
              <w:t> </w:t>
            </w:r>
            <w:r w:rsidRPr="00F90C3D">
              <w:t>40–75): Royal Assent</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DC3C8E">
        <w:trPr>
          <w:cantSplit/>
        </w:trPr>
        <w:tc>
          <w:tcPr>
            <w:tcW w:w="1838" w:type="dxa"/>
            <w:tcBorders>
              <w:top w:val="single" w:sz="4" w:space="0" w:color="auto"/>
              <w:bottom w:val="nil"/>
            </w:tcBorders>
            <w:shd w:val="clear" w:color="auto" w:fill="auto"/>
          </w:tcPr>
          <w:p w:rsidR="00127CA2" w:rsidRPr="00F90C3D" w:rsidRDefault="00127CA2" w:rsidP="00127CA2">
            <w:pPr>
              <w:pStyle w:val="ENoteTableText"/>
            </w:pPr>
            <w:r w:rsidRPr="00F90C3D">
              <w:t>Child Support Legislation Amendment (Reform of the Child Support Scheme</w:t>
            </w:r>
            <w:r w:rsidR="001B3584" w:rsidRPr="00F90C3D">
              <w:t>—</w:t>
            </w:r>
            <w:r w:rsidRPr="00F90C3D">
              <w:t>New Formula and Other Measures) Act 2006</w:t>
            </w:r>
          </w:p>
        </w:tc>
        <w:tc>
          <w:tcPr>
            <w:tcW w:w="992" w:type="dxa"/>
            <w:tcBorders>
              <w:top w:val="single" w:sz="4" w:space="0" w:color="auto"/>
              <w:bottom w:val="nil"/>
            </w:tcBorders>
            <w:shd w:val="clear" w:color="auto" w:fill="auto"/>
          </w:tcPr>
          <w:p w:rsidR="00127CA2" w:rsidRPr="00F90C3D" w:rsidRDefault="00127CA2" w:rsidP="00127CA2">
            <w:pPr>
              <w:pStyle w:val="ENoteTableText"/>
            </w:pPr>
            <w:r w:rsidRPr="00F90C3D">
              <w:t>146, 2006</w:t>
            </w:r>
          </w:p>
        </w:tc>
        <w:tc>
          <w:tcPr>
            <w:tcW w:w="993" w:type="dxa"/>
            <w:tcBorders>
              <w:top w:val="single" w:sz="4" w:space="0" w:color="auto"/>
              <w:bottom w:val="nil"/>
            </w:tcBorders>
            <w:shd w:val="clear" w:color="auto" w:fill="auto"/>
          </w:tcPr>
          <w:p w:rsidR="00127CA2" w:rsidRPr="00F90C3D" w:rsidRDefault="00127CA2" w:rsidP="00127CA2">
            <w:pPr>
              <w:pStyle w:val="ENoteTableText"/>
            </w:pPr>
            <w:smartTag w:uri="urn:schemas-microsoft-com:office:smarttags" w:element="PlaceName">
              <w:smartTagPr>
                <w:attr w:name="Year" w:val="2006"/>
                <w:attr w:name="Day" w:val="6"/>
                <w:attr w:name="Month" w:val="12"/>
              </w:smartTagPr>
              <w:r w:rsidRPr="00F90C3D">
                <w:t>6 Dec 2006</w:t>
              </w:r>
            </w:smartTag>
          </w:p>
        </w:tc>
        <w:tc>
          <w:tcPr>
            <w:tcW w:w="1845" w:type="dxa"/>
            <w:tcBorders>
              <w:top w:val="single" w:sz="4" w:space="0" w:color="auto"/>
              <w:bottom w:val="nil"/>
            </w:tcBorders>
            <w:shd w:val="clear" w:color="auto" w:fill="auto"/>
          </w:tcPr>
          <w:p w:rsidR="00127CA2" w:rsidRPr="00F90C3D" w:rsidRDefault="00127CA2" w:rsidP="00127CA2">
            <w:pPr>
              <w:pStyle w:val="ENoteTableText"/>
            </w:pPr>
            <w:r w:rsidRPr="00F90C3D">
              <w:t>Schedule</w:t>
            </w:r>
            <w:r w:rsidR="00F90C3D">
              <w:t> </w:t>
            </w:r>
            <w:r w:rsidRPr="00F90C3D">
              <w:t>5 (item</w:t>
            </w:r>
            <w:r w:rsidR="00F90C3D">
              <w:t> </w:t>
            </w:r>
            <w:r w:rsidRPr="00F90C3D">
              <w:t>73): Royal Assent</w:t>
            </w:r>
            <w:r w:rsidRPr="00F90C3D">
              <w:br/>
              <w:t>Schedule</w:t>
            </w:r>
            <w:r w:rsidR="00F90C3D">
              <w:t> </w:t>
            </w:r>
            <w:r w:rsidRPr="00F90C3D">
              <w:t>5 (items</w:t>
            </w:r>
            <w:r w:rsidR="00F90C3D">
              <w:t> </w:t>
            </w:r>
            <w:r w:rsidRPr="00F90C3D">
              <w:t>78–89) and Schedule</w:t>
            </w:r>
            <w:r w:rsidR="00F90C3D">
              <w:t> </w:t>
            </w:r>
            <w:r w:rsidRPr="00F90C3D">
              <w:t>8 (items</w:t>
            </w:r>
            <w:r w:rsidR="00F90C3D">
              <w:t> </w:t>
            </w:r>
            <w:r w:rsidRPr="00F90C3D">
              <w:t>92–109, 145(1)): 1</w:t>
            </w:r>
            <w:r w:rsidR="00F90C3D">
              <w:t> </w:t>
            </w:r>
            <w:r w:rsidRPr="00F90C3D">
              <w:t>July 2008</w:t>
            </w:r>
          </w:p>
        </w:tc>
        <w:tc>
          <w:tcPr>
            <w:tcW w:w="1417" w:type="dxa"/>
            <w:tcBorders>
              <w:top w:val="single" w:sz="4" w:space="0" w:color="auto"/>
              <w:bottom w:val="nil"/>
            </w:tcBorders>
            <w:shd w:val="clear" w:color="auto" w:fill="auto"/>
          </w:tcPr>
          <w:p w:rsidR="00127CA2" w:rsidRPr="00F90C3D" w:rsidRDefault="00127CA2" w:rsidP="00127CA2">
            <w:pPr>
              <w:pStyle w:val="ENoteTableText"/>
            </w:pPr>
            <w:r w:rsidRPr="00F90C3D">
              <w:t>Sch. 8 (item</w:t>
            </w:r>
            <w:r w:rsidR="00F90C3D">
              <w:t> </w:t>
            </w:r>
            <w:r w:rsidRPr="00F90C3D">
              <w:t>145(1)) Sch.</w:t>
            </w:r>
            <w:r w:rsidR="00753CFA" w:rsidRPr="00F90C3D">
              <w:t xml:space="preserve"> </w:t>
            </w:r>
            <w:r w:rsidRPr="00F90C3D">
              <w:t>5 (item</w:t>
            </w:r>
            <w:r w:rsidR="00F90C3D">
              <w:t> </w:t>
            </w:r>
            <w:r w:rsidRPr="00F90C3D">
              <w:t>73) (rs. by 63, 2008, Sch.</w:t>
            </w:r>
            <w:r w:rsidR="00753CFA" w:rsidRPr="00F90C3D">
              <w:t xml:space="preserve"> </w:t>
            </w:r>
            <w:r w:rsidRPr="00F90C3D">
              <w:t>6 [item</w:t>
            </w:r>
            <w:r w:rsidR="00F90C3D">
              <w:t> </w:t>
            </w:r>
            <w:r w:rsidRPr="00F90C3D">
              <w:t>16])</w:t>
            </w:r>
            <w:r w:rsidRPr="00F90C3D">
              <w:br/>
              <w:t>Sch. 5 (item</w:t>
            </w:r>
            <w:r w:rsidR="00F90C3D">
              <w:t> </w:t>
            </w:r>
            <w:r w:rsidRPr="00F90C3D">
              <w:t>73A) (ad. by 63, 2008, Sch.</w:t>
            </w:r>
            <w:r w:rsidR="00753CFA" w:rsidRPr="00F90C3D">
              <w:t xml:space="preserve"> </w:t>
            </w:r>
            <w:r w:rsidRPr="00F90C3D">
              <w:t>6 [item</w:t>
            </w:r>
            <w:r w:rsidR="00F90C3D">
              <w:t> </w:t>
            </w:r>
            <w:r w:rsidRPr="00F90C3D">
              <w:t>16])</w:t>
            </w:r>
          </w:p>
        </w:tc>
      </w:tr>
      <w:tr w:rsidR="00127CA2" w:rsidRPr="00F90C3D" w:rsidTr="00DC3C8E">
        <w:trPr>
          <w:cantSplit/>
        </w:trPr>
        <w:tc>
          <w:tcPr>
            <w:tcW w:w="1838" w:type="dxa"/>
            <w:tcBorders>
              <w:top w:val="nil"/>
              <w:bottom w:val="nil"/>
            </w:tcBorders>
            <w:shd w:val="clear" w:color="auto" w:fill="auto"/>
          </w:tcPr>
          <w:p w:rsidR="00127CA2" w:rsidRPr="00F90C3D" w:rsidRDefault="00127CA2" w:rsidP="00DC3C8E">
            <w:pPr>
              <w:pStyle w:val="ENoteTTIndentHeading"/>
              <w:rPr>
                <w:rFonts w:eastAsiaTheme="minorHAnsi"/>
              </w:rPr>
            </w:pPr>
            <w:r w:rsidRPr="00F90C3D">
              <w:t>as amended by</w:t>
            </w:r>
          </w:p>
        </w:tc>
        <w:tc>
          <w:tcPr>
            <w:tcW w:w="992" w:type="dxa"/>
            <w:tcBorders>
              <w:top w:val="nil"/>
              <w:bottom w:val="nil"/>
            </w:tcBorders>
            <w:shd w:val="clear" w:color="auto" w:fill="auto"/>
          </w:tcPr>
          <w:p w:rsidR="00127CA2" w:rsidRPr="00F90C3D" w:rsidRDefault="00127CA2" w:rsidP="00127CA2">
            <w:pPr>
              <w:pStyle w:val="ENoteTableText"/>
            </w:pPr>
          </w:p>
        </w:tc>
        <w:tc>
          <w:tcPr>
            <w:tcW w:w="993" w:type="dxa"/>
            <w:tcBorders>
              <w:top w:val="nil"/>
              <w:bottom w:val="nil"/>
            </w:tcBorders>
            <w:shd w:val="clear" w:color="auto" w:fill="auto"/>
          </w:tcPr>
          <w:p w:rsidR="00127CA2" w:rsidRPr="00F90C3D" w:rsidRDefault="00127CA2" w:rsidP="00127CA2">
            <w:pPr>
              <w:pStyle w:val="ENoteTableText"/>
            </w:pPr>
          </w:p>
        </w:tc>
        <w:tc>
          <w:tcPr>
            <w:tcW w:w="1845" w:type="dxa"/>
            <w:tcBorders>
              <w:top w:val="nil"/>
              <w:bottom w:val="nil"/>
            </w:tcBorders>
            <w:shd w:val="clear" w:color="auto" w:fill="auto"/>
          </w:tcPr>
          <w:p w:rsidR="00127CA2" w:rsidRPr="00F90C3D" w:rsidRDefault="00127CA2" w:rsidP="00127CA2">
            <w:pPr>
              <w:pStyle w:val="ENoteTableText"/>
            </w:pPr>
          </w:p>
        </w:tc>
        <w:tc>
          <w:tcPr>
            <w:tcW w:w="1417" w:type="dxa"/>
            <w:tcBorders>
              <w:top w:val="nil"/>
              <w:bottom w:val="nil"/>
            </w:tcBorders>
            <w:shd w:val="clear" w:color="auto" w:fill="auto"/>
          </w:tcPr>
          <w:p w:rsidR="00127CA2" w:rsidRPr="00F90C3D" w:rsidRDefault="00127CA2" w:rsidP="00127CA2">
            <w:pPr>
              <w:pStyle w:val="ENoteTableText"/>
            </w:pPr>
          </w:p>
        </w:tc>
      </w:tr>
      <w:tr w:rsidR="00127CA2" w:rsidRPr="00F90C3D" w:rsidTr="00DC3C8E">
        <w:trPr>
          <w:cantSplit/>
        </w:trPr>
        <w:tc>
          <w:tcPr>
            <w:tcW w:w="1838" w:type="dxa"/>
            <w:tcBorders>
              <w:top w:val="nil"/>
              <w:bottom w:val="single" w:sz="4" w:space="0" w:color="auto"/>
            </w:tcBorders>
            <w:shd w:val="clear" w:color="auto" w:fill="auto"/>
          </w:tcPr>
          <w:p w:rsidR="00127CA2" w:rsidRPr="00F90C3D" w:rsidRDefault="00127CA2" w:rsidP="00DC3C8E">
            <w:pPr>
              <w:pStyle w:val="ENoteTTi"/>
              <w:rPr>
                <w:rFonts w:eastAsiaTheme="minorHAnsi"/>
                <w:lang w:eastAsia="en-US"/>
              </w:rPr>
            </w:pPr>
            <w:r w:rsidRPr="00F90C3D">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F90C3D" w:rsidRDefault="00127CA2" w:rsidP="00127CA2">
            <w:pPr>
              <w:pStyle w:val="ENoteTableText"/>
            </w:pPr>
            <w:r w:rsidRPr="00F90C3D">
              <w:t>63, 2008</w:t>
            </w:r>
          </w:p>
        </w:tc>
        <w:tc>
          <w:tcPr>
            <w:tcW w:w="993" w:type="dxa"/>
            <w:tcBorders>
              <w:top w:val="nil"/>
              <w:bottom w:val="single" w:sz="4" w:space="0" w:color="auto"/>
            </w:tcBorders>
            <w:shd w:val="clear" w:color="auto" w:fill="auto"/>
          </w:tcPr>
          <w:p w:rsidR="00127CA2" w:rsidRPr="00F90C3D" w:rsidRDefault="00127CA2" w:rsidP="00127CA2">
            <w:pPr>
              <w:pStyle w:val="ENoteTableText"/>
            </w:pPr>
            <w:r w:rsidRPr="00F90C3D">
              <w:t>30</w:t>
            </w:r>
            <w:r w:rsidR="00F90C3D">
              <w:t> </w:t>
            </w:r>
            <w:r w:rsidRPr="00F90C3D">
              <w:t>June 2008</w:t>
            </w:r>
          </w:p>
        </w:tc>
        <w:tc>
          <w:tcPr>
            <w:tcW w:w="1845" w:type="dxa"/>
            <w:tcBorders>
              <w:top w:val="nil"/>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6 (item</w:t>
            </w:r>
            <w:r w:rsidR="00F90C3D">
              <w:t> </w:t>
            </w:r>
            <w:r w:rsidRPr="00F90C3D">
              <w:t xml:space="preserve">16): </w:t>
            </w:r>
            <w:r w:rsidRPr="00F90C3D">
              <w:rPr>
                <w:i/>
              </w:rPr>
              <w:t>(i)</w:t>
            </w:r>
          </w:p>
        </w:tc>
        <w:tc>
          <w:tcPr>
            <w:tcW w:w="1417" w:type="dxa"/>
            <w:tcBorders>
              <w:top w:val="nil"/>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AB65F1">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82, 2007</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21</w:t>
            </w:r>
            <w:r w:rsidR="00F90C3D">
              <w:t> </w:t>
            </w:r>
            <w:r w:rsidRPr="00F90C3D">
              <w:t>June 2007</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6 (items</w:t>
            </w:r>
            <w:r w:rsidR="00F90C3D">
              <w:t> </w:t>
            </w:r>
            <w:r w:rsidRPr="00F90C3D">
              <w:t>2–7, 25–37): 1</w:t>
            </w:r>
            <w:r w:rsidR="00F90C3D">
              <w:t> </w:t>
            </w:r>
            <w:r w:rsidRPr="00F90C3D">
              <w:t>July 2007</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6 (items</w:t>
            </w:r>
            <w:r w:rsidR="00F90C3D">
              <w:t> </w:t>
            </w:r>
            <w:r w:rsidRPr="00F90C3D">
              <w:t>7, 37)</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113, 2007</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28</w:t>
            </w:r>
            <w:r w:rsidR="00F90C3D">
              <w:t> </w:t>
            </w:r>
            <w:r w:rsidRPr="00F90C3D">
              <w:t>June 2007</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 (items</w:t>
            </w:r>
            <w:r w:rsidR="00F90C3D">
              <w:t> </w:t>
            </w:r>
            <w:r w:rsidRPr="00F90C3D">
              <w:t>12–18, 23): 1</w:t>
            </w:r>
            <w:r w:rsidR="00F90C3D">
              <w:t> </w:t>
            </w:r>
            <w:r w:rsidRPr="00F90C3D">
              <w:t>July 2007</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1 (item</w:t>
            </w:r>
            <w:r w:rsidR="00F90C3D">
              <w:t> </w:t>
            </w:r>
            <w:r w:rsidRPr="00F90C3D">
              <w:t>23)</w:t>
            </w:r>
          </w:p>
        </w:tc>
      </w:tr>
      <w:tr w:rsidR="00127CA2" w:rsidRPr="00F90C3D" w:rsidTr="00DC3C8E">
        <w:trPr>
          <w:cantSplit/>
        </w:trPr>
        <w:tc>
          <w:tcPr>
            <w:tcW w:w="1838" w:type="dxa"/>
            <w:tcBorders>
              <w:top w:val="single" w:sz="4" w:space="0" w:color="auto"/>
              <w:bottom w:val="nil"/>
            </w:tcBorders>
            <w:shd w:val="clear" w:color="auto" w:fill="auto"/>
          </w:tcPr>
          <w:p w:rsidR="00127CA2" w:rsidRPr="00F90C3D" w:rsidRDefault="00127CA2" w:rsidP="00127CA2">
            <w:pPr>
              <w:pStyle w:val="ENoteTableText"/>
            </w:pPr>
            <w:r w:rsidRPr="00F90C3D">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F90C3D" w:rsidRDefault="00127CA2" w:rsidP="00127CA2">
            <w:pPr>
              <w:pStyle w:val="ENoteTableText"/>
            </w:pPr>
            <w:r w:rsidRPr="00F90C3D">
              <w:t>118, 2007</w:t>
            </w:r>
          </w:p>
        </w:tc>
        <w:tc>
          <w:tcPr>
            <w:tcW w:w="993" w:type="dxa"/>
            <w:tcBorders>
              <w:top w:val="single" w:sz="4" w:space="0" w:color="auto"/>
              <w:bottom w:val="nil"/>
            </w:tcBorders>
            <w:shd w:val="clear" w:color="auto" w:fill="auto"/>
          </w:tcPr>
          <w:p w:rsidR="00127CA2" w:rsidRPr="00F90C3D" w:rsidRDefault="00127CA2" w:rsidP="00127CA2">
            <w:pPr>
              <w:pStyle w:val="ENoteTableText"/>
            </w:pPr>
            <w:r w:rsidRPr="00F90C3D">
              <w:t>28</w:t>
            </w:r>
            <w:r w:rsidR="00F90C3D">
              <w:t> </w:t>
            </w:r>
            <w:r w:rsidRPr="00F90C3D">
              <w:t>June 2007</w:t>
            </w:r>
          </w:p>
        </w:tc>
        <w:tc>
          <w:tcPr>
            <w:tcW w:w="1845" w:type="dxa"/>
            <w:tcBorders>
              <w:top w:val="single" w:sz="4" w:space="0" w:color="auto"/>
              <w:bottom w:val="nil"/>
            </w:tcBorders>
            <w:shd w:val="clear" w:color="auto" w:fill="auto"/>
          </w:tcPr>
          <w:p w:rsidR="00127CA2" w:rsidRPr="00F90C3D" w:rsidRDefault="00127CA2" w:rsidP="00127CA2">
            <w:pPr>
              <w:pStyle w:val="ENoteTableText"/>
            </w:pPr>
            <w:r w:rsidRPr="00F90C3D">
              <w:t>Schedule</w:t>
            </w:r>
            <w:r w:rsidR="00F90C3D">
              <w:t> </w:t>
            </w:r>
            <w:r w:rsidRPr="00F90C3D">
              <w:t xml:space="preserve">1: </w:t>
            </w:r>
            <w:r w:rsidRPr="00F90C3D">
              <w:rPr>
                <w:i/>
              </w:rPr>
              <w:t>(j)</w:t>
            </w:r>
            <w:r w:rsidRPr="00F90C3D">
              <w:br/>
              <w:t>Schedule</w:t>
            </w:r>
            <w:r w:rsidR="00F90C3D">
              <w:t> </w:t>
            </w:r>
            <w:r w:rsidRPr="00F90C3D">
              <w:t>2: 1</w:t>
            </w:r>
            <w:r w:rsidR="00F90C3D">
              <w:t> </w:t>
            </w:r>
            <w:r w:rsidRPr="00F90C3D">
              <w:t>July 2007</w:t>
            </w:r>
            <w:r w:rsidRPr="00F90C3D">
              <w:br/>
              <w:t>Schedule</w:t>
            </w:r>
            <w:r w:rsidR="00F90C3D">
              <w:t> </w:t>
            </w:r>
            <w:r w:rsidRPr="00F90C3D">
              <w:t>3: 29</w:t>
            </w:r>
            <w:r w:rsidR="00F90C3D">
              <w:t> </w:t>
            </w:r>
            <w:r w:rsidRPr="00F90C3D">
              <w:t>June 2007</w:t>
            </w:r>
            <w:r w:rsidRPr="00F90C3D">
              <w:br/>
              <w:t>Remainder: Royal Assent</w:t>
            </w:r>
          </w:p>
        </w:tc>
        <w:tc>
          <w:tcPr>
            <w:tcW w:w="1417" w:type="dxa"/>
            <w:tcBorders>
              <w:top w:val="single" w:sz="4" w:space="0" w:color="auto"/>
              <w:bottom w:val="nil"/>
            </w:tcBorders>
            <w:shd w:val="clear" w:color="auto" w:fill="auto"/>
          </w:tcPr>
          <w:p w:rsidR="00127CA2" w:rsidRPr="00F90C3D" w:rsidRDefault="00127CA2" w:rsidP="00C52781">
            <w:pPr>
              <w:pStyle w:val="ENoteTableText"/>
            </w:pPr>
            <w:r w:rsidRPr="00F90C3D">
              <w:t>Sch.</w:t>
            </w:r>
            <w:r w:rsidR="00753CFA" w:rsidRPr="00F90C3D">
              <w:t xml:space="preserve"> </w:t>
            </w:r>
            <w:r w:rsidRPr="00F90C3D">
              <w:t>1 (items</w:t>
            </w:r>
            <w:r w:rsidR="00F90C3D">
              <w:t> </w:t>
            </w:r>
            <w:r w:rsidRPr="00F90C3D">
              <w:t>91, 92, 94–96, 97, 98, 99, 101), Sch.</w:t>
            </w:r>
            <w:r w:rsidR="00753CFA" w:rsidRPr="00F90C3D">
              <w:t xml:space="preserve"> </w:t>
            </w:r>
            <w:r w:rsidRPr="00F90C3D">
              <w:t>2 (item</w:t>
            </w:r>
            <w:r w:rsidR="00F90C3D">
              <w:t> </w:t>
            </w:r>
            <w:r w:rsidRPr="00F90C3D">
              <w:t>9) and Sch.</w:t>
            </w:r>
            <w:r w:rsidR="00753CFA" w:rsidRPr="00F90C3D">
              <w:t xml:space="preserve"> </w:t>
            </w:r>
            <w:r w:rsidRPr="00F90C3D">
              <w:t>3 (items</w:t>
            </w:r>
            <w:r w:rsidR="00F90C3D">
              <w:t> </w:t>
            </w:r>
            <w:r w:rsidRPr="00F90C3D">
              <w:t>39–47)</w:t>
            </w:r>
            <w:r w:rsidRPr="00F90C3D">
              <w:br/>
              <w:t>Sch.</w:t>
            </w:r>
            <w:r w:rsidR="00753CFA" w:rsidRPr="00F90C3D">
              <w:t xml:space="preserve"> </w:t>
            </w:r>
            <w:r w:rsidRPr="00F90C3D">
              <w:t>1 (item</w:t>
            </w:r>
            <w:r w:rsidR="00F90C3D">
              <w:t> </w:t>
            </w:r>
            <w:r w:rsidRPr="00F90C3D">
              <w:t>93) (am. by 34, 2010, Sch.</w:t>
            </w:r>
            <w:r w:rsidR="00753CFA" w:rsidRPr="00F90C3D">
              <w:t xml:space="preserve"> </w:t>
            </w:r>
            <w:r w:rsidRPr="00F90C3D">
              <w:t>5 [item</w:t>
            </w:r>
            <w:r w:rsidR="00F90C3D">
              <w:t> </w:t>
            </w:r>
            <w:r w:rsidRPr="00F90C3D">
              <w:t>1])</w:t>
            </w:r>
            <w:r w:rsidRPr="00F90C3D">
              <w:br/>
              <w:t>Sch.</w:t>
            </w:r>
            <w:r w:rsidR="00753CFA" w:rsidRPr="00F90C3D">
              <w:t xml:space="preserve"> </w:t>
            </w:r>
            <w:r w:rsidRPr="00F90C3D">
              <w:t>1 (item</w:t>
            </w:r>
            <w:r w:rsidR="00F90C3D">
              <w:t> </w:t>
            </w:r>
            <w:r w:rsidRPr="00F90C3D">
              <w:t>96A) (ad. by 34, 2010, Sch.</w:t>
            </w:r>
            <w:r w:rsidR="00753CFA" w:rsidRPr="00F90C3D">
              <w:t xml:space="preserve"> </w:t>
            </w:r>
            <w:r w:rsidRPr="00F90C3D">
              <w:t>5 [item</w:t>
            </w:r>
            <w:r w:rsidR="00F90C3D">
              <w:t> </w:t>
            </w:r>
            <w:r w:rsidRPr="00F90C3D">
              <w:t>2]; am. by 34, 2010, Sch.</w:t>
            </w:r>
            <w:r w:rsidR="00753CFA" w:rsidRPr="00F90C3D">
              <w:t xml:space="preserve"> </w:t>
            </w:r>
            <w:r w:rsidRPr="00F90C3D">
              <w:t>5 [item</w:t>
            </w:r>
            <w:r w:rsidR="00F90C3D">
              <w:t> </w:t>
            </w:r>
            <w:r w:rsidRPr="00F90C3D">
              <w:t>4])</w:t>
            </w:r>
            <w:r w:rsidRPr="00F90C3D">
              <w:br/>
              <w:t>Sch.</w:t>
            </w:r>
            <w:r w:rsidR="00753CFA" w:rsidRPr="00F90C3D">
              <w:t xml:space="preserve"> </w:t>
            </w:r>
            <w:r w:rsidRPr="00F90C3D">
              <w:t>1 (item</w:t>
            </w:r>
            <w:r w:rsidR="00F90C3D">
              <w:t> </w:t>
            </w:r>
            <w:r w:rsidRPr="00F90C3D">
              <w:t>97B) (ad. by 34, 2010, Sch.</w:t>
            </w:r>
            <w:r w:rsidR="00753CFA" w:rsidRPr="00F90C3D">
              <w:t xml:space="preserve"> </w:t>
            </w:r>
            <w:r w:rsidRPr="00F90C3D">
              <w:t>5 [item</w:t>
            </w:r>
            <w:r w:rsidR="00F90C3D">
              <w:t> </w:t>
            </w:r>
            <w:r w:rsidRPr="00F90C3D">
              <w:t>3]; am. by 34, 2010, Sch.</w:t>
            </w:r>
            <w:r w:rsidR="00753CFA" w:rsidRPr="00F90C3D">
              <w:t xml:space="preserve"> </w:t>
            </w:r>
            <w:r w:rsidRPr="00F90C3D">
              <w:t>5 [item</w:t>
            </w:r>
            <w:r w:rsidR="00F90C3D">
              <w:t> </w:t>
            </w:r>
            <w:r w:rsidRPr="00F90C3D">
              <w:t>5] [as am. by 79, 2011, Sch.</w:t>
            </w:r>
            <w:r w:rsidR="00753CFA" w:rsidRPr="00F90C3D">
              <w:t xml:space="preserve"> </w:t>
            </w:r>
            <w:r w:rsidRPr="00F90C3D">
              <w:t>1 [item</w:t>
            </w:r>
            <w:r w:rsidR="00F90C3D">
              <w:t> </w:t>
            </w:r>
            <w:r w:rsidRPr="00F90C3D">
              <w:t>35]]; am. by 34, 2010, Sch.</w:t>
            </w:r>
            <w:r w:rsidR="00753CFA" w:rsidRPr="00F90C3D">
              <w:t xml:space="preserve"> </w:t>
            </w:r>
            <w:r w:rsidRPr="00F90C3D">
              <w:t>5 [items</w:t>
            </w:r>
            <w:r w:rsidR="00F90C3D">
              <w:t> </w:t>
            </w:r>
            <w:r w:rsidRPr="00F90C3D">
              <w:t>6, 7])</w:t>
            </w:r>
            <w:r w:rsidRPr="00F90C3D">
              <w:br/>
              <w:t>Sch.</w:t>
            </w:r>
            <w:r w:rsidR="00753CFA" w:rsidRPr="00F90C3D">
              <w:t xml:space="preserve"> </w:t>
            </w:r>
            <w:r w:rsidRPr="00F90C3D">
              <w:t>1 (item</w:t>
            </w:r>
            <w:r w:rsidR="00F90C3D">
              <w:t> </w:t>
            </w:r>
            <w:r w:rsidRPr="00F90C3D">
              <w:t>97C) (ad. by 34, 2010, Sch.</w:t>
            </w:r>
            <w:r w:rsidR="00753CFA" w:rsidRPr="00F90C3D">
              <w:t xml:space="preserve"> </w:t>
            </w:r>
            <w:r w:rsidRPr="00F90C3D">
              <w:t>1 [item</w:t>
            </w:r>
            <w:r w:rsidR="00F90C3D">
              <w:t> </w:t>
            </w:r>
            <w:r w:rsidRPr="00F90C3D">
              <w:t>29]; am. by 25, 2011, Sch.</w:t>
            </w:r>
            <w:r w:rsidR="00753CFA" w:rsidRPr="00F90C3D">
              <w:t xml:space="preserve"> </w:t>
            </w:r>
            <w:r w:rsidRPr="00F90C3D">
              <w:t>2 [item</w:t>
            </w:r>
            <w:r w:rsidR="00F90C3D">
              <w:t> </w:t>
            </w:r>
            <w:r w:rsidRPr="00F90C3D">
              <w:t>15]; am. by 79, 2011, Sch.</w:t>
            </w:r>
            <w:r w:rsidR="00753CFA" w:rsidRPr="00F90C3D">
              <w:t xml:space="preserve"> </w:t>
            </w:r>
            <w:r w:rsidRPr="00F90C3D">
              <w:t>1 [item</w:t>
            </w:r>
            <w:r w:rsidR="00F90C3D">
              <w:t> </w:t>
            </w:r>
            <w:r w:rsidRPr="00F90C3D">
              <w:t>33])</w:t>
            </w:r>
          </w:p>
        </w:tc>
      </w:tr>
      <w:tr w:rsidR="00127CA2" w:rsidRPr="00F90C3D" w:rsidTr="00DC3C8E">
        <w:trPr>
          <w:cantSplit/>
        </w:trPr>
        <w:tc>
          <w:tcPr>
            <w:tcW w:w="1838" w:type="dxa"/>
            <w:tcBorders>
              <w:top w:val="nil"/>
              <w:bottom w:val="nil"/>
            </w:tcBorders>
            <w:shd w:val="clear" w:color="auto" w:fill="auto"/>
          </w:tcPr>
          <w:p w:rsidR="00127CA2" w:rsidRPr="00F90C3D" w:rsidRDefault="00127CA2" w:rsidP="00127CA2">
            <w:pPr>
              <w:pStyle w:val="ENoteTableText"/>
            </w:pPr>
          </w:p>
        </w:tc>
        <w:tc>
          <w:tcPr>
            <w:tcW w:w="992" w:type="dxa"/>
            <w:tcBorders>
              <w:top w:val="nil"/>
              <w:bottom w:val="nil"/>
            </w:tcBorders>
            <w:shd w:val="clear" w:color="auto" w:fill="auto"/>
          </w:tcPr>
          <w:p w:rsidR="00127CA2" w:rsidRPr="00F90C3D" w:rsidRDefault="00127CA2" w:rsidP="00127CA2">
            <w:pPr>
              <w:pStyle w:val="ENoteTableText"/>
            </w:pPr>
          </w:p>
        </w:tc>
        <w:tc>
          <w:tcPr>
            <w:tcW w:w="993" w:type="dxa"/>
            <w:tcBorders>
              <w:top w:val="nil"/>
              <w:bottom w:val="nil"/>
            </w:tcBorders>
            <w:shd w:val="clear" w:color="auto" w:fill="auto"/>
          </w:tcPr>
          <w:p w:rsidR="00127CA2" w:rsidRPr="00F90C3D" w:rsidRDefault="00127CA2" w:rsidP="00127CA2">
            <w:pPr>
              <w:pStyle w:val="ENoteTableText"/>
            </w:pPr>
          </w:p>
        </w:tc>
        <w:tc>
          <w:tcPr>
            <w:tcW w:w="1845" w:type="dxa"/>
            <w:tcBorders>
              <w:top w:val="nil"/>
              <w:bottom w:val="nil"/>
            </w:tcBorders>
            <w:shd w:val="clear" w:color="auto" w:fill="auto"/>
          </w:tcPr>
          <w:p w:rsidR="00127CA2" w:rsidRPr="00F90C3D" w:rsidRDefault="00127CA2" w:rsidP="00127CA2">
            <w:pPr>
              <w:pStyle w:val="ENoteTableText"/>
            </w:pPr>
          </w:p>
        </w:tc>
        <w:tc>
          <w:tcPr>
            <w:tcW w:w="1417" w:type="dxa"/>
            <w:tcBorders>
              <w:top w:val="nil"/>
              <w:bottom w:val="nil"/>
            </w:tcBorders>
            <w:shd w:val="clear" w:color="auto" w:fill="auto"/>
          </w:tcPr>
          <w:p w:rsidR="00127CA2" w:rsidRPr="00F90C3D" w:rsidRDefault="00127CA2" w:rsidP="00127CA2">
            <w:pPr>
              <w:pStyle w:val="ENoteTableText"/>
            </w:pPr>
            <w:r w:rsidRPr="00F90C3D">
              <w:t>Sch.</w:t>
            </w:r>
            <w:r w:rsidR="00753CFA" w:rsidRPr="00F90C3D">
              <w:t xml:space="preserve"> </w:t>
            </w:r>
            <w:r w:rsidRPr="00F90C3D">
              <w:t>1 (item</w:t>
            </w:r>
            <w:r w:rsidR="00F90C3D">
              <w:t> </w:t>
            </w:r>
            <w:r w:rsidRPr="00F90C3D">
              <w:t>102) (ad. by 34, 2010, Sch.</w:t>
            </w:r>
            <w:r w:rsidR="00753CFA" w:rsidRPr="00F90C3D">
              <w:t xml:space="preserve"> </w:t>
            </w:r>
            <w:r w:rsidRPr="00F90C3D">
              <w:t>6 [item</w:t>
            </w:r>
            <w:r w:rsidR="00F90C3D">
              <w:t> </w:t>
            </w:r>
            <w:r w:rsidRPr="00F90C3D">
              <w:t>1])</w:t>
            </w:r>
          </w:p>
        </w:tc>
      </w:tr>
      <w:tr w:rsidR="00127CA2" w:rsidRPr="00F90C3D" w:rsidTr="00DC3C8E">
        <w:trPr>
          <w:cantSplit/>
        </w:trPr>
        <w:tc>
          <w:tcPr>
            <w:tcW w:w="1838" w:type="dxa"/>
            <w:tcBorders>
              <w:top w:val="nil"/>
              <w:bottom w:val="nil"/>
            </w:tcBorders>
            <w:shd w:val="clear" w:color="auto" w:fill="auto"/>
          </w:tcPr>
          <w:p w:rsidR="00127CA2" w:rsidRPr="00F90C3D" w:rsidRDefault="00127CA2" w:rsidP="00DC3C8E">
            <w:pPr>
              <w:pStyle w:val="ENoteTTIndentHeading"/>
              <w:rPr>
                <w:rFonts w:eastAsiaTheme="minorHAnsi"/>
                <w:lang w:eastAsia="en-US"/>
              </w:rPr>
            </w:pPr>
            <w:r w:rsidRPr="00F90C3D">
              <w:t>as amended by</w:t>
            </w:r>
          </w:p>
        </w:tc>
        <w:tc>
          <w:tcPr>
            <w:tcW w:w="992" w:type="dxa"/>
            <w:tcBorders>
              <w:top w:val="nil"/>
              <w:bottom w:val="nil"/>
            </w:tcBorders>
            <w:shd w:val="clear" w:color="auto" w:fill="auto"/>
          </w:tcPr>
          <w:p w:rsidR="00127CA2" w:rsidRPr="00F90C3D" w:rsidRDefault="00127CA2" w:rsidP="00127CA2">
            <w:pPr>
              <w:pStyle w:val="ENoteTableText"/>
            </w:pPr>
          </w:p>
        </w:tc>
        <w:tc>
          <w:tcPr>
            <w:tcW w:w="993" w:type="dxa"/>
            <w:tcBorders>
              <w:top w:val="nil"/>
              <w:bottom w:val="nil"/>
            </w:tcBorders>
            <w:shd w:val="clear" w:color="auto" w:fill="auto"/>
          </w:tcPr>
          <w:p w:rsidR="00127CA2" w:rsidRPr="00F90C3D" w:rsidRDefault="00127CA2" w:rsidP="00127CA2">
            <w:pPr>
              <w:pStyle w:val="ENoteTableText"/>
            </w:pPr>
          </w:p>
        </w:tc>
        <w:tc>
          <w:tcPr>
            <w:tcW w:w="1845" w:type="dxa"/>
            <w:tcBorders>
              <w:top w:val="nil"/>
              <w:bottom w:val="nil"/>
            </w:tcBorders>
            <w:shd w:val="clear" w:color="auto" w:fill="auto"/>
          </w:tcPr>
          <w:p w:rsidR="00127CA2" w:rsidRPr="00F90C3D" w:rsidRDefault="00127CA2" w:rsidP="00127CA2">
            <w:pPr>
              <w:pStyle w:val="ENoteTableText"/>
            </w:pPr>
          </w:p>
        </w:tc>
        <w:tc>
          <w:tcPr>
            <w:tcW w:w="1417" w:type="dxa"/>
            <w:tcBorders>
              <w:top w:val="nil"/>
              <w:bottom w:val="nil"/>
            </w:tcBorders>
            <w:shd w:val="clear" w:color="auto" w:fill="auto"/>
          </w:tcPr>
          <w:p w:rsidR="00127CA2" w:rsidRPr="00F90C3D" w:rsidRDefault="00127CA2" w:rsidP="00127CA2">
            <w:pPr>
              <w:pStyle w:val="ENoteTableText"/>
            </w:pPr>
          </w:p>
        </w:tc>
      </w:tr>
      <w:tr w:rsidR="00127CA2" w:rsidRPr="00F90C3D" w:rsidTr="00DC3C8E">
        <w:trPr>
          <w:cantSplit/>
        </w:trPr>
        <w:tc>
          <w:tcPr>
            <w:tcW w:w="1838" w:type="dxa"/>
            <w:tcBorders>
              <w:top w:val="nil"/>
              <w:bottom w:val="nil"/>
            </w:tcBorders>
            <w:shd w:val="clear" w:color="auto" w:fill="auto"/>
          </w:tcPr>
          <w:p w:rsidR="00127CA2" w:rsidRPr="00F90C3D" w:rsidRDefault="00127CA2" w:rsidP="00DC3C8E">
            <w:pPr>
              <w:pStyle w:val="ENoteTTi"/>
              <w:rPr>
                <w:rFonts w:eastAsiaTheme="minorHAnsi"/>
                <w:lang w:eastAsia="en-US"/>
              </w:rPr>
            </w:pPr>
            <w:r w:rsidRPr="00F90C3D">
              <w:t>Family Assistance Legislation Amendment (Child Care) Act 2010</w:t>
            </w:r>
          </w:p>
        </w:tc>
        <w:tc>
          <w:tcPr>
            <w:tcW w:w="992" w:type="dxa"/>
            <w:tcBorders>
              <w:top w:val="nil"/>
              <w:bottom w:val="nil"/>
            </w:tcBorders>
            <w:shd w:val="clear" w:color="auto" w:fill="auto"/>
          </w:tcPr>
          <w:p w:rsidR="00127CA2" w:rsidRPr="00F90C3D" w:rsidRDefault="00127CA2" w:rsidP="00127CA2">
            <w:pPr>
              <w:pStyle w:val="ENoteTableText"/>
            </w:pPr>
            <w:r w:rsidRPr="00F90C3D">
              <w:t>34, 2010</w:t>
            </w:r>
          </w:p>
        </w:tc>
        <w:tc>
          <w:tcPr>
            <w:tcW w:w="993" w:type="dxa"/>
            <w:tcBorders>
              <w:top w:val="nil"/>
              <w:bottom w:val="nil"/>
            </w:tcBorders>
            <w:shd w:val="clear" w:color="auto" w:fill="auto"/>
          </w:tcPr>
          <w:p w:rsidR="00127CA2" w:rsidRPr="00F90C3D" w:rsidRDefault="00127CA2" w:rsidP="00127CA2">
            <w:pPr>
              <w:pStyle w:val="ENoteTableText"/>
            </w:pPr>
            <w:r w:rsidRPr="00F90C3D">
              <w:t>13 Apr 2010</w:t>
            </w:r>
          </w:p>
        </w:tc>
        <w:tc>
          <w:tcPr>
            <w:tcW w:w="1845" w:type="dxa"/>
            <w:tcBorders>
              <w:top w:val="nil"/>
              <w:bottom w:val="nil"/>
            </w:tcBorders>
            <w:shd w:val="clear" w:color="auto" w:fill="auto"/>
          </w:tcPr>
          <w:p w:rsidR="00127CA2" w:rsidRPr="00F90C3D" w:rsidRDefault="00127CA2" w:rsidP="00127CA2">
            <w:pPr>
              <w:pStyle w:val="ENoteTableText"/>
            </w:pPr>
            <w:r w:rsidRPr="00F90C3D">
              <w:t>Schedule</w:t>
            </w:r>
            <w:r w:rsidR="00F90C3D">
              <w:t> </w:t>
            </w:r>
            <w:r w:rsidRPr="00F90C3D">
              <w:t>1 (item</w:t>
            </w:r>
            <w:r w:rsidR="00F90C3D">
              <w:t> </w:t>
            </w:r>
            <w:r w:rsidRPr="00F90C3D">
              <w:t>29), Schedules</w:t>
            </w:r>
            <w:r w:rsidR="00F90C3D">
              <w:t> </w:t>
            </w:r>
            <w:r w:rsidRPr="00F90C3D">
              <w:t>5 and 6: (</w:t>
            </w:r>
            <w:r w:rsidRPr="00F90C3D">
              <w:rPr>
                <w:i/>
              </w:rPr>
              <w:t xml:space="preserve">see </w:t>
            </w:r>
            <w:r w:rsidRPr="00F90C3D">
              <w:t>34, 2010 below)</w:t>
            </w:r>
          </w:p>
        </w:tc>
        <w:tc>
          <w:tcPr>
            <w:tcW w:w="1417" w:type="dxa"/>
            <w:tcBorders>
              <w:top w:val="nil"/>
              <w:bottom w:val="nil"/>
            </w:tcBorders>
            <w:shd w:val="clear" w:color="auto" w:fill="auto"/>
          </w:tcPr>
          <w:p w:rsidR="00127CA2" w:rsidRPr="00F90C3D" w:rsidRDefault="00127CA2" w:rsidP="00127CA2">
            <w:pPr>
              <w:pStyle w:val="ENoteTableText"/>
            </w:pPr>
            <w:r w:rsidRPr="00F90C3D">
              <w:t>Sch. 5 (item</w:t>
            </w:r>
            <w:r w:rsidR="00F90C3D">
              <w:t> </w:t>
            </w:r>
            <w:r w:rsidRPr="00F90C3D">
              <w:t>8) and Sch. 6 (item</w:t>
            </w:r>
            <w:r w:rsidR="00F90C3D">
              <w:t> </w:t>
            </w:r>
            <w:r w:rsidRPr="00F90C3D">
              <w:t>2)</w:t>
            </w:r>
          </w:p>
        </w:tc>
      </w:tr>
      <w:tr w:rsidR="00127CA2" w:rsidRPr="00F90C3D" w:rsidTr="00DC3C8E">
        <w:trPr>
          <w:cantSplit/>
        </w:trPr>
        <w:tc>
          <w:tcPr>
            <w:tcW w:w="1838" w:type="dxa"/>
            <w:tcBorders>
              <w:top w:val="nil"/>
              <w:bottom w:val="nil"/>
            </w:tcBorders>
            <w:shd w:val="clear" w:color="auto" w:fill="auto"/>
          </w:tcPr>
          <w:p w:rsidR="00127CA2" w:rsidRPr="00F90C3D" w:rsidRDefault="00127CA2" w:rsidP="00DC3C8E">
            <w:pPr>
              <w:pStyle w:val="ENoteTTIndentHeadingSub"/>
            </w:pPr>
            <w:r w:rsidRPr="00F90C3D">
              <w:t>as amended by</w:t>
            </w:r>
          </w:p>
        </w:tc>
        <w:tc>
          <w:tcPr>
            <w:tcW w:w="992" w:type="dxa"/>
            <w:tcBorders>
              <w:top w:val="nil"/>
              <w:bottom w:val="nil"/>
            </w:tcBorders>
            <w:shd w:val="clear" w:color="auto" w:fill="auto"/>
          </w:tcPr>
          <w:p w:rsidR="00127CA2" w:rsidRPr="00F90C3D" w:rsidRDefault="00127CA2" w:rsidP="00127CA2">
            <w:pPr>
              <w:pStyle w:val="ENoteTableText"/>
            </w:pPr>
          </w:p>
        </w:tc>
        <w:tc>
          <w:tcPr>
            <w:tcW w:w="993" w:type="dxa"/>
            <w:tcBorders>
              <w:top w:val="nil"/>
              <w:bottom w:val="nil"/>
            </w:tcBorders>
            <w:shd w:val="clear" w:color="auto" w:fill="auto"/>
          </w:tcPr>
          <w:p w:rsidR="00127CA2" w:rsidRPr="00F90C3D" w:rsidRDefault="00127CA2" w:rsidP="00127CA2">
            <w:pPr>
              <w:pStyle w:val="ENoteTableText"/>
            </w:pPr>
          </w:p>
        </w:tc>
        <w:tc>
          <w:tcPr>
            <w:tcW w:w="1845" w:type="dxa"/>
            <w:tcBorders>
              <w:top w:val="nil"/>
              <w:bottom w:val="nil"/>
            </w:tcBorders>
            <w:shd w:val="clear" w:color="auto" w:fill="auto"/>
          </w:tcPr>
          <w:p w:rsidR="00127CA2" w:rsidRPr="00F90C3D" w:rsidRDefault="00127CA2" w:rsidP="00127CA2">
            <w:pPr>
              <w:pStyle w:val="ENoteTableText"/>
            </w:pPr>
          </w:p>
        </w:tc>
        <w:tc>
          <w:tcPr>
            <w:tcW w:w="1417" w:type="dxa"/>
            <w:tcBorders>
              <w:top w:val="nil"/>
              <w:bottom w:val="nil"/>
            </w:tcBorders>
            <w:shd w:val="clear" w:color="auto" w:fill="auto"/>
          </w:tcPr>
          <w:p w:rsidR="00127CA2" w:rsidRPr="00F90C3D" w:rsidRDefault="00127CA2" w:rsidP="00127CA2">
            <w:pPr>
              <w:pStyle w:val="ENoteTableText"/>
            </w:pPr>
          </w:p>
        </w:tc>
      </w:tr>
      <w:tr w:rsidR="00127CA2" w:rsidRPr="00F90C3D" w:rsidTr="00DC3C8E">
        <w:trPr>
          <w:cantSplit/>
        </w:trPr>
        <w:tc>
          <w:tcPr>
            <w:tcW w:w="1838" w:type="dxa"/>
            <w:tcBorders>
              <w:top w:val="nil"/>
              <w:bottom w:val="nil"/>
            </w:tcBorders>
            <w:shd w:val="clear" w:color="auto" w:fill="auto"/>
          </w:tcPr>
          <w:p w:rsidR="00127CA2" w:rsidRPr="00F90C3D" w:rsidRDefault="00127CA2" w:rsidP="00DC3C8E">
            <w:pPr>
              <w:pStyle w:val="ENoteTTiSub"/>
              <w:rPr>
                <w:rFonts w:eastAsiaTheme="minorHAnsi"/>
                <w:lang w:eastAsia="en-US"/>
              </w:rPr>
            </w:pPr>
            <w:r w:rsidRPr="00F90C3D">
              <w:t>Family Assistance and Other Legislation Amendment (Child Care and Other Measures) Act 2011</w:t>
            </w:r>
          </w:p>
        </w:tc>
        <w:tc>
          <w:tcPr>
            <w:tcW w:w="992" w:type="dxa"/>
            <w:tcBorders>
              <w:top w:val="nil"/>
              <w:bottom w:val="nil"/>
            </w:tcBorders>
            <w:shd w:val="clear" w:color="auto" w:fill="auto"/>
          </w:tcPr>
          <w:p w:rsidR="00127CA2" w:rsidRPr="00F90C3D" w:rsidRDefault="00127CA2" w:rsidP="00127CA2">
            <w:pPr>
              <w:pStyle w:val="ENoteTableText"/>
            </w:pPr>
            <w:r w:rsidRPr="00F90C3D">
              <w:t>79, 2011</w:t>
            </w:r>
          </w:p>
        </w:tc>
        <w:tc>
          <w:tcPr>
            <w:tcW w:w="993" w:type="dxa"/>
            <w:tcBorders>
              <w:top w:val="nil"/>
              <w:bottom w:val="nil"/>
            </w:tcBorders>
            <w:shd w:val="clear" w:color="auto" w:fill="auto"/>
          </w:tcPr>
          <w:p w:rsidR="00127CA2" w:rsidRPr="00F90C3D" w:rsidRDefault="00127CA2" w:rsidP="00127CA2">
            <w:pPr>
              <w:pStyle w:val="ENoteTableText"/>
            </w:pPr>
            <w:r w:rsidRPr="00F90C3D">
              <w:t>25</w:t>
            </w:r>
            <w:r w:rsidR="00F90C3D">
              <w:t> </w:t>
            </w:r>
            <w:r w:rsidRPr="00F90C3D">
              <w:t>July 2011</w:t>
            </w:r>
          </w:p>
        </w:tc>
        <w:tc>
          <w:tcPr>
            <w:tcW w:w="1845" w:type="dxa"/>
            <w:tcBorders>
              <w:top w:val="nil"/>
              <w:bottom w:val="nil"/>
            </w:tcBorders>
            <w:shd w:val="clear" w:color="auto" w:fill="auto"/>
          </w:tcPr>
          <w:p w:rsidR="00127CA2" w:rsidRPr="00F90C3D" w:rsidRDefault="00127CA2" w:rsidP="00127CA2">
            <w:pPr>
              <w:pStyle w:val="ENoteTableText"/>
            </w:pPr>
            <w:r w:rsidRPr="00F90C3D">
              <w:t>Schedule</w:t>
            </w:r>
            <w:r w:rsidR="00F90C3D">
              <w:t> </w:t>
            </w:r>
            <w:r w:rsidRPr="00F90C3D">
              <w:t>1 (item</w:t>
            </w:r>
            <w:r w:rsidR="00F90C3D">
              <w:t> </w:t>
            </w:r>
            <w:r w:rsidRPr="00F90C3D">
              <w:t xml:space="preserve">35): </w:t>
            </w:r>
            <w:r w:rsidRPr="00F90C3D">
              <w:rPr>
                <w:i/>
              </w:rPr>
              <w:t>(k)</w:t>
            </w:r>
          </w:p>
        </w:tc>
        <w:tc>
          <w:tcPr>
            <w:tcW w:w="1417" w:type="dxa"/>
            <w:tcBorders>
              <w:top w:val="nil"/>
              <w:bottom w:val="nil"/>
            </w:tcBorders>
            <w:shd w:val="clear" w:color="auto" w:fill="auto"/>
          </w:tcPr>
          <w:p w:rsidR="00127CA2" w:rsidRPr="00F90C3D" w:rsidRDefault="00127CA2" w:rsidP="00127CA2">
            <w:pPr>
              <w:pStyle w:val="ENoteTableText"/>
            </w:pPr>
            <w:r w:rsidRPr="00F90C3D">
              <w:t>—</w:t>
            </w:r>
          </w:p>
        </w:tc>
      </w:tr>
      <w:tr w:rsidR="00127CA2" w:rsidRPr="00F90C3D" w:rsidTr="00DC3C8E">
        <w:trPr>
          <w:cantSplit/>
        </w:trPr>
        <w:tc>
          <w:tcPr>
            <w:tcW w:w="1838" w:type="dxa"/>
            <w:tcBorders>
              <w:top w:val="nil"/>
              <w:bottom w:val="nil"/>
            </w:tcBorders>
            <w:shd w:val="clear" w:color="auto" w:fill="auto"/>
          </w:tcPr>
          <w:p w:rsidR="00127CA2" w:rsidRPr="00F90C3D" w:rsidRDefault="00127CA2" w:rsidP="00DC3C8E">
            <w:pPr>
              <w:pStyle w:val="ENoteTTi"/>
            </w:pPr>
            <w:r w:rsidRPr="00F90C3D">
              <w:t>Family Assistance Legislation Amendment (Child Care Rebate) Act 2011</w:t>
            </w:r>
          </w:p>
        </w:tc>
        <w:tc>
          <w:tcPr>
            <w:tcW w:w="992" w:type="dxa"/>
            <w:tcBorders>
              <w:top w:val="nil"/>
              <w:bottom w:val="nil"/>
            </w:tcBorders>
            <w:shd w:val="clear" w:color="auto" w:fill="auto"/>
          </w:tcPr>
          <w:p w:rsidR="00127CA2" w:rsidRPr="00F90C3D" w:rsidRDefault="00127CA2" w:rsidP="00127CA2">
            <w:pPr>
              <w:pStyle w:val="ENoteTableText"/>
            </w:pPr>
            <w:r w:rsidRPr="00F90C3D">
              <w:t>25, 2011</w:t>
            </w:r>
          </w:p>
        </w:tc>
        <w:tc>
          <w:tcPr>
            <w:tcW w:w="993" w:type="dxa"/>
            <w:tcBorders>
              <w:top w:val="nil"/>
              <w:bottom w:val="nil"/>
            </w:tcBorders>
            <w:shd w:val="clear" w:color="auto" w:fill="auto"/>
          </w:tcPr>
          <w:p w:rsidR="00127CA2" w:rsidRPr="00F90C3D" w:rsidRDefault="00127CA2" w:rsidP="00127CA2">
            <w:pPr>
              <w:pStyle w:val="ENoteTableText"/>
            </w:pPr>
            <w:r w:rsidRPr="00F90C3D">
              <w:t>21 Apr 2011</w:t>
            </w:r>
          </w:p>
        </w:tc>
        <w:tc>
          <w:tcPr>
            <w:tcW w:w="1845" w:type="dxa"/>
            <w:tcBorders>
              <w:top w:val="nil"/>
              <w:bottom w:val="nil"/>
            </w:tcBorders>
            <w:shd w:val="clear" w:color="auto" w:fill="auto"/>
          </w:tcPr>
          <w:p w:rsidR="00127CA2" w:rsidRPr="00F90C3D" w:rsidRDefault="00127CA2" w:rsidP="00127CA2">
            <w:pPr>
              <w:pStyle w:val="ENoteTableText"/>
            </w:pPr>
            <w:r w:rsidRPr="00F90C3D">
              <w:t>Schedule</w:t>
            </w:r>
            <w:r w:rsidR="00F90C3D">
              <w:t> </w:t>
            </w:r>
            <w:r w:rsidRPr="00F90C3D">
              <w:t>2 (item</w:t>
            </w:r>
            <w:r w:rsidR="00F90C3D">
              <w:t> </w:t>
            </w:r>
            <w:r w:rsidRPr="00F90C3D">
              <w:t xml:space="preserve">15): </w:t>
            </w:r>
            <w:r w:rsidRPr="00F90C3D">
              <w:rPr>
                <w:i/>
              </w:rPr>
              <w:t>(n)</w:t>
            </w:r>
            <w:r w:rsidRPr="00F90C3D">
              <w:br/>
              <w:t>Schedule</w:t>
            </w:r>
            <w:r w:rsidR="00F90C3D">
              <w:t> </w:t>
            </w:r>
            <w:r w:rsidRPr="00F90C3D">
              <w:t>3 (item</w:t>
            </w:r>
            <w:r w:rsidR="00F90C3D">
              <w:t> </w:t>
            </w:r>
            <w:r w:rsidRPr="00F90C3D">
              <w:t xml:space="preserve">9): </w:t>
            </w:r>
            <w:r w:rsidRPr="00F90C3D">
              <w:rPr>
                <w:i/>
              </w:rPr>
              <w:t>(n)</w:t>
            </w:r>
          </w:p>
        </w:tc>
        <w:tc>
          <w:tcPr>
            <w:tcW w:w="1417" w:type="dxa"/>
            <w:tcBorders>
              <w:top w:val="nil"/>
              <w:bottom w:val="nil"/>
            </w:tcBorders>
            <w:shd w:val="clear" w:color="auto" w:fill="auto"/>
          </w:tcPr>
          <w:p w:rsidR="00127CA2" w:rsidRPr="00F90C3D" w:rsidRDefault="00753CFA" w:rsidP="00A1354F">
            <w:pPr>
              <w:pStyle w:val="ENoteTableText"/>
            </w:pPr>
            <w:r w:rsidRPr="00F90C3D">
              <w:t>s.</w:t>
            </w:r>
            <w:r w:rsidR="00127CA2" w:rsidRPr="00F90C3D">
              <w:t xml:space="preserve"> 2(1) (item</w:t>
            </w:r>
            <w:r w:rsidR="00F90C3D">
              <w:t> </w:t>
            </w:r>
            <w:r w:rsidR="00127CA2" w:rsidRPr="00F90C3D">
              <w:t>28) (rs. by 91, 2011, Sch.</w:t>
            </w:r>
            <w:r w:rsidRPr="00F90C3D">
              <w:t xml:space="preserve"> </w:t>
            </w:r>
            <w:r w:rsidR="00127CA2" w:rsidRPr="00F90C3D">
              <w:t>2 [item</w:t>
            </w:r>
            <w:r w:rsidR="00F90C3D">
              <w:t> </w:t>
            </w:r>
            <w:r w:rsidR="00127CA2" w:rsidRPr="00F90C3D">
              <w:t>2])</w:t>
            </w:r>
            <w:r w:rsidR="00127CA2" w:rsidRPr="00F90C3D">
              <w:br/>
            </w:r>
            <w:r w:rsidRPr="00F90C3D">
              <w:t>s.</w:t>
            </w:r>
            <w:r w:rsidR="00127CA2" w:rsidRPr="00F90C3D">
              <w:t xml:space="preserve"> 2(1) (items</w:t>
            </w:r>
            <w:r w:rsidR="00F90C3D">
              <w:t> </w:t>
            </w:r>
            <w:r w:rsidR="00127CA2" w:rsidRPr="00F90C3D">
              <w:t>29–32) (ad. by 91, 2011, Sch.</w:t>
            </w:r>
            <w:r w:rsidRPr="00F90C3D">
              <w:t xml:space="preserve"> </w:t>
            </w:r>
            <w:r w:rsidR="00127CA2" w:rsidRPr="00F90C3D">
              <w:t>2 [item</w:t>
            </w:r>
            <w:r w:rsidR="00F90C3D">
              <w:t> </w:t>
            </w:r>
            <w:r w:rsidR="00127CA2" w:rsidRPr="00F90C3D">
              <w:t>2])</w:t>
            </w:r>
          </w:p>
        </w:tc>
      </w:tr>
      <w:tr w:rsidR="00127CA2" w:rsidRPr="00F90C3D" w:rsidTr="00DC3C8E">
        <w:trPr>
          <w:cantSplit/>
        </w:trPr>
        <w:tc>
          <w:tcPr>
            <w:tcW w:w="1838" w:type="dxa"/>
            <w:tcBorders>
              <w:top w:val="nil"/>
              <w:bottom w:val="nil"/>
            </w:tcBorders>
            <w:shd w:val="clear" w:color="auto" w:fill="auto"/>
          </w:tcPr>
          <w:p w:rsidR="00127CA2" w:rsidRPr="00F90C3D" w:rsidRDefault="00127CA2" w:rsidP="00DC3C8E">
            <w:pPr>
              <w:pStyle w:val="ENoteTTIndentHeadingSub"/>
              <w:rPr>
                <w:rFonts w:eastAsiaTheme="minorHAnsi"/>
                <w:lang w:eastAsia="en-US"/>
              </w:rPr>
            </w:pPr>
            <w:r w:rsidRPr="00F90C3D">
              <w:t>as amended by</w:t>
            </w:r>
          </w:p>
        </w:tc>
        <w:tc>
          <w:tcPr>
            <w:tcW w:w="992" w:type="dxa"/>
            <w:tcBorders>
              <w:top w:val="nil"/>
              <w:bottom w:val="nil"/>
            </w:tcBorders>
            <w:shd w:val="clear" w:color="auto" w:fill="auto"/>
          </w:tcPr>
          <w:p w:rsidR="00127CA2" w:rsidRPr="00F90C3D" w:rsidRDefault="00127CA2" w:rsidP="00127CA2">
            <w:pPr>
              <w:pStyle w:val="ENoteTableText"/>
            </w:pPr>
          </w:p>
        </w:tc>
        <w:tc>
          <w:tcPr>
            <w:tcW w:w="993" w:type="dxa"/>
            <w:tcBorders>
              <w:top w:val="nil"/>
              <w:bottom w:val="nil"/>
            </w:tcBorders>
            <w:shd w:val="clear" w:color="auto" w:fill="auto"/>
          </w:tcPr>
          <w:p w:rsidR="00127CA2" w:rsidRPr="00F90C3D" w:rsidRDefault="00127CA2" w:rsidP="00127CA2">
            <w:pPr>
              <w:pStyle w:val="ENoteTableText"/>
            </w:pPr>
          </w:p>
        </w:tc>
        <w:tc>
          <w:tcPr>
            <w:tcW w:w="1845" w:type="dxa"/>
            <w:tcBorders>
              <w:top w:val="nil"/>
              <w:bottom w:val="nil"/>
            </w:tcBorders>
            <w:shd w:val="clear" w:color="auto" w:fill="auto"/>
          </w:tcPr>
          <w:p w:rsidR="00127CA2" w:rsidRPr="00F90C3D" w:rsidRDefault="00127CA2" w:rsidP="00127CA2">
            <w:pPr>
              <w:pStyle w:val="ENoteTableText"/>
            </w:pPr>
          </w:p>
        </w:tc>
        <w:tc>
          <w:tcPr>
            <w:tcW w:w="1417" w:type="dxa"/>
            <w:tcBorders>
              <w:top w:val="nil"/>
              <w:bottom w:val="nil"/>
            </w:tcBorders>
            <w:shd w:val="clear" w:color="auto" w:fill="auto"/>
          </w:tcPr>
          <w:p w:rsidR="00127CA2" w:rsidRPr="00F90C3D" w:rsidRDefault="00127CA2" w:rsidP="00127CA2">
            <w:pPr>
              <w:pStyle w:val="ENoteTableText"/>
            </w:pPr>
          </w:p>
        </w:tc>
      </w:tr>
      <w:tr w:rsidR="00127CA2" w:rsidRPr="00F90C3D" w:rsidTr="00AB65F1">
        <w:trPr>
          <w:cantSplit/>
        </w:trPr>
        <w:tc>
          <w:tcPr>
            <w:tcW w:w="1838" w:type="dxa"/>
            <w:tcBorders>
              <w:top w:val="nil"/>
              <w:bottom w:val="nil"/>
            </w:tcBorders>
            <w:shd w:val="clear" w:color="auto" w:fill="auto"/>
          </w:tcPr>
          <w:p w:rsidR="00127CA2" w:rsidRPr="00F90C3D" w:rsidRDefault="00127CA2" w:rsidP="00DC3C8E">
            <w:pPr>
              <w:pStyle w:val="ENoteTTiSub"/>
              <w:rPr>
                <w:rFonts w:eastAsiaTheme="minorHAnsi"/>
                <w:lang w:eastAsia="en-US"/>
              </w:rPr>
            </w:pPr>
            <w:r w:rsidRPr="00F90C3D">
              <w:t>Social Security and Other Legislation Amendment (Miscellaneous Measures) Act 2011</w:t>
            </w:r>
          </w:p>
        </w:tc>
        <w:tc>
          <w:tcPr>
            <w:tcW w:w="992" w:type="dxa"/>
            <w:tcBorders>
              <w:top w:val="nil"/>
              <w:bottom w:val="nil"/>
            </w:tcBorders>
            <w:shd w:val="clear" w:color="auto" w:fill="auto"/>
          </w:tcPr>
          <w:p w:rsidR="00127CA2" w:rsidRPr="00F90C3D" w:rsidRDefault="00127CA2" w:rsidP="00127CA2">
            <w:pPr>
              <w:pStyle w:val="ENoteTableText"/>
            </w:pPr>
            <w:r w:rsidRPr="00F90C3D">
              <w:t>91, 2011</w:t>
            </w:r>
          </w:p>
        </w:tc>
        <w:tc>
          <w:tcPr>
            <w:tcW w:w="993" w:type="dxa"/>
            <w:tcBorders>
              <w:top w:val="nil"/>
              <w:bottom w:val="nil"/>
            </w:tcBorders>
            <w:shd w:val="clear" w:color="auto" w:fill="auto"/>
          </w:tcPr>
          <w:p w:rsidR="00127CA2" w:rsidRPr="00F90C3D" w:rsidRDefault="00127CA2" w:rsidP="00127CA2">
            <w:pPr>
              <w:pStyle w:val="ENoteTableText"/>
            </w:pPr>
            <w:r w:rsidRPr="00F90C3D">
              <w:t>4 Aug 2011</w:t>
            </w:r>
          </w:p>
        </w:tc>
        <w:tc>
          <w:tcPr>
            <w:tcW w:w="1845" w:type="dxa"/>
            <w:tcBorders>
              <w:top w:val="nil"/>
              <w:bottom w:val="nil"/>
            </w:tcBorders>
            <w:shd w:val="clear" w:color="auto" w:fill="auto"/>
          </w:tcPr>
          <w:p w:rsidR="00127CA2" w:rsidRPr="00F90C3D" w:rsidRDefault="00127CA2" w:rsidP="00127CA2">
            <w:pPr>
              <w:pStyle w:val="ENoteTableText"/>
            </w:pPr>
            <w:r w:rsidRPr="00F90C3D">
              <w:t>Schedule</w:t>
            </w:r>
            <w:r w:rsidR="00F90C3D">
              <w:t> </w:t>
            </w:r>
            <w:r w:rsidRPr="00F90C3D">
              <w:t>2 (item</w:t>
            </w:r>
            <w:r w:rsidR="00F90C3D">
              <w:t> </w:t>
            </w:r>
            <w:r w:rsidRPr="00F90C3D">
              <w:t xml:space="preserve">2): </w:t>
            </w:r>
            <w:r w:rsidRPr="00F90C3D">
              <w:rPr>
                <w:i/>
              </w:rPr>
              <w:t>(q)</w:t>
            </w:r>
          </w:p>
        </w:tc>
        <w:tc>
          <w:tcPr>
            <w:tcW w:w="1417" w:type="dxa"/>
            <w:tcBorders>
              <w:top w:val="nil"/>
              <w:bottom w:val="nil"/>
            </w:tcBorders>
            <w:shd w:val="clear" w:color="auto" w:fill="auto"/>
          </w:tcPr>
          <w:p w:rsidR="00127CA2" w:rsidRPr="00F90C3D" w:rsidRDefault="00127CA2" w:rsidP="00127CA2">
            <w:pPr>
              <w:pStyle w:val="ENoteTableText"/>
            </w:pPr>
            <w:r w:rsidRPr="00F90C3D">
              <w:t>—</w:t>
            </w:r>
          </w:p>
        </w:tc>
      </w:tr>
      <w:tr w:rsidR="00127CA2" w:rsidRPr="00F90C3D" w:rsidTr="00DC3C8E">
        <w:trPr>
          <w:cantSplit/>
        </w:trPr>
        <w:tc>
          <w:tcPr>
            <w:tcW w:w="1838" w:type="dxa"/>
            <w:tcBorders>
              <w:top w:val="nil"/>
              <w:bottom w:val="single" w:sz="4" w:space="0" w:color="auto"/>
            </w:tcBorders>
            <w:shd w:val="clear" w:color="auto" w:fill="auto"/>
          </w:tcPr>
          <w:p w:rsidR="00127CA2" w:rsidRPr="00F90C3D" w:rsidRDefault="00127CA2" w:rsidP="00DC3C8E">
            <w:pPr>
              <w:pStyle w:val="ENoteTTi"/>
            </w:pPr>
            <w:r w:rsidRPr="00F90C3D">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F90C3D" w:rsidRDefault="00127CA2" w:rsidP="00127CA2">
            <w:pPr>
              <w:pStyle w:val="ENoteTableText"/>
            </w:pPr>
            <w:r w:rsidRPr="00F90C3D">
              <w:t>79, 2011</w:t>
            </w:r>
          </w:p>
        </w:tc>
        <w:tc>
          <w:tcPr>
            <w:tcW w:w="993" w:type="dxa"/>
            <w:tcBorders>
              <w:top w:val="nil"/>
              <w:bottom w:val="single" w:sz="4" w:space="0" w:color="auto"/>
            </w:tcBorders>
            <w:shd w:val="clear" w:color="auto" w:fill="auto"/>
          </w:tcPr>
          <w:p w:rsidR="00127CA2" w:rsidRPr="00F90C3D" w:rsidRDefault="00127CA2" w:rsidP="00127CA2">
            <w:pPr>
              <w:pStyle w:val="ENoteTableText"/>
            </w:pPr>
            <w:r w:rsidRPr="00F90C3D">
              <w:t>25</w:t>
            </w:r>
            <w:r w:rsidR="00F90C3D">
              <w:t> </w:t>
            </w:r>
            <w:r w:rsidRPr="00F90C3D">
              <w:t>July 2011</w:t>
            </w:r>
          </w:p>
        </w:tc>
        <w:tc>
          <w:tcPr>
            <w:tcW w:w="1845" w:type="dxa"/>
            <w:tcBorders>
              <w:top w:val="nil"/>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 (item</w:t>
            </w:r>
            <w:r w:rsidR="00F90C3D">
              <w:t> </w:t>
            </w:r>
            <w:r w:rsidRPr="00F90C3D">
              <w:t>33): 26</w:t>
            </w:r>
            <w:r w:rsidR="00F90C3D">
              <w:t> </w:t>
            </w:r>
            <w:r w:rsidRPr="00F90C3D">
              <w:t>July 2011</w:t>
            </w:r>
          </w:p>
        </w:tc>
        <w:tc>
          <w:tcPr>
            <w:tcW w:w="1417" w:type="dxa"/>
            <w:tcBorders>
              <w:top w:val="nil"/>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DC3C8E">
        <w:trPr>
          <w:cantSplit/>
        </w:trPr>
        <w:tc>
          <w:tcPr>
            <w:tcW w:w="1838" w:type="dxa"/>
            <w:tcBorders>
              <w:top w:val="single" w:sz="4" w:space="0" w:color="auto"/>
              <w:bottom w:val="nil"/>
            </w:tcBorders>
            <w:shd w:val="clear" w:color="auto" w:fill="auto"/>
          </w:tcPr>
          <w:p w:rsidR="00127CA2" w:rsidRPr="00F90C3D" w:rsidRDefault="00127CA2" w:rsidP="00127CA2">
            <w:pPr>
              <w:pStyle w:val="ENoteTableText"/>
            </w:pPr>
            <w:r w:rsidRPr="00F90C3D">
              <w:t>Social Security and Other Legislation Amendment (Welfare Payment Reform) Act 2007</w:t>
            </w:r>
          </w:p>
        </w:tc>
        <w:tc>
          <w:tcPr>
            <w:tcW w:w="992" w:type="dxa"/>
            <w:tcBorders>
              <w:top w:val="single" w:sz="4" w:space="0" w:color="auto"/>
              <w:bottom w:val="nil"/>
            </w:tcBorders>
            <w:shd w:val="clear" w:color="auto" w:fill="auto"/>
          </w:tcPr>
          <w:p w:rsidR="00127CA2" w:rsidRPr="00F90C3D" w:rsidRDefault="00127CA2" w:rsidP="00127CA2">
            <w:pPr>
              <w:pStyle w:val="ENoteTableText"/>
            </w:pPr>
            <w:r w:rsidRPr="00F90C3D">
              <w:t>130, 2007</w:t>
            </w:r>
          </w:p>
        </w:tc>
        <w:tc>
          <w:tcPr>
            <w:tcW w:w="993" w:type="dxa"/>
            <w:tcBorders>
              <w:top w:val="single" w:sz="4" w:space="0" w:color="auto"/>
              <w:bottom w:val="nil"/>
            </w:tcBorders>
            <w:shd w:val="clear" w:color="auto" w:fill="auto"/>
          </w:tcPr>
          <w:p w:rsidR="00127CA2" w:rsidRPr="00F90C3D" w:rsidRDefault="00127CA2" w:rsidP="00127CA2">
            <w:pPr>
              <w:pStyle w:val="ENoteTableText"/>
            </w:pPr>
            <w:smartTag w:uri="urn:schemas-microsoft-com:office:smarttags" w:element="PlaceName">
              <w:smartTagPr>
                <w:attr w:name="Year" w:val="2007"/>
                <w:attr w:name="Day" w:val="17"/>
                <w:attr w:name="Month" w:val="8"/>
              </w:smartTagPr>
              <w:r w:rsidRPr="00F90C3D">
                <w:t>17 Aug 2007</w:t>
              </w:r>
            </w:smartTag>
          </w:p>
        </w:tc>
        <w:tc>
          <w:tcPr>
            <w:tcW w:w="1845" w:type="dxa"/>
            <w:tcBorders>
              <w:top w:val="single" w:sz="4" w:space="0" w:color="auto"/>
              <w:bottom w:val="nil"/>
            </w:tcBorders>
            <w:shd w:val="clear" w:color="auto" w:fill="auto"/>
          </w:tcPr>
          <w:p w:rsidR="00127CA2" w:rsidRPr="00F90C3D" w:rsidRDefault="00127CA2" w:rsidP="00127CA2">
            <w:pPr>
              <w:pStyle w:val="ENoteTableText"/>
            </w:pPr>
            <w:smartTag w:uri="urn:schemas-microsoft-com:office:smarttags" w:element="PlaceName">
              <w:smartTagPr>
                <w:attr w:name="Year" w:val="2007"/>
                <w:attr w:name="Day" w:val="18"/>
                <w:attr w:name="Month" w:val="8"/>
              </w:smartTagPr>
              <w:r w:rsidRPr="00F90C3D">
                <w:t>18 Aug 2007</w:t>
              </w:r>
            </w:smartTag>
          </w:p>
        </w:tc>
        <w:tc>
          <w:tcPr>
            <w:tcW w:w="1417" w:type="dxa"/>
            <w:tcBorders>
              <w:top w:val="single" w:sz="4" w:space="0" w:color="auto"/>
              <w:bottom w:val="nil"/>
            </w:tcBorders>
            <w:shd w:val="clear" w:color="auto" w:fill="auto"/>
          </w:tcPr>
          <w:p w:rsidR="00127CA2" w:rsidRPr="00F90C3D" w:rsidRDefault="00127CA2" w:rsidP="00127CA2">
            <w:pPr>
              <w:pStyle w:val="ENoteTableText"/>
            </w:pPr>
            <w:r w:rsidRPr="00F90C3D">
              <w:t>Sch. 2 (item</w:t>
            </w:r>
            <w:r w:rsidR="00F90C3D">
              <w:t> </w:t>
            </w:r>
            <w:r w:rsidRPr="00F90C3D">
              <w:t>7)</w:t>
            </w:r>
            <w:r w:rsidRPr="00F90C3D">
              <w:br/>
            </w:r>
            <w:r w:rsidR="00753CFA" w:rsidRPr="00F90C3D">
              <w:t>ss.</w:t>
            </w:r>
            <w:r w:rsidR="00F90C3D">
              <w:t> </w:t>
            </w:r>
            <w:r w:rsidRPr="00F90C3D">
              <w:t>4–7 (rep. by 93, 2010, Sch.</w:t>
            </w:r>
            <w:r w:rsidR="00753CFA" w:rsidRPr="00F90C3D">
              <w:t xml:space="preserve"> </w:t>
            </w:r>
            <w:r w:rsidRPr="00F90C3D">
              <w:t>1 [item</w:t>
            </w:r>
            <w:r w:rsidR="00F90C3D">
              <w:t> </w:t>
            </w:r>
            <w:r w:rsidRPr="00F90C3D">
              <w:t>3])</w:t>
            </w:r>
          </w:p>
        </w:tc>
      </w:tr>
      <w:tr w:rsidR="00127CA2" w:rsidRPr="00F90C3D" w:rsidTr="00DC3C8E">
        <w:trPr>
          <w:cantSplit/>
        </w:trPr>
        <w:tc>
          <w:tcPr>
            <w:tcW w:w="1838" w:type="dxa"/>
            <w:tcBorders>
              <w:top w:val="nil"/>
              <w:bottom w:val="nil"/>
            </w:tcBorders>
            <w:shd w:val="clear" w:color="auto" w:fill="auto"/>
          </w:tcPr>
          <w:p w:rsidR="00127CA2" w:rsidRPr="00F90C3D" w:rsidRDefault="00127CA2" w:rsidP="00DC3C8E">
            <w:pPr>
              <w:pStyle w:val="ENoteTTIndentHeading"/>
            </w:pPr>
            <w:r w:rsidRPr="00F90C3D">
              <w:t>as amended by</w:t>
            </w:r>
          </w:p>
        </w:tc>
        <w:tc>
          <w:tcPr>
            <w:tcW w:w="992" w:type="dxa"/>
            <w:tcBorders>
              <w:top w:val="nil"/>
              <w:bottom w:val="nil"/>
            </w:tcBorders>
            <w:shd w:val="clear" w:color="auto" w:fill="auto"/>
          </w:tcPr>
          <w:p w:rsidR="00127CA2" w:rsidRPr="00F90C3D" w:rsidRDefault="00127CA2" w:rsidP="00127CA2">
            <w:pPr>
              <w:pStyle w:val="ENoteTableText"/>
            </w:pPr>
          </w:p>
        </w:tc>
        <w:tc>
          <w:tcPr>
            <w:tcW w:w="993" w:type="dxa"/>
            <w:tcBorders>
              <w:top w:val="nil"/>
              <w:bottom w:val="nil"/>
            </w:tcBorders>
            <w:shd w:val="clear" w:color="auto" w:fill="auto"/>
          </w:tcPr>
          <w:p w:rsidR="00127CA2" w:rsidRPr="00F90C3D" w:rsidRDefault="00127CA2" w:rsidP="00127CA2">
            <w:pPr>
              <w:pStyle w:val="ENoteTableText"/>
            </w:pPr>
          </w:p>
        </w:tc>
        <w:tc>
          <w:tcPr>
            <w:tcW w:w="1845" w:type="dxa"/>
            <w:tcBorders>
              <w:top w:val="nil"/>
              <w:bottom w:val="nil"/>
            </w:tcBorders>
            <w:shd w:val="clear" w:color="auto" w:fill="auto"/>
          </w:tcPr>
          <w:p w:rsidR="00127CA2" w:rsidRPr="00F90C3D" w:rsidRDefault="00127CA2" w:rsidP="00127CA2">
            <w:pPr>
              <w:pStyle w:val="ENoteTableText"/>
            </w:pPr>
          </w:p>
        </w:tc>
        <w:tc>
          <w:tcPr>
            <w:tcW w:w="1417" w:type="dxa"/>
            <w:tcBorders>
              <w:top w:val="nil"/>
              <w:bottom w:val="nil"/>
            </w:tcBorders>
            <w:shd w:val="clear" w:color="auto" w:fill="auto"/>
          </w:tcPr>
          <w:p w:rsidR="00127CA2" w:rsidRPr="00F90C3D" w:rsidRDefault="00127CA2" w:rsidP="00127CA2">
            <w:pPr>
              <w:pStyle w:val="ENoteTableText"/>
            </w:pPr>
          </w:p>
        </w:tc>
      </w:tr>
      <w:tr w:rsidR="00127CA2" w:rsidRPr="00F90C3D" w:rsidTr="00DC3C8E">
        <w:trPr>
          <w:cantSplit/>
        </w:trPr>
        <w:tc>
          <w:tcPr>
            <w:tcW w:w="1838" w:type="dxa"/>
            <w:tcBorders>
              <w:top w:val="nil"/>
              <w:bottom w:val="single" w:sz="4" w:space="0" w:color="auto"/>
            </w:tcBorders>
            <w:shd w:val="clear" w:color="auto" w:fill="auto"/>
          </w:tcPr>
          <w:p w:rsidR="00127CA2" w:rsidRPr="00F90C3D" w:rsidRDefault="00127CA2" w:rsidP="00727A22">
            <w:pPr>
              <w:pStyle w:val="ENoteTTi"/>
              <w:rPr>
                <w:rFonts w:eastAsiaTheme="minorHAnsi" w:cstheme="minorBidi"/>
                <w:lang w:eastAsia="en-US"/>
              </w:rPr>
            </w:pPr>
            <w:r w:rsidRPr="00F90C3D">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F90C3D" w:rsidRDefault="00127CA2" w:rsidP="00127CA2">
            <w:pPr>
              <w:pStyle w:val="ENoteTableText"/>
            </w:pPr>
            <w:r w:rsidRPr="00F90C3D">
              <w:t>93, 2010</w:t>
            </w:r>
          </w:p>
        </w:tc>
        <w:tc>
          <w:tcPr>
            <w:tcW w:w="993" w:type="dxa"/>
            <w:tcBorders>
              <w:top w:val="nil"/>
              <w:bottom w:val="single" w:sz="4" w:space="0" w:color="auto"/>
            </w:tcBorders>
            <w:shd w:val="clear" w:color="auto" w:fill="auto"/>
          </w:tcPr>
          <w:p w:rsidR="00127CA2" w:rsidRPr="00F90C3D" w:rsidRDefault="00127CA2" w:rsidP="00127CA2">
            <w:pPr>
              <w:pStyle w:val="ENoteTableText"/>
            </w:pPr>
            <w:r w:rsidRPr="00F90C3D">
              <w:t>29</w:t>
            </w:r>
            <w:r w:rsidR="00F90C3D">
              <w:t> </w:t>
            </w:r>
            <w:r w:rsidRPr="00F90C3D">
              <w:t>June 2010</w:t>
            </w:r>
          </w:p>
        </w:tc>
        <w:tc>
          <w:tcPr>
            <w:tcW w:w="1845" w:type="dxa"/>
            <w:tcBorders>
              <w:top w:val="nil"/>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 (items</w:t>
            </w:r>
            <w:r w:rsidR="00F90C3D">
              <w:t> </w:t>
            </w:r>
            <w:r w:rsidRPr="00F90C3D">
              <w:t>3, 4): 31 Dec 2010</w:t>
            </w:r>
          </w:p>
        </w:tc>
        <w:tc>
          <w:tcPr>
            <w:tcW w:w="1417" w:type="dxa"/>
            <w:tcBorders>
              <w:top w:val="nil"/>
              <w:bottom w:val="single" w:sz="4" w:space="0" w:color="auto"/>
            </w:tcBorders>
            <w:shd w:val="clear" w:color="auto" w:fill="auto"/>
          </w:tcPr>
          <w:p w:rsidR="00127CA2" w:rsidRPr="00F90C3D" w:rsidRDefault="00127CA2" w:rsidP="00127CA2">
            <w:pPr>
              <w:pStyle w:val="ENoteTableText"/>
            </w:pPr>
            <w:r w:rsidRPr="00F90C3D">
              <w:t>Sch. 1 (item</w:t>
            </w:r>
            <w:r w:rsidR="00F90C3D">
              <w:t> </w:t>
            </w:r>
            <w:r w:rsidRPr="00F90C3D">
              <w:t>4)</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Dental Benefits (Consequential Amendments) Act 2008</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42, 2008</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25</w:t>
            </w:r>
            <w:r w:rsidR="00F90C3D">
              <w:t> </w:t>
            </w:r>
            <w:r w:rsidRPr="00F90C3D">
              <w:t>June 2008</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 (items</w:t>
            </w:r>
            <w:r w:rsidR="00F90C3D">
              <w:t> </w:t>
            </w:r>
            <w:r w:rsidRPr="00F90C3D">
              <w:t>2, 3): 26</w:t>
            </w:r>
            <w:r w:rsidR="00F90C3D">
              <w:t> </w:t>
            </w:r>
            <w:r w:rsidRPr="00F90C3D">
              <w:t>June 2008 (</w:t>
            </w:r>
            <w:r w:rsidRPr="00F90C3D">
              <w:rPr>
                <w:i/>
              </w:rPr>
              <w:t xml:space="preserve">see </w:t>
            </w:r>
            <w:r w:rsidRPr="00F90C3D">
              <w:t>s. 2(1))</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DC3C8E">
        <w:trPr>
          <w:cantSplit/>
        </w:trPr>
        <w:tc>
          <w:tcPr>
            <w:tcW w:w="1838" w:type="dxa"/>
            <w:tcBorders>
              <w:top w:val="single" w:sz="4" w:space="0" w:color="auto"/>
              <w:bottom w:val="nil"/>
            </w:tcBorders>
            <w:shd w:val="clear" w:color="auto" w:fill="auto"/>
          </w:tcPr>
          <w:p w:rsidR="00127CA2" w:rsidRPr="00F90C3D" w:rsidRDefault="00127CA2" w:rsidP="00127CA2">
            <w:pPr>
              <w:pStyle w:val="ENoteTableText"/>
            </w:pPr>
            <w:r w:rsidRPr="00F90C3D">
              <w:t>Family Assistance Legislation Amendment (Child Care Budget and Other Measures) Act 2008</w:t>
            </w:r>
          </w:p>
        </w:tc>
        <w:tc>
          <w:tcPr>
            <w:tcW w:w="992" w:type="dxa"/>
            <w:tcBorders>
              <w:top w:val="single" w:sz="4" w:space="0" w:color="auto"/>
              <w:bottom w:val="nil"/>
            </w:tcBorders>
            <w:shd w:val="clear" w:color="auto" w:fill="auto"/>
          </w:tcPr>
          <w:p w:rsidR="00127CA2" w:rsidRPr="00F90C3D" w:rsidRDefault="00127CA2" w:rsidP="00127CA2">
            <w:pPr>
              <w:pStyle w:val="ENoteTableText"/>
            </w:pPr>
            <w:r w:rsidRPr="00F90C3D">
              <w:t>53, 2008</w:t>
            </w:r>
          </w:p>
        </w:tc>
        <w:tc>
          <w:tcPr>
            <w:tcW w:w="993" w:type="dxa"/>
            <w:tcBorders>
              <w:top w:val="single" w:sz="4" w:space="0" w:color="auto"/>
              <w:bottom w:val="nil"/>
            </w:tcBorders>
            <w:shd w:val="clear" w:color="auto" w:fill="auto"/>
          </w:tcPr>
          <w:p w:rsidR="00127CA2" w:rsidRPr="00F90C3D" w:rsidRDefault="00127CA2" w:rsidP="00127CA2">
            <w:pPr>
              <w:pStyle w:val="ENoteTableText"/>
            </w:pPr>
            <w:r w:rsidRPr="00F90C3D">
              <w:t>25</w:t>
            </w:r>
            <w:r w:rsidR="00F90C3D">
              <w:t> </w:t>
            </w:r>
            <w:r w:rsidRPr="00F90C3D">
              <w:t>June 2008</w:t>
            </w:r>
          </w:p>
        </w:tc>
        <w:tc>
          <w:tcPr>
            <w:tcW w:w="1845" w:type="dxa"/>
            <w:tcBorders>
              <w:top w:val="single" w:sz="4" w:space="0" w:color="auto"/>
              <w:bottom w:val="nil"/>
            </w:tcBorders>
            <w:shd w:val="clear" w:color="auto" w:fill="auto"/>
          </w:tcPr>
          <w:p w:rsidR="00127CA2" w:rsidRPr="00F90C3D" w:rsidRDefault="00127CA2" w:rsidP="004C1C33">
            <w:pPr>
              <w:pStyle w:val="ENoteTableText"/>
            </w:pPr>
            <w:r w:rsidRPr="00F90C3D">
              <w:t>Schedule</w:t>
            </w:r>
            <w:r w:rsidR="00F90C3D">
              <w:t> </w:t>
            </w:r>
            <w:r w:rsidRPr="00F90C3D">
              <w:t>1 (items</w:t>
            </w:r>
            <w:r w:rsidR="00F90C3D">
              <w:t> </w:t>
            </w:r>
            <w:r w:rsidRPr="00F90C3D">
              <w:t>14–63): 7</w:t>
            </w:r>
            <w:r w:rsidR="00F90C3D">
              <w:t> </w:t>
            </w:r>
            <w:r w:rsidRPr="00F90C3D">
              <w:t>July 2008</w:t>
            </w:r>
            <w:r w:rsidRPr="00F90C3D">
              <w:br/>
              <w:t>Schedule</w:t>
            </w:r>
            <w:r w:rsidR="00F90C3D">
              <w:t> </w:t>
            </w:r>
            <w:r w:rsidRPr="00F90C3D">
              <w:t>1 (item</w:t>
            </w:r>
            <w:r w:rsidR="00F90C3D">
              <w:t> </w:t>
            </w:r>
            <w:r w:rsidRPr="00F90C3D">
              <w:t>64), Schedule</w:t>
            </w:r>
            <w:r w:rsidR="00F90C3D">
              <w:t> </w:t>
            </w:r>
            <w:r w:rsidRPr="00F90C3D">
              <w:t>3 and Schedule</w:t>
            </w:r>
            <w:r w:rsidR="00F90C3D">
              <w:t> </w:t>
            </w:r>
            <w:r w:rsidRPr="00F90C3D">
              <w:t>5 (items</w:t>
            </w:r>
            <w:r w:rsidR="00F90C3D">
              <w:t> </w:t>
            </w:r>
            <w:r w:rsidRPr="00F90C3D">
              <w:t>6–22, 24–27, 29–31): Royal Assent</w:t>
            </w:r>
            <w:r w:rsidR="004C1C33" w:rsidRPr="00F90C3D">
              <w:br/>
            </w:r>
            <w:r w:rsidRPr="00F90C3D">
              <w:t>Schedule</w:t>
            </w:r>
            <w:r w:rsidR="00F90C3D">
              <w:t> </w:t>
            </w:r>
            <w:r w:rsidRPr="00F90C3D">
              <w:t>2</w:t>
            </w:r>
            <w:r w:rsidR="004C1C33" w:rsidRPr="00F90C3D">
              <w:t xml:space="preserve"> </w:t>
            </w:r>
            <w:r w:rsidRPr="00F90C3D">
              <w:t>(items</w:t>
            </w:r>
            <w:r w:rsidR="00F90C3D">
              <w:t> </w:t>
            </w:r>
            <w:r w:rsidRPr="00F90C3D">
              <w:t>13–40): 1</w:t>
            </w:r>
            <w:r w:rsidR="00F90C3D">
              <w:t> </w:t>
            </w:r>
            <w:r w:rsidRPr="00F90C3D">
              <w:t>July 2008</w:t>
            </w:r>
            <w:r w:rsidRPr="00F90C3D">
              <w:br/>
              <w:t>Schedule</w:t>
            </w:r>
            <w:r w:rsidR="00F90C3D">
              <w:t> </w:t>
            </w:r>
            <w:r w:rsidRPr="00F90C3D">
              <w:t>4: 26</w:t>
            </w:r>
            <w:r w:rsidR="00F90C3D">
              <w:t> </w:t>
            </w:r>
            <w:r w:rsidRPr="00F90C3D">
              <w:t>June 2008 Schedule</w:t>
            </w:r>
            <w:r w:rsidR="00F90C3D">
              <w:t> </w:t>
            </w:r>
            <w:r w:rsidRPr="00F90C3D">
              <w:t>5 (item</w:t>
            </w:r>
            <w:r w:rsidR="00F90C3D">
              <w:t> </w:t>
            </w:r>
            <w:r w:rsidRPr="00F90C3D">
              <w:t>23): 1 Jan 2009</w:t>
            </w:r>
          </w:p>
        </w:tc>
        <w:tc>
          <w:tcPr>
            <w:tcW w:w="1417" w:type="dxa"/>
            <w:tcBorders>
              <w:top w:val="single" w:sz="4" w:space="0" w:color="auto"/>
              <w:bottom w:val="nil"/>
            </w:tcBorders>
            <w:shd w:val="clear" w:color="auto" w:fill="auto"/>
          </w:tcPr>
          <w:p w:rsidR="00127CA2" w:rsidRPr="00F90C3D" w:rsidRDefault="00127CA2" w:rsidP="00A1354F">
            <w:pPr>
              <w:pStyle w:val="ENoteTableText"/>
            </w:pPr>
            <w:r w:rsidRPr="00F90C3D">
              <w:t>Sch. 1 (items</w:t>
            </w:r>
            <w:r w:rsidR="00F90C3D">
              <w:t> </w:t>
            </w:r>
            <w:r w:rsidRPr="00F90C3D">
              <w:t>63, 64), Sch. 2 (items</w:t>
            </w:r>
            <w:r w:rsidR="00F90C3D">
              <w:t> </w:t>
            </w:r>
            <w:r w:rsidRPr="00F90C3D">
              <w:t>32–35, 36(1), 37–40), Sch. 3 (items</w:t>
            </w:r>
            <w:r w:rsidR="00F90C3D">
              <w:t> </w:t>
            </w:r>
            <w:r w:rsidRPr="00F90C3D">
              <w:t>26, 27), Sch. 4 (items</w:t>
            </w:r>
            <w:r w:rsidR="00F90C3D">
              <w:t> </w:t>
            </w:r>
            <w:r w:rsidRPr="00F90C3D">
              <w:t>86, 87) and Sch. 5 (items</w:t>
            </w:r>
            <w:r w:rsidR="00F90C3D">
              <w:t> </w:t>
            </w:r>
            <w:r w:rsidRPr="00F90C3D">
              <w:t>27, 29–31)</w:t>
            </w:r>
            <w:r w:rsidRPr="00F90C3D">
              <w:br/>
              <w:t>Sch. 2 (item</w:t>
            </w:r>
            <w:r w:rsidR="00F90C3D">
              <w:t> </w:t>
            </w:r>
            <w:r w:rsidRPr="00F90C3D">
              <w:t>36(2)) (am. by 50, 2009, Sch.</w:t>
            </w:r>
            <w:r w:rsidR="00753CFA" w:rsidRPr="00F90C3D">
              <w:t xml:space="preserve"> </w:t>
            </w:r>
            <w:r w:rsidRPr="00F90C3D">
              <w:t>1 [items</w:t>
            </w:r>
            <w:r w:rsidR="00F90C3D">
              <w:t> </w:t>
            </w:r>
            <w:r w:rsidRPr="00F90C3D">
              <w:t>15, 39])</w:t>
            </w:r>
          </w:p>
        </w:tc>
      </w:tr>
      <w:tr w:rsidR="00127CA2" w:rsidRPr="00F90C3D" w:rsidTr="00DC3C8E">
        <w:trPr>
          <w:cantSplit/>
        </w:trPr>
        <w:tc>
          <w:tcPr>
            <w:tcW w:w="1838" w:type="dxa"/>
            <w:tcBorders>
              <w:top w:val="nil"/>
              <w:bottom w:val="nil"/>
            </w:tcBorders>
            <w:shd w:val="clear" w:color="auto" w:fill="auto"/>
          </w:tcPr>
          <w:p w:rsidR="00127CA2" w:rsidRPr="00F90C3D" w:rsidRDefault="00127CA2" w:rsidP="00DC3C8E">
            <w:pPr>
              <w:pStyle w:val="ENoteTTIndentHeading"/>
            </w:pPr>
            <w:r w:rsidRPr="00F90C3D">
              <w:t>as amended by</w:t>
            </w:r>
          </w:p>
        </w:tc>
        <w:tc>
          <w:tcPr>
            <w:tcW w:w="992" w:type="dxa"/>
            <w:tcBorders>
              <w:top w:val="nil"/>
              <w:bottom w:val="nil"/>
            </w:tcBorders>
            <w:shd w:val="clear" w:color="auto" w:fill="auto"/>
          </w:tcPr>
          <w:p w:rsidR="00127CA2" w:rsidRPr="00F90C3D" w:rsidRDefault="00127CA2" w:rsidP="00127CA2">
            <w:pPr>
              <w:pStyle w:val="ENoteTableText"/>
            </w:pPr>
          </w:p>
        </w:tc>
        <w:tc>
          <w:tcPr>
            <w:tcW w:w="993" w:type="dxa"/>
            <w:tcBorders>
              <w:top w:val="nil"/>
              <w:bottom w:val="nil"/>
            </w:tcBorders>
            <w:shd w:val="clear" w:color="auto" w:fill="auto"/>
          </w:tcPr>
          <w:p w:rsidR="00127CA2" w:rsidRPr="00F90C3D" w:rsidRDefault="00127CA2" w:rsidP="00127CA2">
            <w:pPr>
              <w:pStyle w:val="ENoteTableText"/>
            </w:pPr>
          </w:p>
        </w:tc>
        <w:tc>
          <w:tcPr>
            <w:tcW w:w="1845" w:type="dxa"/>
            <w:tcBorders>
              <w:top w:val="nil"/>
              <w:bottom w:val="nil"/>
            </w:tcBorders>
            <w:shd w:val="clear" w:color="auto" w:fill="auto"/>
          </w:tcPr>
          <w:p w:rsidR="00127CA2" w:rsidRPr="00F90C3D" w:rsidRDefault="00127CA2" w:rsidP="00127CA2">
            <w:pPr>
              <w:pStyle w:val="ENoteTableText"/>
            </w:pPr>
          </w:p>
        </w:tc>
        <w:tc>
          <w:tcPr>
            <w:tcW w:w="1417" w:type="dxa"/>
            <w:tcBorders>
              <w:top w:val="nil"/>
              <w:bottom w:val="nil"/>
            </w:tcBorders>
            <w:shd w:val="clear" w:color="auto" w:fill="auto"/>
          </w:tcPr>
          <w:p w:rsidR="00127CA2" w:rsidRPr="00F90C3D" w:rsidRDefault="00127CA2" w:rsidP="00127CA2">
            <w:pPr>
              <w:pStyle w:val="ENoteTableText"/>
            </w:pPr>
          </w:p>
        </w:tc>
      </w:tr>
      <w:tr w:rsidR="00127CA2" w:rsidRPr="00F90C3D" w:rsidTr="00DC3C8E">
        <w:trPr>
          <w:cantSplit/>
        </w:trPr>
        <w:tc>
          <w:tcPr>
            <w:tcW w:w="1838" w:type="dxa"/>
            <w:tcBorders>
              <w:top w:val="nil"/>
              <w:bottom w:val="single" w:sz="4" w:space="0" w:color="auto"/>
            </w:tcBorders>
            <w:shd w:val="clear" w:color="auto" w:fill="auto"/>
          </w:tcPr>
          <w:p w:rsidR="00127CA2" w:rsidRPr="00F90C3D" w:rsidRDefault="00127CA2" w:rsidP="00727A22">
            <w:pPr>
              <w:pStyle w:val="ENoteTTi"/>
              <w:rPr>
                <w:rFonts w:eastAsiaTheme="minorHAnsi" w:cstheme="minorBidi"/>
                <w:lang w:eastAsia="en-US"/>
              </w:rPr>
            </w:pPr>
            <w:r w:rsidRPr="00F90C3D">
              <w:t>Family Assistance Legislation Amendment (Child Care) Act 2009</w:t>
            </w:r>
          </w:p>
        </w:tc>
        <w:tc>
          <w:tcPr>
            <w:tcW w:w="992" w:type="dxa"/>
            <w:tcBorders>
              <w:top w:val="nil"/>
              <w:bottom w:val="single" w:sz="4" w:space="0" w:color="auto"/>
            </w:tcBorders>
            <w:shd w:val="clear" w:color="auto" w:fill="auto"/>
          </w:tcPr>
          <w:p w:rsidR="00127CA2" w:rsidRPr="00F90C3D" w:rsidRDefault="00127CA2" w:rsidP="00127CA2">
            <w:pPr>
              <w:pStyle w:val="ENoteTableText"/>
            </w:pPr>
            <w:r w:rsidRPr="00F90C3D">
              <w:t>50, 2009</w:t>
            </w:r>
          </w:p>
        </w:tc>
        <w:tc>
          <w:tcPr>
            <w:tcW w:w="993" w:type="dxa"/>
            <w:tcBorders>
              <w:top w:val="nil"/>
              <w:bottom w:val="single" w:sz="4" w:space="0" w:color="auto"/>
            </w:tcBorders>
            <w:shd w:val="clear" w:color="auto" w:fill="auto"/>
          </w:tcPr>
          <w:p w:rsidR="00127CA2" w:rsidRPr="00F90C3D" w:rsidRDefault="00127CA2" w:rsidP="00127CA2">
            <w:pPr>
              <w:pStyle w:val="ENoteTableText"/>
            </w:pPr>
            <w:r w:rsidRPr="00F90C3D">
              <w:t>24</w:t>
            </w:r>
            <w:r w:rsidR="00F90C3D">
              <w:t> </w:t>
            </w:r>
            <w:r w:rsidRPr="00F90C3D">
              <w:t>June 2009</w:t>
            </w:r>
          </w:p>
        </w:tc>
        <w:tc>
          <w:tcPr>
            <w:tcW w:w="1845" w:type="dxa"/>
            <w:tcBorders>
              <w:top w:val="nil"/>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 (items</w:t>
            </w:r>
            <w:r w:rsidR="00F90C3D">
              <w:t> </w:t>
            </w:r>
            <w:r w:rsidRPr="00F90C3D">
              <w:t>15, 39): Royal Assent</w:t>
            </w:r>
          </w:p>
        </w:tc>
        <w:tc>
          <w:tcPr>
            <w:tcW w:w="1417" w:type="dxa"/>
            <w:tcBorders>
              <w:top w:val="nil"/>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5C558E">
        <w:trPr>
          <w:cantSplit/>
        </w:trPr>
        <w:tc>
          <w:tcPr>
            <w:tcW w:w="1838" w:type="dxa"/>
            <w:tcBorders>
              <w:top w:val="single" w:sz="4" w:space="0" w:color="auto"/>
              <w:bottom w:val="nil"/>
            </w:tcBorders>
            <w:shd w:val="clear" w:color="auto" w:fill="auto"/>
          </w:tcPr>
          <w:p w:rsidR="00127CA2" w:rsidRPr="00F90C3D" w:rsidRDefault="00127CA2" w:rsidP="00127CA2">
            <w:pPr>
              <w:pStyle w:val="ENoteTableText"/>
            </w:pPr>
            <w:r w:rsidRPr="00F90C3D">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F90C3D" w:rsidRDefault="00127CA2" w:rsidP="00127CA2">
            <w:pPr>
              <w:pStyle w:val="ENoteTableText"/>
            </w:pPr>
            <w:r w:rsidRPr="00F90C3D">
              <w:t>63, 2008</w:t>
            </w:r>
          </w:p>
        </w:tc>
        <w:tc>
          <w:tcPr>
            <w:tcW w:w="993" w:type="dxa"/>
            <w:tcBorders>
              <w:top w:val="single" w:sz="4" w:space="0" w:color="auto"/>
              <w:bottom w:val="nil"/>
            </w:tcBorders>
            <w:shd w:val="clear" w:color="auto" w:fill="auto"/>
          </w:tcPr>
          <w:p w:rsidR="00127CA2" w:rsidRPr="00F90C3D" w:rsidRDefault="00127CA2" w:rsidP="00127CA2">
            <w:pPr>
              <w:pStyle w:val="ENoteTableText"/>
            </w:pPr>
            <w:r w:rsidRPr="00F90C3D">
              <w:t>30</w:t>
            </w:r>
            <w:r w:rsidR="00F90C3D">
              <w:t> </w:t>
            </w:r>
            <w:r w:rsidRPr="00F90C3D">
              <w:t>June 2008</w:t>
            </w:r>
          </w:p>
        </w:tc>
        <w:tc>
          <w:tcPr>
            <w:tcW w:w="1845" w:type="dxa"/>
            <w:tcBorders>
              <w:top w:val="single" w:sz="4" w:space="0" w:color="auto"/>
              <w:bottom w:val="nil"/>
            </w:tcBorders>
            <w:shd w:val="clear" w:color="auto" w:fill="auto"/>
          </w:tcPr>
          <w:p w:rsidR="00127CA2" w:rsidRPr="00F90C3D" w:rsidRDefault="00753CFA" w:rsidP="00127CA2">
            <w:pPr>
              <w:pStyle w:val="ENoteTableText"/>
            </w:pPr>
            <w:r w:rsidRPr="00F90C3D">
              <w:t>s.</w:t>
            </w:r>
            <w:r w:rsidR="00127CA2" w:rsidRPr="00F90C3D">
              <w:t xml:space="preserve"> 4 and Schedule</w:t>
            </w:r>
            <w:r w:rsidR="00F90C3D">
              <w:t> </w:t>
            </w:r>
            <w:r w:rsidR="00127CA2" w:rsidRPr="00F90C3D">
              <w:t>6 (items</w:t>
            </w:r>
            <w:r w:rsidR="00F90C3D">
              <w:t> </w:t>
            </w:r>
            <w:r w:rsidR="00127CA2" w:rsidRPr="00F90C3D">
              <w:t>10, 11, 13, 15): Royal Assent</w:t>
            </w:r>
            <w:r w:rsidR="00127CA2" w:rsidRPr="00F90C3D">
              <w:br/>
              <w:t>Schedule</w:t>
            </w:r>
            <w:r w:rsidR="00F90C3D">
              <w:t> </w:t>
            </w:r>
            <w:r w:rsidR="00127CA2" w:rsidRPr="00F90C3D">
              <w:t>2 (items</w:t>
            </w:r>
            <w:r w:rsidR="00F90C3D">
              <w:t> </w:t>
            </w:r>
            <w:r w:rsidR="00127CA2" w:rsidRPr="00F90C3D">
              <w:t>16–21, 22(1), 24–34, 43, 44): 1 Jan 2009</w:t>
            </w:r>
          </w:p>
        </w:tc>
        <w:tc>
          <w:tcPr>
            <w:tcW w:w="1417" w:type="dxa"/>
            <w:tcBorders>
              <w:top w:val="single" w:sz="4" w:space="0" w:color="auto"/>
              <w:bottom w:val="nil"/>
            </w:tcBorders>
            <w:shd w:val="clear" w:color="auto" w:fill="auto"/>
          </w:tcPr>
          <w:p w:rsidR="00127CA2" w:rsidRPr="00F90C3D" w:rsidRDefault="00753CFA" w:rsidP="00BE503F">
            <w:pPr>
              <w:pStyle w:val="ENoteTableText"/>
            </w:pPr>
            <w:r w:rsidRPr="00F90C3D">
              <w:t>s.</w:t>
            </w:r>
            <w:r w:rsidR="00127CA2" w:rsidRPr="00F90C3D">
              <w:t xml:space="preserve"> 4 and Sch.</w:t>
            </w:r>
            <w:r w:rsidRPr="00F90C3D">
              <w:t xml:space="preserve"> </w:t>
            </w:r>
            <w:r w:rsidR="00127CA2" w:rsidRPr="00F90C3D">
              <w:t>6 (item</w:t>
            </w:r>
            <w:r w:rsidR="00F90C3D">
              <w:t> </w:t>
            </w:r>
            <w:r w:rsidR="00127CA2" w:rsidRPr="00F90C3D">
              <w:t>15)</w:t>
            </w:r>
            <w:r w:rsidR="00BE503F" w:rsidRPr="00F90C3D">
              <w:br/>
              <w:t>Sch. 2 (item</w:t>
            </w:r>
            <w:r w:rsidR="00F90C3D">
              <w:t> </w:t>
            </w:r>
            <w:r w:rsidR="00BE503F" w:rsidRPr="00F90C3D">
              <w:t>22(1)) (am. by 70, 2013, Sch. 3 [items</w:t>
            </w:r>
            <w:r w:rsidR="00F90C3D">
              <w:t> </w:t>
            </w:r>
            <w:r w:rsidR="00BE503F" w:rsidRPr="00F90C3D">
              <w:t>42–44])</w:t>
            </w:r>
            <w:r w:rsidR="00BE503F" w:rsidRPr="00F90C3D">
              <w:br/>
              <w:t>Sch. 2 (item</w:t>
            </w:r>
            <w:r w:rsidR="00F90C3D">
              <w:t> </w:t>
            </w:r>
            <w:r w:rsidR="00BE503F" w:rsidRPr="00F90C3D">
              <w:t>34) (am. by 70, 2013, Sch. 3 [item</w:t>
            </w:r>
            <w:r w:rsidR="00F90C3D">
              <w:t> </w:t>
            </w:r>
            <w:r w:rsidR="00BE503F" w:rsidRPr="00F90C3D">
              <w:t>45])</w:t>
            </w:r>
            <w:r w:rsidR="00BE503F" w:rsidRPr="00F90C3D">
              <w:br/>
              <w:t>Sch. 2 (item</w:t>
            </w:r>
            <w:r w:rsidR="00F90C3D">
              <w:t> </w:t>
            </w:r>
            <w:r w:rsidR="00BE503F" w:rsidRPr="00F90C3D">
              <w:t>44) (am. by 70, 2013, Sch. 3 [item</w:t>
            </w:r>
            <w:r w:rsidR="00F90C3D">
              <w:t> </w:t>
            </w:r>
            <w:r w:rsidR="00BE503F" w:rsidRPr="00F90C3D">
              <w:t>46])</w:t>
            </w:r>
          </w:p>
        </w:tc>
      </w:tr>
      <w:tr w:rsidR="0005731B" w:rsidRPr="00F90C3D" w:rsidTr="005C558E">
        <w:trPr>
          <w:cantSplit/>
        </w:trPr>
        <w:tc>
          <w:tcPr>
            <w:tcW w:w="1838" w:type="dxa"/>
            <w:tcBorders>
              <w:top w:val="nil"/>
              <w:bottom w:val="nil"/>
            </w:tcBorders>
            <w:shd w:val="clear" w:color="auto" w:fill="auto"/>
          </w:tcPr>
          <w:p w:rsidR="0005731B" w:rsidRPr="00F90C3D" w:rsidRDefault="0005731B" w:rsidP="007E1EFF">
            <w:pPr>
              <w:pStyle w:val="ENoteTTIndentHeading"/>
            </w:pPr>
            <w:r w:rsidRPr="00F90C3D">
              <w:t>as amended by</w:t>
            </w:r>
          </w:p>
        </w:tc>
        <w:tc>
          <w:tcPr>
            <w:tcW w:w="992" w:type="dxa"/>
            <w:tcBorders>
              <w:top w:val="nil"/>
              <w:bottom w:val="nil"/>
            </w:tcBorders>
            <w:shd w:val="clear" w:color="auto" w:fill="auto"/>
          </w:tcPr>
          <w:p w:rsidR="0005731B" w:rsidRPr="00F90C3D" w:rsidRDefault="0005731B" w:rsidP="00127CA2">
            <w:pPr>
              <w:pStyle w:val="ENoteTableText"/>
            </w:pPr>
          </w:p>
        </w:tc>
        <w:tc>
          <w:tcPr>
            <w:tcW w:w="993" w:type="dxa"/>
            <w:tcBorders>
              <w:top w:val="nil"/>
              <w:bottom w:val="nil"/>
            </w:tcBorders>
            <w:shd w:val="clear" w:color="auto" w:fill="auto"/>
          </w:tcPr>
          <w:p w:rsidR="0005731B" w:rsidRPr="00F90C3D" w:rsidRDefault="0005731B" w:rsidP="00127CA2">
            <w:pPr>
              <w:pStyle w:val="ENoteTableText"/>
            </w:pPr>
          </w:p>
        </w:tc>
        <w:tc>
          <w:tcPr>
            <w:tcW w:w="1845" w:type="dxa"/>
            <w:tcBorders>
              <w:top w:val="nil"/>
              <w:bottom w:val="nil"/>
            </w:tcBorders>
            <w:shd w:val="clear" w:color="auto" w:fill="auto"/>
          </w:tcPr>
          <w:p w:rsidR="0005731B" w:rsidRPr="00F90C3D" w:rsidRDefault="0005731B" w:rsidP="00127CA2">
            <w:pPr>
              <w:pStyle w:val="ENoteTableText"/>
            </w:pPr>
          </w:p>
        </w:tc>
        <w:tc>
          <w:tcPr>
            <w:tcW w:w="1417" w:type="dxa"/>
            <w:tcBorders>
              <w:top w:val="nil"/>
              <w:bottom w:val="nil"/>
            </w:tcBorders>
            <w:shd w:val="clear" w:color="auto" w:fill="auto"/>
          </w:tcPr>
          <w:p w:rsidR="0005731B" w:rsidRPr="00F90C3D" w:rsidRDefault="0005731B" w:rsidP="00BE503F">
            <w:pPr>
              <w:pStyle w:val="ENoteTableText"/>
            </w:pPr>
          </w:p>
        </w:tc>
      </w:tr>
      <w:tr w:rsidR="0005731B" w:rsidRPr="00F90C3D" w:rsidTr="005C558E">
        <w:trPr>
          <w:cantSplit/>
        </w:trPr>
        <w:tc>
          <w:tcPr>
            <w:tcW w:w="1838" w:type="dxa"/>
            <w:tcBorders>
              <w:top w:val="nil"/>
              <w:bottom w:val="single" w:sz="4" w:space="0" w:color="auto"/>
            </w:tcBorders>
            <w:shd w:val="clear" w:color="auto" w:fill="auto"/>
          </w:tcPr>
          <w:p w:rsidR="0005731B" w:rsidRPr="00F90C3D" w:rsidRDefault="0005731B" w:rsidP="007E1EFF">
            <w:pPr>
              <w:pStyle w:val="ENoteTTi"/>
            </w:pPr>
            <w:r w:rsidRPr="00F90C3D">
              <w:t>Family Assistance and Other Legislation Amendment Act 2013</w:t>
            </w:r>
          </w:p>
        </w:tc>
        <w:tc>
          <w:tcPr>
            <w:tcW w:w="992" w:type="dxa"/>
            <w:tcBorders>
              <w:top w:val="nil"/>
              <w:bottom w:val="single" w:sz="4" w:space="0" w:color="auto"/>
            </w:tcBorders>
            <w:shd w:val="clear" w:color="auto" w:fill="auto"/>
          </w:tcPr>
          <w:p w:rsidR="0005731B" w:rsidRPr="00F90C3D" w:rsidRDefault="0005731B" w:rsidP="00127CA2">
            <w:pPr>
              <w:pStyle w:val="ENoteTableText"/>
            </w:pPr>
            <w:r w:rsidRPr="00F90C3D">
              <w:t>70, 2013</w:t>
            </w:r>
          </w:p>
        </w:tc>
        <w:tc>
          <w:tcPr>
            <w:tcW w:w="993" w:type="dxa"/>
            <w:tcBorders>
              <w:top w:val="nil"/>
              <w:bottom w:val="single" w:sz="4" w:space="0" w:color="auto"/>
            </w:tcBorders>
            <w:shd w:val="clear" w:color="auto" w:fill="auto"/>
          </w:tcPr>
          <w:p w:rsidR="0005731B" w:rsidRPr="00F90C3D" w:rsidRDefault="0005731B" w:rsidP="00127CA2">
            <w:pPr>
              <w:pStyle w:val="ENoteTableText"/>
            </w:pPr>
            <w:r w:rsidRPr="00F90C3D">
              <w:t>27</w:t>
            </w:r>
            <w:r w:rsidR="00F90C3D">
              <w:t> </w:t>
            </w:r>
            <w:r w:rsidRPr="00F90C3D">
              <w:t>June 2013</w:t>
            </w:r>
          </w:p>
        </w:tc>
        <w:tc>
          <w:tcPr>
            <w:tcW w:w="1845" w:type="dxa"/>
            <w:tcBorders>
              <w:top w:val="nil"/>
              <w:bottom w:val="single" w:sz="4" w:space="0" w:color="auto"/>
            </w:tcBorders>
            <w:shd w:val="clear" w:color="auto" w:fill="auto"/>
          </w:tcPr>
          <w:p w:rsidR="0005731B" w:rsidRPr="00F90C3D" w:rsidRDefault="0005731B" w:rsidP="00127CA2">
            <w:pPr>
              <w:pStyle w:val="ENoteTableText"/>
            </w:pPr>
            <w:r w:rsidRPr="00F90C3D">
              <w:t>Schedule</w:t>
            </w:r>
            <w:r w:rsidR="00F90C3D">
              <w:t> </w:t>
            </w:r>
            <w:r w:rsidRPr="00F90C3D">
              <w:t>3 (items</w:t>
            </w:r>
            <w:r w:rsidR="00F90C3D">
              <w:t> </w:t>
            </w:r>
            <w:r w:rsidRPr="00F90C3D">
              <w:t>42–46, 57): 28</w:t>
            </w:r>
            <w:r w:rsidR="00F90C3D">
              <w:t> </w:t>
            </w:r>
            <w:r w:rsidRPr="00F90C3D">
              <w:t>June 2013</w:t>
            </w:r>
          </w:p>
        </w:tc>
        <w:tc>
          <w:tcPr>
            <w:tcW w:w="1417" w:type="dxa"/>
            <w:tcBorders>
              <w:top w:val="nil"/>
              <w:bottom w:val="single" w:sz="4" w:space="0" w:color="auto"/>
            </w:tcBorders>
            <w:shd w:val="clear" w:color="auto" w:fill="auto"/>
          </w:tcPr>
          <w:p w:rsidR="0005731B" w:rsidRPr="00F90C3D" w:rsidRDefault="0005731B" w:rsidP="00BE503F">
            <w:pPr>
              <w:pStyle w:val="ENoteTableText"/>
            </w:pPr>
            <w:r w:rsidRPr="00F90C3D">
              <w:t>Sch. 3 (item</w:t>
            </w:r>
            <w:r w:rsidR="00F90C3D">
              <w:t> </w:t>
            </w:r>
            <w:r w:rsidRPr="00F90C3D">
              <w:t>57)</w:t>
            </w:r>
          </w:p>
        </w:tc>
      </w:tr>
      <w:tr w:rsidR="00127CA2" w:rsidRPr="00F90C3D" w:rsidTr="00AB65F1">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rPr>
                <w:color w:val="000000"/>
                <w:szCs w:val="40"/>
              </w:rPr>
            </w:pPr>
            <w:r w:rsidRPr="00F90C3D">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131, 2008</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8"/>
                <w:attr w:name="Day" w:val="1"/>
                <w:attr w:name="Month" w:val="12"/>
              </w:smartTagPr>
              <w:r w:rsidRPr="00F90C3D">
                <w:t>1 Dec 2008</w:t>
              </w:r>
            </w:smartTag>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3 (items</w:t>
            </w:r>
            <w:r w:rsidR="00F90C3D">
              <w:t> </w:t>
            </w:r>
            <w:r w:rsidRPr="00F90C3D">
              <w:t>5–15): Royal Assent</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Tax Laws Amendment (Education Refund) Act 2008</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141, 2008</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8"/>
                <w:attr w:name="Day" w:val="9"/>
                <w:attr w:name="Month" w:val="12"/>
              </w:smartTagPr>
              <w:r w:rsidRPr="00F90C3D">
                <w:t>9 Dec 2008</w:t>
              </w:r>
            </w:smartTag>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 (items</w:t>
            </w:r>
            <w:r w:rsidR="00F90C3D">
              <w:t> </w:t>
            </w:r>
            <w:r w:rsidRPr="00F90C3D">
              <w:t>1, 10): Royal Assent</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1 (item</w:t>
            </w:r>
            <w:r w:rsidR="00F90C3D">
              <w:t> </w:t>
            </w:r>
            <w:r w:rsidRPr="00F90C3D">
              <w:t>10)</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143, 2008</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8"/>
                <w:attr w:name="Day" w:val="9"/>
                <w:attr w:name="Month" w:val="12"/>
              </w:smartTagPr>
              <w:r w:rsidRPr="00F90C3D">
                <w:t>9 Dec 2008</w:t>
              </w:r>
            </w:smartTag>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 (items</w:t>
            </w:r>
            <w:r w:rsidR="00F90C3D">
              <w:t> </w:t>
            </w:r>
            <w:r w:rsidRPr="00F90C3D">
              <w:t>10–14): 1</w:t>
            </w:r>
            <w:r w:rsidR="00753CFA" w:rsidRPr="00F90C3D">
              <w:t xml:space="preserve"> </w:t>
            </w:r>
            <w:r w:rsidRPr="00F90C3D">
              <w:t>Jan 2009</w:t>
            </w:r>
          </w:p>
        </w:tc>
        <w:tc>
          <w:tcPr>
            <w:tcW w:w="1417" w:type="dxa"/>
            <w:tcBorders>
              <w:top w:val="single" w:sz="4" w:space="0" w:color="auto"/>
              <w:bottom w:val="single" w:sz="4" w:space="0" w:color="auto"/>
            </w:tcBorders>
            <w:shd w:val="clear" w:color="auto" w:fill="auto"/>
          </w:tcPr>
          <w:p w:rsidR="00127CA2" w:rsidRPr="00F90C3D" w:rsidRDefault="00127CA2" w:rsidP="00A1354F">
            <w:pPr>
              <w:pStyle w:val="ENoteTableText"/>
            </w:pPr>
            <w:r w:rsidRPr="00F90C3D">
              <w:t>Sch. 1 (items</w:t>
            </w:r>
            <w:r w:rsidR="00F90C3D">
              <w:t> </w:t>
            </w:r>
            <w:r w:rsidRPr="00F90C3D">
              <w:t>12–14)</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rPr>
                <w:szCs w:val="40"/>
              </w:rPr>
            </w:pPr>
            <w:r w:rsidRPr="00F90C3D">
              <w:t>Same</w:t>
            </w:r>
            <w:r w:rsidR="00F90C3D">
              <w:noBreakHyphen/>
            </w:r>
            <w:r w:rsidRPr="00F90C3D">
              <w:t>Sex Relationships (Equal Treatment in Commonwealth Laws</w:t>
            </w:r>
            <w:r w:rsidR="007E1EFF" w:rsidRPr="00F90C3D">
              <w:t>—</w:t>
            </w:r>
            <w:r w:rsidRPr="00F90C3D">
              <w:t>General Law Reform) Act 2008</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144, 2008</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8"/>
                <w:attr w:name="Day" w:val="9"/>
                <w:attr w:name="Month" w:val="12"/>
              </w:smartTagPr>
              <w:r w:rsidRPr="00F90C3D">
                <w:t>9 Dec 2008</w:t>
              </w:r>
            </w:smartTag>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6 (items</w:t>
            </w:r>
            <w:r w:rsidR="00F90C3D">
              <w:t> </w:t>
            </w:r>
            <w:r w:rsidRPr="00F90C3D">
              <w:t>21, 22): 1</w:t>
            </w:r>
            <w:r w:rsidR="00F90C3D">
              <w:t> </w:t>
            </w:r>
            <w:r w:rsidRPr="00F90C3D">
              <w:t>July 2009</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Household Stimulus Package Act (No.</w:t>
            </w:r>
            <w:r w:rsidR="00F90C3D">
              <w:t> </w:t>
            </w:r>
            <w:r w:rsidRPr="00F90C3D">
              <w:t xml:space="preserve">2) 2009 </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4, 2009</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smartTag w:uri="urn:schemas-microsoft-com:office:smarttags" w:element="PlaceName">
              <w:smartTagPr>
                <w:attr w:name="Year" w:val="2009"/>
                <w:attr w:name="Day" w:val="18"/>
                <w:attr w:name="Month" w:val="2"/>
              </w:smartTagPr>
              <w:r w:rsidRPr="00F90C3D">
                <w:t>18 Feb 2009</w:t>
              </w:r>
            </w:smartTag>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3 (items</w:t>
            </w:r>
            <w:r w:rsidR="00F90C3D">
              <w:t> </w:t>
            </w:r>
            <w:r w:rsidRPr="00F90C3D">
              <w:t>4–14): Royal Assent</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AB65F1">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48, 2009</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24</w:t>
            </w:r>
            <w:r w:rsidR="00F90C3D">
              <w:t> </w:t>
            </w:r>
            <w:r w:rsidRPr="00F90C3D">
              <w:t>June 2009</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 (items</w:t>
            </w:r>
            <w:r w:rsidR="00F90C3D">
              <w:t> </w:t>
            </w:r>
            <w:r w:rsidRPr="00F90C3D">
              <w:t>2–6, 8–12, 14, 15): 1</w:t>
            </w:r>
            <w:r w:rsidR="00F90C3D">
              <w:t> </w:t>
            </w:r>
            <w:r w:rsidRPr="00F90C3D">
              <w:t>July 2009</w:t>
            </w:r>
            <w:r w:rsidRPr="00F90C3D">
              <w:br/>
              <w:t>Schedule</w:t>
            </w:r>
            <w:r w:rsidR="00F90C3D">
              <w:t> </w:t>
            </w:r>
            <w:r w:rsidRPr="00F90C3D">
              <w:t>1 (items</w:t>
            </w:r>
            <w:r w:rsidR="00F90C3D">
              <w:t> </w:t>
            </w:r>
            <w:r w:rsidRPr="00F90C3D">
              <w:t>7, 16): Royal Assent</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1 (items</w:t>
            </w:r>
            <w:r w:rsidR="00F90C3D">
              <w:t> </w:t>
            </w:r>
            <w:r w:rsidRPr="00F90C3D">
              <w:t>12, 14–16)</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49, 2009</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24</w:t>
            </w:r>
            <w:r w:rsidR="00F90C3D">
              <w:t> </w:t>
            </w:r>
            <w:r w:rsidRPr="00F90C3D">
              <w:t>June 2009</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 Schedule</w:t>
            </w:r>
            <w:r w:rsidR="00F90C3D">
              <w:t> </w:t>
            </w:r>
            <w:r w:rsidRPr="00F90C3D">
              <w:t>2 (items</w:t>
            </w:r>
            <w:r w:rsidR="00F90C3D">
              <w:t> </w:t>
            </w:r>
            <w:r w:rsidRPr="00F90C3D">
              <w:t>1–3, 7) and Schedule</w:t>
            </w:r>
            <w:r w:rsidR="00F90C3D">
              <w:t> </w:t>
            </w:r>
            <w:r w:rsidRPr="00F90C3D">
              <w:t>3: 1</w:t>
            </w:r>
            <w:r w:rsidR="00F90C3D">
              <w:t> </w:t>
            </w:r>
            <w:r w:rsidRPr="00F90C3D">
              <w:t>July 2009</w:t>
            </w:r>
            <w:r w:rsidRPr="00F90C3D">
              <w:br/>
              <w:t>Schedule</w:t>
            </w:r>
            <w:r w:rsidR="00F90C3D">
              <w:t> </w:t>
            </w:r>
            <w:r w:rsidRPr="00F90C3D">
              <w:t>2 (items</w:t>
            </w:r>
            <w:r w:rsidR="00F90C3D">
              <w:t> </w:t>
            </w:r>
            <w:r w:rsidRPr="00F90C3D">
              <w:t>4–6, 8): 1</w:t>
            </w:r>
            <w:r w:rsidR="00F90C3D">
              <w:t> </w:t>
            </w:r>
            <w:r w:rsidRPr="00F90C3D">
              <w:t>July 2010</w:t>
            </w:r>
            <w:r w:rsidRPr="00F90C3D">
              <w:br/>
              <w:t>Remainder: Royal Assent</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1 (item</w:t>
            </w:r>
            <w:r w:rsidR="00F90C3D">
              <w:t> </w:t>
            </w:r>
            <w:r w:rsidRPr="00F90C3D">
              <w:t>2), Sch. 2 (items</w:t>
            </w:r>
            <w:r w:rsidR="00F90C3D">
              <w:t> </w:t>
            </w:r>
            <w:r w:rsidRPr="00F90C3D">
              <w:t>7, 8) and Sch. 3 (items</w:t>
            </w:r>
            <w:r w:rsidR="00F90C3D">
              <w:t> </w:t>
            </w:r>
            <w:r w:rsidRPr="00F90C3D">
              <w:t>3, 4)</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50, 2009</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24</w:t>
            </w:r>
            <w:r w:rsidR="00F90C3D">
              <w:t> </w:t>
            </w:r>
            <w:r w:rsidRPr="00F90C3D">
              <w:t>June 2009</w:t>
            </w:r>
          </w:p>
        </w:tc>
        <w:tc>
          <w:tcPr>
            <w:tcW w:w="1845" w:type="dxa"/>
            <w:tcBorders>
              <w:top w:val="single" w:sz="4" w:space="0" w:color="auto"/>
              <w:bottom w:val="single" w:sz="4" w:space="0" w:color="auto"/>
            </w:tcBorders>
            <w:shd w:val="clear" w:color="auto" w:fill="auto"/>
          </w:tcPr>
          <w:p w:rsidR="00127CA2" w:rsidRPr="00F90C3D" w:rsidRDefault="00127CA2" w:rsidP="00A1354F">
            <w:pPr>
              <w:pStyle w:val="ENoteTableText"/>
            </w:pPr>
            <w:r w:rsidRPr="00F90C3D">
              <w:t>Schedule</w:t>
            </w:r>
            <w:r w:rsidR="00F90C3D">
              <w:t> </w:t>
            </w:r>
            <w:r w:rsidRPr="00F90C3D">
              <w:t>1 (items</w:t>
            </w:r>
            <w:r w:rsidR="00F90C3D">
              <w:t> </w:t>
            </w:r>
            <w:r w:rsidRPr="00F90C3D">
              <w:t>11–15, 23–38, 42, 43), Schedule</w:t>
            </w:r>
            <w:r w:rsidR="00F90C3D">
              <w:t> </w:t>
            </w:r>
            <w:r w:rsidRPr="00F90C3D">
              <w:t>2 (items</w:t>
            </w:r>
            <w:r w:rsidR="00F90C3D">
              <w:t> </w:t>
            </w:r>
            <w:r w:rsidRPr="00F90C3D">
              <w:t>11–22), Schedule</w:t>
            </w:r>
            <w:r w:rsidR="00F90C3D">
              <w:t> </w:t>
            </w:r>
            <w:r w:rsidRPr="00F90C3D">
              <w:t>3 and Schedule</w:t>
            </w:r>
            <w:r w:rsidR="00F90C3D">
              <w:t> </w:t>
            </w:r>
            <w:r w:rsidRPr="00F90C3D">
              <w:t>5 (items</w:t>
            </w:r>
            <w:r w:rsidR="00F90C3D">
              <w:t> </w:t>
            </w:r>
            <w:r w:rsidRPr="00F90C3D">
              <w:t>2–12): Royal Assent</w:t>
            </w:r>
            <w:r w:rsidRPr="00F90C3D">
              <w:br/>
              <w:t>Schedule</w:t>
            </w:r>
            <w:r w:rsidR="00F90C3D">
              <w:t> </w:t>
            </w:r>
            <w:r w:rsidRPr="00F90C3D">
              <w:t>4 (items</w:t>
            </w:r>
            <w:r w:rsidR="00F90C3D">
              <w:t> </w:t>
            </w:r>
            <w:r w:rsidRPr="00F90C3D">
              <w:t>1–9): 25</w:t>
            </w:r>
            <w:r w:rsidR="00F90C3D">
              <w:t> </w:t>
            </w:r>
            <w:r w:rsidRPr="00F90C3D">
              <w:t>June 2009</w:t>
            </w:r>
            <w:r w:rsidRPr="00F90C3D">
              <w:br/>
              <w:t>Schedule</w:t>
            </w:r>
            <w:r w:rsidR="00F90C3D">
              <w:t> </w:t>
            </w:r>
            <w:r w:rsidRPr="00F90C3D">
              <w:t>4 (items</w:t>
            </w:r>
            <w:r w:rsidR="00F90C3D">
              <w:t> </w:t>
            </w:r>
            <w:r w:rsidRPr="00F90C3D">
              <w:t>10–14): 24</w:t>
            </w:r>
            <w:r w:rsidR="00753CFA" w:rsidRPr="00F90C3D">
              <w:t xml:space="preserve"> </w:t>
            </w:r>
            <w:r w:rsidRPr="00F90C3D">
              <w:t>Dec 2009</w:t>
            </w:r>
            <w:r w:rsidRPr="00F90C3D">
              <w:br/>
              <w:t>Schedule</w:t>
            </w:r>
            <w:r w:rsidR="00F90C3D">
              <w:t> </w:t>
            </w:r>
            <w:r w:rsidRPr="00F90C3D">
              <w:t>5 (items</w:t>
            </w:r>
            <w:r w:rsidR="00F90C3D">
              <w:t> </w:t>
            </w:r>
            <w:r w:rsidRPr="00F90C3D">
              <w:t>13–19): 22</w:t>
            </w:r>
            <w:r w:rsidR="00F90C3D">
              <w:t> </w:t>
            </w:r>
            <w:r w:rsidRPr="00F90C3D">
              <w:t>July 2009</w:t>
            </w:r>
          </w:p>
        </w:tc>
        <w:tc>
          <w:tcPr>
            <w:tcW w:w="1417" w:type="dxa"/>
            <w:tcBorders>
              <w:top w:val="single" w:sz="4" w:space="0" w:color="auto"/>
              <w:bottom w:val="single" w:sz="4" w:space="0" w:color="auto"/>
            </w:tcBorders>
            <w:shd w:val="clear" w:color="auto" w:fill="auto"/>
          </w:tcPr>
          <w:p w:rsidR="00127CA2" w:rsidRPr="00F90C3D" w:rsidRDefault="00127CA2" w:rsidP="00A1354F">
            <w:pPr>
              <w:pStyle w:val="ENoteTableText"/>
            </w:pPr>
            <w:r w:rsidRPr="00F90C3D">
              <w:t>Sch. 1 (items</w:t>
            </w:r>
            <w:r w:rsidR="00F90C3D">
              <w:t> </w:t>
            </w:r>
            <w:r w:rsidRPr="00F90C3D">
              <w:t>42, 43), Sch. 2 (items</w:t>
            </w:r>
            <w:r w:rsidR="00F90C3D">
              <w:t> </w:t>
            </w:r>
            <w:r w:rsidRPr="00F90C3D">
              <w:t>20–22), Sch. 3 (items</w:t>
            </w:r>
            <w:r w:rsidR="00F90C3D">
              <w:t> </w:t>
            </w:r>
            <w:r w:rsidRPr="00F90C3D">
              <w:t>2, 5) and Sch. 5 (items</w:t>
            </w:r>
            <w:r w:rsidR="00F90C3D">
              <w:t> </w:t>
            </w:r>
            <w:r w:rsidRPr="00F90C3D">
              <w:t>3, 8, 10, 19)</w:t>
            </w:r>
          </w:p>
        </w:tc>
      </w:tr>
      <w:tr w:rsidR="00127CA2" w:rsidRPr="00F90C3D" w:rsidTr="005C558E">
        <w:trPr>
          <w:cantSplit/>
        </w:trPr>
        <w:tc>
          <w:tcPr>
            <w:tcW w:w="1838" w:type="dxa"/>
            <w:tcBorders>
              <w:top w:val="single" w:sz="4" w:space="0" w:color="auto"/>
              <w:bottom w:val="nil"/>
            </w:tcBorders>
            <w:shd w:val="clear" w:color="auto" w:fill="auto"/>
          </w:tcPr>
          <w:p w:rsidR="00127CA2" w:rsidRPr="00F90C3D" w:rsidRDefault="00127CA2" w:rsidP="00127CA2">
            <w:pPr>
              <w:pStyle w:val="ENoteTableText"/>
            </w:pPr>
            <w:r w:rsidRPr="00F90C3D">
              <w:t>Family Assistance Legislation Amendment (Participation Requirement) Act 2009</w:t>
            </w:r>
          </w:p>
        </w:tc>
        <w:tc>
          <w:tcPr>
            <w:tcW w:w="992" w:type="dxa"/>
            <w:tcBorders>
              <w:top w:val="single" w:sz="4" w:space="0" w:color="auto"/>
              <w:bottom w:val="nil"/>
            </w:tcBorders>
            <w:shd w:val="clear" w:color="auto" w:fill="auto"/>
          </w:tcPr>
          <w:p w:rsidR="00127CA2" w:rsidRPr="00F90C3D" w:rsidRDefault="00127CA2" w:rsidP="00127CA2">
            <w:pPr>
              <w:pStyle w:val="ENoteTableText"/>
            </w:pPr>
            <w:r w:rsidRPr="00F90C3D">
              <w:t>129, 2009</w:t>
            </w:r>
          </w:p>
        </w:tc>
        <w:tc>
          <w:tcPr>
            <w:tcW w:w="993" w:type="dxa"/>
            <w:tcBorders>
              <w:top w:val="single" w:sz="4" w:space="0" w:color="auto"/>
              <w:bottom w:val="nil"/>
            </w:tcBorders>
            <w:shd w:val="clear" w:color="auto" w:fill="auto"/>
          </w:tcPr>
          <w:p w:rsidR="00127CA2" w:rsidRPr="00F90C3D" w:rsidRDefault="00127CA2" w:rsidP="00127CA2">
            <w:pPr>
              <w:pStyle w:val="ENoteTableText"/>
            </w:pPr>
            <w:r w:rsidRPr="00F90C3D">
              <w:t>10 Dec 2009</w:t>
            </w:r>
          </w:p>
        </w:tc>
        <w:tc>
          <w:tcPr>
            <w:tcW w:w="1845" w:type="dxa"/>
            <w:tcBorders>
              <w:top w:val="single" w:sz="4" w:space="0" w:color="auto"/>
              <w:bottom w:val="nil"/>
            </w:tcBorders>
            <w:shd w:val="clear" w:color="auto" w:fill="auto"/>
          </w:tcPr>
          <w:p w:rsidR="00127CA2" w:rsidRPr="00F90C3D" w:rsidRDefault="00127CA2" w:rsidP="00127CA2">
            <w:pPr>
              <w:pStyle w:val="ENoteTableText"/>
            </w:pPr>
            <w:r w:rsidRPr="00F90C3D">
              <w:t>Schedule</w:t>
            </w:r>
            <w:r w:rsidR="00F90C3D">
              <w:t> </w:t>
            </w:r>
            <w:r w:rsidRPr="00F90C3D">
              <w:t>1 (items</w:t>
            </w:r>
            <w:r w:rsidR="00F90C3D">
              <w:t> </w:t>
            </w:r>
            <w:r w:rsidRPr="00F90C3D">
              <w:t>11–14): 1 Jan 2010</w:t>
            </w:r>
          </w:p>
        </w:tc>
        <w:tc>
          <w:tcPr>
            <w:tcW w:w="1417" w:type="dxa"/>
            <w:tcBorders>
              <w:top w:val="single" w:sz="4" w:space="0" w:color="auto"/>
              <w:bottom w:val="nil"/>
            </w:tcBorders>
            <w:shd w:val="clear" w:color="auto" w:fill="auto"/>
          </w:tcPr>
          <w:p w:rsidR="00127CA2" w:rsidRPr="00F90C3D" w:rsidRDefault="00127CA2" w:rsidP="00127CA2">
            <w:pPr>
              <w:pStyle w:val="ENoteTableText"/>
            </w:pPr>
            <w:r w:rsidRPr="00F90C3D">
              <w:t>Sch. 1 (items</w:t>
            </w:r>
            <w:r w:rsidR="00F90C3D">
              <w:t> </w:t>
            </w:r>
            <w:r w:rsidRPr="00F90C3D">
              <w:t>13, 14) (am. by 45, 2010, Sch. 3)</w:t>
            </w:r>
          </w:p>
        </w:tc>
      </w:tr>
      <w:tr w:rsidR="00127CA2" w:rsidRPr="00F90C3D" w:rsidTr="005C558E">
        <w:trPr>
          <w:cantSplit/>
        </w:trPr>
        <w:tc>
          <w:tcPr>
            <w:tcW w:w="1838" w:type="dxa"/>
            <w:tcBorders>
              <w:top w:val="nil"/>
              <w:bottom w:val="nil"/>
            </w:tcBorders>
            <w:shd w:val="clear" w:color="auto" w:fill="auto"/>
          </w:tcPr>
          <w:p w:rsidR="00127CA2" w:rsidRPr="00F90C3D" w:rsidRDefault="00127CA2" w:rsidP="005C558E">
            <w:pPr>
              <w:pStyle w:val="ENoteTTIndentHeading"/>
            </w:pPr>
            <w:r w:rsidRPr="00F90C3D">
              <w:t>as amended by</w:t>
            </w:r>
          </w:p>
        </w:tc>
        <w:tc>
          <w:tcPr>
            <w:tcW w:w="992" w:type="dxa"/>
            <w:tcBorders>
              <w:top w:val="nil"/>
              <w:bottom w:val="nil"/>
            </w:tcBorders>
            <w:shd w:val="clear" w:color="auto" w:fill="auto"/>
          </w:tcPr>
          <w:p w:rsidR="00127CA2" w:rsidRPr="00F90C3D" w:rsidRDefault="00127CA2" w:rsidP="00127CA2">
            <w:pPr>
              <w:pStyle w:val="ENoteTableText"/>
            </w:pPr>
          </w:p>
        </w:tc>
        <w:tc>
          <w:tcPr>
            <w:tcW w:w="993" w:type="dxa"/>
            <w:tcBorders>
              <w:top w:val="nil"/>
              <w:bottom w:val="nil"/>
            </w:tcBorders>
            <w:shd w:val="clear" w:color="auto" w:fill="auto"/>
          </w:tcPr>
          <w:p w:rsidR="00127CA2" w:rsidRPr="00F90C3D" w:rsidRDefault="00127CA2" w:rsidP="00127CA2">
            <w:pPr>
              <w:pStyle w:val="ENoteTableText"/>
            </w:pPr>
          </w:p>
        </w:tc>
        <w:tc>
          <w:tcPr>
            <w:tcW w:w="1845" w:type="dxa"/>
            <w:tcBorders>
              <w:top w:val="nil"/>
              <w:bottom w:val="nil"/>
            </w:tcBorders>
            <w:shd w:val="clear" w:color="auto" w:fill="auto"/>
          </w:tcPr>
          <w:p w:rsidR="00127CA2" w:rsidRPr="00F90C3D" w:rsidRDefault="00127CA2" w:rsidP="00127CA2">
            <w:pPr>
              <w:pStyle w:val="ENoteTableText"/>
            </w:pPr>
          </w:p>
        </w:tc>
        <w:tc>
          <w:tcPr>
            <w:tcW w:w="1417" w:type="dxa"/>
            <w:tcBorders>
              <w:top w:val="nil"/>
              <w:bottom w:val="nil"/>
            </w:tcBorders>
            <w:shd w:val="clear" w:color="auto" w:fill="auto"/>
          </w:tcPr>
          <w:p w:rsidR="00127CA2" w:rsidRPr="00F90C3D" w:rsidRDefault="00127CA2" w:rsidP="00127CA2">
            <w:pPr>
              <w:pStyle w:val="ENoteTableText"/>
            </w:pPr>
          </w:p>
        </w:tc>
      </w:tr>
      <w:tr w:rsidR="00127CA2" w:rsidRPr="00F90C3D" w:rsidTr="005C558E">
        <w:trPr>
          <w:cantSplit/>
        </w:trPr>
        <w:tc>
          <w:tcPr>
            <w:tcW w:w="1838" w:type="dxa"/>
            <w:tcBorders>
              <w:top w:val="nil"/>
              <w:bottom w:val="single" w:sz="4" w:space="0" w:color="auto"/>
            </w:tcBorders>
            <w:shd w:val="clear" w:color="auto" w:fill="auto"/>
          </w:tcPr>
          <w:p w:rsidR="00127CA2" w:rsidRPr="00F90C3D" w:rsidRDefault="00127CA2" w:rsidP="00727A22">
            <w:pPr>
              <w:pStyle w:val="ENoteTTi"/>
              <w:rPr>
                <w:rFonts w:eastAsiaTheme="minorHAnsi" w:cstheme="minorBidi"/>
                <w:lang w:eastAsia="en-US"/>
              </w:rPr>
            </w:pPr>
            <w:r w:rsidRPr="00F90C3D">
              <w:t>Social Security and Family Assistance Legislation Amendment (Weekly Payments) Act 2010</w:t>
            </w:r>
          </w:p>
        </w:tc>
        <w:tc>
          <w:tcPr>
            <w:tcW w:w="992" w:type="dxa"/>
            <w:tcBorders>
              <w:top w:val="nil"/>
              <w:bottom w:val="single" w:sz="4" w:space="0" w:color="auto"/>
            </w:tcBorders>
            <w:shd w:val="clear" w:color="auto" w:fill="auto"/>
          </w:tcPr>
          <w:p w:rsidR="00127CA2" w:rsidRPr="00F90C3D" w:rsidRDefault="00127CA2" w:rsidP="00127CA2">
            <w:pPr>
              <w:pStyle w:val="ENoteTableText"/>
            </w:pPr>
            <w:r w:rsidRPr="00F90C3D">
              <w:t>45, 2010</w:t>
            </w:r>
          </w:p>
        </w:tc>
        <w:tc>
          <w:tcPr>
            <w:tcW w:w="993" w:type="dxa"/>
            <w:tcBorders>
              <w:top w:val="nil"/>
              <w:bottom w:val="single" w:sz="4" w:space="0" w:color="auto"/>
            </w:tcBorders>
            <w:shd w:val="clear" w:color="auto" w:fill="auto"/>
          </w:tcPr>
          <w:p w:rsidR="00127CA2" w:rsidRPr="00F90C3D" w:rsidRDefault="00127CA2" w:rsidP="00127CA2">
            <w:pPr>
              <w:pStyle w:val="ENoteTableText"/>
            </w:pPr>
            <w:r w:rsidRPr="00F90C3D">
              <w:t>14 Apr 2010</w:t>
            </w:r>
          </w:p>
        </w:tc>
        <w:tc>
          <w:tcPr>
            <w:tcW w:w="1845" w:type="dxa"/>
            <w:tcBorders>
              <w:top w:val="nil"/>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3: (</w:t>
            </w:r>
            <w:r w:rsidRPr="00F90C3D">
              <w:rPr>
                <w:i/>
              </w:rPr>
              <w:t xml:space="preserve">see </w:t>
            </w:r>
            <w:r w:rsidRPr="00F90C3D">
              <w:t>45, 2010 below)</w:t>
            </w:r>
          </w:p>
        </w:tc>
        <w:tc>
          <w:tcPr>
            <w:tcW w:w="1417" w:type="dxa"/>
            <w:tcBorders>
              <w:top w:val="nil"/>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AB65F1">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Crimes Legislation Amendment (Serious and Organised Crime) Act (No.</w:t>
            </w:r>
            <w:r w:rsidR="00F90C3D">
              <w:t> </w:t>
            </w:r>
            <w:r w:rsidRPr="00F90C3D">
              <w:t>2) 2010</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4, 2010</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19 Feb 2010</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10 (items</w:t>
            </w:r>
            <w:r w:rsidR="00F90C3D">
              <w:t> </w:t>
            </w:r>
            <w:r w:rsidRPr="00F90C3D">
              <w:t>2, 3): 20 Feb 2010</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33, 2010</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13 Apr 2010</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 (items</w:t>
            </w:r>
            <w:r w:rsidR="00F90C3D">
              <w:t> </w:t>
            </w:r>
            <w:r w:rsidRPr="00F90C3D">
              <w:t>1–14): 14 Apr 2010</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1 (item</w:t>
            </w:r>
            <w:r w:rsidR="00F90C3D">
              <w:t> </w:t>
            </w:r>
            <w:r w:rsidRPr="00F90C3D">
              <w:t>14)</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rPr>
                <w:szCs w:val="40"/>
              </w:rPr>
            </w:pPr>
            <w:r w:rsidRPr="00F90C3D">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34, 2010</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13 Apr 2010</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Schedules</w:t>
            </w:r>
            <w:r w:rsidR="00F90C3D">
              <w:t> </w:t>
            </w:r>
            <w:r w:rsidRPr="00F90C3D">
              <w:t>2 and 4: 11</w:t>
            </w:r>
            <w:r w:rsidR="00F90C3D">
              <w:t> </w:t>
            </w:r>
            <w:r w:rsidRPr="00F90C3D">
              <w:t>May 2010</w:t>
            </w:r>
            <w:r w:rsidRPr="00F90C3D">
              <w:br/>
              <w:t>Schedules</w:t>
            </w:r>
            <w:r w:rsidR="00F90C3D">
              <w:t> </w:t>
            </w:r>
            <w:r w:rsidRPr="00F90C3D">
              <w:t>3 and 6: 14 Apr 2010</w:t>
            </w:r>
            <w:r w:rsidRPr="00F90C3D">
              <w:br/>
              <w:t>Schedule</w:t>
            </w:r>
            <w:r w:rsidR="00F90C3D">
              <w:t> </w:t>
            </w:r>
            <w:r w:rsidRPr="00F90C3D">
              <w:t>5 (items</w:t>
            </w:r>
            <w:r w:rsidR="00F90C3D">
              <w:t> </w:t>
            </w:r>
            <w:r w:rsidRPr="00F90C3D">
              <w:t>1–3): 29</w:t>
            </w:r>
            <w:r w:rsidR="00F90C3D">
              <w:t> </w:t>
            </w:r>
            <w:r w:rsidRPr="00F90C3D">
              <w:t>June 2007</w:t>
            </w:r>
            <w:r w:rsidRPr="00F90C3D">
              <w:br/>
              <w:t>Schedule</w:t>
            </w:r>
            <w:r w:rsidR="00F90C3D">
              <w:t> </w:t>
            </w:r>
            <w:r w:rsidRPr="00F90C3D">
              <w:t>5 (items</w:t>
            </w:r>
            <w:r w:rsidR="00F90C3D">
              <w:t> </w:t>
            </w:r>
            <w:r w:rsidRPr="00F90C3D">
              <w:t>4–7): 16</w:t>
            </w:r>
            <w:r w:rsidR="00F90C3D">
              <w:t> </w:t>
            </w:r>
            <w:r w:rsidRPr="00F90C3D">
              <w:t>May 2009</w:t>
            </w:r>
            <w:r w:rsidRPr="00F90C3D">
              <w:br/>
              <w:t>Remainder: Royal Assent</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1 (item</w:t>
            </w:r>
            <w:r w:rsidR="00F90C3D">
              <w:t> </w:t>
            </w:r>
            <w:r w:rsidRPr="00F90C3D">
              <w:t>28), Sch. 2 (item</w:t>
            </w:r>
            <w:r w:rsidR="00F90C3D">
              <w:t> </w:t>
            </w:r>
            <w:r w:rsidRPr="00F90C3D">
              <w:t>6), Sch. 3 (item</w:t>
            </w:r>
            <w:r w:rsidR="00F90C3D">
              <w:t> </w:t>
            </w:r>
            <w:r w:rsidRPr="00F90C3D">
              <w:t>2), Sch. 4 (item</w:t>
            </w:r>
            <w:r w:rsidR="00F90C3D">
              <w:t> </w:t>
            </w:r>
            <w:r w:rsidRPr="00F90C3D">
              <w:t>5), Sch. 5 (item</w:t>
            </w:r>
            <w:r w:rsidR="00F90C3D">
              <w:t> </w:t>
            </w:r>
            <w:r w:rsidRPr="00F90C3D">
              <w:t>8) and Sch. 6 (item</w:t>
            </w:r>
            <w:r w:rsidR="00F90C3D">
              <w:t> </w:t>
            </w:r>
            <w:r w:rsidRPr="00F90C3D">
              <w:t>2)</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38, 2010</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13 Apr 2010</w:t>
            </w:r>
          </w:p>
        </w:tc>
        <w:tc>
          <w:tcPr>
            <w:tcW w:w="1845" w:type="dxa"/>
            <w:tcBorders>
              <w:top w:val="single" w:sz="4" w:space="0" w:color="auto"/>
              <w:bottom w:val="single" w:sz="4" w:space="0" w:color="auto"/>
            </w:tcBorders>
            <w:shd w:val="clear" w:color="auto" w:fill="auto"/>
          </w:tcPr>
          <w:p w:rsidR="00127CA2" w:rsidRPr="00F90C3D" w:rsidRDefault="00127CA2" w:rsidP="00A1354F">
            <w:pPr>
              <w:pStyle w:val="ENoteTableText"/>
            </w:pPr>
            <w:r w:rsidRPr="00F90C3D">
              <w:t>Schedule</w:t>
            </w:r>
            <w:r w:rsidR="00F90C3D">
              <w:t> </w:t>
            </w:r>
            <w:r w:rsidRPr="00F90C3D">
              <w:t>3 (items</w:t>
            </w:r>
            <w:r w:rsidR="00F90C3D">
              <w:t> </w:t>
            </w:r>
            <w:r w:rsidRPr="00F90C3D">
              <w:t>1–5, 16(1), (2), 18–50, 157–163): 11</w:t>
            </w:r>
            <w:r w:rsidR="00F90C3D">
              <w:t> </w:t>
            </w:r>
            <w:r w:rsidRPr="00F90C3D">
              <w:t>May 2010</w:t>
            </w:r>
            <w:r w:rsidRPr="00F90C3D">
              <w:br/>
              <w:t>Schedule</w:t>
            </w:r>
            <w:r w:rsidR="00F90C3D">
              <w:t> </w:t>
            </w:r>
            <w:r w:rsidRPr="00F90C3D">
              <w:t>6 and Schedule</w:t>
            </w:r>
            <w:r w:rsidR="00F90C3D">
              <w:t> </w:t>
            </w:r>
            <w:r w:rsidRPr="00F90C3D">
              <w:t>7 (item</w:t>
            </w:r>
            <w:r w:rsidR="00F90C3D">
              <w:t> </w:t>
            </w:r>
            <w:r w:rsidRPr="00F90C3D">
              <w:t>8): 1</w:t>
            </w:r>
            <w:r w:rsidR="00F90C3D">
              <w:t> </w:t>
            </w:r>
            <w:r w:rsidRPr="00F90C3D">
              <w:t>July 2010</w:t>
            </w:r>
          </w:p>
        </w:tc>
        <w:tc>
          <w:tcPr>
            <w:tcW w:w="1417" w:type="dxa"/>
            <w:tcBorders>
              <w:top w:val="single" w:sz="4" w:space="0" w:color="auto"/>
              <w:bottom w:val="single" w:sz="4" w:space="0" w:color="auto"/>
            </w:tcBorders>
            <w:shd w:val="clear" w:color="auto" w:fill="auto"/>
          </w:tcPr>
          <w:p w:rsidR="00127CA2" w:rsidRPr="00F90C3D" w:rsidRDefault="00127CA2" w:rsidP="00A1354F">
            <w:pPr>
              <w:pStyle w:val="ENoteTableText"/>
            </w:pPr>
            <w:r w:rsidRPr="00F90C3D">
              <w:t>Sch. 3 (items</w:t>
            </w:r>
            <w:r w:rsidR="00F90C3D">
              <w:t> </w:t>
            </w:r>
            <w:r w:rsidRPr="00F90C3D">
              <w:t>16(1), (2), 157–163) and Sch. 6 (item</w:t>
            </w:r>
            <w:r w:rsidR="00F90C3D">
              <w:t> </w:t>
            </w:r>
            <w:r w:rsidRPr="00F90C3D">
              <w:t>2)</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45, 2010</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14 Apr 2010</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 (items</w:t>
            </w:r>
            <w:r w:rsidR="00F90C3D">
              <w:t> </w:t>
            </w:r>
            <w:r w:rsidRPr="00F90C3D">
              <w:t>1–5, 7, 8): Royal Assent</w:t>
            </w:r>
            <w:r w:rsidRPr="00F90C3D">
              <w:br/>
              <w:t>Schedule</w:t>
            </w:r>
            <w:r w:rsidR="00F90C3D">
              <w:t> </w:t>
            </w:r>
            <w:r w:rsidRPr="00F90C3D">
              <w:t xml:space="preserve">3: </w:t>
            </w:r>
            <w:r w:rsidRPr="00F90C3D">
              <w:rPr>
                <w:i/>
              </w:rPr>
              <w:t>(l)</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1 (items</w:t>
            </w:r>
            <w:r w:rsidR="00F90C3D">
              <w:t> </w:t>
            </w:r>
            <w:r w:rsidRPr="00F90C3D">
              <w:t>7, 8)</w:t>
            </w:r>
          </w:p>
        </w:tc>
      </w:tr>
      <w:tr w:rsidR="00127CA2" w:rsidRPr="00F90C3D" w:rsidTr="00AB65F1">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65, 2010</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28</w:t>
            </w:r>
            <w:r w:rsidR="00F90C3D">
              <w:t> </w:t>
            </w:r>
            <w:r w:rsidRPr="00F90C3D">
              <w:t>June 2010</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rPr>
                <w:i/>
              </w:rPr>
            </w:pPr>
            <w:r w:rsidRPr="00F90C3D">
              <w:t>Schedule</w:t>
            </w:r>
            <w:r w:rsidR="00F90C3D">
              <w:t> </w:t>
            </w:r>
            <w:r w:rsidRPr="00F90C3D">
              <w:t>2 (items</w:t>
            </w:r>
            <w:r w:rsidR="00F90C3D">
              <w:t> </w:t>
            </w:r>
            <w:r w:rsidRPr="00F90C3D">
              <w:t>22–38, 100–112) and Schedule</w:t>
            </w:r>
            <w:r w:rsidR="00F90C3D">
              <w:t> </w:t>
            </w:r>
            <w:r w:rsidRPr="00F90C3D">
              <w:t>3 (items</w:t>
            </w:r>
            <w:r w:rsidR="00F90C3D">
              <w:t> </w:t>
            </w:r>
            <w:r w:rsidRPr="00F90C3D">
              <w:t>1–12): 1</w:t>
            </w:r>
            <w:r w:rsidR="00F90C3D">
              <w:t> </w:t>
            </w:r>
            <w:r w:rsidRPr="00F90C3D">
              <w:t>July 2010</w:t>
            </w:r>
            <w:r w:rsidRPr="00F90C3D">
              <w:br/>
              <w:t>Schedule</w:t>
            </w:r>
            <w:r w:rsidR="00F90C3D">
              <w:t> </w:t>
            </w:r>
            <w:r w:rsidRPr="00F90C3D">
              <w:t>3 (items</w:t>
            </w:r>
            <w:r w:rsidR="00F90C3D">
              <w:t> </w:t>
            </w:r>
            <w:r w:rsidRPr="00F90C3D">
              <w:t xml:space="preserve">13–15): </w:t>
            </w:r>
            <w:r w:rsidRPr="00F90C3D">
              <w:rPr>
                <w:i/>
              </w:rPr>
              <w:t>(m)</w:t>
            </w:r>
          </w:p>
        </w:tc>
        <w:tc>
          <w:tcPr>
            <w:tcW w:w="1417" w:type="dxa"/>
            <w:tcBorders>
              <w:top w:val="single" w:sz="4" w:space="0" w:color="auto"/>
              <w:bottom w:val="single" w:sz="4" w:space="0" w:color="auto"/>
            </w:tcBorders>
            <w:shd w:val="clear" w:color="auto" w:fill="auto"/>
          </w:tcPr>
          <w:p w:rsidR="00127CA2" w:rsidRPr="00F90C3D" w:rsidRDefault="00127CA2" w:rsidP="00D4093A">
            <w:pPr>
              <w:pStyle w:val="ENoteTableText"/>
            </w:pPr>
            <w:r w:rsidRPr="00F90C3D">
              <w:t>Sch. 2 (items</w:t>
            </w:r>
            <w:r w:rsidR="00F90C3D">
              <w:t> </w:t>
            </w:r>
            <w:r w:rsidRPr="00F90C3D">
              <w:t>100–112) and Sch. 3 (item</w:t>
            </w:r>
            <w:r w:rsidR="00F90C3D">
              <w:t> </w:t>
            </w:r>
            <w:r w:rsidRPr="00F90C3D">
              <w:t>15)</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Paid Parental Leave (Consequential Amendments) Act 2010</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105, 2010</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14</w:t>
            </w:r>
            <w:r w:rsidR="00F90C3D">
              <w:t> </w:t>
            </w:r>
            <w:r w:rsidRPr="00F90C3D">
              <w:t>July 2010</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 (items</w:t>
            </w:r>
            <w:r w:rsidR="00F90C3D">
              <w:t> </w:t>
            </w:r>
            <w:r w:rsidRPr="00F90C3D">
              <w:t>19–28, 30, 31) and Schedule</w:t>
            </w:r>
            <w:r w:rsidR="00F90C3D">
              <w:t> </w:t>
            </w:r>
            <w:r w:rsidRPr="00F90C3D">
              <w:t>2 (items</w:t>
            </w:r>
            <w:r w:rsidR="00F90C3D">
              <w:t> </w:t>
            </w:r>
            <w:r w:rsidRPr="00F90C3D">
              <w:t>1, 2, 5): 1 Oct 2010 (</w:t>
            </w:r>
            <w:r w:rsidRPr="00F90C3D">
              <w:rPr>
                <w:i/>
              </w:rPr>
              <w:t xml:space="preserve">see </w:t>
            </w:r>
            <w:r w:rsidRPr="00F90C3D">
              <w:t xml:space="preserve">s. 2(1)) </w:t>
            </w:r>
            <w:r w:rsidRPr="00F90C3D">
              <w:br/>
              <w:t>Schedule</w:t>
            </w:r>
            <w:r w:rsidR="00F90C3D">
              <w:t> </w:t>
            </w:r>
            <w:r w:rsidRPr="00F90C3D">
              <w:t>1 (item</w:t>
            </w:r>
            <w:r w:rsidR="00F90C3D">
              <w:t> </w:t>
            </w:r>
            <w:r w:rsidRPr="00F90C3D">
              <w:t>29): 1 Jan 2011</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2 (items</w:t>
            </w:r>
            <w:r w:rsidR="00F90C3D">
              <w:t> </w:t>
            </w:r>
            <w:r w:rsidRPr="00F90C3D">
              <w:t>1, 2, 5)</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Statute Law Revision Act 2011</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5, 2011</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22 Mar 2011</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 (items</w:t>
            </w:r>
            <w:r w:rsidR="00F90C3D">
              <w:t> </w:t>
            </w:r>
            <w:r w:rsidRPr="00F90C3D">
              <w:t>6–8): Royal Assent</w:t>
            </w:r>
            <w:r w:rsidRPr="00F90C3D">
              <w:br/>
              <w:t>Schedule</w:t>
            </w:r>
            <w:r w:rsidR="00F90C3D">
              <w:t> </w:t>
            </w:r>
            <w:r w:rsidRPr="00F90C3D">
              <w:t>7 (item</w:t>
            </w:r>
            <w:r w:rsidR="00F90C3D">
              <w:t> </w:t>
            </w:r>
            <w:r w:rsidRPr="00F90C3D">
              <w:t>16): 19 Apr 2011</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5C558E">
        <w:trPr>
          <w:cantSplit/>
        </w:trPr>
        <w:tc>
          <w:tcPr>
            <w:tcW w:w="1838" w:type="dxa"/>
            <w:tcBorders>
              <w:top w:val="single" w:sz="4" w:space="0" w:color="auto"/>
              <w:bottom w:val="nil"/>
            </w:tcBorders>
            <w:shd w:val="clear" w:color="auto" w:fill="auto"/>
          </w:tcPr>
          <w:p w:rsidR="00127CA2" w:rsidRPr="00F90C3D" w:rsidRDefault="00127CA2" w:rsidP="00127CA2">
            <w:pPr>
              <w:pStyle w:val="ENoteTableText"/>
            </w:pPr>
            <w:r w:rsidRPr="00F90C3D">
              <w:t>Family Assistance Legislation Amendment (Child Care Rebate) Act 2011</w:t>
            </w:r>
          </w:p>
        </w:tc>
        <w:tc>
          <w:tcPr>
            <w:tcW w:w="992" w:type="dxa"/>
            <w:tcBorders>
              <w:top w:val="single" w:sz="4" w:space="0" w:color="auto"/>
              <w:bottom w:val="nil"/>
            </w:tcBorders>
            <w:shd w:val="clear" w:color="auto" w:fill="auto"/>
          </w:tcPr>
          <w:p w:rsidR="00127CA2" w:rsidRPr="00F90C3D" w:rsidRDefault="00127CA2" w:rsidP="00127CA2">
            <w:pPr>
              <w:pStyle w:val="ENoteTableText"/>
            </w:pPr>
            <w:r w:rsidRPr="00F90C3D">
              <w:t>25, 2011</w:t>
            </w:r>
          </w:p>
        </w:tc>
        <w:tc>
          <w:tcPr>
            <w:tcW w:w="993" w:type="dxa"/>
            <w:tcBorders>
              <w:top w:val="single" w:sz="4" w:space="0" w:color="auto"/>
              <w:bottom w:val="nil"/>
            </w:tcBorders>
            <w:shd w:val="clear" w:color="auto" w:fill="auto"/>
          </w:tcPr>
          <w:p w:rsidR="00127CA2" w:rsidRPr="00F90C3D" w:rsidRDefault="00127CA2" w:rsidP="00127CA2">
            <w:pPr>
              <w:pStyle w:val="ENoteTableText"/>
            </w:pPr>
            <w:r w:rsidRPr="00F90C3D">
              <w:t>21 Apr 2011</w:t>
            </w:r>
          </w:p>
        </w:tc>
        <w:tc>
          <w:tcPr>
            <w:tcW w:w="1845" w:type="dxa"/>
            <w:tcBorders>
              <w:top w:val="single" w:sz="4" w:space="0" w:color="auto"/>
              <w:bottom w:val="nil"/>
            </w:tcBorders>
            <w:shd w:val="clear" w:color="auto" w:fill="auto"/>
          </w:tcPr>
          <w:p w:rsidR="00127CA2" w:rsidRPr="00F90C3D" w:rsidRDefault="00127CA2" w:rsidP="00127CA2">
            <w:pPr>
              <w:pStyle w:val="ENoteTableText"/>
            </w:pPr>
            <w:r w:rsidRPr="00F90C3D">
              <w:t>Schedule</w:t>
            </w:r>
            <w:r w:rsidR="00F90C3D">
              <w:t> </w:t>
            </w:r>
            <w:r w:rsidRPr="00F90C3D">
              <w:t>1 (items</w:t>
            </w:r>
            <w:r w:rsidR="00F90C3D">
              <w:t> </w:t>
            </w:r>
            <w:r w:rsidRPr="00F90C3D">
              <w:t>9–81): 22</w:t>
            </w:r>
            <w:r w:rsidR="00753CFA" w:rsidRPr="00F90C3D">
              <w:t xml:space="preserve"> </w:t>
            </w:r>
            <w:r w:rsidRPr="00F90C3D">
              <w:t>Apr 2011</w:t>
            </w:r>
            <w:r w:rsidRPr="00F90C3D">
              <w:br/>
              <w:t>Schedule</w:t>
            </w:r>
            <w:r w:rsidR="00F90C3D">
              <w:t> </w:t>
            </w:r>
            <w:r w:rsidRPr="00F90C3D">
              <w:t>2 (items</w:t>
            </w:r>
            <w:r w:rsidR="00F90C3D">
              <w:t> </w:t>
            </w:r>
            <w:r w:rsidRPr="00F90C3D">
              <w:t xml:space="preserve">1–13): </w:t>
            </w:r>
            <w:r w:rsidRPr="00F90C3D">
              <w:rPr>
                <w:i/>
              </w:rPr>
              <w:t>(n)</w:t>
            </w:r>
            <w:r w:rsidRPr="00F90C3D">
              <w:br/>
              <w:t>Schedule</w:t>
            </w:r>
            <w:r w:rsidR="00F90C3D">
              <w:t> </w:t>
            </w:r>
            <w:r w:rsidRPr="00F90C3D">
              <w:t>3 (items</w:t>
            </w:r>
            <w:r w:rsidR="00F90C3D">
              <w:t> </w:t>
            </w:r>
            <w:r w:rsidRPr="00F90C3D">
              <w:t xml:space="preserve">1–8): </w:t>
            </w:r>
            <w:r w:rsidRPr="00F90C3D">
              <w:rPr>
                <w:i/>
              </w:rPr>
              <w:t>(n)</w:t>
            </w:r>
          </w:p>
        </w:tc>
        <w:tc>
          <w:tcPr>
            <w:tcW w:w="1417" w:type="dxa"/>
            <w:tcBorders>
              <w:top w:val="single" w:sz="4" w:space="0" w:color="auto"/>
              <w:bottom w:val="nil"/>
            </w:tcBorders>
            <w:shd w:val="clear" w:color="auto" w:fill="auto"/>
          </w:tcPr>
          <w:p w:rsidR="00127CA2" w:rsidRPr="00F90C3D" w:rsidRDefault="00127CA2" w:rsidP="00A1354F">
            <w:pPr>
              <w:pStyle w:val="ENoteTableText"/>
            </w:pPr>
            <w:r w:rsidRPr="00F90C3D">
              <w:t>Sch. 1 (items</w:t>
            </w:r>
            <w:r w:rsidR="00F90C3D">
              <w:t> </w:t>
            </w:r>
            <w:r w:rsidRPr="00F90C3D">
              <w:t>77–81) and Sch. 2 (item</w:t>
            </w:r>
            <w:r w:rsidR="00F90C3D">
              <w:t> </w:t>
            </w:r>
            <w:r w:rsidRPr="00F90C3D">
              <w:t>13)</w:t>
            </w:r>
            <w:r w:rsidRPr="00F90C3D">
              <w:br/>
            </w:r>
            <w:r w:rsidR="00753CFA" w:rsidRPr="00F90C3D">
              <w:t>s.</w:t>
            </w:r>
            <w:r w:rsidRPr="00F90C3D">
              <w:t xml:space="preserve"> 2(1) (item</w:t>
            </w:r>
            <w:r w:rsidR="00F90C3D">
              <w:t> </w:t>
            </w:r>
            <w:r w:rsidRPr="00F90C3D">
              <w:t>28) (rs. by 91, 2011, Sch.</w:t>
            </w:r>
            <w:r w:rsidR="00753CFA" w:rsidRPr="00F90C3D">
              <w:t xml:space="preserve"> </w:t>
            </w:r>
            <w:r w:rsidRPr="00F90C3D">
              <w:t>2 [item</w:t>
            </w:r>
            <w:r w:rsidR="00F90C3D">
              <w:t> </w:t>
            </w:r>
            <w:r w:rsidRPr="00F90C3D">
              <w:t>2])</w:t>
            </w:r>
            <w:r w:rsidRPr="00F90C3D">
              <w:br/>
            </w:r>
            <w:r w:rsidR="00753CFA" w:rsidRPr="00F90C3D">
              <w:t>s.</w:t>
            </w:r>
            <w:r w:rsidRPr="00F90C3D">
              <w:t xml:space="preserve"> 2(1) (items</w:t>
            </w:r>
            <w:r w:rsidR="00F90C3D">
              <w:t> </w:t>
            </w:r>
            <w:r w:rsidRPr="00F90C3D">
              <w:t>29–32) (ad. by 91, 2011, Sch.</w:t>
            </w:r>
            <w:r w:rsidR="00753CFA" w:rsidRPr="00F90C3D">
              <w:t xml:space="preserve"> </w:t>
            </w:r>
            <w:r w:rsidRPr="00F90C3D">
              <w:t>2 [item</w:t>
            </w:r>
            <w:r w:rsidR="00F90C3D">
              <w:t> </w:t>
            </w:r>
            <w:r w:rsidRPr="00F90C3D">
              <w:t>2])</w:t>
            </w:r>
          </w:p>
        </w:tc>
      </w:tr>
      <w:tr w:rsidR="00127CA2" w:rsidRPr="00F90C3D" w:rsidTr="005C558E">
        <w:trPr>
          <w:cantSplit/>
        </w:trPr>
        <w:tc>
          <w:tcPr>
            <w:tcW w:w="1838" w:type="dxa"/>
            <w:tcBorders>
              <w:top w:val="nil"/>
              <w:bottom w:val="nil"/>
            </w:tcBorders>
            <w:shd w:val="clear" w:color="auto" w:fill="auto"/>
          </w:tcPr>
          <w:p w:rsidR="00127CA2" w:rsidRPr="00F90C3D" w:rsidRDefault="00127CA2" w:rsidP="005C558E">
            <w:pPr>
              <w:pStyle w:val="ENoteTTIndentHeading"/>
            </w:pPr>
            <w:r w:rsidRPr="00F90C3D">
              <w:t>as amended by</w:t>
            </w:r>
          </w:p>
        </w:tc>
        <w:tc>
          <w:tcPr>
            <w:tcW w:w="992" w:type="dxa"/>
            <w:tcBorders>
              <w:top w:val="nil"/>
              <w:bottom w:val="nil"/>
            </w:tcBorders>
            <w:shd w:val="clear" w:color="auto" w:fill="auto"/>
          </w:tcPr>
          <w:p w:rsidR="00127CA2" w:rsidRPr="00F90C3D" w:rsidRDefault="00127CA2" w:rsidP="00127CA2">
            <w:pPr>
              <w:pStyle w:val="ENoteTableText"/>
            </w:pPr>
          </w:p>
        </w:tc>
        <w:tc>
          <w:tcPr>
            <w:tcW w:w="993" w:type="dxa"/>
            <w:tcBorders>
              <w:top w:val="nil"/>
              <w:bottom w:val="nil"/>
            </w:tcBorders>
            <w:shd w:val="clear" w:color="auto" w:fill="auto"/>
          </w:tcPr>
          <w:p w:rsidR="00127CA2" w:rsidRPr="00F90C3D" w:rsidRDefault="00127CA2" w:rsidP="00127CA2">
            <w:pPr>
              <w:pStyle w:val="ENoteTableText"/>
            </w:pPr>
          </w:p>
        </w:tc>
        <w:tc>
          <w:tcPr>
            <w:tcW w:w="1845" w:type="dxa"/>
            <w:tcBorders>
              <w:top w:val="nil"/>
              <w:bottom w:val="nil"/>
            </w:tcBorders>
            <w:shd w:val="clear" w:color="auto" w:fill="auto"/>
          </w:tcPr>
          <w:p w:rsidR="00127CA2" w:rsidRPr="00F90C3D" w:rsidRDefault="00127CA2" w:rsidP="00127CA2">
            <w:pPr>
              <w:pStyle w:val="ENoteTableText"/>
            </w:pPr>
          </w:p>
        </w:tc>
        <w:tc>
          <w:tcPr>
            <w:tcW w:w="1417" w:type="dxa"/>
            <w:tcBorders>
              <w:top w:val="nil"/>
              <w:bottom w:val="nil"/>
            </w:tcBorders>
            <w:shd w:val="clear" w:color="auto" w:fill="auto"/>
          </w:tcPr>
          <w:p w:rsidR="00127CA2" w:rsidRPr="00F90C3D" w:rsidRDefault="00127CA2" w:rsidP="00127CA2">
            <w:pPr>
              <w:pStyle w:val="ENoteTableText"/>
            </w:pPr>
          </w:p>
        </w:tc>
      </w:tr>
      <w:tr w:rsidR="00127CA2" w:rsidRPr="00F90C3D" w:rsidTr="005C558E">
        <w:trPr>
          <w:cantSplit/>
        </w:trPr>
        <w:tc>
          <w:tcPr>
            <w:tcW w:w="1838" w:type="dxa"/>
            <w:tcBorders>
              <w:top w:val="nil"/>
              <w:bottom w:val="single" w:sz="4" w:space="0" w:color="auto"/>
            </w:tcBorders>
            <w:shd w:val="clear" w:color="auto" w:fill="auto"/>
          </w:tcPr>
          <w:p w:rsidR="00127CA2" w:rsidRPr="00F90C3D" w:rsidRDefault="00127CA2" w:rsidP="00727A22">
            <w:pPr>
              <w:pStyle w:val="ENoteTTi"/>
              <w:rPr>
                <w:rFonts w:eastAsiaTheme="minorHAnsi" w:cstheme="minorBidi"/>
                <w:lang w:eastAsia="en-US"/>
              </w:rPr>
            </w:pPr>
            <w:r w:rsidRPr="00F90C3D">
              <w:t>Social Security and Other Legislation Amendment (Miscellaneous Measures) Act 2011</w:t>
            </w:r>
          </w:p>
        </w:tc>
        <w:tc>
          <w:tcPr>
            <w:tcW w:w="992" w:type="dxa"/>
            <w:tcBorders>
              <w:top w:val="nil"/>
              <w:bottom w:val="single" w:sz="4" w:space="0" w:color="auto"/>
            </w:tcBorders>
            <w:shd w:val="clear" w:color="auto" w:fill="auto"/>
          </w:tcPr>
          <w:p w:rsidR="00127CA2" w:rsidRPr="00F90C3D" w:rsidRDefault="00127CA2" w:rsidP="00127CA2">
            <w:pPr>
              <w:pStyle w:val="ENoteTableText"/>
            </w:pPr>
            <w:r w:rsidRPr="00F90C3D">
              <w:t>91, 2011</w:t>
            </w:r>
          </w:p>
        </w:tc>
        <w:tc>
          <w:tcPr>
            <w:tcW w:w="993" w:type="dxa"/>
            <w:tcBorders>
              <w:top w:val="nil"/>
              <w:bottom w:val="single" w:sz="4" w:space="0" w:color="auto"/>
            </w:tcBorders>
            <w:shd w:val="clear" w:color="auto" w:fill="auto"/>
          </w:tcPr>
          <w:p w:rsidR="00127CA2" w:rsidRPr="00F90C3D" w:rsidRDefault="00127CA2" w:rsidP="00127CA2">
            <w:pPr>
              <w:pStyle w:val="ENoteTableText"/>
            </w:pPr>
            <w:r w:rsidRPr="00F90C3D">
              <w:t>4 Aug 2011</w:t>
            </w:r>
          </w:p>
        </w:tc>
        <w:tc>
          <w:tcPr>
            <w:tcW w:w="1845" w:type="dxa"/>
            <w:tcBorders>
              <w:top w:val="nil"/>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2 (item</w:t>
            </w:r>
            <w:r w:rsidR="00F90C3D">
              <w:t> </w:t>
            </w:r>
            <w:r w:rsidRPr="00F90C3D">
              <w:t xml:space="preserve">2): </w:t>
            </w:r>
            <w:r w:rsidRPr="00F90C3D">
              <w:rPr>
                <w:i/>
              </w:rPr>
              <w:t>(q)</w:t>
            </w:r>
          </w:p>
        </w:tc>
        <w:tc>
          <w:tcPr>
            <w:tcW w:w="1417" w:type="dxa"/>
            <w:tcBorders>
              <w:top w:val="nil"/>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AB65F1">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Human Services Legislation Amendment Act 2011</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32, 2011</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25</w:t>
            </w:r>
            <w:r w:rsidR="00F90C3D">
              <w:t> </w:t>
            </w:r>
            <w:r w:rsidRPr="00F90C3D">
              <w:t>May 2011</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4 (items</w:t>
            </w:r>
            <w:r w:rsidR="00F90C3D">
              <w:t> </w:t>
            </w:r>
            <w:r w:rsidRPr="00F90C3D">
              <w:t>19–45, 655): 1</w:t>
            </w:r>
            <w:r w:rsidR="00F90C3D">
              <w:t> </w:t>
            </w:r>
            <w:r w:rsidRPr="00F90C3D">
              <w:t>July 2011</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34, 2011</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26</w:t>
            </w:r>
            <w:r w:rsidR="00F90C3D">
              <w:t> </w:t>
            </w:r>
            <w:r w:rsidRPr="00F90C3D">
              <w:t>May 2011</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5 (items</w:t>
            </w:r>
            <w:r w:rsidR="00F90C3D">
              <w:t> </w:t>
            </w:r>
            <w:r w:rsidRPr="00F90C3D">
              <w:t>16, 17(1)): Royal Assent</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5 (item</w:t>
            </w:r>
            <w:r w:rsidR="00F90C3D">
              <w:t> </w:t>
            </w:r>
            <w:r w:rsidRPr="00F90C3D">
              <w:t>17(1))</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50, 2011</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27</w:t>
            </w:r>
            <w:r w:rsidR="00F90C3D">
              <w:t> </w:t>
            </w:r>
            <w:r w:rsidRPr="00F90C3D">
              <w:t>June 2011</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2 (items</w:t>
            </w:r>
            <w:r w:rsidR="00F90C3D">
              <w:t> </w:t>
            </w:r>
            <w:r w:rsidRPr="00F90C3D">
              <w:t>13, 17(5)): 1</w:t>
            </w:r>
            <w:r w:rsidR="00753CFA" w:rsidRPr="00F90C3D">
              <w:t xml:space="preserve"> </w:t>
            </w:r>
            <w:r w:rsidRPr="00F90C3D">
              <w:t>Jan 2012</w:t>
            </w:r>
            <w:r w:rsidRPr="00F90C3D">
              <w:br/>
              <w:t>Schedule</w:t>
            </w:r>
            <w:r w:rsidR="00F90C3D">
              <w:t> </w:t>
            </w:r>
            <w:r w:rsidRPr="00F90C3D">
              <w:t>3: 1</w:t>
            </w:r>
            <w:r w:rsidR="00F90C3D">
              <w:t> </w:t>
            </w:r>
            <w:r w:rsidRPr="00F90C3D">
              <w:t>July 2011</w:t>
            </w:r>
            <w:r w:rsidRPr="00F90C3D">
              <w:br/>
              <w:t>Schedule</w:t>
            </w:r>
            <w:r w:rsidR="00F90C3D">
              <w:t> </w:t>
            </w:r>
            <w:r w:rsidRPr="00F90C3D">
              <w:t>5 (item</w:t>
            </w:r>
            <w:r w:rsidR="00F90C3D">
              <w:t> </w:t>
            </w:r>
            <w:r w:rsidRPr="00F90C3D">
              <w:t>1): 28</w:t>
            </w:r>
            <w:r w:rsidR="00F90C3D">
              <w:t> </w:t>
            </w:r>
            <w:r w:rsidRPr="00F90C3D">
              <w:t>June 2011</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2 (item</w:t>
            </w:r>
            <w:r w:rsidR="00F90C3D">
              <w:t> </w:t>
            </w:r>
            <w:r w:rsidRPr="00F90C3D">
              <w:t>17(5)) and Sch. 3 (item</w:t>
            </w:r>
            <w:r w:rsidR="00F90C3D">
              <w:t> </w:t>
            </w:r>
            <w:r w:rsidRPr="00F90C3D">
              <w:t>2)</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53, 2011</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28</w:t>
            </w:r>
            <w:r w:rsidR="00F90C3D">
              <w:t> </w:t>
            </w:r>
            <w:r w:rsidRPr="00F90C3D">
              <w:t>June 2011</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1 (items</w:t>
            </w:r>
            <w:r w:rsidR="00F90C3D">
              <w:t> </w:t>
            </w:r>
            <w:r w:rsidRPr="00F90C3D">
              <w:t>9–20), Schedule</w:t>
            </w:r>
            <w:r w:rsidR="00F90C3D">
              <w:t> </w:t>
            </w:r>
            <w:r w:rsidRPr="00F90C3D">
              <w:t>2 (items</w:t>
            </w:r>
            <w:r w:rsidR="00F90C3D">
              <w:t> </w:t>
            </w:r>
            <w:r w:rsidRPr="00F90C3D">
              <w:t>5–8) and Schedule</w:t>
            </w:r>
            <w:r w:rsidR="00F90C3D">
              <w:t> </w:t>
            </w:r>
            <w:r w:rsidRPr="00F90C3D">
              <w:t>5 (items</w:t>
            </w:r>
            <w:r w:rsidR="00F90C3D">
              <w:t> </w:t>
            </w:r>
            <w:r w:rsidRPr="00F90C3D">
              <w:t>19–31): 1</w:t>
            </w:r>
            <w:r w:rsidR="00F90C3D">
              <w:t> </w:t>
            </w:r>
            <w:r w:rsidRPr="00F90C3D">
              <w:t>July 2011</w:t>
            </w:r>
          </w:p>
        </w:tc>
        <w:tc>
          <w:tcPr>
            <w:tcW w:w="1417" w:type="dxa"/>
            <w:tcBorders>
              <w:top w:val="single" w:sz="4" w:space="0" w:color="auto"/>
              <w:bottom w:val="single" w:sz="4" w:space="0" w:color="auto"/>
            </w:tcBorders>
            <w:shd w:val="clear" w:color="auto" w:fill="auto"/>
          </w:tcPr>
          <w:p w:rsidR="00127CA2" w:rsidRPr="00F90C3D" w:rsidRDefault="00127CA2" w:rsidP="00A1354F">
            <w:pPr>
              <w:pStyle w:val="ENoteTableText"/>
            </w:pPr>
            <w:r w:rsidRPr="00F90C3D">
              <w:t>Sch. 1 (items</w:t>
            </w:r>
            <w:r w:rsidR="00F90C3D">
              <w:t> </w:t>
            </w:r>
            <w:r w:rsidRPr="00F90C3D">
              <w:t>17–20)</w:t>
            </w:r>
          </w:p>
        </w:tc>
      </w:tr>
      <w:tr w:rsidR="00127CA2" w:rsidRPr="00F90C3D" w:rsidTr="005C558E">
        <w:trPr>
          <w:cantSplit/>
        </w:trPr>
        <w:tc>
          <w:tcPr>
            <w:tcW w:w="1838" w:type="dxa"/>
            <w:tcBorders>
              <w:top w:val="single" w:sz="4" w:space="0" w:color="auto"/>
              <w:bottom w:val="nil"/>
            </w:tcBorders>
            <w:shd w:val="clear" w:color="auto" w:fill="auto"/>
          </w:tcPr>
          <w:p w:rsidR="00127CA2" w:rsidRPr="00F90C3D" w:rsidRDefault="00127CA2" w:rsidP="00127CA2">
            <w:pPr>
              <w:pStyle w:val="ENoteTableText"/>
            </w:pPr>
            <w:r w:rsidRPr="00F90C3D">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F90C3D" w:rsidRDefault="00127CA2" w:rsidP="00127CA2">
            <w:pPr>
              <w:pStyle w:val="ENoteTableText"/>
            </w:pPr>
            <w:r w:rsidRPr="00F90C3D">
              <w:t>79, 2011</w:t>
            </w:r>
          </w:p>
        </w:tc>
        <w:tc>
          <w:tcPr>
            <w:tcW w:w="993" w:type="dxa"/>
            <w:tcBorders>
              <w:top w:val="single" w:sz="4" w:space="0" w:color="auto"/>
              <w:bottom w:val="nil"/>
            </w:tcBorders>
            <w:shd w:val="clear" w:color="auto" w:fill="auto"/>
          </w:tcPr>
          <w:p w:rsidR="00127CA2" w:rsidRPr="00F90C3D" w:rsidRDefault="00127CA2" w:rsidP="00127CA2">
            <w:pPr>
              <w:pStyle w:val="ENoteTableText"/>
            </w:pPr>
            <w:r w:rsidRPr="00F90C3D">
              <w:t>25</w:t>
            </w:r>
            <w:r w:rsidR="00F90C3D">
              <w:t> </w:t>
            </w:r>
            <w:r w:rsidRPr="00F90C3D">
              <w:t>July 2011</w:t>
            </w:r>
          </w:p>
        </w:tc>
        <w:tc>
          <w:tcPr>
            <w:tcW w:w="1845" w:type="dxa"/>
            <w:tcBorders>
              <w:top w:val="single" w:sz="4" w:space="0" w:color="auto"/>
              <w:bottom w:val="nil"/>
            </w:tcBorders>
            <w:shd w:val="clear" w:color="auto" w:fill="auto"/>
          </w:tcPr>
          <w:p w:rsidR="00127CA2" w:rsidRPr="00F90C3D" w:rsidRDefault="00127CA2" w:rsidP="00127CA2">
            <w:pPr>
              <w:pStyle w:val="ENoteTableText"/>
            </w:pPr>
            <w:r w:rsidRPr="00F90C3D">
              <w:t>Schedule</w:t>
            </w:r>
            <w:r w:rsidR="00F90C3D">
              <w:t> </w:t>
            </w:r>
            <w:r w:rsidRPr="00F90C3D">
              <w:t>1 (items</w:t>
            </w:r>
            <w:r w:rsidR="00F90C3D">
              <w:t> </w:t>
            </w:r>
            <w:r w:rsidRPr="00F90C3D">
              <w:t>1–4, 7–32, 34), Schedule</w:t>
            </w:r>
            <w:r w:rsidR="00F90C3D">
              <w:t> </w:t>
            </w:r>
            <w:r w:rsidRPr="00F90C3D">
              <w:t>4 (items</w:t>
            </w:r>
            <w:r w:rsidR="00F90C3D">
              <w:t> </w:t>
            </w:r>
            <w:r w:rsidRPr="00F90C3D">
              <w:t>3, 5–7) and Schedule</w:t>
            </w:r>
            <w:r w:rsidR="00F90C3D">
              <w:t> </w:t>
            </w:r>
            <w:r w:rsidRPr="00F90C3D">
              <w:t>5: 26</w:t>
            </w:r>
            <w:r w:rsidR="00F90C3D">
              <w:t> </w:t>
            </w:r>
            <w:r w:rsidRPr="00F90C3D">
              <w:t>July 2011</w:t>
            </w:r>
            <w:r w:rsidRPr="00F90C3D">
              <w:br/>
              <w:t>Schedule</w:t>
            </w:r>
            <w:r w:rsidR="00F90C3D">
              <w:t> </w:t>
            </w:r>
            <w:r w:rsidRPr="00F90C3D">
              <w:t>2 (item</w:t>
            </w:r>
            <w:r w:rsidR="00F90C3D">
              <w:t> </w:t>
            </w:r>
            <w:r w:rsidRPr="00F90C3D">
              <w:t>4) and Schedule</w:t>
            </w:r>
            <w:r w:rsidR="00F90C3D">
              <w:t> </w:t>
            </w:r>
            <w:r w:rsidRPr="00F90C3D">
              <w:t>3 (items</w:t>
            </w:r>
            <w:r w:rsidR="00F90C3D">
              <w:t> </w:t>
            </w:r>
            <w:r w:rsidRPr="00F90C3D">
              <w:t>1–6): 22</w:t>
            </w:r>
            <w:r w:rsidR="00753CFA" w:rsidRPr="00F90C3D">
              <w:t xml:space="preserve"> </w:t>
            </w:r>
            <w:r w:rsidRPr="00F90C3D">
              <w:t>Aug 2011</w:t>
            </w:r>
            <w:r w:rsidRPr="00F90C3D">
              <w:br/>
              <w:t>Schedule</w:t>
            </w:r>
            <w:r w:rsidR="00F90C3D">
              <w:t> </w:t>
            </w:r>
            <w:r w:rsidRPr="00F90C3D">
              <w:t>4 (item</w:t>
            </w:r>
            <w:r w:rsidR="00F90C3D">
              <w:t> </w:t>
            </w:r>
            <w:r w:rsidRPr="00F90C3D">
              <w:t xml:space="preserve">4): </w:t>
            </w:r>
            <w:r w:rsidRPr="00F90C3D">
              <w:rPr>
                <w:i/>
              </w:rPr>
              <w:t>(o)</w:t>
            </w:r>
          </w:p>
        </w:tc>
        <w:tc>
          <w:tcPr>
            <w:tcW w:w="1417" w:type="dxa"/>
            <w:tcBorders>
              <w:top w:val="single" w:sz="4" w:space="0" w:color="auto"/>
              <w:bottom w:val="nil"/>
            </w:tcBorders>
            <w:shd w:val="clear" w:color="auto" w:fill="auto"/>
          </w:tcPr>
          <w:p w:rsidR="00127CA2" w:rsidRPr="00F90C3D" w:rsidRDefault="00127CA2" w:rsidP="00A1354F">
            <w:pPr>
              <w:pStyle w:val="ENoteTableText"/>
            </w:pPr>
            <w:r w:rsidRPr="00F90C3D">
              <w:t>Sch. 1 (item</w:t>
            </w:r>
            <w:r w:rsidR="00F90C3D">
              <w:t> </w:t>
            </w:r>
            <w:r w:rsidRPr="00F90C3D">
              <w:t>34), Sch. 3 (item</w:t>
            </w:r>
            <w:r w:rsidR="00F90C3D">
              <w:t> </w:t>
            </w:r>
            <w:r w:rsidRPr="00F90C3D">
              <w:t>6), Sch. 4 (item</w:t>
            </w:r>
            <w:r w:rsidR="00F90C3D">
              <w:t> </w:t>
            </w:r>
            <w:r w:rsidRPr="00F90C3D">
              <w:t>7) and Sch. 5 (item</w:t>
            </w:r>
            <w:r w:rsidR="00F90C3D">
              <w:t> </w:t>
            </w:r>
            <w:r w:rsidRPr="00F90C3D">
              <w:t>21)</w:t>
            </w:r>
            <w:r w:rsidRPr="00F90C3D">
              <w:br/>
            </w:r>
            <w:r w:rsidR="00753CFA" w:rsidRPr="00F90C3D">
              <w:t>s.</w:t>
            </w:r>
            <w:r w:rsidRPr="00F90C3D">
              <w:t xml:space="preserve"> 2(1) (item</w:t>
            </w:r>
            <w:r w:rsidR="00F90C3D">
              <w:t> </w:t>
            </w:r>
            <w:r w:rsidRPr="00F90C3D">
              <w:t>5) (rs. by 32, 2011, Sch.</w:t>
            </w:r>
            <w:r w:rsidR="00753CFA" w:rsidRPr="00F90C3D">
              <w:t xml:space="preserve"> </w:t>
            </w:r>
            <w:r w:rsidRPr="00F90C3D">
              <w:t>4 [item</w:t>
            </w:r>
            <w:r w:rsidR="00F90C3D">
              <w:t> </w:t>
            </w:r>
            <w:r w:rsidRPr="00F90C3D">
              <w:t>658])</w:t>
            </w:r>
            <w:r w:rsidRPr="00F90C3D">
              <w:br/>
            </w:r>
            <w:r w:rsidR="00753CFA" w:rsidRPr="00F90C3D">
              <w:t>s.</w:t>
            </w:r>
            <w:r w:rsidRPr="00F90C3D">
              <w:t xml:space="preserve"> 2(1) (items</w:t>
            </w:r>
            <w:r w:rsidR="00F90C3D">
              <w:t> </w:t>
            </w:r>
            <w:r w:rsidRPr="00F90C3D">
              <w:t>6–12) (ad. by 32, 2011, Sch.</w:t>
            </w:r>
            <w:r w:rsidR="00753CFA" w:rsidRPr="00F90C3D">
              <w:t xml:space="preserve"> </w:t>
            </w:r>
            <w:r w:rsidRPr="00F90C3D">
              <w:t>4 [item</w:t>
            </w:r>
            <w:r w:rsidR="00F90C3D">
              <w:t> </w:t>
            </w:r>
            <w:r w:rsidRPr="00F90C3D">
              <w:t>658])</w:t>
            </w:r>
          </w:p>
        </w:tc>
      </w:tr>
      <w:tr w:rsidR="00127CA2" w:rsidRPr="00F90C3D" w:rsidTr="005C558E">
        <w:trPr>
          <w:cantSplit/>
        </w:trPr>
        <w:tc>
          <w:tcPr>
            <w:tcW w:w="1838" w:type="dxa"/>
            <w:tcBorders>
              <w:top w:val="nil"/>
              <w:bottom w:val="nil"/>
            </w:tcBorders>
            <w:shd w:val="clear" w:color="auto" w:fill="auto"/>
          </w:tcPr>
          <w:p w:rsidR="00127CA2" w:rsidRPr="00F90C3D" w:rsidRDefault="00127CA2" w:rsidP="005C558E">
            <w:pPr>
              <w:pStyle w:val="ENoteTTIndentHeading"/>
              <w:rPr>
                <w:rFonts w:eastAsiaTheme="minorHAnsi"/>
              </w:rPr>
            </w:pPr>
            <w:r w:rsidRPr="00F90C3D">
              <w:t>as amended by</w:t>
            </w:r>
          </w:p>
        </w:tc>
        <w:tc>
          <w:tcPr>
            <w:tcW w:w="992" w:type="dxa"/>
            <w:tcBorders>
              <w:top w:val="nil"/>
              <w:bottom w:val="nil"/>
            </w:tcBorders>
            <w:shd w:val="clear" w:color="auto" w:fill="auto"/>
          </w:tcPr>
          <w:p w:rsidR="00127CA2" w:rsidRPr="00F90C3D" w:rsidRDefault="00127CA2" w:rsidP="00127CA2">
            <w:pPr>
              <w:pStyle w:val="ENoteTableText"/>
            </w:pPr>
          </w:p>
        </w:tc>
        <w:tc>
          <w:tcPr>
            <w:tcW w:w="993" w:type="dxa"/>
            <w:tcBorders>
              <w:top w:val="nil"/>
              <w:bottom w:val="nil"/>
            </w:tcBorders>
            <w:shd w:val="clear" w:color="auto" w:fill="auto"/>
          </w:tcPr>
          <w:p w:rsidR="00127CA2" w:rsidRPr="00F90C3D" w:rsidRDefault="00127CA2" w:rsidP="00127CA2">
            <w:pPr>
              <w:pStyle w:val="ENoteTableText"/>
            </w:pPr>
          </w:p>
        </w:tc>
        <w:tc>
          <w:tcPr>
            <w:tcW w:w="1845" w:type="dxa"/>
            <w:tcBorders>
              <w:top w:val="nil"/>
              <w:bottom w:val="nil"/>
            </w:tcBorders>
            <w:shd w:val="clear" w:color="auto" w:fill="auto"/>
          </w:tcPr>
          <w:p w:rsidR="00127CA2" w:rsidRPr="00F90C3D" w:rsidRDefault="00127CA2" w:rsidP="00127CA2">
            <w:pPr>
              <w:pStyle w:val="ENoteTableText"/>
            </w:pPr>
          </w:p>
        </w:tc>
        <w:tc>
          <w:tcPr>
            <w:tcW w:w="1417" w:type="dxa"/>
            <w:tcBorders>
              <w:top w:val="nil"/>
              <w:bottom w:val="nil"/>
            </w:tcBorders>
            <w:shd w:val="clear" w:color="auto" w:fill="auto"/>
          </w:tcPr>
          <w:p w:rsidR="00127CA2" w:rsidRPr="00F90C3D" w:rsidRDefault="00127CA2" w:rsidP="00127CA2">
            <w:pPr>
              <w:pStyle w:val="ENoteTableText"/>
            </w:pPr>
          </w:p>
        </w:tc>
      </w:tr>
      <w:tr w:rsidR="00127CA2" w:rsidRPr="00F90C3D" w:rsidTr="005C558E">
        <w:trPr>
          <w:cantSplit/>
        </w:trPr>
        <w:tc>
          <w:tcPr>
            <w:tcW w:w="1838" w:type="dxa"/>
            <w:tcBorders>
              <w:top w:val="nil"/>
              <w:bottom w:val="nil"/>
            </w:tcBorders>
            <w:shd w:val="clear" w:color="auto" w:fill="auto"/>
          </w:tcPr>
          <w:p w:rsidR="00127CA2" w:rsidRPr="00F90C3D" w:rsidRDefault="00127CA2" w:rsidP="00127CA2">
            <w:pPr>
              <w:pStyle w:val="ENoteTTi"/>
            </w:pPr>
            <w:r w:rsidRPr="00F90C3D">
              <w:t>Family Assistance Legislation Amendment (Child Care Rebate) Act 2011</w:t>
            </w:r>
          </w:p>
        </w:tc>
        <w:tc>
          <w:tcPr>
            <w:tcW w:w="992" w:type="dxa"/>
            <w:tcBorders>
              <w:top w:val="nil"/>
              <w:bottom w:val="nil"/>
            </w:tcBorders>
            <w:shd w:val="clear" w:color="auto" w:fill="auto"/>
          </w:tcPr>
          <w:p w:rsidR="00127CA2" w:rsidRPr="00F90C3D" w:rsidRDefault="00127CA2" w:rsidP="00127CA2">
            <w:pPr>
              <w:pStyle w:val="ENoteTableText"/>
            </w:pPr>
            <w:r w:rsidRPr="00F90C3D">
              <w:t>25, 2011</w:t>
            </w:r>
          </w:p>
        </w:tc>
        <w:tc>
          <w:tcPr>
            <w:tcW w:w="993" w:type="dxa"/>
            <w:tcBorders>
              <w:top w:val="nil"/>
              <w:bottom w:val="nil"/>
            </w:tcBorders>
            <w:shd w:val="clear" w:color="auto" w:fill="auto"/>
          </w:tcPr>
          <w:p w:rsidR="00127CA2" w:rsidRPr="00F90C3D" w:rsidRDefault="00127CA2" w:rsidP="00127CA2">
            <w:pPr>
              <w:pStyle w:val="ENoteTableText"/>
            </w:pPr>
            <w:r w:rsidRPr="00F90C3D">
              <w:t>21 Apr 2011</w:t>
            </w:r>
          </w:p>
        </w:tc>
        <w:tc>
          <w:tcPr>
            <w:tcW w:w="1845" w:type="dxa"/>
            <w:tcBorders>
              <w:top w:val="nil"/>
              <w:bottom w:val="nil"/>
            </w:tcBorders>
            <w:shd w:val="clear" w:color="auto" w:fill="auto"/>
          </w:tcPr>
          <w:p w:rsidR="00127CA2" w:rsidRPr="00F90C3D" w:rsidRDefault="00127CA2" w:rsidP="00127CA2">
            <w:pPr>
              <w:pStyle w:val="ENoteTableText"/>
            </w:pPr>
            <w:r w:rsidRPr="00F90C3D">
              <w:t>Schedule</w:t>
            </w:r>
            <w:r w:rsidR="00F90C3D">
              <w:t> </w:t>
            </w:r>
            <w:r w:rsidRPr="00F90C3D">
              <w:t>2 (item</w:t>
            </w:r>
            <w:r w:rsidR="00F90C3D">
              <w:t> </w:t>
            </w:r>
            <w:r w:rsidRPr="00F90C3D">
              <w:t>14): 26</w:t>
            </w:r>
            <w:r w:rsidR="00F90C3D">
              <w:t> </w:t>
            </w:r>
            <w:r w:rsidRPr="00F90C3D">
              <w:t>July 2011 (</w:t>
            </w:r>
            <w:r w:rsidRPr="00F90C3D">
              <w:rPr>
                <w:i/>
              </w:rPr>
              <w:t xml:space="preserve">see </w:t>
            </w:r>
            <w:r w:rsidRPr="00F90C3D">
              <w:t>s.</w:t>
            </w:r>
            <w:r w:rsidR="00753CFA" w:rsidRPr="00F90C3D">
              <w:t xml:space="preserve"> </w:t>
            </w:r>
            <w:r w:rsidRPr="00F90C3D">
              <w:t>2(1))</w:t>
            </w:r>
          </w:p>
        </w:tc>
        <w:tc>
          <w:tcPr>
            <w:tcW w:w="1417" w:type="dxa"/>
            <w:tcBorders>
              <w:top w:val="nil"/>
              <w:bottom w:val="nil"/>
            </w:tcBorders>
            <w:shd w:val="clear" w:color="auto" w:fill="auto"/>
          </w:tcPr>
          <w:p w:rsidR="00127CA2" w:rsidRPr="00F90C3D" w:rsidRDefault="00127CA2" w:rsidP="00127CA2">
            <w:pPr>
              <w:pStyle w:val="ENoteTableText"/>
            </w:pPr>
            <w:r w:rsidRPr="00F90C3D">
              <w:t>—</w:t>
            </w:r>
          </w:p>
        </w:tc>
      </w:tr>
      <w:tr w:rsidR="00127CA2" w:rsidRPr="00F90C3D" w:rsidTr="005C558E">
        <w:trPr>
          <w:cantSplit/>
        </w:trPr>
        <w:tc>
          <w:tcPr>
            <w:tcW w:w="1838" w:type="dxa"/>
            <w:tcBorders>
              <w:top w:val="nil"/>
              <w:bottom w:val="nil"/>
            </w:tcBorders>
            <w:shd w:val="clear" w:color="auto" w:fill="auto"/>
          </w:tcPr>
          <w:p w:rsidR="00127CA2" w:rsidRPr="00F90C3D" w:rsidRDefault="00127CA2" w:rsidP="00127CA2">
            <w:pPr>
              <w:pStyle w:val="ENoteTTi"/>
            </w:pPr>
            <w:r w:rsidRPr="00F90C3D">
              <w:t>Human Services Legislation Amendment Act 2011</w:t>
            </w:r>
          </w:p>
        </w:tc>
        <w:tc>
          <w:tcPr>
            <w:tcW w:w="992" w:type="dxa"/>
            <w:tcBorders>
              <w:top w:val="nil"/>
              <w:bottom w:val="nil"/>
            </w:tcBorders>
            <w:shd w:val="clear" w:color="auto" w:fill="auto"/>
          </w:tcPr>
          <w:p w:rsidR="00127CA2" w:rsidRPr="00F90C3D" w:rsidRDefault="00127CA2" w:rsidP="00127CA2">
            <w:pPr>
              <w:pStyle w:val="ENoteTableText"/>
            </w:pPr>
            <w:r w:rsidRPr="00F90C3D">
              <w:t>32, 2011</w:t>
            </w:r>
          </w:p>
        </w:tc>
        <w:tc>
          <w:tcPr>
            <w:tcW w:w="993" w:type="dxa"/>
            <w:tcBorders>
              <w:top w:val="nil"/>
              <w:bottom w:val="nil"/>
            </w:tcBorders>
            <w:shd w:val="clear" w:color="auto" w:fill="auto"/>
          </w:tcPr>
          <w:p w:rsidR="00127CA2" w:rsidRPr="00F90C3D" w:rsidRDefault="00127CA2" w:rsidP="00127CA2">
            <w:pPr>
              <w:pStyle w:val="ENoteTableText"/>
            </w:pPr>
            <w:r w:rsidRPr="00F90C3D">
              <w:t>25</w:t>
            </w:r>
            <w:r w:rsidR="00F90C3D">
              <w:t> </w:t>
            </w:r>
            <w:r w:rsidRPr="00F90C3D">
              <w:t>May 2011</w:t>
            </w:r>
          </w:p>
        </w:tc>
        <w:tc>
          <w:tcPr>
            <w:tcW w:w="1845" w:type="dxa"/>
            <w:tcBorders>
              <w:top w:val="nil"/>
              <w:bottom w:val="nil"/>
            </w:tcBorders>
            <w:shd w:val="clear" w:color="auto" w:fill="auto"/>
          </w:tcPr>
          <w:p w:rsidR="00127CA2" w:rsidRPr="00F90C3D" w:rsidRDefault="00127CA2" w:rsidP="00127CA2">
            <w:pPr>
              <w:pStyle w:val="ENoteTableText"/>
            </w:pPr>
            <w:r w:rsidRPr="00F90C3D">
              <w:t>Schedule</w:t>
            </w:r>
            <w:r w:rsidR="00F90C3D">
              <w:t> </w:t>
            </w:r>
            <w:r w:rsidRPr="00F90C3D">
              <w:t>4 (item</w:t>
            </w:r>
            <w:r w:rsidR="00F90C3D">
              <w:t> </w:t>
            </w:r>
            <w:r w:rsidRPr="00F90C3D">
              <w:t xml:space="preserve">658): </w:t>
            </w:r>
            <w:r w:rsidRPr="00F90C3D">
              <w:rPr>
                <w:i/>
              </w:rPr>
              <w:t>(p)</w:t>
            </w:r>
          </w:p>
        </w:tc>
        <w:tc>
          <w:tcPr>
            <w:tcW w:w="1417" w:type="dxa"/>
            <w:tcBorders>
              <w:top w:val="nil"/>
              <w:bottom w:val="nil"/>
            </w:tcBorders>
            <w:shd w:val="clear" w:color="auto" w:fill="auto"/>
          </w:tcPr>
          <w:p w:rsidR="00127CA2" w:rsidRPr="00F90C3D" w:rsidRDefault="00127CA2" w:rsidP="00127CA2">
            <w:pPr>
              <w:pStyle w:val="ENoteTableText"/>
            </w:pPr>
            <w:r w:rsidRPr="00F90C3D">
              <w:t>—</w:t>
            </w:r>
          </w:p>
        </w:tc>
      </w:tr>
      <w:tr w:rsidR="00127CA2" w:rsidRPr="00F90C3D" w:rsidTr="005C558E">
        <w:trPr>
          <w:cantSplit/>
        </w:trPr>
        <w:tc>
          <w:tcPr>
            <w:tcW w:w="1838" w:type="dxa"/>
            <w:tcBorders>
              <w:top w:val="nil"/>
              <w:bottom w:val="single" w:sz="4" w:space="0" w:color="auto"/>
            </w:tcBorders>
            <w:shd w:val="clear" w:color="auto" w:fill="auto"/>
          </w:tcPr>
          <w:p w:rsidR="00127CA2" w:rsidRPr="00F90C3D" w:rsidRDefault="00127CA2" w:rsidP="00127CA2">
            <w:pPr>
              <w:pStyle w:val="ENoteTTi"/>
            </w:pPr>
            <w:r w:rsidRPr="00F90C3D">
              <w:t>Social Security and Other Legislation Amendment (Miscellaneous Measures) Act 2011</w:t>
            </w:r>
          </w:p>
        </w:tc>
        <w:tc>
          <w:tcPr>
            <w:tcW w:w="992" w:type="dxa"/>
            <w:tcBorders>
              <w:top w:val="nil"/>
              <w:bottom w:val="single" w:sz="4" w:space="0" w:color="auto"/>
            </w:tcBorders>
            <w:shd w:val="clear" w:color="auto" w:fill="auto"/>
          </w:tcPr>
          <w:p w:rsidR="00127CA2" w:rsidRPr="00F90C3D" w:rsidRDefault="00127CA2" w:rsidP="00127CA2">
            <w:pPr>
              <w:pStyle w:val="ENoteTableText"/>
            </w:pPr>
            <w:r w:rsidRPr="00F90C3D">
              <w:t>91, 2011</w:t>
            </w:r>
          </w:p>
        </w:tc>
        <w:tc>
          <w:tcPr>
            <w:tcW w:w="993" w:type="dxa"/>
            <w:tcBorders>
              <w:top w:val="nil"/>
              <w:bottom w:val="single" w:sz="4" w:space="0" w:color="auto"/>
            </w:tcBorders>
            <w:shd w:val="clear" w:color="auto" w:fill="auto"/>
          </w:tcPr>
          <w:p w:rsidR="00127CA2" w:rsidRPr="00F90C3D" w:rsidRDefault="00127CA2" w:rsidP="00127CA2">
            <w:pPr>
              <w:pStyle w:val="ENoteTableText"/>
            </w:pPr>
            <w:r w:rsidRPr="00F90C3D">
              <w:t>4 Aug 2011</w:t>
            </w:r>
          </w:p>
        </w:tc>
        <w:tc>
          <w:tcPr>
            <w:tcW w:w="1845" w:type="dxa"/>
            <w:tcBorders>
              <w:top w:val="nil"/>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2 (item</w:t>
            </w:r>
            <w:r w:rsidR="00F90C3D">
              <w:t> </w:t>
            </w:r>
            <w:r w:rsidRPr="00F90C3D">
              <w:t xml:space="preserve">1): </w:t>
            </w:r>
            <w:r w:rsidRPr="00F90C3D">
              <w:rPr>
                <w:i/>
              </w:rPr>
              <w:t>(q)</w:t>
            </w:r>
          </w:p>
        </w:tc>
        <w:tc>
          <w:tcPr>
            <w:tcW w:w="1417" w:type="dxa"/>
            <w:tcBorders>
              <w:top w:val="nil"/>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120, 2011</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14 Oct 2011</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15 Oct 2011</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1 (item</w:t>
            </w:r>
            <w:r w:rsidR="00F90C3D">
              <w:t> </w:t>
            </w:r>
            <w:r w:rsidRPr="00F90C3D">
              <w:t>26)</w:t>
            </w:r>
          </w:p>
        </w:tc>
      </w:tr>
      <w:tr w:rsidR="00127CA2" w:rsidRPr="00F90C3D" w:rsidTr="00AB65F1">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Clean Energy (Household Assistance Amendments) Act 2011</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141, 2011</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29 Nov 2011</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2 (items</w:t>
            </w:r>
            <w:r w:rsidR="00F90C3D">
              <w:t> </w:t>
            </w:r>
            <w:r w:rsidRPr="00F90C3D">
              <w:t>4–14, 33, 34(1), 47): 14</w:t>
            </w:r>
            <w:r w:rsidR="00F90C3D">
              <w:t> </w:t>
            </w:r>
            <w:r w:rsidRPr="00F90C3D">
              <w:t>May 2012</w:t>
            </w:r>
            <w:r w:rsidRPr="00F90C3D">
              <w:br/>
              <w:t>Schedule</w:t>
            </w:r>
            <w:r w:rsidR="00F90C3D">
              <w:t> </w:t>
            </w:r>
            <w:r w:rsidRPr="00F90C3D">
              <w:t>8 (items</w:t>
            </w:r>
            <w:r w:rsidR="00F90C3D">
              <w:t> </w:t>
            </w:r>
            <w:r w:rsidRPr="00F90C3D">
              <w:t xml:space="preserve">6–17): </w:t>
            </w:r>
            <w:r w:rsidRPr="00F90C3D">
              <w:rPr>
                <w:i/>
              </w:rPr>
              <w:t>(r)</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2 (item</w:t>
            </w:r>
            <w:r w:rsidR="00F90C3D">
              <w:t> </w:t>
            </w:r>
            <w:r w:rsidRPr="00F90C3D">
              <w:t>34(1)) and Sch. 8 (item</w:t>
            </w:r>
            <w:r w:rsidR="00F90C3D">
              <w:t> </w:t>
            </w:r>
            <w:r w:rsidRPr="00F90C3D">
              <w:t>17)</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rPr>
                <w:bCs/>
              </w:rPr>
            </w:pPr>
            <w:r w:rsidRPr="00F90C3D">
              <w:t>Family Assistance and Other Legislation Amendment Act 2012</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49, 2012</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26</w:t>
            </w:r>
            <w:r w:rsidR="00F90C3D">
              <w:t> </w:t>
            </w:r>
            <w:r w:rsidRPr="00F90C3D">
              <w:t>May 2012</w:t>
            </w:r>
          </w:p>
        </w:tc>
        <w:tc>
          <w:tcPr>
            <w:tcW w:w="1845" w:type="dxa"/>
            <w:tcBorders>
              <w:top w:val="single" w:sz="4" w:space="0" w:color="auto"/>
              <w:bottom w:val="single" w:sz="4" w:space="0" w:color="auto"/>
            </w:tcBorders>
            <w:shd w:val="clear" w:color="auto" w:fill="auto"/>
          </w:tcPr>
          <w:p w:rsidR="00127CA2" w:rsidRPr="00F90C3D" w:rsidRDefault="00127CA2" w:rsidP="0032207B">
            <w:pPr>
              <w:pStyle w:val="ENoteTableText"/>
            </w:pPr>
            <w:r w:rsidRPr="00F90C3D">
              <w:t>Schedule</w:t>
            </w:r>
            <w:r w:rsidR="00F90C3D">
              <w:t> </w:t>
            </w:r>
            <w:r w:rsidRPr="00F90C3D">
              <w:t>1 (items</w:t>
            </w:r>
            <w:r w:rsidR="00F90C3D">
              <w:t> </w:t>
            </w:r>
            <w:r w:rsidRPr="00F90C3D">
              <w:t>3–6, 15–45, 52), Schedule</w:t>
            </w:r>
            <w:r w:rsidR="00F90C3D">
              <w:t> </w:t>
            </w:r>
            <w:r w:rsidRPr="00F90C3D">
              <w:t>3 (items</w:t>
            </w:r>
            <w:r w:rsidR="00F90C3D">
              <w:t> </w:t>
            </w:r>
            <w:r w:rsidRPr="00F90C3D">
              <w:t>3–10) and Schedule</w:t>
            </w:r>
            <w:r w:rsidR="00F90C3D">
              <w:t> </w:t>
            </w:r>
            <w:r w:rsidRPr="00F90C3D">
              <w:t>6 (items</w:t>
            </w:r>
            <w:r w:rsidR="00F90C3D">
              <w:t> </w:t>
            </w:r>
            <w:r w:rsidRPr="00F90C3D">
              <w:t>29–32): 1</w:t>
            </w:r>
            <w:r w:rsidR="00F90C3D">
              <w:t> </w:t>
            </w:r>
            <w:r w:rsidRPr="00F90C3D">
              <w:t>July 2012</w:t>
            </w:r>
            <w:r w:rsidRPr="00F90C3D">
              <w:br/>
              <w:t>Schedule</w:t>
            </w:r>
            <w:r w:rsidR="00F90C3D">
              <w:t> </w:t>
            </w:r>
            <w:r w:rsidRPr="00F90C3D">
              <w:t>2 (items</w:t>
            </w:r>
            <w:r w:rsidR="00F90C3D">
              <w:t> </w:t>
            </w:r>
            <w:r w:rsidRPr="00F90C3D">
              <w:t>3, 4) and Schedule</w:t>
            </w:r>
            <w:r w:rsidR="00F90C3D">
              <w:t> </w:t>
            </w:r>
            <w:r w:rsidRPr="00F90C3D">
              <w:t>6 (items</w:t>
            </w:r>
            <w:r w:rsidR="00F90C3D">
              <w:t> </w:t>
            </w:r>
            <w:r w:rsidRPr="00F90C3D">
              <w:t>26, 27): Royal Assent</w:t>
            </w:r>
            <w:r w:rsidRPr="00F90C3D">
              <w:br/>
              <w:t>Schedule</w:t>
            </w:r>
            <w:r w:rsidR="00F90C3D">
              <w:t> </w:t>
            </w:r>
            <w:r w:rsidRPr="00F90C3D">
              <w:t>6 (item</w:t>
            </w:r>
            <w:r w:rsidR="00F90C3D">
              <w:t> </w:t>
            </w:r>
            <w:r w:rsidRPr="00F90C3D">
              <w:t xml:space="preserve">28): </w:t>
            </w:r>
            <w:r w:rsidRPr="00F90C3D">
              <w:rPr>
                <w:i/>
              </w:rPr>
              <w:t>(s)</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1 (item</w:t>
            </w:r>
            <w:r w:rsidR="00F90C3D">
              <w:t> </w:t>
            </w:r>
            <w:r w:rsidRPr="00F90C3D">
              <w:t>52), Sch. 3 (item</w:t>
            </w:r>
            <w:r w:rsidR="00F90C3D">
              <w:t> </w:t>
            </w:r>
            <w:r w:rsidRPr="00F90C3D">
              <w:t>10) and Sch. 6 (item</w:t>
            </w:r>
            <w:r w:rsidR="00F90C3D">
              <w:t> </w:t>
            </w:r>
            <w:r w:rsidRPr="00F90C3D">
              <w:t>27)</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50, 2012</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26</w:t>
            </w:r>
            <w:r w:rsidR="00F90C3D">
              <w:t> </w:t>
            </w:r>
            <w:r w:rsidRPr="00F90C3D">
              <w:t>May 2012</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rPr>
                <w:u w:val="single"/>
              </w:rPr>
            </w:pPr>
            <w:r w:rsidRPr="00F90C3D">
              <w:t>Schedule</w:t>
            </w:r>
            <w:r w:rsidR="00F90C3D">
              <w:t> </w:t>
            </w:r>
            <w:r w:rsidRPr="00F90C3D">
              <w:t>1 (items</w:t>
            </w:r>
            <w:r w:rsidR="00F90C3D">
              <w:t> </w:t>
            </w:r>
            <w:r w:rsidRPr="00F90C3D">
              <w:t>3–13) and Schedule</w:t>
            </w:r>
            <w:r w:rsidR="00F90C3D">
              <w:t> </w:t>
            </w:r>
            <w:r w:rsidRPr="00F90C3D">
              <w:t>2 (items</w:t>
            </w:r>
            <w:r w:rsidR="00F90C3D">
              <w:t> </w:t>
            </w:r>
            <w:r w:rsidRPr="00F90C3D">
              <w:t>13–17): 27</w:t>
            </w:r>
            <w:r w:rsidR="00F90C3D">
              <w:t> </w:t>
            </w:r>
            <w:r w:rsidRPr="00F90C3D">
              <w:t>May 2012</w:t>
            </w:r>
            <w:r w:rsidRPr="00F90C3D">
              <w:br/>
              <w:t>Schedule</w:t>
            </w:r>
            <w:r w:rsidR="00F90C3D">
              <w:t> </w:t>
            </w:r>
            <w:r w:rsidRPr="00F90C3D">
              <w:t>1 (item</w:t>
            </w:r>
            <w:r w:rsidR="00F90C3D">
              <w:t> </w:t>
            </w:r>
            <w:r w:rsidRPr="00F90C3D">
              <w:t>25) and Schedule</w:t>
            </w:r>
            <w:r w:rsidR="00F90C3D">
              <w:t> </w:t>
            </w:r>
            <w:r w:rsidRPr="00F90C3D">
              <w:t>2 (item</w:t>
            </w:r>
            <w:r w:rsidR="00F90C3D">
              <w:t> </w:t>
            </w:r>
            <w:r w:rsidRPr="00F90C3D">
              <w:t xml:space="preserve">22): </w:t>
            </w:r>
            <w:r w:rsidRPr="00F90C3D">
              <w:rPr>
                <w:i/>
              </w:rPr>
              <w:t>(t)</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98, 2012</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29</w:t>
            </w:r>
            <w:r w:rsidR="00F90C3D">
              <w:t> </w:t>
            </w:r>
            <w:r w:rsidRPr="00F90C3D">
              <w:t>June 2012</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3 (items</w:t>
            </w:r>
            <w:r w:rsidR="00F90C3D">
              <w:t> </w:t>
            </w:r>
            <w:r w:rsidRPr="00F90C3D">
              <w:t>14, 17(1)): 1 Jan 2013</w:t>
            </w:r>
            <w:r w:rsidRPr="00F90C3D">
              <w:br/>
              <w:t>Schedule</w:t>
            </w:r>
            <w:r w:rsidR="00F90C3D">
              <w:t> </w:t>
            </w:r>
            <w:r w:rsidRPr="00F90C3D">
              <w:t>7 (item</w:t>
            </w:r>
            <w:r w:rsidR="00F90C3D">
              <w:t> </w:t>
            </w:r>
            <w:r w:rsidRPr="00F90C3D">
              <w:t>15): 30</w:t>
            </w:r>
            <w:r w:rsidR="00F90C3D">
              <w:t> </w:t>
            </w:r>
            <w:r w:rsidRPr="00F90C3D">
              <w:t>June 2012</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 3 (item</w:t>
            </w:r>
            <w:r w:rsidR="00F90C3D">
              <w:t> </w:t>
            </w:r>
            <w:r w:rsidRPr="00F90C3D">
              <w:t>17(1))</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154, 2012</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17 Nov 2012</w:t>
            </w:r>
          </w:p>
        </w:tc>
        <w:tc>
          <w:tcPr>
            <w:tcW w:w="1845" w:type="dxa"/>
            <w:tcBorders>
              <w:top w:val="single" w:sz="4" w:space="0" w:color="auto"/>
              <w:bottom w:val="single" w:sz="4" w:space="0" w:color="auto"/>
            </w:tcBorders>
            <w:shd w:val="clear" w:color="auto" w:fill="auto"/>
          </w:tcPr>
          <w:p w:rsidR="00127CA2" w:rsidRPr="00F90C3D" w:rsidRDefault="00127CA2" w:rsidP="0032207B">
            <w:pPr>
              <w:pStyle w:val="ENoteTableText"/>
            </w:pPr>
            <w:r w:rsidRPr="00F90C3D">
              <w:t>Schedule</w:t>
            </w:r>
            <w:r w:rsidR="00F90C3D">
              <w:t> </w:t>
            </w:r>
            <w:r w:rsidRPr="00F90C3D">
              <w:t>3 (items</w:t>
            </w:r>
            <w:r w:rsidR="00F90C3D">
              <w:t> </w:t>
            </w:r>
            <w:r w:rsidRPr="00F90C3D">
              <w:t>1–28, 159–162): 15</w:t>
            </w:r>
            <w:r w:rsidR="00753CFA" w:rsidRPr="00F90C3D">
              <w:t xml:space="preserve"> </w:t>
            </w:r>
            <w:r w:rsidRPr="00F90C3D">
              <w:t>Dec 2012</w:t>
            </w:r>
            <w:r w:rsidRPr="00F90C3D">
              <w:br/>
              <w:t>Schedule</w:t>
            </w:r>
            <w:r w:rsidR="00F90C3D">
              <w:t> </w:t>
            </w:r>
            <w:r w:rsidRPr="00F90C3D">
              <w:t>5 (item</w:t>
            </w:r>
            <w:r w:rsidR="00F90C3D">
              <w:t> </w:t>
            </w:r>
            <w:r w:rsidRPr="00F90C3D">
              <w:t>60) and Schedule</w:t>
            </w:r>
            <w:r w:rsidR="00F90C3D">
              <w:t> </w:t>
            </w:r>
            <w:r w:rsidRPr="00F90C3D">
              <w:t>6 (item</w:t>
            </w:r>
            <w:r w:rsidR="00F90C3D">
              <w:t> </w:t>
            </w:r>
            <w:r w:rsidRPr="00F90C3D">
              <w:t>7): Royal Assent</w:t>
            </w:r>
          </w:p>
        </w:tc>
        <w:tc>
          <w:tcPr>
            <w:tcW w:w="1417" w:type="dxa"/>
            <w:tcBorders>
              <w:top w:val="single" w:sz="4" w:space="0" w:color="auto"/>
              <w:bottom w:val="single" w:sz="4" w:space="0" w:color="auto"/>
            </w:tcBorders>
            <w:shd w:val="clear" w:color="auto" w:fill="auto"/>
          </w:tcPr>
          <w:p w:rsidR="00127CA2" w:rsidRPr="00F90C3D" w:rsidRDefault="00127CA2" w:rsidP="0032207B">
            <w:pPr>
              <w:pStyle w:val="ENoteTableText"/>
            </w:pPr>
            <w:r w:rsidRPr="00F90C3D">
              <w:t>Sch. 3 (items</w:t>
            </w:r>
            <w:r w:rsidR="00F90C3D">
              <w:t> </w:t>
            </w:r>
            <w:r w:rsidRPr="00F90C3D">
              <w:t>159–162)</w:t>
            </w:r>
          </w:p>
        </w:tc>
      </w:tr>
      <w:tr w:rsidR="00127CA2" w:rsidRPr="00F90C3D" w:rsidTr="0087403D">
        <w:trPr>
          <w:cantSplit/>
        </w:trPr>
        <w:tc>
          <w:tcPr>
            <w:tcW w:w="1838"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Australian Charities and Not</w:t>
            </w:r>
            <w:r w:rsidR="00F90C3D">
              <w:noBreakHyphen/>
            </w:r>
            <w:r w:rsidRPr="00F90C3D">
              <w:t>for</w:t>
            </w:r>
            <w:r w:rsidR="00F90C3D">
              <w:noBreakHyphen/>
            </w:r>
            <w:r w:rsidRPr="00F90C3D">
              <w:t>profits Commission (Consequential and Transitional) Act 2012</w:t>
            </w:r>
          </w:p>
        </w:tc>
        <w:tc>
          <w:tcPr>
            <w:tcW w:w="992"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169, 2012</w:t>
            </w:r>
          </w:p>
        </w:tc>
        <w:tc>
          <w:tcPr>
            <w:tcW w:w="993"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3 Dec 2012</w:t>
            </w:r>
          </w:p>
        </w:tc>
        <w:tc>
          <w:tcPr>
            <w:tcW w:w="1845"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Schedule</w:t>
            </w:r>
            <w:r w:rsidR="00F90C3D">
              <w:t> </w:t>
            </w:r>
            <w:r w:rsidRPr="00F90C3D">
              <w:t>2 (item</w:t>
            </w:r>
            <w:r w:rsidR="00F90C3D">
              <w:t> </w:t>
            </w:r>
            <w:r w:rsidRPr="00F90C3D">
              <w:t>148): 3</w:t>
            </w:r>
            <w:r w:rsidR="00753CFA" w:rsidRPr="00F90C3D">
              <w:t xml:space="preserve"> </w:t>
            </w:r>
            <w:r w:rsidRPr="00F90C3D">
              <w:t>Dec 2012 (</w:t>
            </w:r>
            <w:r w:rsidRPr="00F90C3D">
              <w:rPr>
                <w:i/>
              </w:rPr>
              <w:t xml:space="preserve">see </w:t>
            </w:r>
            <w:r w:rsidRPr="00F90C3D">
              <w:t>s.</w:t>
            </w:r>
            <w:r w:rsidR="00753CFA" w:rsidRPr="00F90C3D">
              <w:t xml:space="preserve"> </w:t>
            </w:r>
            <w:r w:rsidRPr="00F90C3D">
              <w:t>2(1))</w:t>
            </w:r>
          </w:p>
        </w:tc>
        <w:tc>
          <w:tcPr>
            <w:tcW w:w="1417" w:type="dxa"/>
            <w:tcBorders>
              <w:top w:val="single" w:sz="4" w:space="0" w:color="auto"/>
              <w:bottom w:val="single" w:sz="4" w:space="0" w:color="auto"/>
            </w:tcBorders>
            <w:shd w:val="clear" w:color="auto" w:fill="auto"/>
          </w:tcPr>
          <w:p w:rsidR="00127CA2" w:rsidRPr="00F90C3D" w:rsidRDefault="00127CA2" w:rsidP="00127CA2">
            <w:pPr>
              <w:pStyle w:val="ENoteTableText"/>
            </w:pPr>
            <w:r w:rsidRPr="00F90C3D">
              <w:t>—</w:t>
            </w:r>
          </w:p>
        </w:tc>
      </w:tr>
      <w:tr w:rsidR="00136C50" w:rsidRPr="00F90C3D" w:rsidTr="00AB65F1">
        <w:trPr>
          <w:cantSplit/>
        </w:trPr>
        <w:tc>
          <w:tcPr>
            <w:tcW w:w="1838" w:type="dxa"/>
            <w:tcBorders>
              <w:top w:val="single" w:sz="4" w:space="0" w:color="auto"/>
              <w:bottom w:val="single" w:sz="4" w:space="0" w:color="auto"/>
            </w:tcBorders>
            <w:shd w:val="clear" w:color="auto" w:fill="auto"/>
          </w:tcPr>
          <w:p w:rsidR="00136C50" w:rsidRPr="00F90C3D" w:rsidRDefault="008E468B" w:rsidP="00127CA2">
            <w:pPr>
              <w:pStyle w:val="ENoteTableText"/>
            </w:pPr>
            <w:r w:rsidRPr="00F90C3D">
              <w:t>Privacy Amendment (Enhancing Privacy Protection) Act 2012</w:t>
            </w:r>
          </w:p>
        </w:tc>
        <w:tc>
          <w:tcPr>
            <w:tcW w:w="992" w:type="dxa"/>
            <w:tcBorders>
              <w:top w:val="single" w:sz="4" w:space="0" w:color="auto"/>
              <w:bottom w:val="single" w:sz="4" w:space="0" w:color="auto"/>
            </w:tcBorders>
            <w:shd w:val="clear" w:color="auto" w:fill="auto"/>
          </w:tcPr>
          <w:p w:rsidR="00136C50" w:rsidRPr="00F90C3D" w:rsidRDefault="008E468B" w:rsidP="00127CA2">
            <w:pPr>
              <w:pStyle w:val="ENoteTableText"/>
            </w:pPr>
            <w:r w:rsidRPr="00F90C3D">
              <w:t>197, 2012</w:t>
            </w:r>
          </w:p>
        </w:tc>
        <w:tc>
          <w:tcPr>
            <w:tcW w:w="993" w:type="dxa"/>
            <w:tcBorders>
              <w:top w:val="single" w:sz="4" w:space="0" w:color="auto"/>
              <w:bottom w:val="single" w:sz="4" w:space="0" w:color="auto"/>
            </w:tcBorders>
            <w:shd w:val="clear" w:color="auto" w:fill="auto"/>
          </w:tcPr>
          <w:p w:rsidR="00136C50" w:rsidRPr="00F90C3D" w:rsidRDefault="008E468B" w:rsidP="00127CA2">
            <w:pPr>
              <w:pStyle w:val="ENoteTableText"/>
            </w:pPr>
            <w:r w:rsidRPr="00F90C3D">
              <w:t>12 Dec 2012</w:t>
            </w:r>
          </w:p>
        </w:tc>
        <w:tc>
          <w:tcPr>
            <w:tcW w:w="1845" w:type="dxa"/>
            <w:tcBorders>
              <w:top w:val="single" w:sz="4" w:space="0" w:color="auto"/>
              <w:bottom w:val="single" w:sz="4" w:space="0" w:color="auto"/>
            </w:tcBorders>
            <w:shd w:val="clear" w:color="auto" w:fill="auto"/>
          </w:tcPr>
          <w:p w:rsidR="00136C50" w:rsidRPr="00F90C3D" w:rsidRDefault="008E468B" w:rsidP="00D616BF">
            <w:pPr>
              <w:pStyle w:val="ENoteTableText"/>
            </w:pPr>
            <w:r w:rsidRPr="00F90C3D">
              <w:t>Schedule</w:t>
            </w:r>
            <w:r w:rsidR="00F90C3D">
              <w:t> </w:t>
            </w:r>
            <w:r w:rsidRPr="00F90C3D">
              <w:t>5 (item</w:t>
            </w:r>
            <w:r w:rsidR="00D4093A" w:rsidRPr="00F90C3D">
              <w:t>s</w:t>
            </w:r>
            <w:r w:rsidR="00F90C3D">
              <w:t> </w:t>
            </w:r>
            <w:r w:rsidRPr="00F90C3D">
              <w:t>6</w:t>
            </w:r>
            <w:r w:rsidR="00D4093A" w:rsidRPr="00F90C3D">
              <w:t>–8</w:t>
            </w:r>
            <w:r w:rsidRPr="00F90C3D">
              <w:t xml:space="preserve">): </w:t>
            </w:r>
            <w:r w:rsidR="00D4634B" w:rsidRPr="00F90C3D">
              <w:t>12 Mar 2014</w:t>
            </w:r>
          </w:p>
        </w:tc>
        <w:tc>
          <w:tcPr>
            <w:tcW w:w="1417" w:type="dxa"/>
            <w:tcBorders>
              <w:top w:val="single" w:sz="4" w:space="0" w:color="auto"/>
              <w:bottom w:val="single" w:sz="4" w:space="0" w:color="auto"/>
            </w:tcBorders>
            <w:shd w:val="clear" w:color="auto" w:fill="auto"/>
          </w:tcPr>
          <w:p w:rsidR="00136C50" w:rsidRPr="00F90C3D" w:rsidRDefault="008E468B" w:rsidP="00127CA2">
            <w:pPr>
              <w:pStyle w:val="ENoteTableText"/>
            </w:pPr>
            <w:r w:rsidRPr="00F90C3D">
              <w:t>—</w:t>
            </w:r>
          </w:p>
        </w:tc>
      </w:tr>
      <w:tr w:rsidR="00136C50" w:rsidRPr="00F90C3D" w:rsidTr="0087403D">
        <w:trPr>
          <w:cantSplit/>
        </w:trPr>
        <w:tc>
          <w:tcPr>
            <w:tcW w:w="1838" w:type="dxa"/>
            <w:tcBorders>
              <w:top w:val="single" w:sz="4" w:space="0" w:color="auto"/>
              <w:bottom w:val="single" w:sz="4" w:space="0" w:color="auto"/>
            </w:tcBorders>
            <w:shd w:val="clear" w:color="auto" w:fill="auto"/>
          </w:tcPr>
          <w:p w:rsidR="00136C50" w:rsidRPr="00F90C3D" w:rsidRDefault="00136C50" w:rsidP="00127CA2">
            <w:pPr>
              <w:pStyle w:val="ENoteTableText"/>
            </w:pPr>
            <w:r w:rsidRPr="00F90C3D">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F90C3D" w:rsidRDefault="00136C50" w:rsidP="00127CA2">
            <w:pPr>
              <w:pStyle w:val="ENoteTableText"/>
            </w:pPr>
            <w:r w:rsidRPr="00F90C3D">
              <w:t>13, 2013</w:t>
            </w:r>
          </w:p>
        </w:tc>
        <w:tc>
          <w:tcPr>
            <w:tcW w:w="993" w:type="dxa"/>
            <w:tcBorders>
              <w:top w:val="single" w:sz="4" w:space="0" w:color="auto"/>
              <w:bottom w:val="single" w:sz="4" w:space="0" w:color="auto"/>
            </w:tcBorders>
            <w:shd w:val="clear" w:color="auto" w:fill="auto"/>
          </w:tcPr>
          <w:p w:rsidR="00136C50" w:rsidRPr="00F90C3D" w:rsidRDefault="00136C50" w:rsidP="00127CA2">
            <w:pPr>
              <w:pStyle w:val="ENoteTableText"/>
            </w:pPr>
            <w:r w:rsidRPr="00F90C3D">
              <w:t>14 Mar 2013</w:t>
            </w:r>
          </w:p>
        </w:tc>
        <w:tc>
          <w:tcPr>
            <w:tcW w:w="1845" w:type="dxa"/>
            <w:tcBorders>
              <w:top w:val="single" w:sz="4" w:space="0" w:color="auto"/>
              <w:bottom w:val="single" w:sz="4" w:space="0" w:color="auto"/>
            </w:tcBorders>
            <w:shd w:val="clear" w:color="auto" w:fill="auto"/>
          </w:tcPr>
          <w:p w:rsidR="00136C50" w:rsidRPr="00F90C3D" w:rsidRDefault="00136C50" w:rsidP="00974041">
            <w:pPr>
              <w:pStyle w:val="ENoteTableText"/>
            </w:pPr>
            <w:r w:rsidRPr="00F90C3D">
              <w:t>Schedule</w:t>
            </w:r>
            <w:r w:rsidR="00F90C3D">
              <w:t> </w:t>
            </w:r>
            <w:r w:rsidRPr="00F90C3D">
              <w:t>2 (item</w:t>
            </w:r>
            <w:r w:rsidR="00F90C3D">
              <w:t> </w:t>
            </w:r>
            <w:r w:rsidRPr="00F90C3D">
              <w:t>2):</w:t>
            </w:r>
            <w:r w:rsidRPr="00F90C3D">
              <w:rPr>
                <w:i/>
              </w:rPr>
              <w:t xml:space="preserve"> (u)</w:t>
            </w:r>
          </w:p>
        </w:tc>
        <w:tc>
          <w:tcPr>
            <w:tcW w:w="1417" w:type="dxa"/>
            <w:tcBorders>
              <w:top w:val="single" w:sz="4" w:space="0" w:color="auto"/>
              <w:bottom w:val="single" w:sz="4" w:space="0" w:color="auto"/>
            </w:tcBorders>
            <w:shd w:val="clear" w:color="auto" w:fill="auto"/>
          </w:tcPr>
          <w:p w:rsidR="00136C50" w:rsidRPr="00F90C3D" w:rsidRDefault="00136C50" w:rsidP="00127CA2">
            <w:pPr>
              <w:pStyle w:val="ENoteTableText"/>
            </w:pPr>
            <w:r w:rsidRPr="00F90C3D">
              <w:t>—</w:t>
            </w:r>
          </w:p>
        </w:tc>
      </w:tr>
      <w:tr w:rsidR="00457523" w:rsidRPr="00F90C3D" w:rsidTr="00A64105">
        <w:trPr>
          <w:cantSplit/>
        </w:trPr>
        <w:tc>
          <w:tcPr>
            <w:tcW w:w="1838" w:type="dxa"/>
            <w:tcBorders>
              <w:top w:val="single" w:sz="4" w:space="0" w:color="auto"/>
              <w:bottom w:val="single" w:sz="4" w:space="0" w:color="auto"/>
            </w:tcBorders>
            <w:shd w:val="clear" w:color="auto" w:fill="auto"/>
          </w:tcPr>
          <w:p w:rsidR="00457523" w:rsidRPr="00F90C3D" w:rsidRDefault="00457523" w:rsidP="00127CA2">
            <w:pPr>
              <w:pStyle w:val="ENoteTableText"/>
            </w:pPr>
            <w:r w:rsidRPr="00F90C3D">
              <w:t>Family Assistance and Other Legislation Amendment Act 2013</w:t>
            </w:r>
          </w:p>
        </w:tc>
        <w:tc>
          <w:tcPr>
            <w:tcW w:w="992" w:type="dxa"/>
            <w:tcBorders>
              <w:top w:val="single" w:sz="4" w:space="0" w:color="auto"/>
              <w:bottom w:val="single" w:sz="4" w:space="0" w:color="auto"/>
            </w:tcBorders>
            <w:shd w:val="clear" w:color="auto" w:fill="auto"/>
          </w:tcPr>
          <w:p w:rsidR="00457523" w:rsidRPr="00F90C3D" w:rsidRDefault="00457523" w:rsidP="00127CA2">
            <w:pPr>
              <w:pStyle w:val="ENoteTableText"/>
            </w:pPr>
            <w:r w:rsidRPr="00F90C3D">
              <w:t>70, 2013</w:t>
            </w:r>
          </w:p>
        </w:tc>
        <w:tc>
          <w:tcPr>
            <w:tcW w:w="993" w:type="dxa"/>
            <w:tcBorders>
              <w:top w:val="single" w:sz="4" w:space="0" w:color="auto"/>
              <w:bottom w:val="single" w:sz="4" w:space="0" w:color="auto"/>
            </w:tcBorders>
            <w:shd w:val="clear" w:color="auto" w:fill="auto"/>
          </w:tcPr>
          <w:p w:rsidR="00457523" w:rsidRPr="00F90C3D" w:rsidRDefault="00457523" w:rsidP="00127CA2">
            <w:pPr>
              <w:pStyle w:val="ENoteTableText"/>
            </w:pPr>
            <w:r w:rsidRPr="00F90C3D">
              <w:t>27</w:t>
            </w:r>
            <w:r w:rsidR="00F90C3D">
              <w:t> </w:t>
            </w:r>
            <w:r w:rsidRPr="00F90C3D">
              <w:t>June 2013</w:t>
            </w:r>
          </w:p>
        </w:tc>
        <w:tc>
          <w:tcPr>
            <w:tcW w:w="1845" w:type="dxa"/>
            <w:tcBorders>
              <w:top w:val="single" w:sz="4" w:space="0" w:color="auto"/>
              <w:bottom w:val="single" w:sz="4" w:space="0" w:color="auto"/>
            </w:tcBorders>
            <w:shd w:val="clear" w:color="auto" w:fill="auto"/>
          </w:tcPr>
          <w:p w:rsidR="00457523" w:rsidRPr="00F90C3D" w:rsidRDefault="00457523" w:rsidP="00CE0F86">
            <w:pPr>
              <w:pStyle w:val="ENoteTableText"/>
            </w:pPr>
            <w:r w:rsidRPr="00F90C3D">
              <w:t>Schedule</w:t>
            </w:r>
            <w:r w:rsidR="00F90C3D">
              <w:t> </w:t>
            </w:r>
            <w:r w:rsidRPr="00F90C3D">
              <w:t>1 (items</w:t>
            </w:r>
            <w:r w:rsidR="00F90C3D">
              <w:t> </w:t>
            </w:r>
            <w:r w:rsidRPr="00F90C3D">
              <w:t>4–6, 9), Schedule</w:t>
            </w:r>
            <w:r w:rsidR="00F90C3D">
              <w:t> </w:t>
            </w:r>
            <w:r w:rsidRPr="00F90C3D">
              <w:t>2B (items</w:t>
            </w:r>
            <w:r w:rsidR="00F90C3D">
              <w:t> </w:t>
            </w:r>
            <w:r w:rsidRPr="00F90C3D">
              <w:t>15–</w:t>
            </w:r>
            <w:r w:rsidR="00352366" w:rsidRPr="00F90C3D">
              <w:t>53, 55–</w:t>
            </w:r>
            <w:r w:rsidRPr="00F90C3D">
              <w:t>58) and Schedule</w:t>
            </w:r>
            <w:r w:rsidR="00F90C3D">
              <w:t> </w:t>
            </w:r>
            <w:r w:rsidRPr="00F90C3D">
              <w:t>3 (items</w:t>
            </w:r>
            <w:r w:rsidR="00F90C3D">
              <w:t> </w:t>
            </w:r>
            <w:r w:rsidRPr="00F90C3D">
              <w:t>34, 35(2), 40, 41, 57): 28</w:t>
            </w:r>
            <w:r w:rsidR="00F90C3D">
              <w:t> </w:t>
            </w:r>
            <w:r w:rsidRPr="00F90C3D">
              <w:t>June 2013</w:t>
            </w:r>
            <w:r w:rsidRPr="00F90C3D">
              <w:br/>
              <w:t>Schedule</w:t>
            </w:r>
            <w:r w:rsidR="00F90C3D">
              <w:t> </w:t>
            </w:r>
            <w:r w:rsidRPr="00F90C3D">
              <w:t>1 (item</w:t>
            </w:r>
            <w:r w:rsidR="00F90C3D">
              <w:t> </w:t>
            </w:r>
            <w:r w:rsidRPr="00F90C3D">
              <w:t>7)</w:t>
            </w:r>
            <w:r w:rsidR="00352366" w:rsidRPr="00F90C3D">
              <w:t xml:space="preserve"> and Schedule</w:t>
            </w:r>
            <w:r w:rsidR="00F90C3D">
              <w:t> </w:t>
            </w:r>
            <w:r w:rsidR="00352366" w:rsidRPr="00F90C3D">
              <w:t>3 (items</w:t>
            </w:r>
            <w:r w:rsidR="00F90C3D">
              <w:t> </w:t>
            </w:r>
            <w:r w:rsidR="00352366" w:rsidRPr="00F90C3D">
              <w:t xml:space="preserve">66, 67): </w:t>
            </w:r>
            <w:r w:rsidR="00722FDB" w:rsidRPr="00F90C3D">
              <w:t>1</w:t>
            </w:r>
            <w:r w:rsidR="00F90C3D">
              <w:t> </w:t>
            </w:r>
            <w:r w:rsidR="00722FDB" w:rsidRPr="00F90C3D">
              <w:t>July 2013</w:t>
            </w:r>
            <w:r w:rsidR="00352366" w:rsidRPr="00F90C3D">
              <w:br/>
            </w:r>
            <w:r w:rsidRPr="00F90C3D">
              <w:t>Schedule</w:t>
            </w:r>
            <w:r w:rsidR="00F90C3D">
              <w:t> </w:t>
            </w:r>
            <w:r w:rsidRPr="00F90C3D">
              <w:t>2A (items</w:t>
            </w:r>
            <w:r w:rsidR="00F90C3D">
              <w:t> </w:t>
            </w:r>
            <w:r w:rsidRPr="00F90C3D">
              <w:t>11–15, 28–44</w:t>
            </w:r>
            <w:r w:rsidR="00923999" w:rsidRPr="00F90C3D">
              <w:t>, 67(1), (12)</w:t>
            </w:r>
            <w:r w:rsidRPr="00F90C3D">
              <w:t>)</w:t>
            </w:r>
            <w:r w:rsidR="00352366" w:rsidRPr="00F90C3D">
              <w:t xml:space="preserve">: </w:t>
            </w:r>
            <w:r w:rsidR="00B10313" w:rsidRPr="00F90C3D">
              <w:t>1 Mar 2014</w:t>
            </w:r>
          </w:p>
        </w:tc>
        <w:tc>
          <w:tcPr>
            <w:tcW w:w="1417" w:type="dxa"/>
            <w:tcBorders>
              <w:top w:val="single" w:sz="4" w:space="0" w:color="auto"/>
              <w:bottom w:val="single" w:sz="4" w:space="0" w:color="auto"/>
            </w:tcBorders>
            <w:shd w:val="clear" w:color="auto" w:fill="auto"/>
          </w:tcPr>
          <w:p w:rsidR="00457523" w:rsidRPr="00F90C3D" w:rsidRDefault="001760CF" w:rsidP="00923999">
            <w:pPr>
              <w:pStyle w:val="ENoteTableText"/>
            </w:pPr>
            <w:r w:rsidRPr="00F90C3D">
              <w:t>Sch. 1 (item</w:t>
            </w:r>
            <w:r w:rsidR="00F90C3D">
              <w:t> </w:t>
            </w:r>
            <w:r w:rsidRPr="00F90C3D">
              <w:t xml:space="preserve">9), </w:t>
            </w:r>
            <w:r w:rsidR="00923999" w:rsidRPr="00F90C3D">
              <w:t>Sch. 2A (item</w:t>
            </w:r>
            <w:r w:rsidR="00F90C3D">
              <w:t> </w:t>
            </w:r>
            <w:r w:rsidR="00923999" w:rsidRPr="00F90C3D">
              <w:t>67(1), (12)</w:t>
            </w:r>
            <w:r w:rsidR="00396F70" w:rsidRPr="00F90C3D">
              <w:t>)</w:t>
            </w:r>
            <w:r w:rsidR="00923999" w:rsidRPr="00F90C3D">
              <w:t xml:space="preserve">, </w:t>
            </w:r>
            <w:r w:rsidR="00C36D97" w:rsidRPr="00F90C3D">
              <w:t>Sch. 2B (items</w:t>
            </w:r>
            <w:r w:rsidR="00F90C3D">
              <w:t> </w:t>
            </w:r>
            <w:r w:rsidR="00C36D97" w:rsidRPr="00F90C3D">
              <w:t>55–58) and Sch. 3 (items</w:t>
            </w:r>
            <w:r w:rsidR="00F90C3D">
              <w:t> </w:t>
            </w:r>
            <w:r w:rsidR="00C36D97" w:rsidRPr="00F90C3D">
              <w:t>35(2), 57)</w:t>
            </w:r>
          </w:p>
        </w:tc>
      </w:tr>
      <w:tr w:rsidR="000F4DB4" w:rsidRPr="00F90C3D" w:rsidTr="0087403D">
        <w:trPr>
          <w:cantSplit/>
        </w:trPr>
        <w:tc>
          <w:tcPr>
            <w:tcW w:w="1838" w:type="dxa"/>
            <w:tcBorders>
              <w:top w:val="single" w:sz="4" w:space="0" w:color="auto"/>
              <w:bottom w:val="single" w:sz="12" w:space="0" w:color="auto"/>
            </w:tcBorders>
            <w:shd w:val="clear" w:color="auto" w:fill="auto"/>
          </w:tcPr>
          <w:p w:rsidR="000F4DB4" w:rsidRPr="00F90C3D" w:rsidRDefault="00011C7E" w:rsidP="00127CA2">
            <w:pPr>
              <w:pStyle w:val="ENoteTableText"/>
            </w:pPr>
            <w:r w:rsidRPr="00F90C3D">
              <w:t>Statute Law Revision Act 2013</w:t>
            </w:r>
          </w:p>
        </w:tc>
        <w:tc>
          <w:tcPr>
            <w:tcW w:w="992" w:type="dxa"/>
            <w:tcBorders>
              <w:top w:val="single" w:sz="4" w:space="0" w:color="auto"/>
              <w:bottom w:val="single" w:sz="12" w:space="0" w:color="auto"/>
            </w:tcBorders>
            <w:shd w:val="clear" w:color="auto" w:fill="auto"/>
          </w:tcPr>
          <w:p w:rsidR="000F4DB4" w:rsidRPr="00F90C3D" w:rsidRDefault="00011C7E" w:rsidP="00127CA2">
            <w:pPr>
              <w:pStyle w:val="ENoteTableText"/>
            </w:pPr>
            <w:r w:rsidRPr="00F90C3D">
              <w:t>103, 2013</w:t>
            </w:r>
          </w:p>
        </w:tc>
        <w:tc>
          <w:tcPr>
            <w:tcW w:w="993" w:type="dxa"/>
            <w:tcBorders>
              <w:top w:val="single" w:sz="4" w:space="0" w:color="auto"/>
              <w:bottom w:val="single" w:sz="12" w:space="0" w:color="auto"/>
            </w:tcBorders>
            <w:shd w:val="clear" w:color="auto" w:fill="auto"/>
          </w:tcPr>
          <w:p w:rsidR="000F4DB4" w:rsidRPr="00F90C3D" w:rsidRDefault="00011C7E" w:rsidP="00127CA2">
            <w:pPr>
              <w:pStyle w:val="ENoteTableText"/>
            </w:pPr>
            <w:r w:rsidRPr="00F90C3D">
              <w:t>29</w:t>
            </w:r>
            <w:r w:rsidR="00F90C3D">
              <w:t> </w:t>
            </w:r>
            <w:r w:rsidRPr="00F90C3D">
              <w:t>June 2013</w:t>
            </w:r>
          </w:p>
        </w:tc>
        <w:tc>
          <w:tcPr>
            <w:tcW w:w="1845" w:type="dxa"/>
            <w:tcBorders>
              <w:top w:val="single" w:sz="4" w:space="0" w:color="auto"/>
              <w:bottom w:val="single" w:sz="12" w:space="0" w:color="auto"/>
            </w:tcBorders>
            <w:shd w:val="clear" w:color="auto" w:fill="auto"/>
          </w:tcPr>
          <w:p w:rsidR="000F4DB4" w:rsidRPr="00F90C3D" w:rsidRDefault="009B14CD" w:rsidP="00A64105">
            <w:pPr>
              <w:pStyle w:val="ENoteTableText"/>
            </w:pPr>
            <w:r w:rsidRPr="00F90C3D">
              <w:t>Sch 1 (items</w:t>
            </w:r>
            <w:r w:rsidR="00F90C3D">
              <w:t> </w:t>
            </w:r>
            <w:r w:rsidRPr="00F90C3D">
              <w:t xml:space="preserve">15, 16): </w:t>
            </w:r>
            <w:r w:rsidR="00A64105" w:rsidRPr="00F90C3D">
              <w:t>Royal Assent</w:t>
            </w:r>
          </w:p>
        </w:tc>
        <w:tc>
          <w:tcPr>
            <w:tcW w:w="1417" w:type="dxa"/>
            <w:tcBorders>
              <w:top w:val="single" w:sz="4" w:space="0" w:color="auto"/>
              <w:bottom w:val="single" w:sz="12" w:space="0" w:color="auto"/>
            </w:tcBorders>
            <w:shd w:val="clear" w:color="auto" w:fill="auto"/>
          </w:tcPr>
          <w:p w:rsidR="000F4DB4" w:rsidRPr="00F90C3D" w:rsidRDefault="009B14CD" w:rsidP="00923999">
            <w:pPr>
              <w:pStyle w:val="ENoteTableText"/>
            </w:pPr>
            <w:r w:rsidRPr="00F90C3D">
              <w:t>—</w:t>
            </w:r>
          </w:p>
        </w:tc>
      </w:tr>
    </w:tbl>
    <w:p w:rsidR="00127CA2" w:rsidRPr="00F90C3D" w:rsidRDefault="00127CA2" w:rsidP="007F66B5">
      <w:pPr>
        <w:pStyle w:val="Tabletext"/>
      </w:pPr>
    </w:p>
    <w:p w:rsidR="00F01773" w:rsidRPr="00F90C3D" w:rsidRDefault="00F01773" w:rsidP="00127CA2">
      <w:pPr>
        <w:pStyle w:val="EndNotespara"/>
      </w:pPr>
      <w:r w:rsidRPr="00F90C3D">
        <w:rPr>
          <w:i/>
        </w:rPr>
        <w:t>(a)</w:t>
      </w:r>
      <w:r w:rsidRPr="00F90C3D">
        <w:tab/>
        <w:t xml:space="preserve">The </w:t>
      </w:r>
      <w:r w:rsidRPr="00F90C3D">
        <w:rPr>
          <w:i/>
        </w:rPr>
        <w:t>A New Tax System (Family Assistance) (Administration) Act 1999</w:t>
      </w:r>
      <w:r w:rsidRPr="00F90C3D">
        <w:t xml:space="preserve"> was amended by Schedule</w:t>
      </w:r>
      <w:r w:rsidR="00F90C3D">
        <w:t> </w:t>
      </w:r>
      <w:r w:rsidRPr="00F90C3D">
        <w:t>1 (items</w:t>
      </w:r>
      <w:r w:rsidR="00F90C3D">
        <w:t> </w:t>
      </w:r>
      <w:r w:rsidRPr="00F90C3D">
        <w:t xml:space="preserve">5 and 6) only of the </w:t>
      </w:r>
      <w:r w:rsidRPr="00F90C3D">
        <w:rPr>
          <w:i/>
        </w:rPr>
        <w:t>A New Tax System (Tax Administration) Act 1999</w:t>
      </w:r>
      <w:r w:rsidRPr="00F90C3D">
        <w:t>, subsection</w:t>
      </w:r>
      <w:r w:rsidR="00F90C3D">
        <w:t> </w:t>
      </w:r>
      <w:r w:rsidRPr="00F90C3D">
        <w:t>2(1) of which provides as follows:</w:t>
      </w:r>
    </w:p>
    <w:p w:rsidR="00F01773" w:rsidRPr="00F90C3D" w:rsidRDefault="00F01773" w:rsidP="00127CA2">
      <w:pPr>
        <w:pStyle w:val="EndNotessubpara"/>
      </w:pPr>
      <w:r w:rsidRPr="00F90C3D">
        <w:tab/>
        <w:t>(1)</w:t>
      </w:r>
      <w:r w:rsidRPr="00F90C3D">
        <w:tab/>
        <w:t>Subject to this section, this Act commences, or is taken to have commenced, immediately after the commencement of section</w:t>
      </w:r>
      <w:r w:rsidR="00F90C3D">
        <w:t> </w:t>
      </w:r>
      <w:r w:rsidRPr="00F90C3D">
        <w:t xml:space="preserve">1 of the </w:t>
      </w:r>
      <w:r w:rsidRPr="00F90C3D">
        <w:rPr>
          <w:i/>
        </w:rPr>
        <w:t>A New Tax System (Pay As You Go) Act 1999</w:t>
      </w:r>
      <w:r w:rsidRPr="00F90C3D">
        <w:t>.</w:t>
      </w:r>
    </w:p>
    <w:p w:rsidR="00F01773" w:rsidRPr="00F90C3D" w:rsidRDefault="00F01773" w:rsidP="00127CA2">
      <w:pPr>
        <w:pStyle w:val="EndNotespara"/>
      </w:pPr>
      <w:r w:rsidRPr="00F90C3D">
        <w:tab/>
        <w:t>Section</w:t>
      </w:r>
      <w:r w:rsidR="00F90C3D">
        <w:t> </w:t>
      </w:r>
      <w:r w:rsidRPr="00F90C3D">
        <w:t>1 commenced on 22</w:t>
      </w:r>
      <w:r w:rsidR="00F90C3D">
        <w:t> </w:t>
      </w:r>
      <w:r w:rsidRPr="00F90C3D">
        <w:t>December 1999.</w:t>
      </w:r>
    </w:p>
    <w:p w:rsidR="00F01773" w:rsidRPr="00F90C3D" w:rsidRDefault="00F01773" w:rsidP="00127CA2">
      <w:pPr>
        <w:pStyle w:val="EndNotespara"/>
      </w:pPr>
      <w:r w:rsidRPr="00F90C3D">
        <w:rPr>
          <w:i/>
        </w:rPr>
        <w:t>(b)</w:t>
      </w:r>
      <w:r w:rsidRPr="00F90C3D">
        <w:tab/>
        <w:t xml:space="preserve">The </w:t>
      </w:r>
      <w:r w:rsidRPr="00F90C3D">
        <w:rPr>
          <w:i/>
        </w:rPr>
        <w:t>A New Tax System (Family Assistance) (Administration) Act 1999</w:t>
      </w:r>
      <w:r w:rsidRPr="00F90C3D">
        <w:t xml:space="preserve"> was amended by Schedule</w:t>
      </w:r>
      <w:r w:rsidR="00F90C3D">
        <w:t> </w:t>
      </w:r>
      <w:r w:rsidRPr="00F90C3D">
        <w:t xml:space="preserve">4 only of the </w:t>
      </w:r>
      <w:r w:rsidRPr="00F90C3D">
        <w:rPr>
          <w:i/>
        </w:rPr>
        <w:t>Social Security (Administration and International Agreements) (Consequential Amendments) Act 1999</w:t>
      </w:r>
      <w:r w:rsidRPr="00F90C3D">
        <w:t>, subsection</w:t>
      </w:r>
      <w:r w:rsidR="00F90C3D">
        <w:t> </w:t>
      </w:r>
      <w:r w:rsidRPr="00F90C3D">
        <w:t>2(3) of which provides as follows:</w:t>
      </w:r>
    </w:p>
    <w:p w:rsidR="00F01773" w:rsidRPr="00F90C3D" w:rsidRDefault="00F01773" w:rsidP="00127CA2">
      <w:pPr>
        <w:pStyle w:val="EndNotessubpara"/>
      </w:pPr>
      <w:r w:rsidRPr="00F90C3D">
        <w:tab/>
        <w:t>(3)</w:t>
      </w:r>
      <w:r w:rsidRPr="00F90C3D">
        <w:tab/>
        <w:t>Schedules</w:t>
      </w:r>
      <w:r w:rsidR="00F90C3D">
        <w:t> </w:t>
      </w:r>
      <w:r w:rsidRPr="00F90C3D">
        <w:t>3 and 4 commenced on 1</w:t>
      </w:r>
      <w:r w:rsidR="00F90C3D">
        <w:t> </w:t>
      </w:r>
      <w:r w:rsidRPr="00F90C3D">
        <w:t>July 2000.</w:t>
      </w:r>
    </w:p>
    <w:p w:rsidR="00F01773" w:rsidRPr="00F90C3D" w:rsidRDefault="00F01773" w:rsidP="00127CA2">
      <w:pPr>
        <w:pStyle w:val="EndNotespara"/>
      </w:pPr>
      <w:r w:rsidRPr="00F90C3D">
        <w:rPr>
          <w:i/>
        </w:rPr>
        <w:t>(c)</w:t>
      </w:r>
      <w:r w:rsidRPr="00F90C3D">
        <w:rPr>
          <w:i/>
        </w:rPr>
        <w:tab/>
      </w:r>
      <w:r w:rsidRPr="00F90C3D">
        <w:t xml:space="preserve">The </w:t>
      </w:r>
      <w:r w:rsidRPr="00F90C3D">
        <w:rPr>
          <w:i/>
        </w:rPr>
        <w:t>A New Tax System (Family Assistance) (Administration) Act 1999</w:t>
      </w:r>
      <w:r w:rsidRPr="00F90C3D">
        <w:t xml:space="preserve"> was amended by Schedule</w:t>
      </w:r>
      <w:r w:rsidR="00F90C3D">
        <w:t> </w:t>
      </w:r>
      <w:r w:rsidRPr="00F90C3D">
        <w:t>3 (item</w:t>
      </w:r>
      <w:r w:rsidR="00F90C3D">
        <w:t> </w:t>
      </w:r>
      <w:r w:rsidRPr="00F90C3D">
        <w:t xml:space="preserve">1) only of the </w:t>
      </w:r>
      <w:r w:rsidRPr="00F90C3D">
        <w:rPr>
          <w:i/>
        </w:rPr>
        <w:t>A New Tax System (Tax Administration) Act (No.</w:t>
      </w:r>
      <w:r w:rsidR="00F90C3D">
        <w:rPr>
          <w:i/>
        </w:rPr>
        <w:t> </w:t>
      </w:r>
      <w:r w:rsidRPr="00F90C3D">
        <w:rPr>
          <w:i/>
        </w:rPr>
        <w:t>1) 2000</w:t>
      </w:r>
      <w:r w:rsidRPr="00F90C3D">
        <w:t>, subsection</w:t>
      </w:r>
      <w:r w:rsidR="00F90C3D">
        <w:t> </w:t>
      </w:r>
      <w:r w:rsidRPr="00F90C3D">
        <w:t>2(1) of which provides as follows:</w:t>
      </w:r>
    </w:p>
    <w:p w:rsidR="00F01773" w:rsidRPr="00F90C3D" w:rsidRDefault="00F01773" w:rsidP="00127CA2">
      <w:pPr>
        <w:pStyle w:val="EndNotessubpara"/>
      </w:pPr>
      <w:r w:rsidRPr="00F90C3D">
        <w:tab/>
        <w:t>(1)</w:t>
      </w:r>
      <w:r w:rsidRPr="00F90C3D">
        <w:tab/>
        <w:t>Subject to this section, this Act commences, or is taken to have commenced, immediately after the commencement of section</w:t>
      </w:r>
      <w:r w:rsidR="00F90C3D">
        <w:t> </w:t>
      </w:r>
      <w:r w:rsidRPr="00F90C3D">
        <w:t xml:space="preserve">1 of the </w:t>
      </w:r>
      <w:r w:rsidRPr="00F90C3D">
        <w:rPr>
          <w:i/>
        </w:rPr>
        <w:t>A New Tax System (Tax Administration) Act 1999</w:t>
      </w:r>
      <w:r w:rsidRPr="00F90C3D">
        <w:t>.</w:t>
      </w:r>
    </w:p>
    <w:p w:rsidR="00F01773" w:rsidRPr="00F90C3D" w:rsidRDefault="00F01773" w:rsidP="00127CA2">
      <w:pPr>
        <w:pStyle w:val="EndNotespara"/>
      </w:pPr>
      <w:r w:rsidRPr="00F90C3D">
        <w:tab/>
        <w:t>Section</w:t>
      </w:r>
      <w:r w:rsidR="00F90C3D">
        <w:t> </w:t>
      </w:r>
      <w:r w:rsidRPr="00F90C3D">
        <w:t>1 commenced on 22</w:t>
      </w:r>
      <w:r w:rsidR="00F90C3D">
        <w:t> </w:t>
      </w:r>
      <w:r w:rsidRPr="00F90C3D">
        <w:t>December 1999.</w:t>
      </w:r>
    </w:p>
    <w:p w:rsidR="00F01773" w:rsidRPr="00F90C3D" w:rsidRDefault="00F01773" w:rsidP="00127CA2">
      <w:pPr>
        <w:pStyle w:val="EndNotespara"/>
      </w:pPr>
      <w:r w:rsidRPr="00F90C3D">
        <w:rPr>
          <w:i/>
        </w:rPr>
        <w:t>(d)</w:t>
      </w:r>
      <w:r w:rsidRPr="00F90C3D">
        <w:tab/>
        <w:t xml:space="preserve">The </w:t>
      </w:r>
      <w:r w:rsidRPr="00F90C3D">
        <w:rPr>
          <w:i/>
        </w:rPr>
        <w:t>A New Tax System (Family Assistance) (Administration) Act 1999</w:t>
      </w:r>
      <w:r w:rsidRPr="00F90C3D">
        <w:t xml:space="preserve"> was amended by Schedule</w:t>
      </w:r>
      <w:r w:rsidR="00F90C3D">
        <w:t> </w:t>
      </w:r>
      <w:r w:rsidRPr="00F90C3D">
        <w:t xml:space="preserve">2 only of the </w:t>
      </w:r>
      <w:r w:rsidRPr="00F90C3D">
        <w:rPr>
          <w:i/>
        </w:rPr>
        <w:t>A New Tax System (Family Assistance and Related Measures) Act 2000</w:t>
      </w:r>
      <w:r w:rsidRPr="00F90C3D">
        <w:t>, subsection</w:t>
      </w:r>
      <w:r w:rsidR="00F90C3D">
        <w:t> </w:t>
      </w:r>
      <w:r w:rsidRPr="00F90C3D">
        <w:t>2(4) of which provides as follows:</w:t>
      </w:r>
    </w:p>
    <w:p w:rsidR="00F01773" w:rsidRPr="00F90C3D" w:rsidRDefault="00F01773" w:rsidP="00127CA2">
      <w:pPr>
        <w:pStyle w:val="EndNotessubpara"/>
      </w:pPr>
      <w:r w:rsidRPr="00F90C3D">
        <w:tab/>
        <w:t>(4)</w:t>
      </w:r>
      <w:r w:rsidRPr="00F90C3D">
        <w:tab/>
        <w:t>Schedule</w:t>
      </w:r>
      <w:r w:rsidR="00F90C3D">
        <w:t> </w:t>
      </w:r>
      <w:r w:rsidRPr="00F90C3D">
        <w:t>2, items</w:t>
      </w:r>
      <w:r w:rsidR="00F90C3D">
        <w:t> </w:t>
      </w:r>
      <w:r w:rsidRPr="00F90C3D">
        <w:t>3 to 5 and 15 to 57 of Schedule</w:t>
      </w:r>
      <w:r w:rsidR="00F90C3D">
        <w:t> </w:t>
      </w:r>
      <w:r w:rsidRPr="00F90C3D">
        <w:t>3 and Schedules</w:t>
      </w:r>
      <w:r w:rsidR="00F90C3D">
        <w:t> </w:t>
      </w:r>
      <w:r w:rsidRPr="00F90C3D">
        <w:t>5 and 6 commence immediately after the commencement of the provisions referred to in subsection</w:t>
      </w:r>
      <w:r w:rsidR="00F90C3D">
        <w:t> </w:t>
      </w:r>
      <w:r w:rsidRPr="00F90C3D">
        <w:t xml:space="preserve">2(2) of the </w:t>
      </w:r>
      <w:r w:rsidRPr="00F90C3D">
        <w:rPr>
          <w:i/>
        </w:rPr>
        <w:t>A New Tax System (Family Assistance) (Administration) Act 1999</w:t>
      </w:r>
      <w:r w:rsidRPr="00F90C3D">
        <w:t>.</w:t>
      </w:r>
    </w:p>
    <w:p w:rsidR="00F01773" w:rsidRPr="00F90C3D" w:rsidRDefault="00F01773" w:rsidP="00127CA2">
      <w:pPr>
        <w:pStyle w:val="EndNotespara"/>
      </w:pPr>
      <w:r w:rsidRPr="00F90C3D">
        <w:tab/>
        <w:t>The provisions referred to in subsection</w:t>
      </w:r>
      <w:r w:rsidR="00F90C3D">
        <w:t> </w:t>
      </w:r>
      <w:r w:rsidRPr="00F90C3D">
        <w:t>2(2) commenced on 1</w:t>
      </w:r>
      <w:r w:rsidR="00F90C3D">
        <w:t> </w:t>
      </w:r>
      <w:r w:rsidRPr="00F90C3D">
        <w:t>July 2000.</w:t>
      </w:r>
    </w:p>
    <w:p w:rsidR="00F01773" w:rsidRPr="00F90C3D" w:rsidRDefault="00F01773" w:rsidP="00127CA2">
      <w:pPr>
        <w:pStyle w:val="EndNotespara"/>
      </w:pPr>
      <w:r w:rsidRPr="00F90C3D">
        <w:rPr>
          <w:i/>
        </w:rPr>
        <w:t>(e)</w:t>
      </w:r>
      <w:r w:rsidRPr="00F90C3D">
        <w:tab/>
        <w:t xml:space="preserve">The </w:t>
      </w:r>
      <w:r w:rsidRPr="00F90C3D">
        <w:rPr>
          <w:i/>
        </w:rPr>
        <w:t>A New Tax System (Family Assistance) (Administration) Act 1999</w:t>
      </w:r>
      <w:r w:rsidRPr="00F90C3D">
        <w:t xml:space="preserve"> was amended by Schedule</w:t>
      </w:r>
      <w:r w:rsidR="00F90C3D">
        <w:t> </w:t>
      </w:r>
      <w:r w:rsidRPr="00F90C3D">
        <w:t>2 (items</w:t>
      </w:r>
      <w:r w:rsidR="00F90C3D">
        <w:t> </w:t>
      </w:r>
      <w:r w:rsidRPr="00F90C3D">
        <w:t xml:space="preserve">7–10) only of the </w:t>
      </w:r>
      <w:r w:rsidRPr="00F90C3D">
        <w:rPr>
          <w:i/>
        </w:rPr>
        <w:t>Family and Community Services (2000 Budget and Related Measures) Act 2000</w:t>
      </w:r>
      <w:r w:rsidRPr="00F90C3D">
        <w:t>, subsection</w:t>
      </w:r>
      <w:r w:rsidR="00F90C3D">
        <w:t> </w:t>
      </w:r>
      <w:r w:rsidRPr="00F90C3D">
        <w:t>2(2)(b) of which provides as follows:</w:t>
      </w:r>
    </w:p>
    <w:p w:rsidR="00F01773" w:rsidRPr="00F90C3D" w:rsidRDefault="00F01773" w:rsidP="00127CA2">
      <w:pPr>
        <w:pStyle w:val="EndNotessubpara"/>
      </w:pPr>
      <w:r w:rsidRPr="00F90C3D">
        <w:tab/>
        <w:t>(2)</w:t>
      </w:r>
      <w:r w:rsidRPr="00F90C3D">
        <w:tab/>
        <w:t>The following provisions:</w:t>
      </w:r>
    </w:p>
    <w:p w:rsidR="00F01773" w:rsidRPr="00F90C3D" w:rsidRDefault="00F01773" w:rsidP="00127CA2">
      <w:pPr>
        <w:pStyle w:val="EndNotessubsubpara"/>
      </w:pPr>
      <w:r w:rsidRPr="00F90C3D">
        <w:tab/>
        <w:t>(b)</w:t>
      </w:r>
      <w:r w:rsidRPr="00F90C3D">
        <w:tab/>
        <w:t>Schedules</w:t>
      </w:r>
      <w:r w:rsidR="00F90C3D">
        <w:t> </w:t>
      </w:r>
      <w:r w:rsidRPr="00F90C3D">
        <w:t>2 and 3;</w:t>
      </w:r>
    </w:p>
    <w:p w:rsidR="00F01773" w:rsidRPr="00F90C3D" w:rsidRDefault="00F01773" w:rsidP="00127CA2">
      <w:pPr>
        <w:pStyle w:val="EndNotessubpara"/>
      </w:pPr>
      <w:r w:rsidRPr="00F90C3D">
        <w:tab/>
      </w:r>
      <w:r w:rsidRPr="00F90C3D">
        <w:tab/>
        <w:t>commence on 1</w:t>
      </w:r>
      <w:r w:rsidR="00F90C3D">
        <w:t> </w:t>
      </w:r>
      <w:r w:rsidRPr="00F90C3D">
        <w:t>January 2001.</w:t>
      </w:r>
    </w:p>
    <w:p w:rsidR="00F01773" w:rsidRPr="00F90C3D" w:rsidRDefault="00F01773" w:rsidP="00127CA2">
      <w:pPr>
        <w:pStyle w:val="EndNotespara"/>
      </w:pPr>
      <w:r w:rsidRPr="00F90C3D">
        <w:rPr>
          <w:i/>
        </w:rPr>
        <w:t>(f)</w:t>
      </w:r>
      <w:r w:rsidRPr="00F90C3D">
        <w:tab/>
        <w:t xml:space="preserve">The </w:t>
      </w:r>
      <w:r w:rsidRPr="00F90C3D">
        <w:rPr>
          <w:i/>
        </w:rPr>
        <w:t>A New Tax System (Family Assistance) (Administration) Act 1999</w:t>
      </w:r>
      <w:r w:rsidRPr="00F90C3D">
        <w:t xml:space="preserve"> was amended by Schedule</w:t>
      </w:r>
      <w:r w:rsidR="00F90C3D">
        <w:t> </w:t>
      </w:r>
      <w:r w:rsidRPr="00F90C3D">
        <w:t>1A (items</w:t>
      </w:r>
      <w:r w:rsidR="00F90C3D">
        <w:t> </w:t>
      </w:r>
      <w:r w:rsidRPr="00F90C3D">
        <w:t xml:space="preserve">22–24) only of the </w:t>
      </w:r>
      <w:r w:rsidRPr="00F90C3D">
        <w:rPr>
          <w:i/>
        </w:rPr>
        <w:t>Child Support Legislation Amendment Act 2001</w:t>
      </w:r>
      <w:r w:rsidRPr="00F90C3D">
        <w:t>, subsection</w:t>
      </w:r>
      <w:r w:rsidR="00F90C3D">
        <w:t> </w:t>
      </w:r>
      <w:r w:rsidRPr="00F90C3D">
        <w:t>2(1A)(a) of which provides as follows:</w:t>
      </w:r>
    </w:p>
    <w:p w:rsidR="00F01773" w:rsidRPr="00F90C3D" w:rsidRDefault="00F01773" w:rsidP="00127CA2">
      <w:pPr>
        <w:pStyle w:val="EndNotessubpara"/>
      </w:pPr>
      <w:r w:rsidRPr="00F90C3D">
        <w:tab/>
        <w:t>(1A)</w:t>
      </w:r>
      <w:r w:rsidRPr="00F90C3D">
        <w:tab/>
        <w:t>Items</w:t>
      </w:r>
      <w:r w:rsidR="00F90C3D">
        <w:t> </w:t>
      </w:r>
      <w:r w:rsidRPr="00F90C3D">
        <w:t>22, 23, 24, 25 and 26 of Schedule</w:t>
      </w:r>
      <w:r w:rsidR="00F90C3D">
        <w:t> </w:t>
      </w:r>
      <w:r w:rsidRPr="00F90C3D">
        <w:t>1A commence on whichever of the following days applies:</w:t>
      </w:r>
    </w:p>
    <w:p w:rsidR="00F01773" w:rsidRPr="00F90C3D" w:rsidRDefault="00F01773" w:rsidP="00127CA2">
      <w:pPr>
        <w:pStyle w:val="EndNotessubsubpara"/>
      </w:pPr>
      <w:r w:rsidRPr="00F90C3D">
        <w:tab/>
        <w:t>(a)</w:t>
      </w:r>
      <w:r w:rsidRPr="00F90C3D">
        <w:tab/>
        <w:t>if this Act receives the Royal Assent on or before 1</w:t>
      </w:r>
      <w:r w:rsidR="00F90C3D">
        <w:t> </w:t>
      </w:r>
      <w:r w:rsidRPr="00F90C3D">
        <w:t>July 2002—on 1</w:t>
      </w:r>
      <w:r w:rsidR="00F90C3D">
        <w:t> </w:t>
      </w:r>
      <w:r w:rsidRPr="00F90C3D">
        <w:t>July 2002;</w:t>
      </w:r>
    </w:p>
    <w:p w:rsidR="00F01773" w:rsidRPr="00F90C3D" w:rsidRDefault="00F01773" w:rsidP="00127CA2">
      <w:pPr>
        <w:pStyle w:val="EndNotespara"/>
      </w:pPr>
      <w:r w:rsidRPr="00F90C3D">
        <w:rPr>
          <w:i/>
        </w:rPr>
        <w:t>(g)</w:t>
      </w:r>
      <w:r w:rsidRPr="00F90C3D">
        <w:tab/>
        <w:t>Subsection</w:t>
      </w:r>
      <w:r w:rsidR="00F90C3D">
        <w:t> </w:t>
      </w:r>
      <w:r w:rsidRPr="00F90C3D">
        <w:t>2(1) (items</w:t>
      </w:r>
      <w:r w:rsidR="00F90C3D">
        <w:t> </w:t>
      </w:r>
      <w:r w:rsidRPr="00F90C3D">
        <w:t xml:space="preserve">8 and 10) of the </w:t>
      </w:r>
      <w:r w:rsidRPr="00F90C3D">
        <w:rPr>
          <w:i/>
        </w:rPr>
        <w:t>Family and Community Services Legislation Amendment Act 2003</w:t>
      </w:r>
      <w:r w:rsidRPr="00F90C3D">
        <w:t xml:space="preserve"> provide as follows:</w:t>
      </w:r>
    </w:p>
    <w:p w:rsidR="00F01773" w:rsidRPr="00F90C3D" w:rsidRDefault="00F01773" w:rsidP="00127CA2">
      <w:pPr>
        <w:pStyle w:val="EndNotessubpara"/>
      </w:pPr>
      <w:r w:rsidRPr="00F90C3D">
        <w:tab/>
        <w:t>(1)</w:t>
      </w:r>
      <w:r w:rsidRPr="00F90C3D">
        <w:tab/>
        <w:t>Each provision of this Act specified in column 1 of the table commences, or is taken to have commenced, on the day or at the time specified in column 2 of the table.</w:t>
      </w:r>
    </w:p>
    <w:p w:rsidR="00F01773" w:rsidRPr="00F90C3D" w:rsidRDefault="00F01773" w:rsidP="00A440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F90C3D">
        <w:trPr>
          <w:cantSplit/>
          <w:tblHeader/>
        </w:trPr>
        <w:tc>
          <w:tcPr>
            <w:tcW w:w="7111" w:type="dxa"/>
            <w:gridSpan w:val="3"/>
            <w:tcBorders>
              <w:top w:val="single" w:sz="12" w:space="0" w:color="auto"/>
            </w:tcBorders>
          </w:tcPr>
          <w:p w:rsidR="00F01773" w:rsidRPr="00F90C3D" w:rsidRDefault="00F01773" w:rsidP="00F01773">
            <w:pPr>
              <w:pStyle w:val="Tabletext"/>
              <w:keepNext/>
              <w:rPr>
                <w:rFonts w:ascii="Arial" w:hAnsi="Arial" w:cs="Arial"/>
              </w:rPr>
            </w:pPr>
            <w:r w:rsidRPr="00F90C3D">
              <w:rPr>
                <w:rFonts w:ascii="Arial" w:hAnsi="Arial" w:cs="Arial"/>
                <w:b/>
                <w:sz w:val="16"/>
                <w:szCs w:val="16"/>
              </w:rPr>
              <w:t>Commencement information</w:t>
            </w:r>
          </w:p>
        </w:tc>
      </w:tr>
      <w:tr w:rsidR="00F01773" w:rsidRPr="00F90C3D">
        <w:trPr>
          <w:cantSplit/>
          <w:tblHeader/>
        </w:trPr>
        <w:tc>
          <w:tcPr>
            <w:tcW w:w="1701" w:type="dxa"/>
            <w:tcBorders>
              <w:top w:val="single" w:sz="6" w:space="0" w:color="auto"/>
              <w:bottom w:val="single" w:sz="6" w:space="0" w:color="auto"/>
            </w:tcBorders>
          </w:tcPr>
          <w:p w:rsidR="00F01773" w:rsidRPr="00F90C3D" w:rsidRDefault="00F01773" w:rsidP="00F01773">
            <w:pPr>
              <w:pStyle w:val="Tabletext"/>
              <w:keepNext/>
              <w:rPr>
                <w:rFonts w:ascii="Arial" w:hAnsi="Arial" w:cs="Arial"/>
              </w:rPr>
            </w:pPr>
            <w:r w:rsidRPr="00F90C3D">
              <w:rPr>
                <w:rFonts w:ascii="Arial" w:hAnsi="Arial" w:cs="Arial"/>
                <w:b/>
                <w:sz w:val="16"/>
                <w:szCs w:val="16"/>
              </w:rPr>
              <w:t>Column 1</w:t>
            </w:r>
          </w:p>
        </w:tc>
        <w:tc>
          <w:tcPr>
            <w:tcW w:w="3828" w:type="dxa"/>
            <w:tcBorders>
              <w:top w:val="single" w:sz="6" w:space="0" w:color="auto"/>
              <w:bottom w:val="single" w:sz="6" w:space="0" w:color="auto"/>
            </w:tcBorders>
          </w:tcPr>
          <w:p w:rsidR="00F01773" w:rsidRPr="00F90C3D" w:rsidRDefault="00F01773" w:rsidP="00F01773">
            <w:pPr>
              <w:pStyle w:val="Tabletext"/>
              <w:keepNext/>
              <w:rPr>
                <w:rFonts w:ascii="Arial" w:hAnsi="Arial" w:cs="Arial"/>
              </w:rPr>
            </w:pPr>
            <w:r w:rsidRPr="00F90C3D">
              <w:rPr>
                <w:rFonts w:ascii="Arial" w:hAnsi="Arial" w:cs="Arial"/>
                <w:b/>
                <w:sz w:val="16"/>
                <w:szCs w:val="16"/>
              </w:rPr>
              <w:t>Column 2</w:t>
            </w:r>
          </w:p>
        </w:tc>
        <w:tc>
          <w:tcPr>
            <w:tcW w:w="1582" w:type="dxa"/>
            <w:tcBorders>
              <w:top w:val="single" w:sz="6" w:space="0" w:color="auto"/>
              <w:bottom w:val="single" w:sz="6" w:space="0" w:color="auto"/>
            </w:tcBorders>
          </w:tcPr>
          <w:p w:rsidR="00F01773" w:rsidRPr="00F90C3D" w:rsidRDefault="00F01773" w:rsidP="00F01773">
            <w:pPr>
              <w:pStyle w:val="Tabletext"/>
              <w:keepNext/>
              <w:rPr>
                <w:rFonts w:ascii="Arial" w:hAnsi="Arial" w:cs="Arial"/>
              </w:rPr>
            </w:pPr>
            <w:r w:rsidRPr="00F90C3D">
              <w:rPr>
                <w:rFonts w:ascii="Arial" w:hAnsi="Arial" w:cs="Arial"/>
                <w:b/>
                <w:sz w:val="16"/>
                <w:szCs w:val="16"/>
              </w:rPr>
              <w:t>Column 3</w:t>
            </w:r>
          </w:p>
        </w:tc>
      </w:tr>
      <w:tr w:rsidR="00F01773" w:rsidRPr="00F90C3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701" w:type="dxa"/>
            <w:tcBorders>
              <w:top w:val="nil"/>
              <w:left w:val="nil"/>
              <w:bottom w:val="single" w:sz="12" w:space="0" w:color="auto"/>
              <w:right w:val="nil"/>
            </w:tcBorders>
          </w:tcPr>
          <w:p w:rsidR="00F01773" w:rsidRPr="00F90C3D" w:rsidRDefault="00F01773" w:rsidP="0034393C">
            <w:pPr>
              <w:pStyle w:val="Tabletext"/>
              <w:keepNext/>
              <w:rPr>
                <w:rFonts w:ascii="Arial" w:hAnsi="Arial" w:cs="Arial"/>
              </w:rPr>
            </w:pPr>
            <w:r w:rsidRPr="00F90C3D">
              <w:rPr>
                <w:rFonts w:ascii="Arial" w:hAnsi="Arial" w:cs="Arial"/>
                <w:b/>
                <w:sz w:val="16"/>
                <w:szCs w:val="16"/>
              </w:rPr>
              <w:t>Provisio</w:t>
            </w:r>
            <w:r w:rsidR="00753CFA" w:rsidRPr="00F90C3D">
              <w:rPr>
                <w:rFonts w:ascii="Arial" w:hAnsi="Arial" w:cs="Arial"/>
                <w:b/>
                <w:sz w:val="16"/>
                <w:szCs w:val="16"/>
              </w:rPr>
              <w:t>n(</w:t>
            </w:r>
            <w:r w:rsidRPr="00F90C3D">
              <w:rPr>
                <w:rFonts w:ascii="Arial" w:hAnsi="Arial" w:cs="Arial"/>
                <w:b/>
                <w:sz w:val="16"/>
                <w:szCs w:val="16"/>
              </w:rPr>
              <w:t>s)</w:t>
            </w:r>
          </w:p>
        </w:tc>
        <w:tc>
          <w:tcPr>
            <w:tcW w:w="3828" w:type="dxa"/>
            <w:tcBorders>
              <w:top w:val="nil"/>
              <w:left w:val="nil"/>
              <w:bottom w:val="single" w:sz="12" w:space="0" w:color="auto"/>
              <w:right w:val="nil"/>
            </w:tcBorders>
          </w:tcPr>
          <w:p w:rsidR="00F01773" w:rsidRPr="00F90C3D" w:rsidRDefault="00F01773" w:rsidP="00F01773">
            <w:pPr>
              <w:pStyle w:val="Tabletext"/>
              <w:keepNext/>
              <w:rPr>
                <w:rFonts w:ascii="Arial" w:hAnsi="Arial" w:cs="Arial"/>
              </w:rPr>
            </w:pPr>
            <w:r w:rsidRPr="00F90C3D">
              <w:rPr>
                <w:rFonts w:ascii="Arial" w:hAnsi="Arial" w:cs="Arial"/>
                <w:b/>
                <w:sz w:val="16"/>
                <w:szCs w:val="16"/>
              </w:rPr>
              <w:t>Commencement</w:t>
            </w:r>
          </w:p>
        </w:tc>
        <w:tc>
          <w:tcPr>
            <w:tcW w:w="1582" w:type="dxa"/>
            <w:tcBorders>
              <w:top w:val="nil"/>
              <w:left w:val="nil"/>
              <w:bottom w:val="single" w:sz="12" w:space="0" w:color="auto"/>
              <w:right w:val="nil"/>
            </w:tcBorders>
          </w:tcPr>
          <w:p w:rsidR="00F01773" w:rsidRPr="00F90C3D" w:rsidRDefault="00F01773" w:rsidP="00F01773">
            <w:pPr>
              <w:pStyle w:val="Tabletext"/>
              <w:keepNext/>
              <w:rPr>
                <w:rFonts w:ascii="Arial" w:hAnsi="Arial" w:cs="Arial"/>
              </w:rPr>
            </w:pPr>
            <w:r w:rsidRPr="00F90C3D">
              <w:rPr>
                <w:rFonts w:ascii="Arial" w:hAnsi="Arial" w:cs="Arial"/>
                <w:b/>
                <w:sz w:val="16"/>
                <w:szCs w:val="16"/>
              </w:rPr>
              <w:t>Date/Details</w:t>
            </w:r>
          </w:p>
        </w:tc>
      </w:tr>
      <w:tr w:rsidR="00F01773" w:rsidRPr="00F90C3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F90C3D" w:rsidRDefault="00F01773" w:rsidP="00F01773">
            <w:pPr>
              <w:pStyle w:val="Tabletext"/>
              <w:rPr>
                <w:rFonts w:ascii="Arial" w:hAnsi="Arial" w:cs="Arial"/>
              </w:rPr>
            </w:pPr>
            <w:r w:rsidRPr="00F90C3D">
              <w:rPr>
                <w:rFonts w:ascii="Arial" w:hAnsi="Arial" w:cs="Arial"/>
                <w:sz w:val="16"/>
                <w:szCs w:val="16"/>
              </w:rPr>
              <w:t>8.  Schedule</w:t>
            </w:r>
            <w:r w:rsidR="00F90C3D">
              <w:rPr>
                <w:rFonts w:ascii="Arial" w:hAnsi="Arial" w:cs="Arial"/>
                <w:sz w:val="16"/>
                <w:szCs w:val="16"/>
              </w:rPr>
              <w:t> </w:t>
            </w:r>
            <w:r w:rsidRPr="00F90C3D">
              <w:rPr>
                <w:rFonts w:ascii="Arial" w:hAnsi="Arial" w:cs="Arial"/>
                <w:sz w:val="16"/>
                <w:szCs w:val="16"/>
              </w:rPr>
              <w:t>2, items</w:t>
            </w:r>
            <w:r w:rsidR="00F90C3D">
              <w:rPr>
                <w:rFonts w:ascii="Arial" w:hAnsi="Arial" w:cs="Arial"/>
                <w:sz w:val="16"/>
                <w:szCs w:val="16"/>
              </w:rPr>
              <w:t> </w:t>
            </w:r>
            <w:r w:rsidRPr="00F90C3D">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F01773" w:rsidRPr="00F90C3D" w:rsidRDefault="00F01773" w:rsidP="00F01773">
            <w:pPr>
              <w:pStyle w:val="Tabletext"/>
              <w:rPr>
                <w:rFonts w:ascii="Arial" w:hAnsi="Arial" w:cs="Arial"/>
              </w:rPr>
            </w:pPr>
            <w:r w:rsidRPr="00F90C3D">
              <w:rPr>
                <w:rFonts w:ascii="Arial" w:hAnsi="Arial" w:cs="Arial"/>
                <w:sz w:val="16"/>
                <w:szCs w:val="16"/>
              </w:rPr>
              <w:t xml:space="preserve">Immediately after the commencement of the provisions of the </w:t>
            </w:r>
            <w:r w:rsidRPr="00F90C3D">
              <w:rPr>
                <w:rFonts w:ascii="Arial" w:hAnsi="Arial" w:cs="Arial"/>
                <w:i/>
                <w:sz w:val="16"/>
                <w:szCs w:val="16"/>
              </w:rPr>
              <w:t>A New Tax System (Family Assistance and Related Measures) Act 2000</w:t>
            </w:r>
            <w:r w:rsidRPr="00F90C3D">
              <w:rPr>
                <w:rFonts w:ascii="Arial" w:hAnsi="Arial" w:cs="Arial"/>
                <w:sz w:val="16"/>
                <w:szCs w:val="16"/>
              </w:rPr>
              <w:t xml:space="preserve"> referred to in subsection</w:t>
            </w:r>
            <w:r w:rsidR="00F90C3D">
              <w:rPr>
                <w:rFonts w:ascii="Arial" w:hAnsi="Arial" w:cs="Arial"/>
                <w:sz w:val="16"/>
                <w:szCs w:val="16"/>
              </w:rPr>
              <w:t> </w:t>
            </w:r>
            <w:r w:rsidRPr="00F90C3D">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F01773" w:rsidRPr="00F90C3D" w:rsidRDefault="00F01773" w:rsidP="00F01773">
            <w:pPr>
              <w:pStyle w:val="Tabletext"/>
              <w:rPr>
                <w:rFonts w:ascii="Arial" w:hAnsi="Arial" w:cs="Arial"/>
              </w:rPr>
            </w:pPr>
            <w:r w:rsidRPr="00F90C3D">
              <w:rPr>
                <w:rFonts w:ascii="Arial" w:hAnsi="Arial" w:cs="Arial"/>
                <w:sz w:val="16"/>
                <w:szCs w:val="16"/>
              </w:rPr>
              <w:t>1</w:t>
            </w:r>
            <w:r w:rsidR="00F90C3D">
              <w:rPr>
                <w:rFonts w:ascii="Arial" w:hAnsi="Arial" w:cs="Arial"/>
                <w:sz w:val="16"/>
                <w:szCs w:val="16"/>
              </w:rPr>
              <w:t> </w:t>
            </w:r>
            <w:r w:rsidRPr="00F90C3D">
              <w:rPr>
                <w:rFonts w:ascii="Arial" w:hAnsi="Arial" w:cs="Arial"/>
                <w:sz w:val="16"/>
                <w:szCs w:val="16"/>
              </w:rPr>
              <w:t>July 2000</w:t>
            </w:r>
          </w:p>
        </w:tc>
      </w:tr>
      <w:tr w:rsidR="00F01773" w:rsidRPr="00F90C3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F90C3D" w:rsidRDefault="00F01773" w:rsidP="00F01773">
            <w:pPr>
              <w:pStyle w:val="Tabletext"/>
              <w:rPr>
                <w:rFonts w:ascii="Arial" w:hAnsi="Arial" w:cs="Arial"/>
              </w:rPr>
            </w:pPr>
            <w:r w:rsidRPr="00F90C3D">
              <w:rPr>
                <w:rFonts w:ascii="Arial" w:hAnsi="Arial" w:cs="Arial"/>
                <w:sz w:val="16"/>
                <w:szCs w:val="16"/>
              </w:rPr>
              <w:t>10.  Schedule</w:t>
            </w:r>
            <w:r w:rsidR="00F90C3D">
              <w:rPr>
                <w:rFonts w:ascii="Arial" w:hAnsi="Arial" w:cs="Arial"/>
                <w:sz w:val="16"/>
                <w:szCs w:val="16"/>
              </w:rPr>
              <w:t> </w:t>
            </w:r>
            <w:r w:rsidRPr="00F90C3D">
              <w:rPr>
                <w:rFonts w:ascii="Arial" w:hAnsi="Arial" w:cs="Arial"/>
                <w:sz w:val="16"/>
                <w:szCs w:val="16"/>
              </w:rPr>
              <w:t>2, items</w:t>
            </w:r>
            <w:r w:rsidR="00F90C3D">
              <w:rPr>
                <w:rFonts w:ascii="Arial" w:hAnsi="Arial" w:cs="Arial"/>
                <w:sz w:val="16"/>
                <w:szCs w:val="16"/>
              </w:rPr>
              <w:t> </w:t>
            </w:r>
            <w:r w:rsidRPr="00F90C3D">
              <w:rPr>
                <w:rFonts w:ascii="Arial" w:hAnsi="Arial" w:cs="Arial"/>
                <w:sz w:val="16"/>
                <w:szCs w:val="16"/>
              </w:rPr>
              <w:t>84 to 86</w:t>
            </w:r>
          </w:p>
        </w:tc>
        <w:tc>
          <w:tcPr>
            <w:tcW w:w="3828" w:type="dxa"/>
            <w:tcBorders>
              <w:top w:val="single" w:sz="2" w:space="0" w:color="auto"/>
              <w:left w:val="nil"/>
              <w:bottom w:val="single" w:sz="2" w:space="0" w:color="auto"/>
              <w:right w:val="nil"/>
            </w:tcBorders>
            <w:shd w:val="clear" w:color="auto" w:fill="auto"/>
          </w:tcPr>
          <w:p w:rsidR="00F01773" w:rsidRPr="00F90C3D" w:rsidRDefault="00F01773" w:rsidP="00F01773">
            <w:pPr>
              <w:pStyle w:val="Tabletext"/>
              <w:rPr>
                <w:rFonts w:ascii="Arial" w:hAnsi="Arial" w:cs="Arial"/>
              </w:rPr>
            </w:pPr>
            <w:r w:rsidRPr="00F90C3D">
              <w:rPr>
                <w:rFonts w:ascii="Arial" w:hAnsi="Arial" w:cs="Arial"/>
                <w:sz w:val="16"/>
                <w:szCs w:val="16"/>
              </w:rPr>
              <w:t>Immediately after the commencement of Schedule</w:t>
            </w:r>
            <w:r w:rsidR="00F90C3D">
              <w:rPr>
                <w:rFonts w:ascii="Arial" w:hAnsi="Arial" w:cs="Arial"/>
                <w:sz w:val="16"/>
                <w:szCs w:val="16"/>
              </w:rPr>
              <w:t> </w:t>
            </w:r>
            <w:r w:rsidRPr="00F90C3D">
              <w:rPr>
                <w:rFonts w:ascii="Arial" w:hAnsi="Arial" w:cs="Arial"/>
                <w:sz w:val="16"/>
                <w:szCs w:val="16"/>
              </w:rPr>
              <w:t xml:space="preserve">2 to the </w:t>
            </w:r>
            <w:r w:rsidRPr="00F90C3D">
              <w:rPr>
                <w:rFonts w:ascii="Arial" w:hAnsi="Arial" w:cs="Arial"/>
                <w:i/>
                <w:sz w:val="16"/>
                <w:szCs w:val="16"/>
              </w:rPr>
              <w:t>A New Tax System (Family Assistance and Related Measures) Act 2000</w:t>
            </w:r>
          </w:p>
        </w:tc>
        <w:tc>
          <w:tcPr>
            <w:tcW w:w="1582" w:type="dxa"/>
            <w:tcBorders>
              <w:top w:val="single" w:sz="2" w:space="0" w:color="auto"/>
              <w:left w:val="nil"/>
              <w:bottom w:val="single" w:sz="2" w:space="0" w:color="auto"/>
              <w:right w:val="nil"/>
            </w:tcBorders>
            <w:shd w:val="clear" w:color="auto" w:fill="auto"/>
          </w:tcPr>
          <w:p w:rsidR="00F01773" w:rsidRPr="00F90C3D" w:rsidRDefault="00F01773" w:rsidP="00F01773">
            <w:pPr>
              <w:pStyle w:val="Tabletext"/>
              <w:rPr>
                <w:rFonts w:ascii="Arial" w:hAnsi="Arial" w:cs="Arial"/>
              </w:rPr>
            </w:pPr>
            <w:r w:rsidRPr="00F90C3D">
              <w:rPr>
                <w:rFonts w:ascii="Arial" w:hAnsi="Arial" w:cs="Arial"/>
                <w:sz w:val="16"/>
                <w:szCs w:val="16"/>
              </w:rPr>
              <w:t>1</w:t>
            </w:r>
            <w:r w:rsidR="00F90C3D">
              <w:rPr>
                <w:rFonts w:ascii="Arial" w:hAnsi="Arial" w:cs="Arial"/>
                <w:sz w:val="16"/>
                <w:szCs w:val="16"/>
              </w:rPr>
              <w:t> </w:t>
            </w:r>
            <w:r w:rsidRPr="00F90C3D">
              <w:rPr>
                <w:rFonts w:ascii="Arial" w:hAnsi="Arial" w:cs="Arial"/>
                <w:sz w:val="16"/>
                <w:szCs w:val="16"/>
              </w:rPr>
              <w:t>July 2000</w:t>
            </w:r>
          </w:p>
        </w:tc>
      </w:tr>
    </w:tbl>
    <w:p w:rsidR="00F01773" w:rsidRPr="00F90C3D" w:rsidRDefault="00F01773" w:rsidP="00127CA2">
      <w:pPr>
        <w:pStyle w:val="EndNotespara"/>
      </w:pPr>
      <w:r w:rsidRPr="00F90C3D">
        <w:rPr>
          <w:i/>
        </w:rPr>
        <w:t>(h)</w:t>
      </w:r>
      <w:r w:rsidRPr="00F90C3D">
        <w:tab/>
        <w:t>Subsection</w:t>
      </w:r>
      <w:r w:rsidR="00F90C3D">
        <w:t> </w:t>
      </w:r>
      <w:r w:rsidRPr="00F90C3D">
        <w:t>2(1) (item</w:t>
      </w:r>
      <w:r w:rsidR="00F90C3D">
        <w:t> </w:t>
      </w:r>
      <w:r w:rsidRPr="00F90C3D">
        <w:t xml:space="preserve">8) of the </w:t>
      </w:r>
      <w:r w:rsidRPr="00F90C3D">
        <w:rPr>
          <w:i/>
        </w:rPr>
        <w:t>Higher Education Support (Transitional Provisions and Consequential Amendments) Act 2003</w:t>
      </w:r>
      <w:r w:rsidRPr="00F90C3D">
        <w:t xml:space="preserve"> provides as follows:</w:t>
      </w:r>
    </w:p>
    <w:p w:rsidR="00F01773" w:rsidRPr="00F90C3D" w:rsidRDefault="00F01773" w:rsidP="00127CA2">
      <w:pPr>
        <w:pStyle w:val="EndNotessubpara"/>
      </w:pPr>
      <w:r w:rsidRPr="00F90C3D">
        <w:tab/>
        <w:t>(1)</w:t>
      </w:r>
      <w:r w:rsidRPr="00F90C3D">
        <w:tab/>
        <w:t>Each provision of this Act specified in column 1 of the table commences, or is taken to have commenced, in accordance with column 2 of the table. Any other statement in column 2 has effect according to its terms.</w:t>
      </w:r>
    </w:p>
    <w:p w:rsidR="00F01773" w:rsidRPr="00F90C3D" w:rsidRDefault="00F01773"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F90C3D" w:rsidTr="00727A22">
        <w:trPr>
          <w:cantSplit/>
          <w:tblHeader/>
        </w:trPr>
        <w:tc>
          <w:tcPr>
            <w:tcW w:w="1701" w:type="dxa"/>
            <w:tcBorders>
              <w:top w:val="single" w:sz="6" w:space="0" w:color="auto"/>
              <w:bottom w:val="single" w:sz="12" w:space="0" w:color="auto"/>
            </w:tcBorders>
            <w:shd w:val="clear" w:color="auto" w:fill="auto"/>
          </w:tcPr>
          <w:p w:rsidR="00F01773" w:rsidRPr="00F90C3D" w:rsidRDefault="00F01773" w:rsidP="0034393C">
            <w:pPr>
              <w:pStyle w:val="Tabletext"/>
              <w:rPr>
                <w:rFonts w:ascii="Arial" w:hAnsi="Arial" w:cs="Arial"/>
              </w:rPr>
            </w:pPr>
            <w:r w:rsidRPr="00F90C3D">
              <w:rPr>
                <w:rFonts w:ascii="Arial" w:hAnsi="Arial" w:cs="Arial"/>
                <w:b/>
                <w:sz w:val="16"/>
                <w:szCs w:val="16"/>
              </w:rPr>
              <w:t>Provisio</w:t>
            </w:r>
            <w:r w:rsidR="00753CFA" w:rsidRPr="00F90C3D">
              <w:rPr>
                <w:rFonts w:ascii="Arial" w:hAnsi="Arial" w:cs="Arial"/>
                <w:b/>
                <w:sz w:val="16"/>
                <w:szCs w:val="16"/>
              </w:rPr>
              <w:t>n(</w:t>
            </w:r>
            <w:r w:rsidRPr="00F90C3D">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F01773" w:rsidRPr="00F90C3D" w:rsidRDefault="00F01773" w:rsidP="00F01773">
            <w:pPr>
              <w:pStyle w:val="Tabletext"/>
              <w:rPr>
                <w:rFonts w:ascii="Arial" w:hAnsi="Arial" w:cs="Arial"/>
              </w:rPr>
            </w:pPr>
            <w:r w:rsidRPr="00F90C3D">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F01773" w:rsidRPr="00F90C3D" w:rsidRDefault="00F01773" w:rsidP="00F01773">
            <w:pPr>
              <w:pStyle w:val="Tabletext"/>
              <w:rPr>
                <w:rFonts w:ascii="Arial" w:hAnsi="Arial" w:cs="Arial"/>
              </w:rPr>
            </w:pPr>
            <w:r w:rsidRPr="00F90C3D">
              <w:rPr>
                <w:rFonts w:ascii="Arial" w:hAnsi="Arial" w:cs="Arial"/>
                <w:b/>
                <w:sz w:val="16"/>
                <w:szCs w:val="16"/>
              </w:rPr>
              <w:t>Date/Details</w:t>
            </w:r>
          </w:p>
        </w:tc>
      </w:tr>
      <w:tr w:rsidR="00F01773" w:rsidRPr="00F90C3D">
        <w:trPr>
          <w:cantSplit/>
        </w:trPr>
        <w:tc>
          <w:tcPr>
            <w:tcW w:w="1701" w:type="dxa"/>
            <w:tcBorders>
              <w:top w:val="single" w:sz="2" w:space="0" w:color="auto"/>
              <w:bottom w:val="single" w:sz="2" w:space="0" w:color="auto"/>
            </w:tcBorders>
            <w:shd w:val="clear" w:color="auto" w:fill="auto"/>
          </w:tcPr>
          <w:p w:rsidR="00F01773" w:rsidRPr="00F90C3D" w:rsidRDefault="00F01773" w:rsidP="00F01773">
            <w:pPr>
              <w:pStyle w:val="Tabletext"/>
              <w:rPr>
                <w:rFonts w:ascii="Arial" w:hAnsi="Arial" w:cs="Arial"/>
              </w:rPr>
            </w:pPr>
            <w:r w:rsidRPr="00F90C3D">
              <w:rPr>
                <w:rFonts w:ascii="Arial" w:hAnsi="Arial" w:cs="Arial"/>
                <w:sz w:val="16"/>
                <w:szCs w:val="16"/>
              </w:rPr>
              <w:t>8.  Schedule</w:t>
            </w:r>
            <w:r w:rsidR="00F90C3D">
              <w:rPr>
                <w:rFonts w:ascii="Arial" w:hAnsi="Arial" w:cs="Arial"/>
                <w:sz w:val="16"/>
                <w:szCs w:val="16"/>
              </w:rPr>
              <w:t> </w:t>
            </w:r>
            <w:r w:rsidRPr="00F90C3D">
              <w:rPr>
                <w:rFonts w:ascii="Arial" w:hAnsi="Arial" w:cs="Arial"/>
                <w:sz w:val="16"/>
                <w:szCs w:val="16"/>
              </w:rPr>
              <w:t>2, items</w:t>
            </w:r>
            <w:r w:rsidR="00F90C3D">
              <w:rPr>
                <w:rFonts w:ascii="Arial" w:hAnsi="Arial" w:cs="Arial"/>
                <w:sz w:val="16"/>
                <w:szCs w:val="16"/>
              </w:rPr>
              <w:t> </w:t>
            </w:r>
            <w:r w:rsidRPr="00F90C3D">
              <w:rPr>
                <w:rFonts w:ascii="Arial" w:hAnsi="Arial" w:cs="Arial"/>
                <w:sz w:val="16"/>
                <w:szCs w:val="16"/>
              </w:rPr>
              <w:t>95 to 103</w:t>
            </w:r>
          </w:p>
        </w:tc>
        <w:tc>
          <w:tcPr>
            <w:tcW w:w="3828" w:type="dxa"/>
            <w:tcBorders>
              <w:top w:val="single" w:sz="2" w:space="0" w:color="auto"/>
              <w:bottom w:val="single" w:sz="2" w:space="0" w:color="auto"/>
            </w:tcBorders>
            <w:shd w:val="clear" w:color="auto" w:fill="auto"/>
          </w:tcPr>
          <w:p w:rsidR="00F01773" w:rsidRPr="00F90C3D" w:rsidRDefault="00F01773" w:rsidP="00F01773">
            <w:pPr>
              <w:pStyle w:val="Tabletext"/>
              <w:rPr>
                <w:rFonts w:ascii="Arial" w:hAnsi="Arial" w:cs="Arial"/>
              </w:rPr>
            </w:pPr>
            <w:r w:rsidRPr="00F90C3D">
              <w:rPr>
                <w:rFonts w:ascii="Arial" w:hAnsi="Arial" w:cs="Arial"/>
                <w:sz w:val="16"/>
                <w:szCs w:val="16"/>
              </w:rPr>
              <w:t>The later of:</w:t>
            </w:r>
          </w:p>
          <w:p w:rsidR="00F01773" w:rsidRPr="00F90C3D" w:rsidRDefault="00F01773" w:rsidP="00F01773">
            <w:pPr>
              <w:pStyle w:val="Tablea"/>
              <w:rPr>
                <w:rFonts w:ascii="Arial" w:hAnsi="Arial" w:cs="Arial"/>
                <w:sz w:val="16"/>
                <w:szCs w:val="16"/>
              </w:rPr>
            </w:pPr>
            <w:r w:rsidRPr="00F90C3D">
              <w:rPr>
                <w:rFonts w:ascii="Arial" w:hAnsi="Arial" w:cs="Arial"/>
                <w:sz w:val="16"/>
                <w:szCs w:val="16"/>
              </w:rPr>
              <w:t>(a) 1</w:t>
            </w:r>
            <w:r w:rsidR="00F90C3D">
              <w:rPr>
                <w:rFonts w:ascii="Arial" w:hAnsi="Arial" w:cs="Arial"/>
                <w:sz w:val="16"/>
                <w:szCs w:val="16"/>
              </w:rPr>
              <w:t> </w:t>
            </w:r>
            <w:r w:rsidRPr="00F90C3D">
              <w:rPr>
                <w:rFonts w:ascii="Arial" w:hAnsi="Arial" w:cs="Arial"/>
                <w:sz w:val="16"/>
                <w:szCs w:val="16"/>
              </w:rPr>
              <w:t>January 2004; and</w:t>
            </w:r>
          </w:p>
          <w:p w:rsidR="00F01773" w:rsidRPr="00F90C3D" w:rsidRDefault="00F01773" w:rsidP="00F01773">
            <w:pPr>
              <w:pStyle w:val="Tablea"/>
              <w:rPr>
                <w:rFonts w:ascii="Arial" w:hAnsi="Arial" w:cs="Arial"/>
                <w:sz w:val="16"/>
                <w:szCs w:val="16"/>
              </w:rPr>
            </w:pPr>
            <w:r w:rsidRPr="00F90C3D">
              <w:rPr>
                <w:rFonts w:ascii="Arial" w:hAnsi="Arial" w:cs="Arial"/>
                <w:sz w:val="16"/>
                <w:szCs w:val="16"/>
              </w:rPr>
              <w:t>(b) immediately after the commencement of sections</w:t>
            </w:r>
            <w:r w:rsidR="00F90C3D">
              <w:rPr>
                <w:rFonts w:ascii="Arial" w:hAnsi="Arial" w:cs="Arial"/>
                <w:sz w:val="16"/>
                <w:szCs w:val="16"/>
              </w:rPr>
              <w:t> </w:t>
            </w:r>
            <w:r w:rsidRPr="00F90C3D">
              <w:rPr>
                <w:rFonts w:ascii="Arial" w:hAnsi="Arial" w:cs="Arial"/>
                <w:sz w:val="16"/>
                <w:szCs w:val="16"/>
              </w:rPr>
              <w:t>1</w:t>
            </w:r>
            <w:r w:rsidR="00F90C3D">
              <w:rPr>
                <w:rFonts w:ascii="Arial" w:hAnsi="Arial" w:cs="Arial"/>
                <w:sz w:val="16"/>
                <w:szCs w:val="16"/>
              </w:rPr>
              <w:noBreakHyphen/>
            </w:r>
            <w:r w:rsidRPr="00F90C3D">
              <w:rPr>
                <w:rFonts w:ascii="Arial" w:hAnsi="Arial" w:cs="Arial"/>
                <w:sz w:val="16"/>
                <w:szCs w:val="16"/>
              </w:rPr>
              <w:t>10 to 238</w:t>
            </w:r>
            <w:r w:rsidR="00F90C3D">
              <w:rPr>
                <w:rFonts w:ascii="Arial" w:hAnsi="Arial" w:cs="Arial"/>
                <w:sz w:val="16"/>
                <w:szCs w:val="16"/>
              </w:rPr>
              <w:noBreakHyphen/>
            </w:r>
            <w:r w:rsidRPr="00F90C3D">
              <w:rPr>
                <w:rFonts w:ascii="Arial" w:hAnsi="Arial" w:cs="Arial"/>
                <w:sz w:val="16"/>
                <w:szCs w:val="16"/>
              </w:rPr>
              <w:t xml:space="preserve">15 of the </w:t>
            </w:r>
            <w:r w:rsidRPr="00F90C3D">
              <w:rPr>
                <w:rFonts w:ascii="Arial" w:hAnsi="Arial" w:cs="Arial"/>
                <w:i/>
                <w:sz w:val="16"/>
                <w:szCs w:val="16"/>
              </w:rPr>
              <w:t>Higher Education Support Act 2003</w:t>
            </w:r>
            <w:r w:rsidRPr="00F90C3D">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F01773" w:rsidRPr="00F90C3D" w:rsidRDefault="00F01773" w:rsidP="00F01773">
            <w:pPr>
              <w:pStyle w:val="Tabletext"/>
              <w:rPr>
                <w:rFonts w:ascii="Arial" w:hAnsi="Arial" w:cs="Arial"/>
              </w:rPr>
            </w:pPr>
            <w:r w:rsidRPr="00F90C3D">
              <w:rPr>
                <w:rFonts w:ascii="Arial" w:hAnsi="Arial" w:cs="Arial"/>
                <w:sz w:val="16"/>
                <w:szCs w:val="16"/>
              </w:rPr>
              <w:t>1</w:t>
            </w:r>
            <w:r w:rsidR="00F90C3D">
              <w:rPr>
                <w:rFonts w:ascii="Arial" w:hAnsi="Arial" w:cs="Arial"/>
                <w:sz w:val="16"/>
                <w:szCs w:val="16"/>
              </w:rPr>
              <w:t> </w:t>
            </w:r>
            <w:r w:rsidRPr="00F90C3D">
              <w:rPr>
                <w:rFonts w:ascii="Arial" w:hAnsi="Arial" w:cs="Arial"/>
                <w:sz w:val="16"/>
                <w:szCs w:val="16"/>
              </w:rPr>
              <w:t>January 2004</w:t>
            </w:r>
          </w:p>
        </w:tc>
      </w:tr>
    </w:tbl>
    <w:p w:rsidR="0007022E" w:rsidRPr="00F90C3D" w:rsidRDefault="0007022E" w:rsidP="00127CA2">
      <w:pPr>
        <w:pStyle w:val="EndNotespara"/>
      </w:pPr>
      <w:r w:rsidRPr="00F90C3D">
        <w:rPr>
          <w:i/>
        </w:rPr>
        <w:t>(i)</w:t>
      </w:r>
      <w:r w:rsidRPr="00F90C3D">
        <w:tab/>
        <w:t>Subsection</w:t>
      </w:r>
      <w:r w:rsidR="00F90C3D">
        <w:t> </w:t>
      </w:r>
      <w:r w:rsidRPr="00F90C3D">
        <w:t>2(1) (item</w:t>
      </w:r>
      <w:r w:rsidR="00F90C3D">
        <w:t> </w:t>
      </w:r>
      <w:r w:rsidRPr="00F90C3D">
        <w:t xml:space="preserve">21) of the </w:t>
      </w:r>
      <w:r w:rsidRPr="00F90C3D">
        <w:rPr>
          <w:i/>
          <w:color w:val="000000"/>
          <w:szCs w:val="40"/>
        </w:rPr>
        <w:t>Families, Housing, Community Services and Indigenous Affairs</w:t>
      </w:r>
      <w:r w:rsidRPr="00F90C3D">
        <w:rPr>
          <w:i/>
        </w:rPr>
        <w:t xml:space="preserve"> and Other Legislation </w:t>
      </w:r>
      <w:r w:rsidRPr="00F90C3D">
        <w:rPr>
          <w:i/>
          <w:color w:val="000000"/>
          <w:szCs w:val="40"/>
        </w:rPr>
        <w:t xml:space="preserve">Amendment </w:t>
      </w:r>
      <w:r w:rsidRPr="00F90C3D">
        <w:rPr>
          <w:i/>
        </w:rPr>
        <w:t>(2008 Budget and Other Measures)</w:t>
      </w:r>
      <w:r w:rsidRPr="00F90C3D">
        <w:rPr>
          <w:i/>
          <w:color w:val="000000"/>
          <w:szCs w:val="40"/>
        </w:rPr>
        <w:t xml:space="preserve"> Act 2008</w:t>
      </w:r>
      <w:r w:rsidRPr="00F90C3D">
        <w:t xml:space="preserve"> provides as follows:</w:t>
      </w:r>
    </w:p>
    <w:p w:rsidR="0007022E" w:rsidRPr="00F90C3D" w:rsidRDefault="0007022E" w:rsidP="00127CA2">
      <w:pPr>
        <w:pStyle w:val="EndNotessubpara"/>
      </w:pPr>
      <w:r w:rsidRPr="00F90C3D">
        <w:tab/>
        <w:t>(1)</w:t>
      </w:r>
      <w:r w:rsidRPr="00F90C3D">
        <w:tab/>
        <w:t>Each provision of this Act specified in column 1 of the table commences, or is taken to have commenced, in accordance with column 2 of the table. Any other statement in column 2 has effect according to its terms.</w:t>
      </w:r>
    </w:p>
    <w:p w:rsidR="0007022E" w:rsidRPr="00F90C3D" w:rsidRDefault="0007022E"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07022E" w:rsidRPr="00F90C3D" w:rsidTr="00727A22">
        <w:trPr>
          <w:cantSplit/>
          <w:tblHeader/>
        </w:trPr>
        <w:tc>
          <w:tcPr>
            <w:tcW w:w="1701" w:type="dxa"/>
            <w:tcBorders>
              <w:top w:val="single" w:sz="6" w:space="0" w:color="auto"/>
              <w:bottom w:val="single" w:sz="12" w:space="0" w:color="auto"/>
            </w:tcBorders>
            <w:shd w:val="clear" w:color="auto" w:fill="auto"/>
          </w:tcPr>
          <w:p w:rsidR="0007022E" w:rsidRPr="00F90C3D" w:rsidRDefault="0007022E" w:rsidP="0034393C">
            <w:pPr>
              <w:pStyle w:val="Tabletext"/>
              <w:rPr>
                <w:rFonts w:ascii="Arial" w:hAnsi="Arial" w:cs="Arial"/>
              </w:rPr>
            </w:pPr>
            <w:r w:rsidRPr="00F90C3D">
              <w:rPr>
                <w:rFonts w:ascii="Arial" w:hAnsi="Arial" w:cs="Arial"/>
                <w:b/>
                <w:sz w:val="16"/>
                <w:szCs w:val="16"/>
              </w:rPr>
              <w:t>Provisio</w:t>
            </w:r>
            <w:r w:rsidR="00753CFA" w:rsidRPr="00F90C3D">
              <w:rPr>
                <w:rFonts w:ascii="Arial" w:hAnsi="Arial" w:cs="Arial"/>
                <w:b/>
                <w:sz w:val="16"/>
                <w:szCs w:val="16"/>
              </w:rPr>
              <w:t>n(</w:t>
            </w:r>
            <w:r w:rsidRPr="00F90C3D">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07022E" w:rsidRPr="00F90C3D" w:rsidRDefault="0007022E" w:rsidP="00217A84">
            <w:pPr>
              <w:pStyle w:val="Tabletext"/>
              <w:rPr>
                <w:rFonts w:ascii="Arial" w:hAnsi="Arial" w:cs="Arial"/>
              </w:rPr>
            </w:pPr>
            <w:r w:rsidRPr="00F90C3D">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07022E" w:rsidRPr="00F90C3D" w:rsidRDefault="0007022E" w:rsidP="00217A84">
            <w:pPr>
              <w:pStyle w:val="Tabletext"/>
              <w:rPr>
                <w:rFonts w:ascii="Arial" w:hAnsi="Arial" w:cs="Arial"/>
              </w:rPr>
            </w:pPr>
            <w:r w:rsidRPr="00F90C3D">
              <w:rPr>
                <w:rFonts w:ascii="Arial" w:hAnsi="Arial" w:cs="Arial"/>
                <w:b/>
                <w:sz w:val="16"/>
                <w:szCs w:val="16"/>
              </w:rPr>
              <w:t>Date/Details</w:t>
            </w:r>
          </w:p>
        </w:tc>
      </w:tr>
      <w:tr w:rsidR="0007022E" w:rsidRPr="00F90C3D">
        <w:trPr>
          <w:cantSplit/>
        </w:trPr>
        <w:tc>
          <w:tcPr>
            <w:tcW w:w="1701" w:type="dxa"/>
            <w:tcBorders>
              <w:top w:val="single" w:sz="2" w:space="0" w:color="auto"/>
              <w:bottom w:val="single" w:sz="2" w:space="0" w:color="auto"/>
            </w:tcBorders>
            <w:shd w:val="clear" w:color="auto" w:fill="auto"/>
          </w:tcPr>
          <w:p w:rsidR="0007022E" w:rsidRPr="00F90C3D" w:rsidRDefault="0007022E" w:rsidP="00217A84">
            <w:pPr>
              <w:pStyle w:val="Tabletext"/>
              <w:rPr>
                <w:rFonts w:ascii="Arial" w:hAnsi="Arial" w:cs="Arial"/>
                <w:sz w:val="16"/>
                <w:szCs w:val="16"/>
              </w:rPr>
            </w:pPr>
            <w:r w:rsidRPr="00F90C3D">
              <w:rPr>
                <w:rFonts w:ascii="Arial" w:hAnsi="Arial" w:cs="Arial"/>
                <w:sz w:val="16"/>
                <w:szCs w:val="16"/>
              </w:rPr>
              <w:t>21.  Schedule</w:t>
            </w:r>
            <w:r w:rsidR="00F90C3D">
              <w:rPr>
                <w:rFonts w:ascii="Arial" w:hAnsi="Arial" w:cs="Arial"/>
                <w:sz w:val="16"/>
                <w:szCs w:val="16"/>
              </w:rPr>
              <w:t> </w:t>
            </w:r>
            <w:r w:rsidRPr="00F90C3D">
              <w:rPr>
                <w:rFonts w:ascii="Arial" w:hAnsi="Arial" w:cs="Arial"/>
                <w:sz w:val="16"/>
                <w:szCs w:val="16"/>
              </w:rPr>
              <w:t>6, items</w:t>
            </w:r>
            <w:r w:rsidR="00F90C3D">
              <w:rPr>
                <w:rFonts w:ascii="Arial" w:hAnsi="Arial" w:cs="Arial"/>
                <w:sz w:val="16"/>
                <w:szCs w:val="16"/>
              </w:rPr>
              <w:t> </w:t>
            </w:r>
            <w:r w:rsidRPr="00F90C3D">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07022E" w:rsidRPr="00F90C3D" w:rsidRDefault="0007022E" w:rsidP="00217A84">
            <w:pPr>
              <w:pStyle w:val="Tabletext"/>
              <w:rPr>
                <w:rFonts w:ascii="Arial" w:hAnsi="Arial" w:cs="Arial"/>
                <w:sz w:val="16"/>
                <w:szCs w:val="16"/>
              </w:rPr>
            </w:pPr>
            <w:r w:rsidRPr="00F90C3D">
              <w:rPr>
                <w:rFonts w:ascii="Arial" w:hAnsi="Arial" w:cs="Arial"/>
                <w:sz w:val="16"/>
                <w:szCs w:val="16"/>
              </w:rPr>
              <w:t>Immediately after the commencement of items</w:t>
            </w:r>
            <w:r w:rsidR="00F90C3D">
              <w:rPr>
                <w:rFonts w:ascii="Arial" w:hAnsi="Arial" w:cs="Arial"/>
                <w:sz w:val="16"/>
                <w:szCs w:val="16"/>
              </w:rPr>
              <w:t> </w:t>
            </w:r>
            <w:r w:rsidRPr="00F90C3D">
              <w:rPr>
                <w:rFonts w:ascii="Arial" w:hAnsi="Arial" w:cs="Arial"/>
                <w:sz w:val="16"/>
                <w:szCs w:val="16"/>
              </w:rPr>
              <w:t>73 and 74 of Schedule</w:t>
            </w:r>
            <w:r w:rsidR="00F90C3D">
              <w:rPr>
                <w:rFonts w:ascii="Arial" w:hAnsi="Arial" w:cs="Arial"/>
                <w:sz w:val="16"/>
                <w:szCs w:val="16"/>
              </w:rPr>
              <w:t> </w:t>
            </w:r>
            <w:r w:rsidRPr="00F90C3D">
              <w:rPr>
                <w:rFonts w:ascii="Arial" w:hAnsi="Arial" w:cs="Arial"/>
                <w:sz w:val="16"/>
                <w:szCs w:val="16"/>
              </w:rPr>
              <w:t xml:space="preserve">5 to the </w:t>
            </w:r>
            <w:r w:rsidRPr="00F90C3D">
              <w:rPr>
                <w:rFonts w:ascii="Arial" w:hAnsi="Arial" w:cs="Arial"/>
                <w:i/>
                <w:sz w:val="16"/>
                <w:szCs w:val="16"/>
              </w:rPr>
              <w:t>Child Support Legislation Amendment (Reform of the Child Support Scheme—New Formula and Other Measures) Act 2006</w:t>
            </w:r>
            <w:r w:rsidRPr="00F90C3D">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07022E" w:rsidRPr="00F90C3D" w:rsidRDefault="0007022E" w:rsidP="00217A84">
            <w:pPr>
              <w:pStyle w:val="Tabletext"/>
              <w:rPr>
                <w:rFonts w:ascii="Arial" w:hAnsi="Arial" w:cs="Arial"/>
                <w:sz w:val="16"/>
                <w:szCs w:val="16"/>
              </w:rPr>
            </w:pPr>
            <w:r w:rsidRPr="00F90C3D">
              <w:rPr>
                <w:rFonts w:ascii="Arial" w:hAnsi="Arial" w:cs="Arial"/>
                <w:sz w:val="16"/>
                <w:szCs w:val="16"/>
              </w:rPr>
              <w:t>6</w:t>
            </w:r>
            <w:r w:rsidR="00F90C3D">
              <w:rPr>
                <w:rFonts w:ascii="Arial" w:hAnsi="Arial" w:cs="Arial"/>
                <w:sz w:val="16"/>
                <w:szCs w:val="16"/>
              </w:rPr>
              <w:t> </w:t>
            </w:r>
            <w:r w:rsidRPr="00F90C3D">
              <w:rPr>
                <w:rFonts w:ascii="Arial" w:hAnsi="Arial" w:cs="Arial"/>
                <w:sz w:val="16"/>
                <w:szCs w:val="16"/>
              </w:rPr>
              <w:t>December 2006</w:t>
            </w:r>
          </w:p>
        </w:tc>
      </w:tr>
    </w:tbl>
    <w:p w:rsidR="00416BA2" w:rsidRPr="00F90C3D" w:rsidRDefault="00416BA2" w:rsidP="00127CA2">
      <w:pPr>
        <w:pStyle w:val="EndNotespara"/>
      </w:pPr>
      <w:r w:rsidRPr="00F90C3D">
        <w:rPr>
          <w:i/>
        </w:rPr>
        <w:t>(</w:t>
      </w:r>
      <w:r w:rsidR="0007022E" w:rsidRPr="00F90C3D">
        <w:rPr>
          <w:i/>
        </w:rPr>
        <w:t>j</w:t>
      </w:r>
      <w:r w:rsidRPr="00F90C3D">
        <w:rPr>
          <w:i/>
        </w:rPr>
        <w:t>)</w:t>
      </w:r>
      <w:r w:rsidRPr="00F90C3D">
        <w:tab/>
        <w:t>Subsection</w:t>
      </w:r>
      <w:r w:rsidR="00F90C3D">
        <w:t> </w:t>
      </w:r>
      <w:r w:rsidRPr="00F90C3D">
        <w:t>2(1) (item</w:t>
      </w:r>
      <w:r w:rsidR="00485BE2" w:rsidRPr="00F90C3D">
        <w:t>s</w:t>
      </w:r>
      <w:r w:rsidR="00F90C3D">
        <w:t> </w:t>
      </w:r>
      <w:r w:rsidRPr="00F90C3D">
        <w:t xml:space="preserve">2 and 4) of the </w:t>
      </w:r>
      <w:r w:rsidRPr="00F90C3D">
        <w:rPr>
          <w:i/>
        </w:rPr>
        <w:t>Family Assistance Legislation Amendment (Child Care Management System and Other Measures) Act 2007</w:t>
      </w:r>
      <w:r w:rsidRPr="00F90C3D">
        <w:t xml:space="preserve"> provides as follows:</w:t>
      </w:r>
    </w:p>
    <w:p w:rsidR="00416BA2" w:rsidRPr="00F90C3D" w:rsidRDefault="00416BA2" w:rsidP="00127CA2">
      <w:pPr>
        <w:pStyle w:val="EndNotessubpara"/>
      </w:pPr>
      <w:r w:rsidRPr="00F90C3D">
        <w:tab/>
        <w:t>(1)</w:t>
      </w:r>
      <w:r w:rsidRPr="00F90C3D">
        <w:tab/>
        <w:t>Each provision of this Act specified in column 1 of the table commences, or is taken to have commenced, in accordance with column 2 of the table. Any other statement in column 2 has effect according to its terms.</w:t>
      </w:r>
    </w:p>
    <w:p w:rsidR="00416BA2" w:rsidRPr="00F90C3D" w:rsidRDefault="00416BA2"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16BA2" w:rsidRPr="00F90C3D" w:rsidTr="00727A22">
        <w:trPr>
          <w:cantSplit/>
          <w:tblHeader/>
        </w:trPr>
        <w:tc>
          <w:tcPr>
            <w:tcW w:w="1701" w:type="dxa"/>
            <w:tcBorders>
              <w:top w:val="single" w:sz="6" w:space="0" w:color="auto"/>
              <w:bottom w:val="single" w:sz="12" w:space="0" w:color="auto"/>
            </w:tcBorders>
            <w:shd w:val="clear" w:color="auto" w:fill="auto"/>
          </w:tcPr>
          <w:p w:rsidR="00416BA2" w:rsidRPr="00F90C3D" w:rsidRDefault="00416BA2" w:rsidP="0034393C">
            <w:pPr>
              <w:pStyle w:val="Tabletext"/>
              <w:keepNext/>
              <w:rPr>
                <w:rFonts w:ascii="Arial" w:hAnsi="Arial" w:cs="Arial"/>
              </w:rPr>
            </w:pPr>
            <w:r w:rsidRPr="00F90C3D">
              <w:rPr>
                <w:rFonts w:ascii="Arial" w:hAnsi="Arial" w:cs="Arial"/>
                <w:b/>
                <w:sz w:val="16"/>
                <w:szCs w:val="16"/>
              </w:rPr>
              <w:t>Provisio</w:t>
            </w:r>
            <w:r w:rsidR="00753CFA" w:rsidRPr="00F90C3D">
              <w:rPr>
                <w:rFonts w:ascii="Arial" w:hAnsi="Arial" w:cs="Arial"/>
                <w:b/>
                <w:sz w:val="16"/>
                <w:szCs w:val="16"/>
              </w:rPr>
              <w:t>n(</w:t>
            </w:r>
            <w:r w:rsidRPr="00F90C3D">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16BA2" w:rsidRPr="00F90C3D" w:rsidRDefault="00416BA2" w:rsidP="00815E9A">
            <w:pPr>
              <w:pStyle w:val="Tabletext"/>
              <w:keepNext/>
              <w:rPr>
                <w:rFonts w:ascii="Arial" w:hAnsi="Arial" w:cs="Arial"/>
              </w:rPr>
            </w:pPr>
            <w:r w:rsidRPr="00F90C3D">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16BA2" w:rsidRPr="00F90C3D" w:rsidRDefault="00416BA2" w:rsidP="00815E9A">
            <w:pPr>
              <w:pStyle w:val="Tabletext"/>
              <w:keepNext/>
              <w:rPr>
                <w:rFonts w:ascii="Arial" w:hAnsi="Arial" w:cs="Arial"/>
              </w:rPr>
            </w:pPr>
            <w:r w:rsidRPr="00F90C3D">
              <w:rPr>
                <w:rFonts w:ascii="Arial" w:hAnsi="Arial" w:cs="Arial"/>
                <w:b/>
                <w:sz w:val="16"/>
                <w:szCs w:val="16"/>
              </w:rPr>
              <w:t>Date/Details</w:t>
            </w:r>
          </w:p>
        </w:tc>
      </w:tr>
      <w:tr w:rsidR="00416BA2" w:rsidRPr="00F90C3D" w:rsidTr="001B310E">
        <w:trPr>
          <w:cantSplit/>
        </w:trPr>
        <w:tc>
          <w:tcPr>
            <w:tcW w:w="1701" w:type="dxa"/>
            <w:tcBorders>
              <w:top w:val="single" w:sz="2" w:space="0" w:color="auto"/>
              <w:bottom w:val="single" w:sz="2" w:space="0" w:color="auto"/>
            </w:tcBorders>
            <w:shd w:val="clear" w:color="auto" w:fill="auto"/>
          </w:tcPr>
          <w:p w:rsidR="00416BA2" w:rsidRPr="00F90C3D" w:rsidRDefault="00416BA2" w:rsidP="00485BE2">
            <w:pPr>
              <w:pStyle w:val="Tabletext"/>
              <w:rPr>
                <w:rFonts w:ascii="Arial" w:hAnsi="Arial" w:cs="Arial"/>
                <w:sz w:val="16"/>
                <w:szCs w:val="16"/>
              </w:rPr>
            </w:pPr>
            <w:r w:rsidRPr="00F90C3D">
              <w:rPr>
                <w:rFonts w:ascii="Arial" w:hAnsi="Arial" w:cs="Arial"/>
                <w:sz w:val="16"/>
                <w:szCs w:val="16"/>
              </w:rPr>
              <w:t>2.  Schedule</w:t>
            </w:r>
            <w:r w:rsidR="00F90C3D">
              <w:rPr>
                <w:rFonts w:ascii="Arial" w:hAnsi="Arial" w:cs="Arial"/>
                <w:sz w:val="16"/>
                <w:szCs w:val="16"/>
              </w:rPr>
              <w:t> </w:t>
            </w:r>
            <w:r w:rsidRPr="00F90C3D">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416BA2" w:rsidRPr="00F90C3D" w:rsidRDefault="00416BA2" w:rsidP="0034393C">
            <w:pPr>
              <w:pStyle w:val="Tabletext"/>
              <w:rPr>
                <w:rFonts w:ascii="Arial" w:hAnsi="Arial" w:cs="Arial"/>
                <w:sz w:val="16"/>
                <w:szCs w:val="16"/>
              </w:rPr>
            </w:pPr>
            <w:r w:rsidRPr="00F90C3D">
              <w:rPr>
                <w:rFonts w:ascii="Arial" w:hAnsi="Arial" w:cs="Arial"/>
                <w:sz w:val="16"/>
                <w:szCs w:val="16"/>
              </w:rPr>
              <w:t>Immediately after the commencement of the provisio</w:t>
            </w:r>
            <w:r w:rsidR="00753CFA" w:rsidRPr="00F90C3D">
              <w:rPr>
                <w:rFonts w:ascii="Arial" w:hAnsi="Arial" w:cs="Arial"/>
                <w:sz w:val="16"/>
                <w:szCs w:val="16"/>
              </w:rPr>
              <w:t>n(</w:t>
            </w:r>
            <w:r w:rsidRPr="00F90C3D">
              <w:rPr>
                <w:rFonts w:ascii="Arial" w:hAnsi="Arial" w:cs="Arial"/>
                <w:sz w:val="16"/>
                <w:szCs w:val="16"/>
              </w:rPr>
              <w:t>s) covered by table item</w:t>
            </w:r>
            <w:r w:rsidR="00F90C3D">
              <w:rPr>
                <w:rFonts w:ascii="Arial" w:hAnsi="Arial" w:cs="Arial"/>
                <w:sz w:val="16"/>
                <w:szCs w:val="16"/>
              </w:rPr>
              <w:t> </w:t>
            </w:r>
            <w:r w:rsidRPr="00F90C3D">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416BA2" w:rsidRPr="00F90C3D" w:rsidRDefault="00416BA2" w:rsidP="00485BE2">
            <w:pPr>
              <w:pStyle w:val="Tabletext"/>
              <w:rPr>
                <w:rFonts w:ascii="Arial" w:hAnsi="Arial" w:cs="Arial"/>
                <w:sz w:val="16"/>
                <w:szCs w:val="16"/>
              </w:rPr>
            </w:pPr>
            <w:r w:rsidRPr="00F90C3D">
              <w:rPr>
                <w:rFonts w:ascii="Arial" w:hAnsi="Arial" w:cs="Arial"/>
                <w:sz w:val="16"/>
                <w:szCs w:val="16"/>
              </w:rPr>
              <w:t>29</w:t>
            </w:r>
            <w:r w:rsidR="00F90C3D">
              <w:rPr>
                <w:rFonts w:ascii="Arial" w:hAnsi="Arial" w:cs="Arial"/>
                <w:sz w:val="16"/>
                <w:szCs w:val="16"/>
              </w:rPr>
              <w:t> </w:t>
            </w:r>
            <w:r w:rsidRPr="00F90C3D">
              <w:rPr>
                <w:rFonts w:ascii="Arial" w:hAnsi="Arial" w:cs="Arial"/>
                <w:sz w:val="16"/>
                <w:szCs w:val="16"/>
              </w:rPr>
              <w:t>June 2007</w:t>
            </w:r>
          </w:p>
        </w:tc>
      </w:tr>
      <w:tr w:rsidR="00416BA2" w:rsidRPr="00F90C3D" w:rsidTr="001B310E">
        <w:trPr>
          <w:cantSplit/>
        </w:trPr>
        <w:tc>
          <w:tcPr>
            <w:tcW w:w="1701" w:type="dxa"/>
            <w:tcBorders>
              <w:top w:val="single" w:sz="2" w:space="0" w:color="auto"/>
              <w:bottom w:val="single" w:sz="2" w:space="0" w:color="auto"/>
            </w:tcBorders>
            <w:shd w:val="clear" w:color="auto" w:fill="auto"/>
          </w:tcPr>
          <w:p w:rsidR="00416BA2" w:rsidRPr="00F90C3D" w:rsidRDefault="00416BA2" w:rsidP="00485BE2">
            <w:pPr>
              <w:pStyle w:val="Tabletext"/>
              <w:rPr>
                <w:rFonts w:ascii="Arial" w:hAnsi="Arial" w:cs="Arial"/>
                <w:sz w:val="16"/>
                <w:szCs w:val="16"/>
              </w:rPr>
            </w:pPr>
            <w:r w:rsidRPr="00F90C3D">
              <w:rPr>
                <w:rFonts w:ascii="Arial" w:hAnsi="Arial" w:cs="Arial"/>
                <w:sz w:val="16"/>
                <w:szCs w:val="16"/>
              </w:rPr>
              <w:t>4.  Schedule</w:t>
            </w:r>
            <w:r w:rsidR="00F90C3D">
              <w:rPr>
                <w:rFonts w:ascii="Arial" w:hAnsi="Arial" w:cs="Arial"/>
                <w:sz w:val="16"/>
                <w:szCs w:val="16"/>
              </w:rPr>
              <w:t> </w:t>
            </w:r>
            <w:r w:rsidRPr="00F90C3D">
              <w:rPr>
                <w:rFonts w:ascii="Arial" w:hAnsi="Arial" w:cs="Arial"/>
                <w:sz w:val="16"/>
                <w:szCs w:val="16"/>
              </w:rPr>
              <w:t xml:space="preserve">3 </w:t>
            </w:r>
          </w:p>
        </w:tc>
        <w:tc>
          <w:tcPr>
            <w:tcW w:w="3828" w:type="dxa"/>
            <w:tcBorders>
              <w:top w:val="single" w:sz="2" w:space="0" w:color="auto"/>
              <w:bottom w:val="single" w:sz="2" w:space="0" w:color="auto"/>
            </w:tcBorders>
            <w:shd w:val="clear" w:color="auto" w:fill="auto"/>
          </w:tcPr>
          <w:p w:rsidR="00416BA2" w:rsidRPr="00F90C3D" w:rsidRDefault="00416BA2" w:rsidP="00485BE2">
            <w:pPr>
              <w:pStyle w:val="Tabletext"/>
              <w:rPr>
                <w:rFonts w:ascii="Arial" w:hAnsi="Arial" w:cs="Arial"/>
                <w:sz w:val="16"/>
                <w:szCs w:val="16"/>
              </w:rPr>
            </w:pPr>
            <w:r w:rsidRPr="00F90C3D">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416BA2" w:rsidRPr="00F90C3D" w:rsidRDefault="00416BA2" w:rsidP="00485BE2">
            <w:pPr>
              <w:pStyle w:val="Tabletext"/>
              <w:rPr>
                <w:rFonts w:ascii="Arial" w:hAnsi="Arial" w:cs="Arial"/>
                <w:sz w:val="16"/>
                <w:szCs w:val="16"/>
              </w:rPr>
            </w:pPr>
            <w:r w:rsidRPr="00F90C3D">
              <w:rPr>
                <w:rFonts w:ascii="Arial" w:hAnsi="Arial" w:cs="Arial"/>
                <w:sz w:val="16"/>
                <w:szCs w:val="16"/>
              </w:rPr>
              <w:t>29</w:t>
            </w:r>
            <w:r w:rsidR="00F90C3D">
              <w:rPr>
                <w:rFonts w:ascii="Arial" w:hAnsi="Arial" w:cs="Arial"/>
                <w:sz w:val="16"/>
                <w:szCs w:val="16"/>
              </w:rPr>
              <w:t> </w:t>
            </w:r>
            <w:r w:rsidRPr="00F90C3D">
              <w:rPr>
                <w:rFonts w:ascii="Arial" w:hAnsi="Arial" w:cs="Arial"/>
                <w:sz w:val="16"/>
                <w:szCs w:val="16"/>
              </w:rPr>
              <w:t>June 2007</w:t>
            </w:r>
          </w:p>
        </w:tc>
      </w:tr>
    </w:tbl>
    <w:p w:rsidR="00E31A84" w:rsidRPr="00F90C3D" w:rsidRDefault="00E31A84" w:rsidP="00127CA2">
      <w:pPr>
        <w:pStyle w:val="EndNotespara"/>
      </w:pPr>
      <w:r w:rsidRPr="00F90C3D">
        <w:rPr>
          <w:i/>
        </w:rPr>
        <w:t>(k)</w:t>
      </w:r>
      <w:r w:rsidRPr="00F90C3D">
        <w:tab/>
        <w:t>Subsection</w:t>
      </w:r>
      <w:r w:rsidR="00F90C3D">
        <w:t> </w:t>
      </w:r>
      <w:r w:rsidRPr="00F90C3D">
        <w:t>2(1) (item</w:t>
      </w:r>
      <w:r w:rsidR="00F90C3D">
        <w:t> </w:t>
      </w:r>
      <w:r w:rsidRPr="00F90C3D">
        <w:t xml:space="preserve">3) of the </w:t>
      </w:r>
      <w:r w:rsidRPr="00F90C3D">
        <w:rPr>
          <w:i/>
        </w:rPr>
        <w:t>Family Assistance and Other Legislation Amendment (Child Care and Other Measures) Act 2011</w:t>
      </w:r>
      <w:r w:rsidRPr="00F90C3D">
        <w:t xml:space="preserve"> provides as follows:</w:t>
      </w:r>
    </w:p>
    <w:p w:rsidR="00E31A84" w:rsidRPr="00F90C3D" w:rsidRDefault="00E31A84" w:rsidP="00127CA2">
      <w:pPr>
        <w:pStyle w:val="EndNotessubpara"/>
      </w:pPr>
      <w:r w:rsidRPr="00F90C3D">
        <w:tab/>
        <w:t>(1)</w:t>
      </w:r>
      <w:r w:rsidRPr="00F90C3D">
        <w:tab/>
        <w:t>Each provision of this Act specified in column 1 of the table commences, or is taken to have commenced, in accordance with column 2 of the table. Any other statement in column 2 has effect according to its terms.</w:t>
      </w:r>
    </w:p>
    <w:p w:rsidR="00E31A84" w:rsidRPr="00F90C3D" w:rsidRDefault="00E31A84" w:rsidP="00E31A84">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31A84" w:rsidRPr="00F90C3D" w:rsidTr="00727A22">
        <w:trPr>
          <w:tblHeader/>
        </w:trPr>
        <w:tc>
          <w:tcPr>
            <w:tcW w:w="1701" w:type="dxa"/>
            <w:tcBorders>
              <w:top w:val="single" w:sz="6" w:space="0" w:color="auto"/>
              <w:bottom w:val="single" w:sz="12" w:space="0" w:color="auto"/>
            </w:tcBorders>
            <w:shd w:val="clear" w:color="auto" w:fill="auto"/>
          </w:tcPr>
          <w:p w:rsidR="00E31A84" w:rsidRPr="00F90C3D" w:rsidRDefault="00E31A84" w:rsidP="0034393C">
            <w:pPr>
              <w:pStyle w:val="Tabletext"/>
              <w:keepNext/>
              <w:rPr>
                <w:rFonts w:ascii="Arial" w:hAnsi="Arial" w:cs="Arial"/>
                <w:sz w:val="16"/>
                <w:szCs w:val="16"/>
              </w:rPr>
            </w:pPr>
            <w:r w:rsidRPr="00F90C3D">
              <w:rPr>
                <w:rFonts w:ascii="Arial" w:hAnsi="Arial" w:cs="Arial"/>
                <w:b/>
                <w:sz w:val="16"/>
                <w:szCs w:val="16"/>
              </w:rPr>
              <w:t>Provisio</w:t>
            </w:r>
            <w:r w:rsidR="00753CFA" w:rsidRPr="00F90C3D">
              <w:rPr>
                <w:rFonts w:ascii="Arial" w:hAnsi="Arial" w:cs="Arial"/>
                <w:b/>
                <w:sz w:val="16"/>
                <w:szCs w:val="16"/>
              </w:rPr>
              <w:t>n(</w:t>
            </w:r>
            <w:r w:rsidRPr="00F90C3D">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E31A84" w:rsidRPr="00F90C3D" w:rsidRDefault="00E31A84" w:rsidP="00C32338">
            <w:pPr>
              <w:pStyle w:val="Tabletext"/>
              <w:keepNext/>
              <w:rPr>
                <w:rFonts w:ascii="Arial" w:hAnsi="Arial" w:cs="Arial"/>
                <w:sz w:val="16"/>
                <w:szCs w:val="16"/>
              </w:rPr>
            </w:pPr>
            <w:r w:rsidRPr="00F90C3D">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31A84" w:rsidRPr="00F90C3D" w:rsidRDefault="00E31A84" w:rsidP="00C32338">
            <w:pPr>
              <w:pStyle w:val="Tabletext"/>
              <w:keepNext/>
              <w:rPr>
                <w:rFonts w:ascii="Arial" w:hAnsi="Arial" w:cs="Arial"/>
                <w:sz w:val="16"/>
                <w:szCs w:val="16"/>
              </w:rPr>
            </w:pPr>
            <w:r w:rsidRPr="00F90C3D">
              <w:rPr>
                <w:rFonts w:ascii="Arial" w:hAnsi="Arial" w:cs="Arial"/>
                <w:b/>
                <w:sz w:val="16"/>
                <w:szCs w:val="16"/>
              </w:rPr>
              <w:t>Date/Details</w:t>
            </w:r>
          </w:p>
        </w:tc>
      </w:tr>
      <w:tr w:rsidR="00E31A84" w:rsidRPr="00F90C3D" w:rsidTr="00C32338">
        <w:tc>
          <w:tcPr>
            <w:tcW w:w="1701" w:type="dxa"/>
            <w:shd w:val="clear" w:color="auto" w:fill="auto"/>
          </w:tcPr>
          <w:p w:rsidR="00E31A84" w:rsidRPr="00F90C3D" w:rsidRDefault="00E31A84" w:rsidP="00C32338">
            <w:pPr>
              <w:pStyle w:val="Tabletext"/>
              <w:keepNext/>
              <w:rPr>
                <w:rFonts w:ascii="Arial" w:hAnsi="Arial" w:cs="Arial"/>
                <w:sz w:val="16"/>
                <w:szCs w:val="16"/>
              </w:rPr>
            </w:pPr>
            <w:r w:rsidRPr="00F90C3D">
              <w:rPr>
                <w:rFonts w:ascii="Arial" w:hAnsi="Arial" w:cs="Arial"/>
                <w:sz w:val="16"/>
                <w:szCs w:val="16"/>
              </w:rPr>
              <w:t>3.  Schedule</w:t>
            </w:r>
            <w:r w:rsidR="00F90C3D">
              <w:rPr>
                <w:rFonts w:ascii="Arial" w:hAnsi="Arial" w:cs="Arial"/>
                <w:sz w:val="16"/>
                <w:szCs w:val="16"/>
              </w:rPr>
              <w:t> </w:t>
            </w:r>
            <w:r w:rsidRPr="00F90C3D">
              <w:rPr>
                <w:rFonts w:ascii="Arial" w:hAnsi="Arial" w:cs="Arial"/>
                <w:sz w:val="16"/>
                <w:szCs w:val="16"/>
              </w:rPr>
              <w:t>1, Part</w:t>
            </w:r>
            <w:r w:rsidR="00F90C3D">
              <w:rPr>
                <w:rFonts w:ascii="Arial" w:hAnsi="Arial" w:cs="Arial"/>
                <w:sz w:val="16"/>
                <w:szCs w:val="16"/>
              </w:rPr>
              <w:t> </w:t>
            </w:r>
            <w:r w:rsidRPr="00F90C3D">
              <w:rPr>
                <w:rFonts w:ascii="Arial" w:hAnsi="Arial" w:cs="Arial"/>
                <w:sz w:val="16"/>
                <w:szCs w:val="16"/>
              </w:rPr>
              <w:t>2</w:t>
            </w:r>
          </w:p>
        </w:tc>
        <w:tc>
          <w:tcPr>
            <w:tcW w:w="3828" w:type="dxa"/>
            <w:shd w:val="clear" w:color="auto" w:fill="auto"/>
          </w:tcPr>
          <w:p w:rsidR="00E31A84" w:rsidRPr="00F90C3D" w:rsidRDefault="00E31A84" w:rsidP="00C32338">
            <w:pPr>
              <w:pStyle w:val="Tabletext"/>
              <w:keepNext/>
              <w:rPr>
                <w:rFonts w:ascii="Arial" w:hAnsi="Arial" w:cs="Arial"/>
                <w:sz w:val="16"/>
                <w:szCs w:val="16"/>
              </w:rPr>
            </w:pPr>
            <w:r w:rsidRPr="00F90C3D">
              <w:rPr>
                <w:rFonts w:ascii="Arial" w:hAnsi="Arial" w:cs="Arial"/>
                <w:sz w:val="16"/>
                <w:szCs w:val="16"/>
              </w:rPr>
              <w:t xml:space="preserve">Immediately after the time specified in the </w:t>
            </w:r>
            <w:r w:rsidRPr="00F90C3D">
              <w:rPr>
                <w:rFonts w:ascii="Arial" w:hAnsi="Arial" w:cs="Arial"/>
                <w:i/>
                <w:sz w:val="16"/>
                <w:szCs w:val="16"/>
              </w:rPr>
              <w:t>Family Assistance Legislation Amendment (Child Care) Act 2010</w:t>
            </w:r>
            <w:r w:rsidRPr="00F90C3D">
              <w:rPr>
                <w:rFonts w:ascii="Arial" w:hAnsi="Arial" w:cs="Arial"/>
                <w:sz w:val="16"/>
                <w:szCs w:val="16"/>
              </w:rPr>
              <w:t xml:space="preserve"> for the commencement of item</w:t>
            </w:r>
            <w:r w:rsidR="00F90C3D">
              <w:rPr>
                <w:rFonts w:ascii="Arial" w:hAnsi="Arial" w:cs="Arial"/>
                <w:sz w:val="16"/>
                <w:szCs w:val="16"/>
              </w:rPr>
              <w:t> </w:t>
            </w:r>
            <w:r w:rsidRPr="00F90C3D">
              <w:rPr>
                <w:rFonts w:ascii="Arial" w:hAnsi="Arial" w:cs="Arial"/>
                <w:sz w:val="16"/>
                <w:szCs w:val="16"/>
              </w:rPr>
              <w:t>5 of Schedule</w:t>
            </w:r>
            <w:r w:rsidR="00F90C3D">
              <w:rPr>
                <w:rFonts w:ascii="Arial" w:hAnsi="Arial" w:cs="Arial"/>
                <w:sz w:val="16"/>
                <w:szCs w:val="16"/>
              </w:rPr>
              <w:t> </w:t>
            </w:r>
            <w:r w:rsidRPr="00F90C3D">
              <w:rPr>
                <w:rFonts w:ascii="Arial" w:hAnsi="Arial" w:cs="Arial"/>
                <w:sz w:val="16"/>
                <w:szCs w:val="16"/>
              </w:rPr>
              <w:t>5 to that Act.</w:t>
            </w:r>
          </w:p>
        </w:tc>
        <w:tc>
          <w:tcPr>
            <w:tcW w:w="1582" w:type="dxa"/>
            <w:shd w:val="clear" w:color="auto" w:fill="auto"/>
          </w:tcPr>
          <w:p w:rsidR="00E31A84" w:rsidRPr="00F90C3D" w:rsidRDefault="00E31A84" w:rsidP="00C32338">
            <w:pPr>
              <w:pStyle w:val="Tabletext"/>
              <w:keepNext/>
              <w:rPr>
                <w:rFonts w:ascii="Arial" w:hAnsi="Arial" w:cs="Arial"/>
                <w:sz w:val="16"/>
                <w:szCs w:val="16"/>
              </w:rPr>
            </w:pPr>
            <w:r w:rsidRPr="00F90C3D">
              <w:rPr>
                <w:rFonts w:ascii="Arial" w:hAnsi="Arial" w:cs="Arial"/>
                <w:sz w:val="16"/>
                <w:szCs w:val="16"/>
              </w:rPr>
              <w:t>16</w:t>
            </w:r>
            <w:r w:rsidR="00F90C3D">
              <w:rPr>
                <w:rFonts w:ascii="Arial" w:hAnsi="Arial" w:cs="Arial"/>
                <w:sz w:val="16"/>
                <w:szCs w:val="16"/>
              </w:rPr>
              <w:t> </w:t>
            </w:r>
            <w:r w:rsidRPr="00F90C3D">
              <w:rPr>
                <w:rFonts w:ascii="Arial" w:hAnsi="Arial" w:cs="Arial"/>
                <w:sz w:val="16"/>
                <w:szCs w:val="16"/>
              </w:rPr>
              <w:t>May 2009</w:t>
            </w:r>
          </w:p>
        </w:tc>
      </w:tr>
    </w:tbl>
    <w:p w:rsidR="00604837" w:rsidRPr="00F90C3D" w:rsidRDefault="00604837" w:rsidP="00127CA2">
      <w:pPr>
        <w:pStyle w:val="EndNotespara"/>
      </w:pPr>
      <w:r w:rsidRPr="00F90C3D">
        <w:rPr>
          <w:i/>
        </w:rPr>
        <w:t>(</w:t>
      </w:r>
      <w:r w:rsidR="006D688E" w:rsidRPr="00F90C3D">
        <w:rPr>
          <w:i/>
        </w:rPr>
        <w:t>l</w:t>
      </w:r>
      <w:r w:rsidRPr="00F90C3D">
        <w:rPr>
          <w:i/>
        </w:rPr>
        <w:t>)</w:t>
      </w:r>
      <w:r w:rsidRPr="00F90C3D">
        <w:tab/>
        <w:t>Subsection</w:t>
      </w:r>
      <w:r w:rsidR="00F90C3D">
        <w:t> </w:t>
      </w:r>
      <w:r w:rsidRPr="00F90C3D">
        <w:t>2(1) (item</w:t>
      </w:r>
      <w:r w:rsidR="00F90C3D">
        <w:t> </w:t>
      </w:r>
      <w:r w:rsidRPr="00F90C3D">
        <w:t xml:space="preserve">3) of the </w:t>
      </w:r>
      <w:r w:rsidRPr="00F90C3D">
        <w:rPr>
          <w:i/>
        </w:rPr>
        <w:t xml:space="preserve">Social Security and Family Assistance Legislation Amendment (Weekly Payments) Act 2010 </w:t>
      </w:r>
      <w:r w:rsidRPr="00F90C3D">
        <w:t>provides as follows:</w:t>
      </w:r>
    </w:p>
    <w:p w:rsidR="00604837" w:rsidRPr="00F90C3D" w:rsidRDefault="00604837" w:rsidP="00127CA2">
      <w:pPr>
        <w:pStyle w:val="EndNotessubpara"/>
      </w:pPr>
      <w:r w:rsidRPr="00F90C3D">
        <w:tab/>
        <w:t>(1)</w:t>
      </w:r>
      <w:r w:rsidRPr="00F90C3D">
        <w:tab/>
        <w:t>Each provision of this Act specified in column 1 of the table commences, or is taken to have commenced, in accordance with column 2 of the table. Any other statement in column 2 has effect according to its terms.</w:t>
      </w:r>
    </w:p>
    <w:p w:rsidR="00604837" w:rsidRPr="00F90C3D" w:rsidRDefault="00604837" w:rsidP="00604837">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04837" w:rsidRPr="00F90C3D" w:rsidTr="00727A22">
        <w:trPr>
          <w:cantSplit/>
          <w:tblHeader/>
        </w:trPr>
        <w:tc>
          <w:tcPr>
            <w:tcW w:w="1701" w:type="dxa"/>
            <w:tcBorders>
              <w:top w:val="single" w:sz="6" w:space="0" w:color="auto"/>
              <w:bottom w:val="single" w:sz="12" w:space="0" w:color="auto"/>
            </w:tcBorders>
            <w:shd w:val="clear" w:color="auto" w:fill="auto"/>
          </w:tcPr>
          <w:p w:rsidR="00604837" w:rsidRPr="00F90C3D" w:rsidRDefault="00604837" w:rsidP="0034393C">
            <w:pPr>
              <w:pStyle w:val="Tabletext"/>
              <w:keepNext/>
              <w:rPr>
                <w:rFonts w:ascii="Arial" w:hAnsi="Arial" w:cs="Arial"/>
              </w:rPr>
            </w:pPr>
            <w:r w:rsidRPr="00F90C3D">
              <w:rPr>
                <w:rFonts w:ascii="Arial" w:hAnsi="Arial" w:cs="Arial"/>
                <w:b/>
                <w:sz w:val="16"/>
                <w:szCs w:val="16"/>
              </w:rPr>
              <w:t>Provisio</w:t>
            </w:r>
            <w:r w:rsidR="00753CFA" w:rsidRPr="00F90C3D">
              <w:rPr>
                <w:rFonts w:ascii="Arial" w:hAnsi="Arial" w:cs="Arial"/>
                <w:b/>
                <w:sz w:val="16"/>
                <w:szCs w:val="16"/>
              </w:rPr>
              <w:t>n(</w:t>
            </w:r>
            <w:r w:rsidRPr="00F90C3D">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04837" w:rsidRPr="00F90C3D" w:rsidRDefault="00604837" w:rsidP="00604837">
            <w:pPr>
              <w:pStyle w:val="Tabletext"/>
              <w:keepNext/>
              <w:rPr>
                <w:rFonts w:ascii="Arial" w:hAnsi="Arial" w:cs="Arial"/>
              </w:rPr>
            </w:pPr>
            <w:r w:rsidRPr="00F90C3D">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04837" w:rsidRPr="00F90C3D" w:rsidRDefault="00604837" w:rsidP="00604837">
            <w:pPr>
              <w:pStyle w:val="Tabletext"/>
              <w:keepNext/>
              <w:rPr>
                <w:rFonts w:ascii="Arial" w:hAnsi="Arial" w:cs="Arial"/>
              </w:rPr>
            </w:pPr>
            <w:r w:rsidRPr="00F90C3D">
              <w:rPr>
                <w:rFonts w:ascii="Arial" w:hAnsi="Arial" w:cs="Arial"/>
                <w:b/>
                <w:sz w:val="16"/>
                <w:szCs w:val="16"/>
              </w:rPr>
              <w:t>Date/Details</w:t>
            </w:r>
          </w:p>
        </w:tc>
      </w:tr>
      <w:tr w:rsidR="00604837" w:rsidRPr="00F90C3D" w:rsidTr="00604837">
        <w:trPr>
          <w:cantSplit/>
        </w:trPr>
        <w:tc>
          <w:tcPr>
            <w:tcW w:w="1701" w:type="dxa"/>
            <w:tcBorders>
              <w:top w:val="single" w:sz="2" w:space="0" w:color="auto"/>
              <w:bottom w:val="single" w:sz="2" w:space="0" w:color="auto"/>
            </w:tcBorders>
            <w:shd w:val="clear" w:color="auto" w:fill="auto"/>
          </w:tcPr>
          <w:p w:rsidR="00604837" w:rsidRPr="00F90C3D" w:rsidRDefault="00604837" w:rsidP="00604837">
            <w:pPr>
              <w:pStyle w:val="Tabletext"/>
              <w:rPr>
                <w:rFonts w:ascii="Arial" w:hAnsi="Arial" w:cs="Arial"/>
                <w:sz w:val="16"/>
                <w:szCs w:val="16"/>
              </w:rPr>
            </w:pPr>
            <w:r w:rsidRPr="00F90C3D">
              <w:rPr>
                <w:rFonts w:ascii="Arial" w:hAnsi="Arial" w:cs="Arial"/>
                <w:sz w:val="16"/>
                <w:szCs w:val="16"/>
              </w:rPr>
              <w:t>3.  Schedule</w:t>
            </w:r>
            <w:r w:rsidR="00F90C3D">
              <w:rPr>
                <w:rFonts w:ascii="Arial" w:hAnsi="Arial" w:cs="Arial"/>
                <w:sz w:val="16"/>
                <w:szCs w:val="16"/>
              </w:rPr>
              <w:t> </w:t>
            </w:r>
            <w:r w:rsidRPr="00F90C3D">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604837" w:rsidRPr="00F90C3D" w:rsidRDefault="00604837" w:rsidP="00604837">
            <w:pPr>
              <w:pStyle w:val="Tabletext"/>
              <w:rPr>
                <w:rFonts w:ascii="Arial" w:hAnsi="Arial" w:cs="Arial"/>
                <w:sz w:val="16"/>
                <w:szCs w:val="16"/>
              </w:rPr>
            </w:pPr>
            <w:r w:rsidRPr="00F90C3D">
              <w:rPr>
                <w:rFonts w:ascii="Arial" w:hAnsi="Arial" w:cs="Arial"/>
                <w:sz w:val="16"/>
                <w:szCs w:val="16"/>
              </w:rPr>
              <w:t>Immediately after the commencement of Schedule</w:t>
            </w:r>
            <w:r w:rsidR="00F90C3D">
              <w:rPr>
                <w:rFonts w:ascii="Arial" w:hAnsi="Arial" w:cs="Arial"/>
                <w:sz w:val="16"/>
                <w:szCs w:val="16"/>
              </w:rPr>
              <w:t> </w:t>
            </w:r>
            <w:r w:rsidRPr="00F90C3D">
              <w:rPr>
                <w:rFonts w:ascii="Arial" w:hAnsi="Arial" w:cs="Arial"/>
                <w:sz w:val="16"/>
                <w:szCs w:val="16"/>
              </w:rPr>
              <w:t xml:space="preserve">1 to the </w:t>
            </w:r>
            <w:r w:rsidRPr="00F90C3D">
              <w:rPr>
                <w:rFonts w:ascii="Arial" w:hAnsi="Arial" w:cs="Arial"/>
                <w:i/>
                <w:sz w:val="16"/>
                <w:szCs w:val="16"/>
              </w:rPr>
              <w:t>Family Assistance Legislation Amendment (Participation Requirement) Act 2009</w:t>
            </w:r>
            <w:r w:rsidRPr="00F90C3D">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604837" w:rsidRPr="00F90C3D" w:rsidRDefault="00604837" w:rsidP="00604837">
            <w:pPr>
              <w:pStyle w:val="Tabletext"/>
              <w:rPr>
                <w:rFonts w:ascii="Arial" w:hAnsi="Arial" w:cs="Arial"/>
                <w:sz w:val="16"/>
                <w:szCs w:val="16"/>
              </w:rPr>
            </w:pPr>
            <w:r w:rsidRPr="00F90C3D">
              <w:rPr>
                <w:rFonts w:ascii="Arial" w:hAnsi="Arial" w:cs="Arial"/>
                <w:sz w:val="16"/>
                <w:szCs w:val="16"/>
              </w:rPr>
              <w:t>1</w:t>
            </w:r>
            <w:r w:rsidR="00F90C3D">
              <w:rPr>
                <w:rFonts w:ascii="Arial" w:hAnsi="Arial" w:cs="Arial"/>
                <w:sz w:val="16"/>
                <w:szCs w:val="16"/>
              </w:rPr>
              <w:t> </w:t>
            </w:r>
            <w:r w:rsidRPr="00F90C3D">
              <w:rPr>
                <w:rFonts w:ascii="Arial" w:hAnsi="Arial" w:cs="Arial"/>
                <w:sz w:val="16"/>
                <w:szCs w:val="16"/>
              </w:rPr>
              <w:t>January 2010</w:t>
            </w:r>
          </w:p>
        </w:tc>
      </w:tr>
    </w:tbl>
    <w:p w:rsidR="002C49F3" w:rsidRPr="00F90C3D" w:rsidRDefault="002C49F3" w:rsidP="00127CA2">
      <w:pPr>
        <w:pStyle w:val="EndNotespara"/>
      </w:pPr>
      <w:r w:rsidRPr="00F90C3D">
        <w:rPr>
          <w:i/>
          <w:iCs/>
        </w:rPr>
        <w:t>(</w:t>
      </w:r>
      <w:r w:rsidR="006D688E" w:rsidRPr="00F90C3D">
        <w:rPr>
          <w:i/>
          <w:iCs/>
        </w:rPr>
        <w:t>m</w:t>
      </w:r>
      <w:r w:rsidRPr="00F90C3D">
        <w:rPr>
          <w:i/>
          <w:iCs/>
        </w:rPr>
        <w:t>)</w:t>
      </w:r>
      <w:r w:rsidRPr="00F90C3D">
        <w:rPr>
          <w:i/>
          <w:iCs/>
        </w:rPr>
        <w:tab/>
      </w:r>
      <w:r w:rsidRPr="00F90C3D">
        <w:t>Subsection</w:t>
      </w:r>
      <w:r w:rsidR="00F90C3D">
        <w:t> </w:t>
      </w:r>
      <w:r w:rsidRPr="00F90C3D">
        <w:t>2(1) (item</w:t>
      </w:r>
      <w:r w:rsidR="00F90C3D">
        <w:t> </w:t>
      </w:r>
      <w:r w:rsidRPr="00F90C3D">
        <w:t xml:space="preserve">4) of the </w:t>
      </w:r>
      <w:r w:rsidRPr="00F90C3D">
        <w:rPr>
          <w:i/>
        </w:rPr>
        <w:t>Child Support and Family Assistance Legislation Amendment (Budget and Other Measures)</w:t>
      </w:r>
      <w:r w:rsidRPr="00F90C3D">
        <w:t xml:space="preserve"> </w:t>
      </w:r>
      <w:r w:rsidRPr="00F90C3D">
        <w:rPr>
          <w:i/>
        </w:rPr>
        <w:t>Act 2010</w:t>
      </w:r>
      <w:r w:rsidRPr="00F90C3D">
        <w:rPr>
          <w:i/>
          <w:iCs/>
        </w:rPr>
        <w:t xml:space="preserve"> </w:t>
      </w:r>
      <w:r w:rsidRPr="00F90C3D">
        <w:t>provides as follows:</w:t>
      </w:r>
    </w:p>
    <w:p w:rsidR="002C49F3" w:rsidRPr="00F90C3D" w:rsidRDefault="002C49F3" w:rsidP="00127CA2">
      <w:pPr>
        <w:pStyle w:val="EndNotessubpara"/>
      </w:pPr>
      <w:r w:rsidRPr="00F90C3D">
        <w:tab/>
        <w:t>(1)</w:t>
      </w:r>
      <w:r w:rsidRPr="00F90C3D">
        <w:tab/>
        <w:t>Each provision of this Act specified in column 1 of the table commences, or is taken to have commenced, in accordance with column 2 of the table. Any other statement in column 2 has effect according to its terms.</w:t>
      </w:r>
    </w:p>
    <w:p w:rsidR="002C49F3" w:rsidRPr="00F90C3D" w:rsidRDefault="002C49F3" w:rsidP="002C49F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2C49F3" w:rsidRPr="00F90C3D" w:rsidTr="00727A22">
        <w:trPr>
          <w:cantSplit/>
          <w:tblHeader/>
        </w:trPr>
        <w:tc>
          <w:tcPr>
            <w:tcW w:w="1701" w:type="dxa"/>
            <w:tcBorders>
              <w:top w:val="single" w:sz="6" w:space="0" w:color="auto"/>
              <w:left w:val="nil"/>
              <w:bottom w:val="single" w:sz="12" w:space="0" w:color="auto"/>
              <w:right w:val="nil"/>
            </w:tcBorders>
          </w:tcPr>
          <w:p w:rsidR="002C49F3" w:rsidRPr="00F90C3D" w:rsidRDefault="002C49F3" w:rsidP="0034393C">
            <w:pPr>
              <w:pStyle w:val="Tabletext"/>
              <w:keepNext/>
              <w:rPr>
                <w:rFonts w:ascii="Arial" w:hAnsi="Arial" w:cs="Arial"/>
                <w:b/>
                <w:bCs/>
                <w:sz w:val="16"/>
                <w:szCs w:val="16"/>
              </w:rPr>
            </w:pPr>
            <w:r w:rsidRPr="00F90C3D">
              <w:rPr>
                <w:rFonts w:ascii="Arial" w:hAnsi="Arial" w:cs="Arial"/>
                <w:b/>
                <w:bCs/>
                <w:sz w:val="16"/>
                <w:szCs w:val="16"/>
              </w:rPr>
              <w:t>Provisio</w:t>
            </w:r>
            <w:r w:rsidR="00753CFA" w:rsidRPr="00F90C3D">
              <w:rPr>
                <w:rFonts w:ascii="Arial" w:hAnsi="Arial" w:cs="Arial"/>
                <w:b/>
                <w:bCs/>
                <w:sz w:val="16"/>
                <w:szCs w:val="16"/>
              </w:rPr>
              <w:t>n(</w:t>
            </w:r>
            <w:r w:rsidRPr="00F90C3D">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2C49F3" w:rsidRPr="00F90C3D" w:rsidRDefault="002C49F3" w:rsidP="006366BD">
            <w:pPr>
              <w:pStyle w:val="Tabletext"/>
              <w:keepNext/>
              <w:rPr>
                <w:rFonts w:ascii="Arial" w:hAnsi="Arial" w:cs="Arial"/>
                <w:b/>
                <w:bCs/>
                <w:sz w:val="16"/>
                <w:szCs w:val="16"/>
              </w:rPr>
            </w:pPr>
            <w:r w:rsidRPr="00F90C3D">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2C49F3" w:rsidRPr="00F90C3D" w:rsidRDefault="002C49F3" w:rsidP="006366BD">
            <w:pPr>
              <w:pStyle w:val="Tabletext"/>
              <w:keepNext/>
              <w:rPr>
                <w:rFonts w:ascii="Arial" w:hAnsi="Arial" w:cs="Arial"/>
                <w:b/>
                <w:bCs/>
                <w:sz w:val="16"/>
                <w:szCs w:val="16"/>
              </w:rPr>
            </w:pPr>
            <w:r w:rsidRPr="00F90C3D">
              <w:rPr>
                <w:rFonts w:ascii="Arial" w:hAnsi="Arial" w:cs="Arial"/>
                <w:b/>
                <w:bCs/>
                <w:sz w:val="16"/>
                <w:szCs w:val="16"/>
              </w:rPr>
              <w:t>Date/Details</w:t>
            </w:r>
          </w:p>
        </w:tc>
      </w:tr>
      <w:tr w:rsidR="002C49F3" w:rsidRPr="00F90C3D" w:rsidTr="006366BD">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2C49F3" w:rsidRPr="00F90C3D" w:rsidRDefault="002C49F3" w:rsidP="006366BD">
            <w:pPr>
              <w:pStyle w:val="Tabletext"/>
              <w:rPr>
                <w:rFonts w:ascii="Arial" w:hAnsi="Arial" w:cs="Arial"/>
                <w:sz w:val="16"/>
                <w:szCs w:val="16"/>
              </w:rPr>
            </w:pPr>
            <w:r w:rsidRPr="00F90C3D">
              <w:rPr>
                <w:rFonts w:ascii="Arial" w:hAnsi="Arial" w:cs="Arial"/>
                <w:sz w:val="16"/>
                <w:szCs w:val="16"/>
              </w:rPr>
              <w:t>4.  Schedule</w:t>
            </w:r>
            <w:r w:rsidR="00F90C3D">
              <w:rPr>
                <w:rFonts w:ascii="Arial" w:hAnsi="Arial" w:cs="Arial"/>
                <w:sz w:val="16"/>
                <w:szCs w:val="16"/>
              </w:rPr>
              <w:t> </w:t>
            </w:r>
            <w:r w:rsidRPr="00F90C3D">
              <w:rPr>
                <w:rFonts w:ascii="Arial" w:hAnsi="Arial" w:cs="Arial"/>
                <w:sz w:val="16"/>
                <w:szCs w:val="16"/>
              </w:rPr>
              <w:t>3, items</w:t>
            </w:r>
            <w:r w:rsidR="00F90C3D">
              <w:rPr>
                <w:rFonts w:ascii="Arial" w:hAnsi="Arial" w:cs="Arial"/>
                <w:sz w:val="16"/>
                <w:szCs w:val="16"/>
              </w:rPr>
              <w:t> </w:t>
            </w:r>
            <w:r w:rsidRPr="00F90C3D">
              <w:rPr>
                <w:rFonts w:ascii="Arial" w:hAnsi="Arial" w:cs="Arial"/>
                <w:sz w:val="16"/>
                <w:szCs w:val="16"/>
              </w:rPr>
              <w:t>13 to 15</w:t>
            </w:r>
          </w:p>
        </w:tc>
        <w:tc>
          <w:tcPr>
            <w:tcW w:w="3828" w:type="dxa"/>
            <w:tcBorders>
              <w:top w:val="single" w:sz="2" w:space="0" w:color="auto"/>
              <w:bottom w:val="single" w:sz="2" w:space="0" w:color="auto"/>
            </w:tcBorders>
            <w:shd w:val="clear" w:color="auto" w:fill="auto"/>
          </w:tcPr>
          <w:p w:rsidR="002C49F3" w:rsidRPr="00F90C3D" w:rsidRDefault="002C49F3" w:rsidP="006366BD">
            <w:pPr>
              <w:pStyle w:val="Tabletext"/>
              <w:rPr>
                <w:rFonts w:ascii="Arial" w:hAnsi="Arial" w:cs="Arial"/>
                <w:sz w:val="16"/>
                <w:szCs w:val="16"/>
              </w:rPr>
            </w:pPr>
            <w:r w:rsidRPr="00F90C3D">
              <w:rPr>
                <w:rFonts w:ascii="Arial" w:hAnsi="Arial" w:cs="Arial"/>
                <w:sz w:val="16"/>
                <w:szCs w:val="16"/>
              </w:rPr>
              <w:t>Immediately after the commencement of item</w:t>
            </w:r>
            <w:r w:rsidR="00F90C3D">
              <w:rPr>
                <w:rFonts w:ascii="Arial" w:hAnsi="Arial" w:cs="Arial"/>
                <w:sz w:val="16"/>
                <w:szCs w:val="16"/>
              </w:rPr>
              <w:t> </w:t>
            </w:r>
            <w:r w:rsidRPr="00F90C3D">
              <w:rPr>
                <w:rFonts w:ascii="Arial" w:hAnsi="Arial" w:cs="Arial"/>
                <w:sz w:val="16"/>
                <w:szCs w:val="16"/>
              </w:rPr>
              <w:t>6 of Schedule</w:t>
            </w:r>
            <w:r w:rsidR="00F90C3D">
              <w:rPr>
                <w:rFonts w:ascii="Arial" w:hAnsi="Arial" w:cs="Arial"/>
                <w:sz w:val="16"/>
                <w:szCs w:val="16"/>
              </w:rPr>
              <w:t> </w:t>
            </w:r>
            <w:r w:rsidRPr="00F90C3D">
              <w:rPr>
                <w:rFonts w:ascii="Arial" w:hAnsi="Arial" w:cs="Arial"/>
                <w:sz w:val="16"/>
                <w:szCs w:val="16"/>
              </w:rPr>
              <w:t xml:space="preserve">2 to the </w:t>
            </w:r>
            <w:r w:rsidRPr="00F90C3D">
              <w:rPr>
                <w:rFonts w:ascii="Arial" w:hAnsi="Arial" w:cs="Arial"/>
                <w:i/>
                <w:sz w:val="16"/>
                <w:szCs w:val="16"/>
              </w:rPr>
              <w:t>Family Assistance Amendment (Further 2008 Budget Measures) Act 2009</w:t>
            </w:r>
            <w:r w:rsidRPr="00F90C3D">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C49F3" w:rsidRPr="00F90C3D" w:rsidRDefault="002C49F3" w:rsidP="006366BD">
            <w:pPr>
              <w:pStyle w:val="Tabletext"/>
              <w:rPr>
                <w:rFonts w:ascii="Arial" w:hAnsi="Arial" w:cs="Arial"/>
                <w:sz w:val="16"/>
                <w:szCs w:val="16"/>
              </w:rPr>
            </w:pPr>
            <w:r w:rsidRPr="00F90C3D">
              <w:rPr>
                <w:rFonts w:ascii="Arial" w:hAnsi="Arial" w:cs="Arial"/>
                <w:sz w:val="16"/>
                <w:szCs w:val="16"/>
              </w:rPr>
              <w:t>1</w:t>
            </w:r>
            <w:r w:rsidR="00F90C3D">
              <w:rPr>
                <w:rFonts w:ascii="Arial" w:hAnsi="Arial" w:cs="Arial"/>
                <w:sz w:val="16"/>
                <w:szCs w:val="16"/>
              </w:rPr>
              <w:t> </w:t>
            </w:r>
            <w:r w:rsidRPr="00F90C3D">
              <w:rPr>
                <w:rFonts w:ascii="Arial" w:hAnsi="Arial" w:cs="Arial"/>
                <w:sz w:val="16"/>
                <w:szCs w:val="16"/>
              </w:rPr>
              <w:t>July 2010</w:t>
            </w:r>
          </w:p>
        </w:tc>
      </w:tr>
    </w:tbl>
    <w:p w:rsidR="00320AD3" w:rsidRPr="00F90C3D" w:rsidRDefault="00320AD3" w:rsidP="00127CA2">
      <w:pPr>
        <w:pStyle w:val="EndNotespara"/>
      </w:pPr>
      <w:r w:rsidRPr="00F90C3D">
        <w:rPr>
          <w:i/>
          <w:iCs/>
        </w:rPr>
        <w:t>(</w:t>
      </w:r>
      <w:r w:rsidR="006D688E" w:rsidRPr="00F90C3D">
        <w:rPr>
          <w:i/>
          <w:iCs/>
        </w:rPr>
        <w:t>n</w:t>
      </w:r>
      <w:r w:rsidRPr="00F90C3D">
        <w:rPr>
          <w:i/>
          <w:iCs/>
        </w:rPr>
        <w:t>)</w:t>
      </w:r>
      <w:r w:rsidRPr="00F90C3D">
        <w:rPr>
          <w:i/>
          <w:iCs/>
        </w:rPr>
        <w:tab/>
      </w:r>
      <w:r w:rsidRPr="00F90C3D">
        <w:t>Subsection</w:t>
      </w:r>
      <w:r w:rsidR="00F90C3D">
        <w:t> </w:t>
      </w:r>
      <w:r w:rsidRPr="00F90C3D">
        <w:t>2(1) (item</w:t>
      </w:r>
      <w:r w:rsidR="00967D83" w:rsidRPr="00F90C3D">
        <w:t>s</w:t>
      </w:r>
      <w:r w:rsidR="00F90C3D">
        <w:t> </w:t>
      </w:r>
      <w:r w:rsidRPr="00F90C3D">
        <w:t>25</w:t>
      </w:r>
      <w:r w:rsidR="00967D83" w:rsidRPr="00F90C3D">
        <w:t xml:space="preserve"> and 27</w:t>
      </w:r>
      <w:r w:rsidR="0005187D" w:rsidRPr="00F90C3D">
        <w:t>–32</w:t>
      </w:r>
      <w:r w:rsidRPr="00F90C3D">
        <w:t xml:space="preserve">) of the </w:t>
      </w:r>
      <w:r w:rsidRPr="00F90C3D">
        <w:rPr>
          <w:i/>
        </w:rPr>
        <w:t>Family Assistance Legislation Amendment (Child Care Rebate) Act 2011</w:t>
      </w:r>
      <w:r w:rsidRPr="00F90C3D">
        <w:rPr>
          <w:i/>
          <w:iCs/>
        </w:rPr>
        <w:t xml:space="preserve"> </w:t>
      </w:r>
      <w:r w:rsidRPr="00F90C3D">
        <w:t>provides as follows:</w:t>
      </w:r>
    </w:p>
    <w:p w:rsidR="00320AD3" w:rsidRPr="00F90C3D" w:rsidRDefault="00320AD3" w:rsidP="00127CA2">
      <w:pPr>
        <w:pStyle w:val="EndNotessubpara"/>
      </w:pPr>
      <w:r w:rsidRPr="00F90C3D">
        <w:tab/>
        <w:t>(1)</w:t>
      </w:r>
      <w:r w:rsidRPr="00F90C3D">
        <w:tab/>
        <w:t>Each provision of this Act specified in column 1 of the table commences, or is taken to have commenced, in accordance with column 2 of the table. Any other statement in column 2 has effect according to its terms.</w:t>
      </w:r>
    </w:p>
    <w:p w:rsidR="00320AD3" w:rsidRPr="00F90C3D" w:rsidRDefault="00320AD3" w:rsidP="00320AD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20AD3" w:rsidRPr="00F90C3D" w:rsidTr="00727A22">
        <w:trPr>
          <w:cantSplit/>
          <w:tblHeader/>
        </w:trPr>
        <w:tc>
          <w:tcPr>
            <w:tcW w:w="1701" w:type="dxa"/>
            <w:tcBorders>
              <w:top w:val="single" w:sz="6" w:space="0" w:color="auto"/>
              <w:left w:val="nil"/>
              <w:bottom w:val="single" w:sz="12" w:space="0" w:color="auto"/>
              <w:right w:val="nil"/>
            </w:tcBorders>
          </w:tcPr>
          <w:p w:rsidR="00320AD3" w:rsidRPr="00F90C3D" w:rsidRDefault="00320AD3" w:rsidP="0034393C">
            <w:pPr>
              <w:pStyle w:val="Tabletext"/>
              <w:keepNext/>
              <w:rPr>
                <w:rFonts w:ascii="Arial" w:hAnsi="Arial" w:cs="Arial"/>
                <w:b/>
                <w:bCs/>
                <w:sz w:val="16"/>
                <w:szCs w:val="16"/>
              </w:rPr>
            </w:pPr>
            <w:r w:rsidRPr="00F90C3D">
              <w:rPr>
                <w:rFonts w:ascii="Arial" w:hAnsi="Arial" w:cs="Arial"/>
                <w:b/>
                <w:bCs/>
                <w:sz w:val="16"/>
                <w:szCs w:val="16"/>
              </w:rPr>
              <w:t>Provisio</w:t>
            </w:r>
            <w:r w:rsidR="00753CFA" w:rsidRPr="00F90C3D">
              <w:rPr>
                <w:rFonts w:ascii="Arial" w:hAnsi="Arial" w:cs="Arial"/>
                <w:b/>
                <w:bCs/>
                <w:sz w:val="16"/>
                <w:szCs w:val="16"/>
              </w:rPr>
              <w:t>n(</w:t>
            </w:r>
            <w:r w:rsidRPr="00F90C3D">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320AD3" w:rsidRPr="00F90C3D" w:rsidRDefault="00320AD3" w:rsidP="00046EF4">
            <w:pPr>
              <w:pStyle w:val="Tabletext"/>
              <w:keepNext/>
              <w:rPr>
                <w:rFonts w:ascii="Arial" w:hAnsi="Arial" w:cs="Arial"/>
                <w:b/>
                <w:bCs/>
                <w:sz w:val="16"/>
                <w:szCs w:val="16"/>
              </w:rPr>
            </w:pPr>
            <w:r w:rsidRPr="00F90C3D">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320AD3" w:rsidRPr="00F90C3D" w:rsidRDefault="00320AD3" w:rsidP="00046EF4">
            <w:pPr>
              <w:pStyle w:val="Tabletext"/>
              <w:keepNext/>
              <w:rPr>
                <w:rFonts w:ascii="Arial" w:hAnsi="Arial" w:cs="Arial"/>
                <w:b/>
                <w:bCs/>
                <w:sz w:val="16"/>
                <w:szCs w:val="16"/>
              </w:rPr>
            </w:pPr>
            <w:r w:rsidRPr="00F90C3D">
              <w:rPr>
                <w:rFonts w:ascii="Arial" w:hAnsi="Arial" w:cs="Arial"/>
                <w:b/>
                <w:bCs/>
                <w:sz w:val="16"/>
                <w:szCs w:val="16"/>
              </w:rPr>
              <w:t>Date/Details</w:t>
            </w:r>
          </w:p>
        </w:tc>
      </w:tr>
      <w:tr w:rsidR="00320AD3" w:rsidRPr="00F90C3D" w:rsidTr="00FC7A39">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320AD3" w:rsidRPr="00F90C3D" w:rsidRDefault="00320AD3" w:rsidP="00046EF4">
            <w:pPr>
              <w:pStyle w:val="Tabletext"/>
              <w:rPr>
                <w:rFonts w:ascii="Arial" w:hAnsi="Arial" w:cs="Arial"/>
                <w:sz w:val="16"/>
                <w:szCs w:val="16"/>
              </w:rPr>
            </w:pPr>
            <w:r w:rsidRPr="00F90C3D">
              <w:rPr>
                <w:rFonts w:ascii="Arial" w:hAnsi="Arial" w:cs="Arial"/>
                <w:sz w:val="16"/>
                <w:szCs w:val="16"/>
              </w:rPr>
              <w:t>25.  Schedule</w:t>
            </w:r>
            <w:r w:rsidR="00F90C3D">
              <w:rPr>
                <w:rFonts w:ascii="Arial" w:hAnsi="Arial" w:cs="Arial"/>
                <w:sz w:val="16"/>
                <w:szCs w:val="16"/>
              </w:rPr>
              <w:t> </w:t>
            </w:r>
            <w:r w:rsidRPr="00F90C3D">
              <w:rPr>
                <w:rFonts w:ascii="Arial" w:hAnsi="Arial" w:cs="Arial"/>
                <w:sz w:val="16"/>
                <w:szCs w:val="16"/>
              </w:rPr>
              <w:t>2, Part</w:t>
            </w:r>
            <w:r w:rsidR="00F90C3D">
              <w:rPr>
                <w:rFonts w:ascii="Arial" w:hAnsi="Arial" w:cs="Arial"/>
                <w:sz w:val="16"/>
                <w:szCs w:val="16"/>
              </w:rPr>
              <w:t> </w:t>
            </w:r>
            <w:r w:rsidRPr="00F90C3D">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320AD3" w:rsidRPr="00F90C3D" w:rsidRDefault="00320AD3" w:rsidP="007E28AA">
            <w:pPr>
              <w:pStyle w:val="Tabletext"/>
              <w:rPr>
                <w:rFonts w:ascii="Arial" w:hAnsi="Arial" w:cs="Arial"/>
                <w:sz w:val="16"/>
                <w:szCs w:val="16"/>
              </w:rPr>
            </w:pPr>
            <w:r w:rsidRPr="00F90C3D">
              <w:rPr>
                <w:rFonts w:ascii="Arial" w:hAnsi="Arial" w:cs="Arial"/>
                <w:sz w:val="16"/>
                <w:szCs w:val="16"/>
              </w:rPr>
              <w:t>Immediately after the commencement of Part</w:t>
            </w:r>
            <w:r w:rsidR="00F90C3D">
              <w:rPr>
                <w:rFonts w:ascii="Arial" w:hAnsi="Arial" w:cs="Arial"/>
                <w:sz w:val="16"/>
                <w:szCs w:val="16"/>
              </w:rPr>
              <w:t> </w:t>
            </w:r>
            <w:r w:rsidRPr="00F90C3D">
              <w:rPr>
                <w:rFonts w:ascii="Arial" w:hAnsi="Arial" w:cs="Arial"/>
                <w:sz w:val="16"/>
                <w:szCs w:val="16"/>
              </w:rPr>
              <w:t>1 of Schedule</w:t>
            </w:r>
            <w:r w:rsidR="00F90C3D">
              <w:rPr>
                <w:rFonts w:ascii="Arial" w:hAnsi="Arial" w:cs="Arial"/>
                <w:sz w:val="16"/>
                <w:szCs w:val="16"/>
              </w:rPr>
              <w:t> </w:t>
            </w:r>
            <w:r w:rsidRPr="00F90C3D">
              <w:rPr>
                <w:rFonts w:ascii="Arial" w:hAnsi="Arial" w:cs="Arial"/>
                <w:sz w:val="16"/>
                <w:szCs w:val="16"/>
              </w:rPr>
              <w:t xml:space="preserve">1 to the </w:t>
            </w:r>
            <w:r w:rsidRPr="00F90C3D">
              <w:rPr>
                <w:rFonts w:ascii="Arial" w:hAnsi="Arial" w:cs="Arial"/>
                <w:i/>
                <w:sz w:val="16"/>
                <w:szCs w:val="16"/>
              </w:rPr>
              <w:t>Family Assistance and Other Legislation Amendment (Child Care and Other Measures) Act 2011</w:t>
            </w:r>
            <w:r w:rsidRPr="00F90C3D">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320AD3" w:rsidRPr="00F90C3D" w:rsidRDefault="00F60F4F" w:rsidP="00F60F4F">
            <w:pPr>
              <w:pStyle w:val="Tabletext"/>
              <w:rPr>
                <w:rFonts w:ascii="Arial" w:hAnsi="Arial" w:cs="Arial"/>
                <w:sz w:val="16"/>
                <w:szCs w:val="16"/>
              </w:rPr>
            </w:pPr>
            <w:r w:rsidRPr="00F90C3D">
              <w:rPr>
                <w:rFonts w:ascii="Arial" w:hAnsi="Arial" w:cs="Arial"/>
                <w:sz w:val="16"/>
                <w:szCs w:val="16"/>
              </w:rPr>
              <w:t>26</w:t>
            </w:r>
            <w:r w:rsidR="00F90C3D">
              <w:rPr>
                <w:rFonts w:ascii="Arial" w:hAnsi="Arial" w:cs="Arial"/>
                <w:sz w:val="16"/>
                <w:szCs w:val="16"/>
              </w:rPr>
              <w:t> </w:t>
            </w:r>
            <w:r w:rsidRPr="00F90C3D">
              <w:rPr>
                <w:rFonts w:ascii="Arial" w:hAnsi="Arial" w:cs="Arial"/>
                <w:sz w:val="16"/>
                <w:szCs w:val="16"/>
              </w:rPr>
              <w:t>July 2011</w:t>
            </w:r>
          </w:p>
        </w:tc>
      </w:tr>
      <w:tr w:rsidR="00967D83" w:rsidRPr="00F90C3D" w:rsidTr="00D540CF">
        <w:tblPrEx>
          <w:tblBorders>
            <w:top w:val="single" w:sz="4" w:space="0" w:color="auto"/>
            <w:bottom w:val="single" w:sz="2" w:space="0" w:color="auto"/>
            <w:insideH w:val="single" w:sz="4" w:space="0" w:color="auto"/>
          </w:tblBorders>
        </w:tblPrEx>
        <w:tc>
          <w:tcPr>
            <w:tcW w:w="1701" w:type="dxa"/>
            <w:shd w:val="clear" w:color="auto" w:fill="auto"/>
          </w:tcPr>
          <w:p w:rsidR="00967D83" w:rsidRPr="00F90C3D" w:rsidRDefault="00967D83" w:rsidP="006A3ECA">
            <w:pPr>
              <w:pStyle w:val="Tabletext"/>
              <w:rPr>
                <w:rFonts w:ascii="Arial" w:hAnsi="Arial" w:cs="Arial"/>
              </w:rPr>
            </w:pPr>
            <w:r w:rsidRPr="00F90C3D">
              <w:rPr>
                <w:rFonts w:ascii="Arial" w:hAnsi="Arial" w:cs="Arial"/>
                <w:sz w:val="16"/>
                <w:szCs w:val="16"/>
              </w:rPr>
              <w:t>27.  Schedule</w:t>
            </w:r>
            <w:r w:rsidR="00F90C3D">
              <w:rPr>
                <w:rFonts w:ascii="Arial" w:hAnsi="Arial" w:cs="Arial"/>
                <w:sz w:val="16"/>
                <w:szCs w:val="16"/>
              </w:rPr>
              <w:t> </w:t>
            </w:r>
            <w:r w:rsidRPr="00F90C3D">
              <w:rPr>
                <w:rFonts w:ascii="Arial" w:hAnsi="Arial" w:cs="Arial"/>
                <w:sz w:val="16"/>
                <w:szCs w:val="16"/>
              </w:rPr>
              <w:t>2, Part</w:t>
            </w:r>
            <w:r w:rsidR="00F90C3D">
              <w:rPr>
                <w:rFonts w:ascii="Arial" w:hAnsi="Arial" w:cs="Arial"/>
                <w:sz w:val="16"/>
                <w:szCs w:val="16"/>
              </w:rPr>
              <w:t> </w:t>
            </w:r>
            <w:r w:rsidRPr="00F90C3D">
              <w:rPr>
                <w:rFonts w:ascii="Arial" w:hAnsi="Arial" w:cs="Arial"/>
                <w:sz w:val="16"/>
                <w:szCs w:val="16"/>
              </w:rPr>
              <w:t>3</w:t>
            </w:r>
          </w:p>
        </w:tc>
        <w:tc>
          <w:tcPr>
            <w:tcW w:w="3828" w:type="dxa"/>
            <w:shd w:val="clear" w:color="auto" w:fill="auto"/>
          </w:tcPr>
          <w:p w:rsidR="00967D83" w:rsidRPr="00F90C3D" w:rsidRDefault="00967D83" w:rsidP="00132690">
            <w:pPr>
              <w:pStyle w:val="Tabletext"/>
              <w:rPr>
                <w:rFonts w:ascii="Arial" w:hAnsi="Arial" w:cs="Arial"/>
              </w:rPr>
            </w:pPr>
            <w:r w:rsidRPr="00F90C3D">
              <w:rPr>
                <w:rFonts w:ascii="Arial" w:hAnsi="Arial" w:cs="Arial"/>
                <w:sz w:val="16"/>
                <w:szCs w:val="16"/>
              </w:rPr>
              <w:t>At the same time as the provisio</w:t>
            </w:r>
            <w:r w:rsidR="00753CFA" w:rsidRPr="00F90C3D">
              <w:rPr>
                <w:rFonts w:ascii="Arial" w:hAnsi="Arial" w:cs="Arial"/>
                <w:sz w:val="16"/>
                <w:szCs w:val="16"/>
              </w:rPr>
              <w:t>n(</w:t>
            </w:r>
            <w:r w:rsidRPr="00F90C3D">
              <w:rPr>
                <w:rFonts w:ascii="Arial" w:hAnsi="Arial" w:cs="Arial"/>
                <w:sz w:val="16"/>
                <w:szCs w:val="16"/>
              </w:rPr>
              <w:t>s) covered by table item</w:t>
            </w:r>
            <w:r w:rsidR="00F90C3D">
              <w:rPr>
                <w:rFonts w:ascii="Arial" w:hAnsi="Arial" w:cs="Arial"/>
                <w:sz w:val="16"/>
                <w:szCs w:val="16"/>
              </w:rPr>
              <w:t> </w:t>
            </w:r>
            <w:r w:rsidRPr="00F90C3D">
              <w:rPr>
                <w:rFonts w:ascii="Arial" w:hAnsi="Arial" w:cs="Arial"/>
                <w:sz w:val="16"/>
                <w:szCs w:val="16"/>
              </w:rPr>
              <w:t>25.</w:t>
            </w:r>
          </w:p>
        </w:tc>
        <w:tc>
          <w:tcPr>
            <w:tcW w:w="1582" w:type="dxa"/>
            <w:shd w:val="clear" w:color="auto" w:fill="auto"/>
          </w:tcPr>
          <w:p w:rsidR="00967D83" w:rsidRPr="00F90C3D" w:rsidRDefault="00F60F4F" w:rsidP="006A3ECA">
            <w:pPr>
              <w:pStyle w:val="Tabletext"/>
              <w:rPr>
                <w:rFonts w:ascii="Arial" w:hAnsi="Arial" w:cs="Arial"/>
              </w:rPr>
            </w:pPr>
            <w:r w:rsidRPr="00F90C3D">
              <w:rPr>
                <w:rFonts w:ascii="Arial" w:hAnsi="Arial" w:cs="Arial"/>
                <w:sz w:val="16"/>
                <w:szCs w:val="16"/>
              </w:rPr>
              <w:t>26</w:t>
            </w:r>
            <w:r w:rsidR="00F90C3D">
              <w:rPr>
                <w:rFonts w:ascii="Arial" w:hAnsi="Arial" w:cs="Arial"/>
                <w:sz w:val="16"/>
                <w:szCs w:val="16"/>
              </w:rPr>
              <w:t> </w:t>
            </w:r>
            <w:r w:rsidRPr="00F90C3D">
              <w:rPr>
                <w:rFonts w:ascii="Arial" w:hAnsi="Arial" w:cs="Arial"/>
                <w:sz w:val="16"/>
                <w:szCs w:val="16"/>
              </w:rPr>
              <w:t>July 2011</w:t>
            </w:r>
          </w:p>
        </w:tc>
      </w:tr>
      <w:tr w:rsidR="00D540CF" w:rsidRPr="00F90C3D" w:rsidTr="00D540CF">
        <w:tblPrEx>
          <w:tblBorders>
            <w:top w:val="single" w:sz="4" w:space="0" w:color="auto"/>
            <w:bottom w:val="single" w:sz="2" w:space="0" w:color="auto"/>
            <w:insideH w:val="single" w:sz="4" w:space="0" w:color="auto"/>
          </w:tblBorders>
        </w:tblPrEx>
        <w:tc>
          <w:tcPr>
            <w:tcW w:w="1701" w:type="dxa"/>
            <w:shd w:val="clear" w:color="auto" w:fill="auto"/>
          </w:tcPr>
          <w:p w:rsidR="00D540CF" w:rsidRPr="00F90C3D" w:rsidRDefault="00D540CF" w:rsidP="006A3ECA">
            <w:pPr>
              <w:pStyle w:val="Tabletext"/>
              <w:rPr>
                <w:rFonts w:ascii="Arial" w:hAnsi="Arial" w:cs="Arial"/>
                <w:sz w:val="16"/>
                <w:szCs w:val="16"/>
              </w:rPr>
            </w:pPr>
            <w:r w:rsidRPr="00F90C3D">
              <w:rPr>
                <w:rFonts w:ascii="Arial" w:hAnsi="Arial" w:cs="Arial"/>
                <w:sz w:val="16"/>
                <w:szCs w:val="16"/>
              </w:rPr>
              <w:t>28.  Schedule</w:t>
            </w:r>
            <w:r w:rsidR="00F90C3D">
              <w:rPr>
                <w:rFonts w:ascii="Arial" w:hAnsi="Arial" w:cs="Arial"/>
                <w:sz w:val="16"/>
                <w:szCs w:val="16"/>
              </w:rPr>
              <w:t> </w:t>
            </w:r>
            <w:r w:rsidRPr="00F90C3D">
              <w:rPr>
                <w:rFonts w:ascii="Arial" w:hAnsi="Arial" w:cs="Arial"/>
                <w:sz w:val="16"/>
                <w:szCs w:val="16"/>
              </w:rPr>
              <w:t>3, item</w:t>
            </w:r>
            <w:r w:rsidR="00F90C3D">
              <w:rPr>
                <w:rFonts w:ascii="Arial" w:hAnsi="Arial" w:cs="Arial"/>
                <w:sz w:val="16"/>
                <w:szCs w:val="16"/>
              </w:rPr>
              <w:t> </w:t>
            </w:r>
            <w:r w:rsidRPr="00F90C3D">
              <w:rPr>
                <w:rFonts w:ascii="Arial" w:hAnsi="Arial" w:cs="Arial"/>
                <w:sz w:val="16"/>
                <w:szCs w:val="16"/>
              </w:rPr>
              <w:t>1</w:t>
            </w:r>
          </w:p>
        </w:tc>
        <w:tc>
          <w:tcPr>
            <w:tcW w:w="3828" w:type="dxa"/>
            <w:shd w:val="clear" w:color="auto" w:fill="auto"/>
          </w:tcPr>
          <w:p w:rsidR="00D540CF" w:rsidRPr="00F90C3D" w:rsidRDefault="00D540CF" w:rsidP="0006129E">
            <w:pPr>
              <w:pStyle w:val="Tabletext"/>
              <w:rPr>
                <w:rFonts w:ascii="Arial" w:hAnsi="Arial" w:cs="Arial"/>
                <w:sz w:val="16"/>
                <w:szCs w:val="16"/>
              </w:rPr>
            </w:pPr>
            <w:r w:rsidRPr="00F90C3D">
              <w:rPr>
                <w:rFonts w:ascii="Arial" w:hAnsi="Arial" w:cs="Arial"/>
                <w:sz w:val="16"/>
                <w:szCs w:val="16"/>
              </w:rPr>
              <w:t>The day after this Act receives the Royal Assent.</w:t>
            </w:r>
          </w:p>
          <w:p w:rsidR="00D540CF" w:rsidRPr="00F90C3D" w:rsidRDefault="00D540CF" w:rsidP="00132690">
            <w:pPr>
              <w:pStyle w:val="Tabletext"/>
              <w:rPr>
                <w:rFonts w:ascii="Arial" w:hAnsi="Arial" w:cs="Arial"/>
                <w:sz w:val="16"/>
                <w:szCs w:val="16"/>
              </w:rPr>
            </w:pPr>
            <w:r w:rsidRPr="00F90C3D">
              <w:rPr>
                <w:rFonts w:ascii="Arial" w:hAnsi="Arial" w:cs="Arial"/>
                <w:sz w:val="16"/>
                <w:szCs w:val="16"/>
              </w:rPr>
              <w:t>However, if Part</w:t>
            </w:r>
            <w:r w:rsidR="00F90C3D">
              <w:rPr>
                <w:rFonts w:ascii="Arial" w:hAnsi="Arial" w:cs="Arial"/>
                <w:sz w:val="16"/>
                <w:szCs w:val="16"/>
              </w:rPr>
              <w:t> </w:t>
            </w:r>
            <w:r w:rsidRPr="00F90C3D">
              <w:rPr>
                <w:rFonts w:ascii="Arial" w:hAnsi="Arial" w:cs="Arial"/>
                <w:sz w:val="16"/>
                <w:szCs w:val="16"/>
              </w:rPr>
              <w:t>1 of Schedule</w:t>
            </w:r>
            <w:r w:rsidR="00F90C3D">
              <w:rPr>
                <w:rFonts w:ascii="Arial" w:hAnsi="Arial" w:cs="Arial"/>
                <w:sz w:val="16"/>
                <w:szCs w:val="16"/>
              </w:rPr>
              <w:t> </w:t>
            </w:r>
            <w:r w:rsidRPr="00F90C3D">
              <w:rPr>
                <w:rFonts w:ascii="Arial" w:hAnsi="Arial" w:cs="Arial"/>
                <w:sz w:val="16"/>
                <w:szCs w:val="16"/>
              </w:rPr>
              <w:t xml:space="preserve">1 to the </w:t>
            </w:r>
            <w:r w:rsidRPr="00F90C3D">
              <w:rPr>
                <w:rFonts w:ascii="Arial" w:hAnsi="Arial" w:cs="Arial"/>
                <w:i/>
                <w:sz w:val="16"/>
                <w:szCs w:val="16"/>
              </w:rPr>
              <w:t>Family Assistance and Other Legislation Amendment (Child Care and Other Measures) Act 2011</w:t>
            </w:r>
            <w:r w:rsidRPr="00F90C3D">
              <w:rPr>
                <w:rFonts w:ascii="Arial" w:hAnsi="Arial" w:cs="Arial"/>
                <w:sz w:val="16"/>
                <w:szCs w:val="16"/>
              </w:rPr>
              <w:t xml:space="preserve"> commences after that day, the provisio</w:t>
            </w:r>
            <w:r w:rsidR="00753CFA" w:rsidRPr="00F90C3D">
              <w:rPr>
                <w:rFonts w:ascii="Arial" w:hAnsi="Arial" w:cs="Arial"/>
                <w:sz w:val="16"/>
                <w:szCs w:val="16"/>
              </w:rPr>
              <w:t>n(</w:t>
            </w:r>
            <w:r w:rsidRPr="00F90C3D">
              <w:rPr>
                <w:rFonts w:ascii="Arial" w:hAnsi="Arial" w:cs="Arial"/>
                <w:sz w:val="16"/>
                <w:szCs w:val="16"/>
              </w:rPr>
              <w:t>s) do not commence at all.</w:t>
            </w:r>
          </w:p>
        </w:tc>
        <w:tc>
          <w:tcPr>
            <w:tcW w:w="1582" w:type="dxa"/>
            <w:shd w:val="clear" w:color="auto" w:fill="auto"/>
          </w:tcPr>
          <w:p w:rsidR="00D540CF" w:rsidRPr="00F90C3D" w:rsidRDefault="00D540CF" w:rsidP="006A3ECA">
            <w:pPr>
              <w:pStyle w:val="Tabletext"/>
              <w:rPr>
                <w:rFonts w:ascii="Arial" w:hAnsi="Arial" w:cs="Arial"/>
                <w:sz w:val="16"/>
                <w:szCs w:val="16"/>
              </w:rPr>
            </w:pPr>
            <w:r w:rsidRPr="00F90C3D">
              <w:rPr>
                <w:rFonts w:ascii="Arial" w:hAnsi="Arial" w:cs="Arial"/>
                <w:sz w:val="16"/>
                <w:szCs w:val="16"/>
              </w:rPr>
              <w:t>Does not commence</w:t>
            </w:r>
          </w:p>
        </w:tc>
      </w:tr>
      <w:tr w:rsidR="00D540CF" w:rsidRPr="00F90C3D"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F90C3D" w:rsidRDefault="00D540CF" w:rsidP="0006129E">
            <w:pPr>
              <w:pStyle w:val="Tabletext"/>
              <w:rPr>
                <w:rFonts w:ascii="Arial" w:hAnsi="Arial" w:cs="Arial"/>
                <w:sz w:val="16"/>
                <w:szCs w:val="16"/>
              </w:rPr>
            </w:pPr>
            <w:r w:rsidRPr="00F90C3D">
              <w:rPr>
                <w:rFonts w:ascii="Arial" w:hAnsi="Arial" w:cs="Arial"/>
                <w:sz w:val="16"/>
                <w:szCs w:val="16"/>
              </w:rPr>
              <w:t>29.  Schedule</w:t>
            </w:r>
            <w:r w:rsidR="00F90C3D">
              <w:rPr>
                <w:rFonts w:ascii="Arial" w:hAnsi="Arial" w:cs="Arial"/>
                <w:sz w:val="16"/>
                <w:szCs w:val="16"/>
              </w:rPr>
              <w:t> </w:t>
            </w:r>
            <w:r w:rsidRPr="00F90C3D">
              <w:rPr>
                <w:rFonts w:ascii="Arial" w:hAnsi="Arial" w:cs="Arial"/>
                <w:sz w:val="16"/>
                <w:szCs w:val="16"/>
              </w:rPr>
              <w:t>3, item</w:t>
            </w:r>
            <w:r w:rsidR="00F90C3D">
              <w:rPr>
                <w:rFonts w:ascii="Arial" w:hAnsi="Arial" w:cs="Arial"/>
                <w:sz w:val="16"/>
                <w:szCs w:val="16"/>
              </w:rPr>
              <w:t> </w:t>
            </w:r>
            <w:r w:rsidRPr="00F90C3D">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D540CF" w:rsidRPr="00F90C3D" w:rsidRDefault="00D540CF" w:rsidP="0006129E">
            <w:pPr>
              <w:pStyle w:val="Tabletext"/>
              <w:rPr>
                <w:rFonts w:ascii="Arial" w:hAnsi="Arial" w:cs="Arial"/>
                <w:sz w:val="16"/>
                <w:szCs w:val="16"/>
              </w:rPr>
            </w:pPr>
            <w:r w:rsidRPr="00F90C3D">
              <w:rPr>
                <w:rFonts w:ascii="Arial" w:hAnsi="Arial" w:cs="Arial"/>
                <w:sz w:val="16"/>
                <w:szCs w:val="16"/>
              </w:rPr>
              <w:t>The day after this Act receives the Royal Assent.</w:t>
            </w:r>
          </w:p>
          <w:p w:rsidR="00D540CF" w:rsidRPr="00F90C3D" w:rsidRDefault="00D540CF" w:rsidP="0034393C">
            <w:pPr>
              <w:pStyle w:val="Tabletext"/>
              <w:rPr>
                <w:rFonts w:ascii="Arial" w:hAnsi="Arial" w:cs="Arial"/>
                <w:sz w:val="16"/>
                <w:szCs w:val="16"/>
              </w:rPr>
            </w:pPr>
            <w:r w:rsidRPr="00F90C3D">
              <w:rPr>
                <w:rFonts w:ascii="Arial" w:hAnsi="Arial" w:cs="Arial"/>
                <w:sz w:val="16"/>
                <w:szCs w:val="16"/>
              </w:rPr>
              <w:t>However, if Schedule</w:t>
            </w:r>
            <w:r w:rsidR="00F90C3D">
              <w:rPr>
                <w:rFonts w:ascii="Arial" w:hAnsi="Arial" w:cs="Arial"/>
                <w:sz w:val="16"/>
                <w:szCs w:val="16"/>
              </w:rPr>
              <w:t> </w:t>
            </w:r>
            <w:r w:rsidRPr="00F90C3D">
              <w:rPr>
                <w:rFonts w:ascii="Arial" w:hAnsi="Arial" w:cs="Arial"/>
                <w:sz w:val="16"/>
                <w:szCs w:val="16"/>
              </w:rPr>
              <w:t xml:space="preserve">5 to the </w:t>
            </w:r>
            <w:r w:rsidRPr="00F90C3D">
              <w:rPr>
                <w:rFonts w:ascii="Arial" w:hAnsi="Arial" w:cs="Arial"/>
                <w:i/>
                <w:sz w:val="16"/>
                <w:szCs w:val="16"/>
              </w:rPr>
              <w:t>Family Assistance and Other Legislation Amendment (Child Care and Other Measures) Act 2011</w:t>
            </w:r>
            <w:r w:rsidRPr="00F90C3D">
              <w:rPr>
                <w:rFonts w:ascii="Arial" w:hAnsi="Arial" w:cs="Arial"/>
                <w:sz w:val="16"/>
                <w:szCs w:val="16"/>
              </w:rPr>
              <w:t xml:space="preserve"> commences after that day, the provisio</w:t>
            </w:r>
            <w:r w:rsidR="00753CFA" w:rsidRPr="00F90C3D">
              <w:rPr>
                <w:rFonts w:ascii="Arial" w:hAnsi="Arial" w:cs="Arial"/>
                <w:sz w:val="16"/>
                <w:szCs w:val="16"/>
              </w:rPr>
              <w:t>n(</w:t>
            </w:r>
            <w:r w:rsidRPr="00F90C3D">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F90C3D" w:rsidRDefault="00D540CF" w:rsidP="0006129E">
            <w:pPr>
              <w:pStyle w:val="Tabletext"/>
              <w:rPr>
                <w:rFonts w:ascii="Arial" w:hAnsi="Arial" w:cs="Arial"/>
                <w:sz w:val="16"/>
                <w:szCs w:val="16"/>
              </w:rPr>
            </w:pPr>
            <w:r w:rsidRPr="00F90C3D">
              <w:rPr>
                <w:rFonts w:ascii="Arial" w:hAnsi="Arial" w:cs="Arial"/>
                <w:sz w:val="16"/>
                <w:szCs w:val="16"/>
              </w:rPr>
              <w:t>Does not commence</w:t>
            </w:r>
          </w:p>
        </w:tc>
      </w:tr>
      <w:tr w:rsidR="00D540CF" w:rsidRPr="00F90C3D"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F90C3D" w:rsidRDefault="00D540CF" w:rsidP="0006129E">
            <w:pPr>
              <w:pStyle w:val="Tabletext"/>
              <w:rPr>
                <w:rFonts w:ascii="Arial" w:hAnsi="Arial" w:cs="Arial"/>
                <w:sz w:val="16"/>
                <w:szCs w:val="16"/>
              </w:rPr>
            </w:pPr>
            <w:r w:rsidRPr="00F90C3D">
              <w:rPr>
                <w:rFonts w:ascii="Arial" w:hAnsi="Arial" w:cs="Arial"/>
                <w:sz w:val="16"/>
                <w:szCs w:val="16"/>
              </w:rPr>
              <w:t>30.  Schedule</w:t>
            </w:r>
            <w:r w:rsidR="00F90C3D">
              <w:rPr>
                <w:rFonts w:ascii="Arial" w:hAnsi="Arial" w:cs="Arial"/>
                <w:sz w:val="16"/>
                <w:szCs w:val="16"/>
              </w:rPr>
              <w:t> </w:t>
            </w:r>
            <w:r w:rsidRPr="00F90C3D">
              <w:rPr>
                <w:rFonts w:ascii="Arial" w:hAnsi="Arial" w:cs="Arial"/>
                <w:sz w:val="16"/>
                <w:szCs w:val="16"/>
              </w:rPr>
              <w:t>3, item</w:t>
            </w:r>
            <w:r w:rsidR="00F90C3D">
              <w:rPr>
                <w:rFonts w:ascii="Arial" w:hAnsi="Arial" w:cs="Arial"/>
                <w:sz w:val="16"/>
                <w:szCs w:val="16"/>
              </w:rPr>
              <w:t> </w:t>
            </w:r>
            <w:r w:rsidRPr="00F90C3D">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540CF" w:rsidRPr="00F90C3D" w:rsidRDefault="00D540CF" w:rsidP="0006129E">
            <w:pPr>
              <w:pStyle w:val="Tabletext"/>
              <w:rPr>
                <w:rFonts w:ascii="Arial" w:hAnsi="Arial" w:cs="Arial"/>
                <w:sz w:val="16"/>
                <w:szCs w:val="16"/>
              </w:rPr>
            </w:pPr>
            <w:r w:rsidRPr="00F90C3D">
              <w:rPr>
                <w:rFonts w:ascii="Arial" w:hAnsi="Arial" w:cs="Arial"/>
                <w:sz w:val="16"/>
                <w:szCs w:val="16"/>
              </w:rPr>
              <w:t>The day after this Act receives the Royal Assent.</w:t>
            </w:r>
          </w:p>
          <w:p w:rsidR="00D540CF" w:rsidRPr="00F90C3D" w:rsidRDefault="00D540CF" w:rsidP="00132690">
            <w:pPr>
              <w:pStyle w:val="Tabletext"/>
              <w:rPr>
                <w:rFonts w:ascii="Arial" w:hAnsi="Arial" w:cs="Arial"/>
                <w:sz w:val="16"/>
                <w:szCs w:val="16"/>
              </w:rPr>
            </w:pPr>
            <w:r w:rsidRPr="00F90C3D">
              <w:rPr>
                <w:rFonts w:ascii="Arial" w:hAnsi="Arial" w:cs="Arial"/>
                <w:sz w:val="16"/>
                <w:szCs w:val="16"/>
              </w:rPr>
              <w:t>However, if Part</w:t>
            </w:r>
            <w:r w:rsidR="00F90C3D">
              <w:rPr>
                <w:rFonts w:ascii="Arial" w:hAnsi="Arial" w:cs="Arial"/>
                <w:sz w:val="16"/>
                <w:szCs w:val="16"/>
              </w:rPr>
              <w:t> </w:t>
            </w:r>
            <w:r w:rsidRPr="00F90C3D">
              <w:rPr>
                <w:rFonts w:ascii="Arial" w:hAnsi="Arial" w:cs="Arial"/>
                <w:sz w:val="16"/>
                <w:szCs w:val="16"/>
              </w:rPr>
              <w:t>1 of Schedule</w:t>
            </w:r>
            <w:r w:rsidR="00F90C3D">
              <w:rPr>
                <w:rFonts w:ascii="Arial" w:hAnsi="Arial" w:cs="Arial"/>
                <w:sz w:val="16"/>
                <w:szCs w:val="16"/>
              </w:rPr>
              <w:t> </w:t>
            </w:r>
            <w:r w:rsidRPr="00F90C3D">
              <w:rPr>
                <w:rFonts w:ascii="Arial" w:hAnsi="Arial" w:cs="Arial"/>
                <w:sz w:val="16"/>
                <w:szCs w:val="16"/>
              </w:rPr>
              <w:t xml:space="preserve">1 to the </w:t>
            </w:r>
            <w:r w:rsidRPr="00F90C3D">
              <w:rPr>
                <w:rFonts w:ascii="Arial" w:hAnsi="Arial" w:cs="Arial"/>
                <w:i/>
                <w:sz w:val="16"/>
                <w:szCs w:val="16"/>
              </w:rPr>
              <w:t>Family Assistance and Other Legislation Amendment (Child Care and Other Measures) Act 2011</w:t>
            </w:r>
            <w:r w:rsidRPr="00F90C3D">
              <w:rPr>
                <w:rFonts w:ascii="Arial" w:hAnsi="Arial" w:cs="Arial"/>
                <w:sz w:val="16"/>
                <w:szCs w:val="16"/>
              </w:rPr>
              <w:t xml:space="preserve"> commences after that day, the provisio</w:t>
            </w:r>
            <w:r w:rsidR="00753CFA" w:rsidRPr="00F90C3D">
              <w:rPr>
                <w:rFonts w:ascii="Arial" w:hAnsi="Arial" w:cs="Arial"/>
                <w:sz w:val="16"/>
                <w:szCs w:val="16"/>
              </w:rPr>
              <w:t>n(</w:t>
            </w:r>
            <w:r w:rsidRPr="00F90C3D">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F90C3D" w:rsidRDefault="00D540CF" w:rsidP="0006129E">
            <w:pPr>
              <w:pStyle w:val="Tabletext"/>
              <w:rPr>
                <w:rFonts w:ascii="Arial" w:hAnsi="Arial" w:cs="Arial"/>
                <w:sz w:val="16"/>
                <w:szCs w:val="16"/>
              </w:rPr>
            </w:pPr>
            <w:r w:rsidRPr="00F90C3D">
              <w:rPr>
                <w:rFonts w:ascii="Arial" w:hAnsi="Arial" w:cs="Arial"/>
                <w:sz w:val="16"/>
                <w:szCs w:val="16"/>
              </w:rPr>
              <w:t>Does not commence</w:t>
            </w:r>
          </w:p>
        </w:tc>
      </w:tr>
      <w:tr w:rsidR="00D540CF" w:rsidRPr="00F90C3D"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F90C3D" w:rsidRDefault="00D540CF" w:rsidP="0006129E">
            <w:pPr>
              <w:pStyle w:val="Tabletext"/>
              <w:rPr>
                <w:rFonts w:ascii="Arial" w:hAnsi="Arial" w:cs="Arial"/>
                <w:sz w:val="16"/>
                <w:szCs w:val="16"/>
              </w:rPr>
            </w:pPr>
            <w:r w:rsidRPr="00F90C3D">
              <w:rPr>
                <w:rFonts w:ascii="Arial" w:hAnsi="Arial" w:cs="Arial"/>
                <w:sz w:val="16"/>
                <w:szCs w:val="16"/>
              </w:rPr>
              <w:t>31.  Schedule</w:t>
            </w:r>
            <w:r w:rsidR="00F90C3D">
              <w:rPr>
                <w:rFonts w:ascii="Arial" w:hAnsi="Arial" w:cs="Arial"/>
                <w:sz w:val="16"/>
                <w:szCs w:val="16"/>
              </w:rPr>
              <w:t> </w:t>
            </w:r>
            <w:r w:rsidRPr="00F90C3D">
              <w:rPr>
                <w:rFonts w:ascii="Arial" w:hAnsi="Arial" w:cs="Arial"/>
                <w:sz w:val="16"/>
                <w:szCs w:val="16"/>
              </w:rPr>
              <w:t>3, items</w:t>
            </w:r>
            <w:r w:rsidR="00F90C3D">
              <w:rPr>
                <w:rFonts w:ascii="Arial" w:hAnsi="Arial" w:cs="Arial"/>
                <w:sz w:val="16"/>
                <w:szCs w:val="16"/>
              </w:rPr>
              <w:t> </w:t>
            </w:r>
            <w:r w:rsidRPr="00F90C3D">
              <w:rPr>
                <w:rFonts w:ascii="Arial" w:hAnsi="Arial" w:cs="Arial"/>
                <w:sz w:val="16"/>
                <w:szCs w:val="16"/>
              </w:rPr>
              <w:t>4 and 5</w:t>
            </w:r>
          </w:p>
        </w:tc>
        <w:tc>
          <w:tcPr>
            <w:tcW w:w="3828" w:type="dxa"/>
            <w:tcBorders>
              <w:top w:val="single" w:sz="2" w:space="0" w:color="auto"/>
              <w:bottom w:val="single" w:sz="2" w:space="0" w:color="auto"/>
            </w:tcBorders>
            <w:shd w:val="clear" w:color="auto" w:fill="auto"/>
          </w:tcPr>
          <w:p w:rsidR="00D540CF" w:rsidRPr="00F90C3D" w:rsidRDefault="00D540CF" w:rsidP="0006129E">
            <w:pPr>
              <w:pStyle w:val="Tabletext"/>
              <w:rPr>
                <w:rFonts w:ascii="Arial" w:hAnsi="Arial" w:cs="Arial"/>
                <w:sz w:val="16"/>
                <w:szCs w:val="16"/>
              </w:rPr>
            </w:pPr>
            <w:r w:rsidRPr="00F90C3D">
              <w:rPr>
                <w:rFonts w:ascii="Arial" w:hAnsi="Arial" w:cs="Arial"/>
                <w:sz w:val="16"/>
                <w:szCs w:val="16"/>
              </w:rPr>
              <w:t>The day after this Act receives the Royal Assent.</w:t>
            </w:r>
          </w:p>
          <w:p w:rsidR="00D540CF" w:rsidRPr="00F90C3D" w:rsidRDefault="00D540CF" w:rsidP="0034393C">
            <w:pPr>
              <w:pStyle w:val="Tabletext"/>
              <w:rPr>
                <w:rFonts w:ascii="Arial" w:hAnsi="Arial" w:cs="Arial"/>
                <w:sz w:val="16"/>
                <w:szCs w:val="16"/>
              </w:rPr>
            </w:pPr>
            <w:r w:rsidRPr="00F90C3D">
              <w:rPr>
                <w:rFonts w:ascii="Arial" w:hAnsi="Arial" w:cs="Arial"/>
                <w:sz w:val="16"/>
                <w:szCs w:val="16"/>
              </w:rPr>
              <w:t>However, if Schedule</w:t>
            </w:r>
            <w:r w:rsidR="00F90C3D">
              <w:rPr>
                <w:rFonts w:ascii="Arial" w:hAnsi="Arial" w:cs="Arial"/>
                <w:sz w:val="16"/>
                <w:szCs w:val="16"/>
              </w:rPr>
              <w:t> </w:t>
            </w:r>
            <w:r w:rsidRPr="00F90C3D">
              <w:rPr>
                <w:rFonts w:ascii="Arial" w:hAnsi="Arial" w:cs="Arial"/>
                <w:sz w:val="16"/>
                <w:szCs w:val="16"/>
              </w:rPr>
              <w:t xml:space="preserve">5 to the </w:t>
            </w:r>
            <w:r w:rsidRPr="00F90C3D">
              <w:rPr>
                <w:rFonts w:ascii="Arial" w:hAnsi="Arial" w:cs="Arial"/>
                <w:i/>
                <w:sz w:val="16"/>
                <w:szCs w:val="16"/>
              </w:rPr>
              <w:t>Family Assistance and Other Legislation Amendment (Child Care and Other Measures) Act 2011</w:t>
            </w:r>
            <w:r w:rsidRPr="00F90C3D">
              <w:rPr>
                <w:rFonts w:ascii="Arial" w:hAnsi="Arial" w:cs="Arial"/>
                <w:sz w:val="16"/>
                <w:szCs w:val="16"/>
              </w:rPr>
              <w:t xml:space="preserve"> commences after that day, the provisio</w:t>
            </w:r>
            <w:r w:rsidR="00753CFA" w:rsidRPr="00F90C3D">
              <w:rPr>
                <w:rFonts w:ascii="Arial" w:hAnsi="Arial" w:cs="Arial"/>
                <w:sz w:val="16"/>
                <w:szCs w:val="16"/>
              </w:rPr>
              <w:t>n(</w:t>
            </w:r>
            <w:r w:rsidRPr="00F90C3D">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F90C3D" w:rsidRDefault="00D540CF" w:rsidP="0006129E">
            <w:pPr>
              <w:pStyle w:val="Tabletext"/>
              <w:rPr>
                <w:rFonts w:ascii="Arial" w:hAnsi="Arial" w:cs="Arial"/>
                <w:sz w:val="16"/>
                <w:szCs w:val="16"/>
              </w:rPr>
            </w:pPr>
            <w:r w:rsidRPr="00F90C3D">
              <w:rPr>
                <w:rFonts w:ascii="Arial" w:hAnsi="Arial" w:cs="Arial"/>
                <w:sz w:val="16"/>
                <w:szCs w:val="16"/>
              </w:rPr>
              <w:t>Do not commence</w:t>
            </w:r>
          </w:p>
        </w:tc>
      </w:tr>
      <w:tr w:rsidR="00D540CF" w:rsidRPr="00F90C3D" w:rsidTr="000927B7">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F90C3D" w:rsidRDefault="00D540CF" w:rsidP="0006129E">
            <w:pPr>
              <w:pStyle w:val="Tabletext"/>
              <w:rPr>
                <w:rFonts w:ascii="Arial" w:hAnsi="Arial" w:cs="Arial"/>
                <w:sz w:val="16"/>
                <w:szCs w:val="16"/>
              </w:rPr>
            </w:pPr>
            <w:r w:rsidRPr="00F90C3D">
              <w:rPr>
                <w:rFonts w:ascii="Arial" w:hAnsi="Arial" w:cs="Arial"/>
                <w:sz w:val="16"/>
                <w:szCs w:val="16"/>
              </w:rPr>
              <w:t>32.  Schedule</w:t>
            </w:r>
            <w:r w:rsidR="00F90C3D">
              <w:rPr>
                <w:rFonts w:ascii="Arial" w:hAnsi="Arial" w:cs="Arial"/>
                <w:sz w:val="16"/>
                <w:szCs w:val="16"/>
              </w:rPr>
              <w:t> </w:t>
            </w:r>
            <w:r w:rsidRPr="00F90C3D">
              <w:rPr>
                <w:rFonts w:ascii="Arial" w:hAnsi="Arial" w:cs="Arial"/>
                <w:sz w:val="16"/>
                <w:szCs w:val="16"/>
              </w:rPr>
              <w:t>3, items</w:t>
            </w:r>
            <w:r w:rsidR="00F90C3D">
              <w:rPr>
                <w:rFonts w:ascii="Arial" w:hAnsi="Arial" w:cs="Arial"/>
                <w:sz w:val="16"/>
                <w:szCs w:val="16"/>
              </w:rPr>
              <w:t> </w:t>
            </w:r>
            <w:r w:rsidRPr="00F90C3D">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540CF" w:rsidRPr="00F90C3D" w:rsidRDefault="00D540CF" w:rsidP="0006129E">
            <w:pPr>
              <w:pStyle w:val="Tabletext"/>
              <w:rPr>
                <w:rFonts w:ascii="Arial" w:hAnsi="Arial" w:cs="Arial"/>
                <w:sz w:val="16"/>
                <w:szCs w:val="16"/>
              </w:rPr>
            </w:pPr>
            <w:r w:rsidRPr="00F90C3D">
              <w:rPr>
                <w:rFonts w:ascii="Arial" w:hAnsi="Arial" w:cs="Arial"/>
                <w:sz w:val="16"/>
                <w:szCs w:val="16"/>
              </w:rPr>
              <w:t>The day after this Act receives the Royal Assent.</w:t>
            </w:r>
          </w:p>
          <w:p w:rsidR="00D540CF" w:rsidRPr="00F90C3D" w:rsidRDefault="00D540CF" w:rsidP="00CC3539">
            <w:pPr>
              <w:pStyle w:val="Tabletext"/>
              <w:rPr>
                <w:rFonts w:ascii="Arial" w:hAnsi="Arial" w:cs="Arial"/>
                <w:sz w:val="16"/>
                <w:szCs w:val="16"/>
              </w:rPr>
            </w:pPr>
            <w:r w:rsidRPr="00F90C3D">
              <w:rPr>
                <w:rFonts w:ascii="Arial" w:hAnsi="Arial" w:cs="Arial"/>
                <w:sz w:val="16"/>
                <w:szCs w:val="16"/>
              </w:rPr>
              <w:t>However, if Part</w:t>
            </w:r>
            <w:r w:rsidR="00F90C3D">
              <w:rPr>
                <w:rFonts w:ascii="Arial" w:hAnsi="Arial" w:cs="Arial"/>
                <w:sz w:val="16"/>
                <w:szCs w:val="16"/>
              </w:rPr>
              <w:t> </w:t>
            </w:r>
            <w:r w:rsidRPr="00F90C3D">
              <w:rPr>
                <w:rFonts w:ascii="Arial" w:hAnsi="Arial" w:cs="Arial"/>
                <w:sz w:val="16"/>
                <w:szCs w:val="16"/>
              </w:rPr>
              <w:t>1 of Schedule</w:t>
            </w:r>
            <w:r w:rsidR="00F90C3D">
              <w:rPr>
                <w:rFonts w:ascii="Arial" w:hAnsi="Arial" w:cs="Arial"/>
                <w:sz w:val="16"/>
                <w:szCs w:val="16"/>
              </w:rPr>
              <w:t> </w:t>
            </w:r>
            <w:r w:rsidRPr="00F90C3D">
              <w:rPr>
                <w:rFonts w:ascii="Arial" w:hAnsi="Arial" w:cs="Arial"/>
                <w:sz w:val="16"/>
                <w:szCs w:val="16"/>
              </w:rPr>
              <w:t xml:space="preserve">1 to the </w:t>
            </w:r>
            <w:r w:rsidRPr="00F90C3D">
              <w:rPr>
                <w:rFonts w:ascii="Arial" w:hAnsi="Arial" w:cs="Arial"/>
                <w:i/>
                <w:sz w:val="16"/>
                <w:szCs w:val="16"/>
              </w:rPr>
              <w:t>Family Assistance and Other Legislation Amendment (Child Care and Other Measures) Act 2011</w:t>
            </w:r>
            <w:r w:rsidRPr="00F90C3D">
              <w:rPr>
                <w:rFonts w:ascii="Arial" w:hAnsi="Arial" w:cs="Arial"/>
                <w:sz w:val="16"/>
                <w:szCs w:val="16"/>
              </w:rPr>
              <w:t xml:space="preserve"> commences after that day, the provisio</w:t>
            </w:r>
            <w:r w:rsidR="00753CFA" w:rsidRPr="00F90C3D">
              <w:rPr>
                <w:rFonts w:ascii="Arial" w:hAnsi="Arial" w:cs="Arial"/>
                <w:sz w:val="16"/>
                <w:szCs w:val="16"/>
              </w:rPr>
              <w:t>n(</w:t>
            </w:r>
            <w:r w:rsidRPr="00F90C3D">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F90C3D" w:rsidRDefault="00D540CF" w:rsidP="0006129E">
            <w:pPr>
              <w:pStyle w:val="Tabletext"/>
              <w:rPr>
                <w:rFonts w:ascii="Arial" w:hAnsi="Arial" w:cs="Arial"/>
                <w:sz w:val="16"/>
                <w:szCs w:val="16"/>
              </w:rPr>
            </w:pPr>
            <w:r w:rsidRPr="00F90C3D">
              <w:rPr>
                <w:rFonts w:ascii="Arial" w:hAnsi="Arial" w:cs="Arial"/>
                <w:sz w:val="16"/>
                <w:szCs w:val="16"/>
              </w:rPr>
              <w:t>Do not commence</w:t>
            </w:r>
          </w:p>
        </w:tc>
      </w:tr>
    </w:tbl>
    <w:p w:rsidR="007475FC" w:rsidRPr="00F90C3D" w:rsidRDefault="007475FC" w:rsidP="00127CA2">
      <w:pPr>
        <w:pStyle w:val="EndNotespara"/>
      </w:pPr>
      <w:r w:rsidRPr="00F90C3D">
        <w:rPr>
          <w:i/>
        </w:rPr>
        <w:t>(o)</w:t>
      </w:r>
      <w:r w:rsidRPr="00F90C3D">
        <w:tab/>
        <w:t>Subsection</w:t>
      </w:r>
      <w:r w:rsidR="00F90C3D">
        <w:t> </w:t>
      </w:r>
      <w:r w:rsidRPr="00F90C3D">
        <w:t>2(1) (item</w:t>
      </w:r>
      <w:r w:rsidR="00F90C3D">
        <w:t> </w:t>
      </w:r>
      <w:r w:rsidRPr="00F90C3D">
        <w:t xml:space="preserve">6) of the </w:t>
      </w:r>
      <w:r w:rsidRPr="00F90C3D">
        <w:rPr>
          <w:i/>
        </w:rPr>
        <w:t>Family Assistance and Other Legislation Amendment (Child Care and Other Measures) Act 2011</w:t>
      </w:r>
      <w:r w:rsidRPr="00F90C3D">
        <w:t xml:space="preserve"> provides as follows:</w:t>
      </w:r>
    </w:p>
    <w:p w:rsidR="007475FC" w:rsidRPr="00F90C3D" w:rsidRDefault="007475FC" w:rsidP="00127CA2">
      <w:pPr>
        <w:pStyle w:val="EndNotessubpara"/>
      </w:pPr>
      <w:r w:rsidRPr="00F90C3D">
        <w:tab/>
        <w:t>(1)</w:t>
      </w:r>
      <w:r w:rsidRPr="00F90C3D">
        <w:tab/>
        <w:t>Each provision of this Act specified in column 1 of the table commences, or is taken to have commenced, in accordance with column 2 of the table. Any other statement in column 2 has effect according to its terms.</w:t>
      </w:r>
    </w:p>
    <w:p w:rsidR="007475FC" w:rsidRPr="00F90C3D" w:rsidRDefault="007475FC" w:rsidP="007475FC">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475FC" w:rsidRPr="00F90C3D" w:rsidTr="00727A22">
        <w:trPr>
          <w:tblHeader/>
        </w:trPr>
        <w:tc>
          <w:tcPr>
            <w:tcW w:w="1701" w:type="dxa"/>
            <w:tcBorders>
              <w:top w:val="single" w:sz="6" w:space="0" w:color="auto"/>
              <w:bottom w:val="single" w:sz="12" w:space="0" w:color="auto"/>
            </w:tcBorders>
            <w:shd w:val="clear" w:color="auto" w:fill="auto"/>
          </w:tcPr>
          <w:p w:rsidR="007475FC" w:rsidRPr="00F90C3D" w:rsidRDefault="007475FC" w:rsidP="0034393C">
            <w:pPr>
              <w:pStyle w:val="Tabletext"/>
              <w:keepNext/>
              <w:rPr>
                <w:rFonts w:ascii="Arial" w:hAnsi="Arial" w:cs="Arial"/>
                <w:sz w:val="16"/>
                <w:szCs w:val="16"/>
              </w:rPr>
            </w:pPr>
            <w:r w:rsidRPr="00F90C3D">
              <w:rPr>
                <w:rFonts w:ascii="Arial" w:hAnsi="Arial" w:cs="Arial"/>
                <w:b/>
                <w:sz w:val="16"/>
                <w:szCs w:val="16"/>
              </w:rPr>
              <w:t>Provisio</w:t>
            </w:r>
            <w:r w:rsidR="00753CFA" w:rsidRPr="00F90C3D">
              <w:rPr>
                <w:rFonts w:ascii="Arial" w:hAnsi="Arial" w:cs="Arial"/>
                <w:b/>
                <w:sz w:val="16"/>
                <w:szCs w:val="16"/>
              </w:rPr>
              <w:t>n(</w:t>
            </w:r>
            <w:r w:rsidRPr="00F90C3D">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7475FC" w:rsidRPr="00F90C3D" w:rsidRDefault="007475FC" w:rsidP="00F12193">
            <w:pPr>
              <w:pStyle w:val="Tabletext"/>
              <w:keepNext/>
              <w:rPr>
                <w:rFonts w:ascii="Arial" w:hAnsi="Arial" w:cs="Arial"/>
                <w:sz w:val="16"/>
                <w:szCs w:val="16"/>
              </w:rPr>
            </w:pPr>
            <w:r w:rsidRPr="00F90C3D">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7475FC" w:rsidRPr="00F90C3D" w:rsidRDefault="007475FC" w:rsidP="00F12193">
            <w:pPr>
              <w:pStyle w:val="Tabletext"/>
              <w:keepNext/>
              <w:rPr>
                <w:rFonts w:ascii="Arial" w:hAnsi="Arial" w:cs="Arial"/>
                <w:sz w:val="16"/>
                <w:szCs w:val="16"/>
              </w:rPr>
            </w:pPr>
            <w:r w:rsidRPr="00F90C3D">
              <w:rPr>
                <w:rFonts w:ascii="Arial" w:hAnsi="Arial" w:cs="Arial"/>
                <w:b/>
                <w:sz w:val="16"/>
                <w:szCs w:val="16"/>
              </w:rPr>
              <w:t>Date/Details</w:t>
            </w:r>
          </w:p>
        </w:tc>
      </w:tr>
      <w:tr w:rsidR="007475FC" w:rsidRPr="00F90C3D" w:rsidTr="00F12193">
        <w:tc>
          <w:tcPr>
            <w:tcW w:w="1701" w:type="dxa"/>
            <w:shd w:val="clear" w:color="auto" w:fill="auto"/>
          </w:tcPr>
          <w:p w:rsidR="007475FC" w:rsidRPr="00F90C3D" w:rsidRDefault="007475FC" w:rsidP="007475FC">
            <w:pPr>
              <w:pStyle w:val="Tabletext"/>
              <w:keepNext/>
              <w:rPr>
                <w:rFonts w:ascii="Arial" w:hAnsi="Arial" w:cs="Arial"/>
                <w:sz w:val="16"/>
                <w:szCs w:val="16"/>
              </w:rPr>
            </w:pPr>
            <w:r w:rsidRPr="00F90C3D">
              <w:rPr>
                <w:rFonts w:ascii="Arial" w:hAnsi="Arial" w:cs="Arial"/>
                <w:sz w:val="16"/>
                <w:szCs w:val="16"/>
              </w:rPr>
              <w:t>6.  Schedule</w:t>
            </w:r>
            <w:r w:rsidR="00F90C3D">
              <w:rPr>
                <w:rFonts w:ascii="Arial" w:hAnsi="Arial" w:cs="Arial"/>
                <w:sz w:val="16"/>
                <w:szCs w:val="16"/>
              </w:rPr>
              <w:t> </w:t>
            </w:r>
            <w:r w:rsidRPr="00F90C3D">
              <w:rPr>
                <w:rFonts w:ascii="Arial" w:hAnsi="Arial" w:cs="Arial"/>
                <w:sz w:val="16"/>
                <w:szCs w:val="16"/>
              </w:rPr>
              <w:t>4, item</w:t>
            </w:r>
            <w:r w:rsidR="00F90C3D">
              <w:rPr>
                <w:rFonts w:ascii="Arial" w:hAnsi="Arial" w:cs="Arial"/>
                <w:sz w:val="16"/>
                <w:szCs w:val="16"/>
              </w:rPr>
              <w:t> </w:t>
            </w:r>
            <w:r w:rsidRPr="00F90C3D">
              <w:rPr>
                <w:rFonts w:ascii="Arial" w:hAnsi="Arial" w:cs="Arial"/>
                <w:sz w:val="16"/>
                <w:szCs w:val="16"/>
              </w:rPr>
              <w:t>4</w:t>
            </w:r>
          </w:p>
        </w:tc>
        <w:tc>
          <w:tcPr>
            <w:tcW w:w="3828" w:type="dxa"/>
            <w:shd w:val="clear" w:color="auto" w:fill="auto"/>
          </w:tcPr>
          <w:p w:rsidR="007475FC" w:rsidRPr="00F90C3D" w:rsidRDefault="007475FC" w:rsidP="007475FC">
            <w:pPr>
              <w:pStyle w:val="Tabletext"/>
              <w:rPr>
                <w:rFonts w:ascii="Arial" w:hAnsi="Arial" w:cs="Arial"/>
                <w:sz w:val="16"/>
                <w:szCs w:val="16"/>
              </w:rPr>
            </w:pPr>
            <w:r w:rsidRPr="00F90C3D">
              <w:rPr>
                <w:rFonts w:ascii="Arial" w:hAnsi="Arial" w:cs="Arial"/>
                <w:sz w:val="16"/>
                <w:szCs w:val="16"/>
              </w:rPr>
              <w:t>The day after this Act receives the Royal Assent.</w:t>
            </w:r>
          </w:p>
          <w:p w:rsidR="007475FC" w:rsidRPr="00F90C3D" w:rsidRDefault="007475FC" w:rsidP="0034393C">
            <w:pPr>
              <w:pStyle w:val="Tabletext"/>
              <w:rPr>
                <w:rFonts w:ascii="Arial" w:hAnsi="Arial" w:cs="Arial"/>
                <w:sz w:val="16"/>
                <w:szCs w:val="16"/>
              </w:rPr>
            </w:pPr>
            <w:r w:rsidRPr="00F90C3D">
              <w:rPr>
                <w:rFonts w:ascii="Arial" w:hAnsi="Arial" w:cs="Arial"/>
                <w:sz w:val="16"/>
                <w:szCs w:val="16"/>
              </w:rPr>
              <w:t>However, if item</w:t>
            </w:r>
            <w:r w:rsidR="00F90C3D">
              <w:rPr>
                <w:rFonts w:ascii="Arial" w:hAnsi="Arial" w:cs="Arial"/>
                <w:sz w:val="16"/>
                <w:szCs w:val="16"/>
              </w:rPr>
              <w:t> </w:t>
            </w:r>
            <w:r w:rsidRPr="00F90C3D">
              <w:rPr>
                <w:rFonts w:ascii="Arial" w:hAnsi="Arial" w:cs="Arial"/>
                <w:sz w:val="16"/>
                <w:szCs w:val="16"/>
              </w:rPr>
              <w:t>655 of Schedule</w:t>
            </w:r>
            <w:r w:rsidR="00F90C3D">
              <w:rPr>
                <w:rFonts w:ascii="Arial" w:hAnsi="Arial" w:cs="Arial"/>
                <w:sz w:val="16"/>
                <w:szCs w:val="16"/>
              </w:rPr>
              <w:t> </w:t>
            </w:r>
            <w:r w:rsidRPr="00F90C3D">
              <w:rPr>
                <w:rFonts w:ascii="Arial" w:hAnsi="Arial" w:cs="Arial"/>
                <w:sz w:val="16"/>
                <w:szCs w:val="16"/>
              </w:rPr>
              <w:t xml:space="preserve">4 to the </w:t>
            </w:r>
            <w:r w:rsidRPr="00F90C3D">
              <w:rPr>
                <w:rFonts w:ascii="Arial" w:hAnsi="Arial" w:cs="Arial"/>
                <w:i/>
                <w:sz w:val="16"/>
                <w:szCs w:val="16"/>
              </w:rPr>
              <w:t>Human Services Legislation Amendment Act 2011</w:t>
            </w:r>
            <w:r w:rsidRPr="00F90C3D">
              <w:rPr>
                <w:rFonts w:ascii="Arial" w:hAnsi="Arial" w:cs="Arial"/>
                <w:sz w:val="16"/>
                <w:szCs w:val="16"/>
              </w:rPr>
              <w:t xml:space="preserve"> commences before the day after this Act receives the Royal Assent, the provisio</w:t>
            </w:r>
            <w:r w:rsidR="00753CFA" w:rsidRPr="00F90C3D">
              <w:rPr>
                <w:rFonts w:ascii="Arial" w:hAnsi="Arial" w:cs="Arial"/>
                <w:sz w:val="16"/>
                <w:szCs w:val="16"/>
              </w:rPr>
              <w:t>n(</w:t>
            </w:r>
            <w:r w:rsidRPr="00F90C3D">
              <w:rPr>
                <w:rFonts w:ascii="Arial" w:hAnsi="Arial" w:cs="Arial"/>
                <w:sz w:val="16"/>
                <w:szCs w:val="16"/>
              </w:rPr>
              <w:t>s) do not commence at all.</w:t>
            </w:r>
          </w:p>
        </w:tc>
        <w:tc>
          <w:tcPr>
            <w:tcW w:w="1582" w:type="dxa"/>
            <w:shd w:val="clear" w:color="auto" w:fill="auto"/>
          </w:tcPr>
          <w:p w:rsidR="007475FC" w:rsidRPr="00F90C3D" w:rsidRDefault="007475FC" w:rsidP="00F12193">
            <w:pPr>
              <w:pStyle w:val="Tabletext"/>
              <w:keepNext/>
              <w:rPr>
                <w:rFonts w:ascii="Arial" w:hAnsi="Arial" w:cs="Arial"/>
                <w:sz w:val="16"/>
                <w:szCs w:val="16"/>
              </w:rPr>
            </w:pPr>
            <w:r w:rsidRPr="00F90C3D">
              <w:rPr>
                <w:rFonts w:ascii="Arial" w:hAnsi="Arial" w:cs="Arial"/>
                <w:sz w:val="16"/>
                <w:szCs w:val="16"/>
              </w:rPr>
              <w:t>Does not commence</w:t>
            </w:r>
          </w:p>
        </w:tc>
      </w:tr>
    </w:tbl>
    <w:p w:rsidR="006F5271" w:rsidRPr="00F90C3D" w:rsidRDefault="006F5271" w:rsidP="00127CA2">
      <w:pPr>
        <w:pStyle w:val="EndNotespara"/>
      </w:pPr>
      <w:r w:rsidRPr="00F90C3D">
        <w:rPr>
          <w:i/>
          <w:iCs/>
        </w:rPr>
        <w:t>(</w:t>
      </w:r>
      <w:r w:rsidR="001851C7" w:rsidRPr="00F90C3D">
        <w:rPr>
          <w:i/>
          <w:iCs/>
        </w:rPr>
        <w:t>p</w:t>
      </w:r>
      <w:r w:rsidRPr="00F90C3D">
        <w:rPr>
          <w:i/>
          <w:iCs/>
        </w:rPr>
        <w:t>)</w:t>
      </w:r>
      <w:r w:rsidRPr="00F90C3D">
        <w:rPr>
          <w:i/>
          <w:iCs/>
        </w:rPr>
        <w:tab/>
      </w:r>
      <w:r w:rsidRPr="00F90C3D">
        <w:t>Subsection</w:t>
      </w:r>
      <w:r w:rsidR="00F90C3D">
        <w:t> </w:t>
      </w:r>
      <w:r w:rsidRPr="00F90C3D">
        <w:t>2(1) (item</w:t>
      </w:r>
      <w:r w:rsidR="00F90C3D">
        <w:t> </w:t>
      </w:r>
      <w:r w:rsidRPr="00F90C3D">
        <w:t xml:space="preserve">7B) of the </w:t>
      </w:r>
      <w:r w:rsidRPr="00F90C3D">
        <w:rPr>
          <w:i/>
        </w:rPr>
        <w:t>Human Services Legislation Amendment Act 2011</w:t>
      </w:r>
      <w:r w:rsidRPr="00F90C3D">
        <w:rPr>
          <w:i/>
          <w:iCs/>
        </w:rPr>
        <w:t xml:space="preserve"> </w:t>
      </w:r>
      <w:r w:rsidRPr="00F90C3D">
        <w:t>provides as follows:</w:t>
      </w:r>
    </w:p>
    <w:p w:rsidR="006F5271" w:rsidRPr="00F90C3D" w:rsidRDefault="006F5271" w:rsidP="00127CA2">
      <w:pPr>
        <w:pStyle w:val="EndNotessubpara"/>
      </w:pPr>
      <w:r w:rsidRPr="00F90C3D">
        <w:tab/>
        <w:t>(1)</w:t>
      </w:r>
      <w:r w:rsidRPr="00F90C3D">
        <w:tab/>
        <w:t>Each provision of this Act specified in column 1 of the table commences, or is taken to have commenced, in accordance with column 2 of the table. Any other statement in column 2 has effect according to its terms.</w:t>
      </w:r>
    </w:p>
    <w:p w:rsidR="006F5271" w:rsidRPr="00F90C3D" w:rsidRDefault="006F5271" w:rsidP="006F5271">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F5271" w:rsidRPr="00F90C3D" w:rsidTr="00727A22">
        <w:trPr>
          <w:cantSplit/>
          <w:tblHeader/>
        </w:trPr>
        <w:tc>
          <w:tcPr>
            <w:tcW w:w="1701" w:type="dxa"/>
            <w:tcBorders>
              <w:top w:val="single" w:sz="6" w:space="0" w:color="auto"/>
              <w:left w:val="nil"/>
              <w:bottom w:val="single" w:sz="12" w:space="0" w:color="auto"/>
              <w:right w:val="nil"/>
            </w:tcBorders>
          </w:tcPr>
          <w:p w:rsidR="006F5271" w:rsidRPr="00F90C3D" w:rsidRDefault="006F5271" w:rsidP="0034393C">
            <w:pPr>
              <w:pStyle w:val="Tabletext"/>
              <w:keepNext/>
              <w:rPr>
                <w:rFonts w:ascii="Arial" w:hAnsi="Arial" w:cs="Arial"/>
                <w:b/>
                <w:bCs/>
                <w:sz w:val="16"/>
                <w:szCs w:val="16"/>
              </w:rPr>
            </w:pPr>
            <w:r w:rsidRPr="00F90C3D">
              <w:rPr>
                <w:rFonts w:ascii="Arial" w:hAnsi="Arial" w:cs="Arial"/>
                <w:b/>
                <w:bCs/>
                <w:sz w:val="16"/>
                <w:szCs w:val="16"/>
              </w:rPr>
              <w:t>Provisio</w:t>
            </w:r>
            <w:r w:rsidR="00753CFA" w:rsidRPr="00F90C3D">
              <w:rPr>
                <w:rFonts w:ascii="Arial" w:hAnsi="Arial" w:cs="Arial"/>
                <w:b/>
                <w:bCs/>
                <w:sz w:val="16"/>
                <w:szCs w:val="16"/>
              </w:rPr>
              <w:t>n(</w:t>
            </w:r>
            <w:r w:rsidRPr="00F90C3D">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6F5271" w:rsidRPr="00F90C3D" w:rsidRDefault="006F5271" w:rsidP="00E27552">
            <w:pPr>
              <w:pStyle w:val="Tabletext"/>
              <w:keepNext/>
              <w:rPr>
                <w:rFonts w:ascii="Arial" w:hAnsi="Arial" w:cs="Arial"/>
                <w:b/>
                <w:bCs/>
                <w:sz w:val="16"/>
                <w:szCs w:val="16"/>
              </w:rPr>
            </w:pPr>
            <w:r w:rsidRPr="00F90C3D">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6F5271" w:rsidRPr="00F90C3D" w:rsidRDefault="006F5271" w:rsidP="00E27552">
            <w:pPr>
              <w:pStyle w:val="Tabletext"/>
              <w:keepNext/>
              <w:rPr>
                <w:rFonts w:ascii="Arial" w:hAnsi="Arial" w:cs="Arial"/>
                <w:b/>
                <w:bCs/>
                <w:sz w:val="16"/>
                <w:szCs w:val="16"/>
              </w:rPr>
            </w:pPr>
            <w:r w:rsidRPr="00F90C3D">
              <w:rPr>
                <w:rFonts w:ascii="Arial" w:hAnsi="Arial" w:cs="Arial"/>
                <w:b/>
                <w:bCs/>
                <w:sz w:val="16"/>
                <w:szCs w:val="16"/>
              </w:rPr>
              <w:t>Date/Details</w:t>
            </w:r>
          </w:p>
        </w:tc>
      </w:tr>
      <w:tr w:rsidR="006F5271" w:rsidRPr="00F90C3D" w:rsidTr="00E27552">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6F5271" w:rsidRPr="00F90C3D" w:rsidRDefault="006F5271" w:rsidP="00E27552">
            <w:pPr>
              <w:pStyle w:val="Tabletext"/>
              <w:rPr>
                <w:rFonts w:ascii="Arial" w:hAnsi="Arial" w:cs="Arial"/>
                <w:sz w:val="16"/>
                <w:szCs w:val="16"/>
              </w:rPr>
            </w:pPr>
            <w:r w:rsidRPr="00F90C3D">
              <w:rPr>
                <w:rFonts w:ascii="Arial" w:hAnsi="Arial" w:cs="Arial"/>
                <w:sz w:val="16"/>
                <w:szCs w:val="16"/>
              </w:rPr>
              <w:t>7B.  Schedule</w:t>
            </w:r>
            <w:r w:rsidR="00F90C3D">
              <w:rPr>
                <w:rFonts w:ascii="Arial" w:hAnsi="Arial" w:cs="Arial"/>
                <w:sz w:val="16"/>
                <w:szCs w:val="16"/>
              </w:rPr>
              <w:t> </w:t>
            </w:r>
            <w:r w:rsidRPr="00F90C3D">
              <w:rPr>
                <w:rFonts w:ascii="Arial" w:hAnsi="Arial" w:cs="Arial"/>
                <w:sz w:val="16"/>
                <w:szCs w:val="16"/>
              </w:rPr>
              <w:t>4, Part</w:t>
            </w:r>
            <w:r w:rsidR="00F90C3D">
              <w:rPr>
                <w:rFonts w:ascii="Arial" w:hAnsi="Arial" w:cs="Arial"/>
                <w:sz w:val="16"/>
                <w:szCs w:val="16"/>
              </w:rPr>
              <w:t> </w:t>
            </w:r>
            <w:r w:rsidRPr="00F90C3D">
              <w:rPr>
                <w:rFonts w:ascii="Arial" w:hAnsi="Arial" w:cs="Arial"/>
                <w:sz w:val="16"/>
                <w:szCs w:val="16"/>
              </w:rPr>
              <w:t>6</w:t>
            </w:r>
          </w:p>
        </w:tc>
        <w:tc>
          <w:tcPr>
            <w:tcW w:w="3828" w:type="dxa"/>
            <w:tcBorders>
              <w:top w:val="single" w:sz="2" w:space="0" w:color="auto"/>
              <w:bottom w:val="single" w:sz="2" w:space="0" w:color="auto"/>
            </w:tcBorders>
            <w:shd w:val="clear" w:color="auto" w:fill="auto"/>
          </w:tcPr>
          <w:p w:rsidR="006F5271" w:rsidRPr="00F90C3D" w:rsidRDefault="006F5271" w:rsidP="006F5271">
            <w:pPr>
              <w:pStyle w:val="Tabletext"/>
              <w:rPr>
                <w:rFonts w:ascii="Arial" w:hAnsi="Arial" w:cs="Arial"/>
                <w:sz w:val="16"/>
                <w:szCs w:val="16"/>
              </w:rPr>
            </w:pPr>
            <w:r w:rsidRPr="00F90C3D">
              <w:rPr>
                <w:rFonts w:ascii="Arial" w:hAnsi="Arial" w:cs="Arial"/>
                <w:sz w:val="16"/>
                <w:szCs w:val="16"/>
              </w:rPr>
              <w:t>Immediately after the commencement of section</w:t>
            </w:r>
            <w:r w:rsidR="00F90C3D">
              <w:rPr>
                <w:rFonts w:ascii="Arial" w:hAnsi="Arial" w:cs="Arial"/>
                <w:sz w:val="16"/>
                <w:szCs w:val="16"/>
              </w:rPr>
              <w:t> </w:t>
            </w:r>
            <w:r w:rsidRPr="00F90C3D">
              <w:rPr>
                <w:rFonts w:ascii="Arial" w:hAnsi="Arial" w:cs="Arial"/>
                <w:sz w:val="16"/>
                <w:szCs w:val="16"/>
              </w:rPr>
              <w:t xml:space="preserve">2 of the </w:t>
            </w:r>
            <w:r w:rsidRPr="00F90C3D">
              <w:rPr>
                <w:rFonts w:ascii="Arial" w:hAnsi="Arial" w:cs="Arial"/>
                <w:i/>
                <w:sz w:val="16"/>
                <w:szCs w:val="16"/>
              </w:rPr>
              <w:t>Family Assistance and Other Legislation Amendment (Child Care and Other Measures) Act 2011</w:t>
            </w:r>
            <w:r w:rsidRPr="00F90C3D">
              <w:rPr>
                <w:rFonts w:ascii="Arial" w:hAnsi="Arial" w:cs="Arial"/>
                <w:sz w:val="16"/>
                <w:szCs w:val="16"/>
              </w:rPr>
              <w:t>.</w:t>
            </w:r>
          </w:p>
          <w:p w:rsidR="006F5271" w:rsidRPr="00F90C3D" w:rsidRDefault="006F5271" w:rsidP="0034393C">
            <w:pPr>
              <w:pStyle w:val="Tabletext"/>
              <w:rPr>
                <w:rFonts w:ascii="Arial" w:hAnsi="Arial" w:cs="Arial"/>
                <w:sz w:val="16"/>
                <w:szCs w:val="16"/>
              </w:rPr>
            </w:pPr>
            <w:r w:rsidRPr="00F90C3D">
              <w:rPr>
                <w:rFonts w:ascii="Arial" w:hAnsi="Arial" w:cs="Arial"/>
                <w:sz w:val="16"/>
                <w:szCs w:val="16"/>
              </w:rPr>
              <w:t>However, if section</w:t>
            </w:r>
            <w:r w:rsidR="00F90C3D">
              <w:rPr>
                <w:rFonts w:ascii="Arial" w:hAnsi="Arial" w:cs="Arial"/>
                <w:sz w:val="16"/>
                <w:szCs w:val="16"/>
              </w:rPr>
              <w:t> </w:t>
            </w:r>
            <w:r w:rsidRPr="00F90C3D">
              <w:rPr>
                <w:rFonts w:ascii="Arial" w:hAnsi="Arial" w:cs="Arial"/>
                <w:sz w:val="16"/>
                <w:szCs w:val="16"/>
              </w:rPr>
              <w:t xml:space="preserve">2 of the </w:t>
            </w:r>
            <w:r w:rsidRPr="00F90C3D">
              <w:rPr>
                <w:rFonts w:ascii="Arial" w:hAnsi="Arial" w:cs="Arial"/>
                <w:i/>
                <w:sz w:val="16"/>
                <w:szCs w:val="16"/>
              </w:rPr>
              <w:t>Family Assistance and Other Legislation Amendment (Child Care and Other Measures) Act 2011</w:t>
            </w:r>
            <w:r w:rsidRPr="00F90C3D">
              <w:rPr>
                <w:rFonts w:ascii="Arial" w:hAnsi="Arial" w:cs="Arial"/>
                <w:sz w:val="16"/>
                <w:szCs w:val="16"/>
              </w:rPr>
              <w:t xml:space="preserve"> commences before the day this Act receives the Royal Assent, the provisio</w:t>
            </w:r>
            <w:r w:rsidR="00753CFA" w:rsidRPr="00F90C3D">
              <w:rPr>
                <w:rFonts w:ascii="Arial" w:hAnsi="Arial" w:cs="Arial"/>
                <w:sz w:val="16"/>
                <w:szCs w:val="16"/>
              </w:rPr>
              <w:t>n(</w:t>
            </w:r>
            <w:r w:rsidRPr="00F90C3D">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F5271" w:rsidRPr="00F90C3D" w:rsidRDefault="006F5271" w:rsidP="006F5271">
            <w:pPr>
              <w:pStyle w:val="Tabletext"/>
              <w:rPr>
                <w:rFonts w:ascii="Arial" w:hAnsi="Arial" w:cs="Arial"/>
                <w:sz w:val="16"/>
                <w:szCs w:val="16"/>
              </w:rPr>
            </w:pPr>
            <w:r w:rsidRPr="00F90C3D">
              <w:rPr>
                <w:rFonts w:ascii="Arial" w:hAnsi="Arial" w:cs="Arial"/>
                <w:sz w:val="16"/>
                <w:szCs w:val="16"/>
              </w:rPr>
              <w:t>25</w:t>
            </w:r>
            <w:r w:rsidR="00F90C3D">
              <w:rPr>
                <w:rFonts w:ascii="Arial" w:hAnsi="Arial" w:cs="Arial"/>
                <w:sz w:val="16"/>
                <w:szCs w:val="16"/>
              </w:rPr>
              <w:t> </w:t>
            </w:r>
            <w:r w:rsidRPr="00F90C3D">
              <w:rPr>
                <w:rFonts w:ascii="Arial" w:hAnsi="Arial" w:cs="Arial"/>
                <w:sz w:val="16"/>
                <w:szCs w:val="16"/>
              </w:rPr>
              <w:t>July 2011</w:t>
            </w:r>
          </w:p>
        </w:tc>
      </w:tr>
    </w:tbl>
    <w:p w:rsidR="00423B7B" w:rsidRPr="00F90C3D" w:rsidRDefault="00423B7B" w:rsidP="00127CA2">
      <w:pPr>
        <w:pStyle w:val="EndNotespara"/>
      </w:pPr>
      <w:r w:rsidRPr="00F90C3D">
        <w:rPr>
          <w:i/>
        </w:rPr>
        <w:t>(q)</w:t>
      </w:r>
      <w:r w:rsidRPr="00F90C3D">
        <w:tab/>
        <w:t>Subsection</w:t>
      </w:r>
      <w:r w:rsidR="00F90C3D">
        <w:t> </w:t>
      </w:r>
      <w:r w:rsidRPr="00F90C3D">
        <w:t>2(1) (item</w:t>
      </w:r>
      <w:r w:rsidR="0005187D" w:rsidRPr="00F90C3D">
        <w:t>s</w:t>
      </w:r>
      <w:r w:rsidR="00F90C3D">
        <w:t> </w:t>
      </w:r>
      <w:r w:rsidRPr="00F90C3D">
        <w:t>3</w:t>
      </w:r>
      <w:r w:rsidR="0005187D" w:rsidRPr="00F90C3D">
        <w:t xml:space="preserve"> and 4</w:t>
      </w:r>
      <w:r w:rsidRPr="00F90C3D">
        <w:t xml:space="preserve">) of the </w:t>
      </w:r>
      <w:r w:rsidRPr="00F90C3D">
        <w:rPr>
          <w:i/>
        </w:rPr>
        <w:t>Social Security and Other Legislation Amendment (Miscellaneous Measures) Act 2011</w:t>
      </w:r>
      <w:r w:rsidRPr="00F90C3D">
        <w:t xml:space="preserve"> provides as follows:</w:t>
      </w:r>
    </w:p>
    <w:p w:rsidR="00423B7B" w:rsidRPr="00F90C3D" w:rsidRDefault="00423B7B" w:rsidP="00127CA2">
      <w:pPr>
        <w:pStyle w:val="EndNotessubpara"/>
      </w:pPr>
      <w:r w:rsidRPr="00F90C3D">
        <w:tab/>
        <w:t>(1)</w:t>
      </w:r>
      <w:r w:rsidRPr="00F90C3D">
        <w:tab/>
        <w:t>Each provision of this Act specified in column 1 of the table commences, or is taken to have commenced, in accordance with column 2 of the table. Any other statement in column 2 has effect according to its terms.</w:t>
      </w:r>
    </w:p>
    <w:p w:rsidR="00423B7B" w:rsidRPr="00F90C3D" w:rsidRDefault="00423B7B" w:rsidP="00423B7B">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23B7B" w:rsidRPr="00F90C3D" w:rsidTr="00727A22">
        <w:trPr>
          <w:tblHeader/>
        </w:trPr>
        <w:tc>
          <w:tcPr>
            <w:tcW w:w="1701" w:type="dxa"/>
            <w:tcBorders>
              <w:top w:val="single" w:sz="6" w:space="0" w:color="auto"/>
              <w:bottom w:val="single" w:sz="12" w:space="0" w:color="auto"/>
            </w:tcBorders>
            <w:shd w:val="clear" w:color="auto" w:fill="auto"/>
          </w:tcPr>
          <w:p w:rsidR="00423B7B" w:rsidRPr="00F90C3D" w:rsidRDefault="00423B7B" w:rsidP="0034393C">
            <w:pPr>
              <w:pStyle w:val="Tabletext"/>
              <w:keepNext/>
              <w:rPr>
                <w:rFonts w:ascii="Arial" w:hAnsi="Arial" w:cs="Arial"/>
                <w:sz w:val="16"/>
                <w:szCs w:val="16"/>
              </w:rPr>
            </w:pPr>
            <w:r w:rsidRPr="00F90C3D">
              <w:rPr>
                <w:rFonts w:ascii="Arial" w:hAnsi="Arial" w:cs="Arial"/>
                <w:b/>
                <w:sz w:val="16"/>
                <w:szCs w:val="16"/>
              </w:rPr>
              <w:t>Provisio</w:t>
            </w:r>
            <w:r w:rsidR="00753CFA" w:rsidRPr="00F90C3D">
              <w:rPr>
                <w:rFonts w:ascii="Arial" w:hAnsi="Arial" w:cs="Arial"/>
                <w:b/>
                <w:sz w:val="16"/>
                <w:szCs w:val="16"/>
              </w:rPr>
              <w:t>n(</w:t>
            </w:r>
            <w:r w:rsidRPr="00F90C3D">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23B7B" w:rsidRPr="00F90C3D" w:rsidRDefault="00423B7B" w:rsidP="00570E59">
            <w:pPr>
              <w:pStyle w:val="Tabletext"/>
              <w:keepNext/>
              <w:rPr>
                <w:rFonts w:ascii="Arial" w:hAnsi="Arial" w:cs="Arial"/>
                <w:sz w:val="16"/>
                <w:szCs w:val="16"/>
              </w:rPr>
            </w:pPr>
            <w:r w:rsidRPr="00F90C3D">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23B7B" w:rsidRPr="00F90C3D" w:rsidRDefault="00423B7B" w:rsidP="00570E59">
            <w:pPr>
              <w:pStyle w:val="Tabletext"/>
              <w:keepNext/>
              <w:rPr>
                <w:rFonts w:ascii="Arial" w:hAnsi="Arial" w:cs="Arial"/>
                <w:sz w:val="16"/>
                <w:szCs w:val="16"/>
              </w:rPr>
            </w:pPr>
            <w:r w:rsidRPr="00F90C3D">
              <w:rPr>
                <w:rFonts w:ascii="Arial" w:hAnsi="Arial" w:cs="Arial"/>
                <w:b/>
                <w:sz w:val="16"/>
                <w:szCs w:val="16"/>
              </w:rPr>
              <w:t>Date/Details</w:t>
            </w:r>
          </w:p>
        </w:tc>
      </w:tr>
      <w:tr w:rsidR="00423B7B" w:rsidRPr="00F90C3D" w:rsidTr="00570E59">
        <w:tc>
          <w:tcPr>
            <w:tcW w:w="1701" w:type="dxa"/>
            <w:shd w:val="clear" w:color="auto" w:fill="auto"/>
          </w:tcPr>
          <w:p w:rsidR="00423B7B" w:rsidRPr="00F90C3D" w:rsidRDefault="00423B7B" w:rsidP="00570E59">
            <w:pPr>
              <w:pStyle w:val="Tabletext"/>
              <w:keepNext/>
              <w:rPr>
                <w:rFonts w:ascii="Arial" w:hAnsi="Arial" w:cs="Arial"/>
                <w:sz w:val="16"/>
                <w:szCs w:val="16"/>
              </w:rPr>
            </w:pPr>
            <w:r w:rsidRPr="00F90C3D">
              <w:rPr>
                <w:rFonts w:ascii="Arial" w:hAnsi="Arial" w:cs="Arial"/>
                <w:sz w:val="16"/>
                <w:szCs w:val="16"/>
              </w:rPr>
              <w:t>3.  Schedule</w:t>
            </w:r>
            <w:r w:rsidR="00F90C3D">
              <w:rPr>
                <w:rFonts w:ascii="Arial" w:hAnsi="Arial" w:cs="Arial"/>
                <w:sz w:val="16"/>
                <w:szCs w:val="16"/>
              </w:rPr>
              <w:t> </w:t>
            </w:r>
            <w:r w:rsidRPr="00F90C3D">
              <w:rPr>
                <w:rFonts w:ascii="Arial" w:hAnsi="Arial" w:cs="Arial"/>
                <w:sz w:val="16"/>
                <w:szCs w:val="16"/>
              </w:rPr>
              <w:t>2, item</w:t>
            </w:r>
            <w:r w:rsidR="00F90C3D">
              <w:rPr>
                <w:rFonts w:ascii="Arial" w:hAnsi="Arial" w:cs="Arial"/>
                <w:sz w:val="16"/>
                <w:szCs w:val="16"/>
              </w:rPr>
              <w:t> </w:t>
            </w:r>
            <w:r w:rsidRPr="00F90C3D">
              <w:rPr>
                <w:rFonts w:ascii="Arial" w:hAnsi="Arial" w:cs="Arial"/>
                <w:sz w:val="16"/>
                <w:szCs w:val="16"/>
              </w:rPr>
              <w:t>1</w:t>
            </w:r>
          </w:p>
        </w:tc>
        <w:tc>
          <w:tcPr>
            <w:tcW w:w="3828" w:type="dxa"/>
            <w:shd w:val="clear" w:color="auto" w:fill="auto"/>
          </w:tcPr>
          <w:p w:rsidR="00423B7B" w:rsidRPr="00F90C3D" w:rsidRDefault="00423B7B" w:rsidP="00570E59">
            <w:pPr>
              <w:pStyle w:val="Tabletext"/>
              <w:keepNext/>
              <w:rPr>
                <w:rFonts w:ascii="Arial" w:hAnsi="Arial" w:cs="Arial"/>
                <w:sz w:val="16"/>
                <w:szCs w:val="16"/>
              </w:rPr>
            </w:pPr>
            <w:r w:rsidRPr="00F90C3D">
              <w:rPr>
                <w:rFonts w:ascii="Arial" w:hAnsi="Arial" w:cs="Arial"/>
                <w:sz w:val="16"/>
                <w:szCs w:val="16"/>
              </w:rPr>
              <w:t>Immediately after the commencement of item</w:t>
            </w:r>
            <w:r w:rsidR="00F90C3D">
              <w:rPr>
                <w:rFonts w:ascii="Arial" w:hAnsi="Arial" w:cs="Arial"/>
                <w:sz w:val="16"/>
                <w:szCs w:val="16"/>
              </w:rPr>
              <w:t> </w:t>
            </w:r>
            <w:r w:rsidRPr="00F90C3D">
              <w:rPr>
                <w:rFonts w:ascii="Arial" w:hAnsi="Arial" w:cs="Arial"/>
                <w:sz w:val="16"/>
                <w:szCs w:val="16"/>
              </w:rPr>
              <w:t>8 of Schedule</w:t>
            </w:r>
            <w:r w:rsidR="00F90C3D">
              <w:rPr>
                <w:rFonts w:ascii="Arial" w:hAnsi="Arial" w:cs="Arial"/>
                <w:sz w:val="16"/>
                <w:szCs w:val="16"/>
              </w:rPr>
              <w:t> </w:t>
            </w:r>
            <w:r w:rsidRPr="00F90C3D">
              <w:rPr>
                <w:rFonts w:ascii="Arial" w:hAnsi="Arial" w:cs="Arial"/>
                <w:sz w:val="16"/>
                <w:szCs w:val="16"/>
              </w:rPr>
              <w:t xml:space="preserve">1 to the </w:t>
            </w:r>
            <w:r w:rsidRPr="00F90C3D">
              <w:rPr>
                <w:rFonts w:ascii="Arial" w:hAnsi="Arial" w:cs="Arial"/>
                <w:i/>
                <w:sz w:val="16"/>
                <w:szCs w:val="16"/>
              </w:rPr>
              <w:t>Family Assistance and Other Legislation Amendment (Child Care and Other Measures) Act 2011</w:t>
            </w:r>
            <w:r w:rsidRPr="00F90C3D">
              <w:rPr>
                <w:rFonts w:ascii="Arial" w:hAnsi="Arial" w:cs="Arial"/>
                <w:sz w:val="16"/>
                <w:szCs w:val="16"/>
              </w:rPr>
              <w:t>.</w:t>
            </w:r>
          </w:p>
        </w:tc>
        <w:tc>
          <w:tcPr>
            <w:tcW w:w="1582" w:type="dxa"/>
            <w:shd w:val="clear" w:color="auto" w:fill="auto"/>
          </w:tcPr>
          <w:p w:rsidR="00423B7B" w:rsidRPr="00F90C3D" w:rsidRDefault="00423B7B" w:rsidP="00570E59">
            <w:pPr>
              <w:pStyle w:val="Tabletext"/>
              <w:keepNext/>
              <w:rPr>
                <w:rFonts w:ascii="Arial" w:hAnsi="Arial" w:cs="Arial"/>
                <w:sz w:val="16"/>
                <w:szCs w:val="16"/>
              </w:rPr>
            </w:pPr>
            <w:r w:rsidRPr="00F90C3D">
              <w:rPr>
                <w:rFonts w:ascii="Arial" w:hAnsi="Arial" w:cs="Arial"/>
                <w:sz w:val="16"/>
                <w:szCs w:val="16"/>
              </w:rPr>
              <w:t>26</w:t>
            </w:r>
            <w:r w:rsidR="00F90C3D">
              <w:rPr>
                <w:rFonts w:ascii="Arial" w:hAnsi="Arial" w:cs="Arial"/>
                <w:sz w:val="16"/>
                <w:szCs w:val="16"/>
              </w:rPr>
              <w:t> </w:t>
            </w:r>
            <w:r w:rsidRPr="00F90C3D">
              <w:rPr>
                <w:rFonts w:ascii="Arial" w:hAnsi="Arial" w:cs="Arial"/>
                <w:sz w:val="16"/>
                <w:szCs w:val="16"/>
              </w:rPr>
              <w:t>July 2011</w:t>
            </w:r>
          </w:p>
        </w:tc>
      </w:tr>
      <w:tr w:rsidR="0005187D" w:rsidRPr="00F90C3D" w:rsidTr="0006129E">
        <w:tc>
          <w:tcPr>
            <w:tcW w:w="1701" w:type="dxa"/>
            <w:shd w:val="clear" w:color="auto" w:fill="auto"/>
          </w:tcPr>
          <w:p w:rsidR="0005187D" w:rsidRPr="00F90C3D" w:rsidRDefault="0005187D" w:rsidP="0006129E">
            <w:pPr>
              <w:pStyle w:val="Tabletext"/>
              <w:rPr>
                <w:rFonts w:ascii="Arial" w:hAnsi="Arial" w:cs="Arial"/>
                <w:sz w:val="16"/>
                <w:szCs w:val="16"/>
              </w:rPr>
            </w:pPr>
            <w:r w:rsidRPr="00F90C3D">
              <w:rPr>
                <w:rFonts w:ascii="Arial" w:hAnsi="Arial" w:cs="Arial"/>
                <w:sz w:val="16"/>
                <w:szCs w:val="16"/>
              </w:rPr>
              <w:t>4.  Schedule</w:t>
            </w:r>
            <w:r w:rsidR="00F90C3D">
              <w:rPr>
                <w:rFonts w:ascii="Arial" w:hAnsi="Arial" w:cs="Arial"/>
                <w:sz w:val="16"/>
                <w:szCs w:val="16"/>
              </w:rPr>
              <w:t> </w:t>
            </w:r>
            <w:r w:rsidRPr="00F90C3D">
              <w:rPr>
                <w:rFonts w:ascii="Arial" w:hAnsi="Arial" w:cs="Arial"/>
                <w:sz w:val="16"/>
                <w:szCs w:val="16"/>
              </w:rPr>
              <w:t>2, item</w:t>
            </w:r>
            <w:r w:rsidR="00F90C3D">
              <w:rPr>
                <w:rFonts w:ascii="Arial" w:hAnsi="Arial" w:cs="Arial"/>
                <w:sz w:val="16"/>
                <w:szCs w:val="16"/>
              </w:rPr>
              <w:t> </w:t>
            </w:r>
            <w:r w:rsidRPr="00F90C3D">
              <w:rPr>
                <w:rFonts w:ascii="Arial" w:hAnsi="Arial" w:cs="Arial"/>
                <w:sz w:val="16"/>
                <w:szCs w:val="16"/>
              </w:rPr>
              <w:t>2</w:t>
            </w:r>
          </w:p>
        </w:tc>
        <w:tc>
          <w:tcPr>
            <w:tcW w:w="3828" w:type="dxa"/>
            <w:shd w:val="clear" w:color="auto" w:fill="auto"/>
          </w:tcPr>
          <w:p w:rsidR="0005187D" w:rsidRPr="00F90C3D" w:rsidRDefault="0005187D" w:rsidP="0006129E">
            <w:pPr>
              <w:pStyle w:val="Tabletext"/>
              <w:rPr>
                <w:rFonts w:ascii="Arial" w:hAnsi="Arial" w:cs="Arial"/>
                <w:sz w:val="16"/>
                <w:szCs w:val="16"/>
              </w:rPr>
            </w:pPr>
            <w:r w:rsidRPr="00F90C3D">
              <w:rPr>
                <w:rFonts w:ascii="Arial" w:hAnsi="Arial" w:cs="Arial"/>
                <w:sz w:val="16"/>
                <w:szCs w:val="16"/>
              </w:rPr>
              <w:t>Immediately after the commencement of section</w:t>
            </w:r>
            <w:r w:rsidR="00F90C3D">
              <w:rPr>
                <w:rFonts w:ascii="Arial" w:hAnsi="Arial" w:cs="Arial"/>
                <w:sz w:val="16"/>
                <w:szCs w:val="16"/>
              </w:rPr>
              <w:t> </w:t>
            </w:r>
            <w:r w:rsidRPr="00F90C3D">
              <w:rPr>
                <w:rFonts w:ascii="Arial" w:hAnsi="Arial" w:cs="Arial"/>
                <w:sz w:val="16"/>
                <w:szCs w:val="16"/>
              </w:rPr>
              <w:t xml:space="preserve">2 of the </w:t>
            </w:r>
            <w:r w:rsidRPr="00F90C3D">
              <w:rPr>
                <w:rFonts w:ascii="Arial" w:hAnsi="Arial" w:cs="Arial"/>
                <w:i/>
                <w:sz w:val="16"/>
                <w:szCs w:val="16"/>
              </w:rPr>
              <w:t>Family Assistance Legislation Amendment (Child Care Rebate) Act 2011</w:t>
            </w:r>
            <w:r w:rsidRPr="00F90C3D">
              <w:rPr>
                <w:rFonts w:ascii="Arial" w:hAnsi="Arial" w:cs="Arial"/>
                <w:sz w:val="16"/>
                <w:szCs w:val="16"/>
              </w:rPr>
              <w:t>.</w:t>
            </w:r>
          </w:p>
        </w:tc>
        <w:tc>
          <w:tcPr>
            <w:tcW w:w="1582" w:type="dxa"/>
            <w:shd w:val="clear" w:color="auto" w:fill="auto"/>
          </w:tcPr>
          <w:p w:rsidR="0005187D" w:rsidRPr="00F90C3D" w:rsidRDefault="0005187D" w:rsidP="0006129E">
            <w:pPr>
              <w:pStyle w:val="Tabletext"/>
              <w:rPr>
                <w:rFonts w:ascii="Arial" w:hAnsi="Arial" w:cs="Arial"/>
                <w:sz w:val="16"/>
                <w:szCs w:val="16"/>
              </w:rPr>
            </w:pPr>
            <w:r w:rsidRPr="00F90C3D">
              <w:rPr>
                <w:rFonts w:ascii="Arial" w:hAnsi="Arial" w:cs="Arial"/>
                <w:sz w:val="16"/>
                <w:szCs w:val="16"/>
              </w:rPr>
              <w:t>21</w:t>
            </w:r>
            <w:r w:rsidR="00F90C3D">
              <w:rPr>
                <w:rFonts w:ascii="Arial" w:hAnsi="Arial" w:cs="Arial"/>
                <w:sz w:val="16"/>
                <w:szCs w:val="16"/>
              </w:rPr>
              <w:t> </w:t>
            </w:r>
            <w:r w:rsidRPr="00F90C3D">
              <w:rPr>
                <w:rFonts w:ascii="Arial" w:hAnsi="Arial" w:cs="Arial"/>
                <w:sz w:val="16"/>
                <w:szCs w:val="16"/>
              </w:rPr>
              <w:t>April 2011</w:t>
            </w:r>
          </w:p>
        </w:tc>
      </w:tr>
    </w:tbl>
    <w:p w:rsidR="002D5430" w:rsidRPr="00F90C3D" w:rsidRDefault="002D5430" w:rsidP="00127CA2">
      <w:pPr>
        <w:pStyle w:val="EndNotespara"/>
      </w:pPr>
      <w:r w:rsidRPr="00F90C3D">
        <w:rPr>
          <w:i/>
        </w:rPr>
        <w:t>(r)</w:t>
      </w:r>
      <w:r w:rsidRPr="00F90C3D">
        <w:tab/>
        <w:t>Subsection</w:t>
      </w:r>
      <w:r w:rsidR="00F90C3D">
        <w:t> </w:t>
      </w:r>
      <w:r w:rsidRPr="00F90C3D">
        <w:t>2(1) (items</w:t>
      </w:r>
      <w:r w:rsidR="00F90C3D">
        <w:t> </w:t>
      </w:r>
      <w:r w:rsidRPr="00F90C3D">
        <w:t xml:space="preserve">6 and 16) of the </w:t>
      </w:r>
      <w:r w:rsidRPr="00F90C3D">
        <w:rPr>
          <w:rStyle w:val="Strong"/>
          <w:b w:val="0"/>
          <w:i/>
        </w:rPr>
        <w:t>Clean Energy (Household Assistance Amendments) Act 2011</w:t>
      </w:r>
      <w:r w:rsidRPr="00F90C3D">
        <w:t xml:space="preserve"> provides as follows:</w:t>
      </w:r>
    </w:p>
    <w:p w:rsidR="00656BE9" w:rsidRPr="00F90C3D" w:rsidRDefault="00656BE9" w:rsidP="00127CA2">
      <w:pPr>
        <w:pStyle w:val="EndNotessubpara"/>
      </w:pPr>
      <w:r w:rsidRPr="00F90C3D">
        <w:tab/>
        <w:t>(1)</w:t>
      </w:r>
      <w:r w:rsidRPr="00F90C3D">
        <w:tab/>
        <w:t>Each provision of this Act specified in column 1 of the table commences, or is taken to have commenced, in accordance with column 2 of the table. Any other statement in column 2 has effect according to its terms.</w:t>
      </w:r>
    </w:p>
    <w:p w:rsidR="00656BE9" w:rsidRPr="00F90C3D" w:rsidRDefault="00656BE9" w:rsidP="00656BE9">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56BE9" w:rsidRPr="00F90C3D" w:rsidTr="00727A22">
        <w:trPr>
          <w:cantSplit/>
          <w:tblHeader/>
        </w:trPr>
        <w:tc>
          <w:tcPr>
            <w:tcW w:w="1701" w:type="dxa"/>
            <w:tcBorders>
              <w:top w:val="single" w:sz="6" w:space="0" w:color="auto"/>
              <w:bottom w:val="single" w:sz="12" w:space="0" w:color="auto"/>
            </w:tcBorders>
            <w:shd w:val="clear" w:color="auto" w:fill="auto"/>
          </w:tcPr>
          <w:p w:rsidR="00656BE9" w:rsidRPr="00F90C3D" w:rsidRDefault="00656BE9" w:rsidP="0034393C">
            <w:pPr>
              <w:pStyle w:val="Tabletext"/>
              <w:keepNext/>
              <w:rPr>
                <w:rFonts w:ascii="Arial" w:hAnsi="Arial" w:cs="Arial"/>
                <w:sz w:val="16"/>
                <w:szCs w:val="16"/>
              </w:rPr>
            </w:pPr>
            <w:r w:rsidRPr="00F90C3D">
              <w:rPr>
                <w:rFonts w:ascii="Arial" w:hAnsi="Arial" w:cs="Arial"/>
                <w:b/>
                <w:sz w:val="16"/>
                <w:szCs w:val="16"/>
              </w:rPr>
              <w:t>Provisio</w:t>
            </w:r>
            <w:r w:rsidR="00753CFA" w:rsidRPr="00F90C3D">
              <w:rPr>
                <w:rFonts w:ascii="Arial" w:hAnsi="Arial" w:cs="Arial"/>
                <w:b/>
                <w:sz w:val="16"/>
                <w:szCs w:val="16"/>
              </w:rPr>
              <w:t>n(</w:t>
            </w:r>
            <w:r w:rsidRPr="00F90C3D">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56BE9" w:rsidRPr="00F90C3D" w:rsidRDefault="00656BE9" w:rsidP="00EF3AA5">
            <w:pPr>
              <w:pStyle w:val="Tabletext"/>
              <w:keepNext/>
              <w:rPr>
                <w:rFonts w:ascii="Arial" w:hAnsi="Arial" w:cs="Arial"/>
                <w:sz w:val="16"/>
                <w:szCs w:val="16"/>
              </w:rPr>
            </w:pPr>
            <w:r w:rsidRPr="00F90C3D">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56BE9" w:rsidRPr="00F90C3D" w:rsidRDefault="00656BE9" w:rsidP="00EF3AA5">
            <w:pPr>
              <w:pStyle w:val="Tabletext"/>
              <w:keepNext/>
              <w:rPr>
                <w:rFonts w:ascii="Arial" w:hAnsi="Arial" w:cs="Arial"/>
                <w:sz w:val="16"/>
                <w:szCs w:val="16"/>
              </w:rPr>
            </w:pPr>
            <w:r w:rsidRPr="00F90C3D">
              <w:rPr>
                <w:rFonts w:ascii="Arial" w:hAnsi="Arial" w:cs="Arial"/>
                <w:b/>
                <w:sz w:val="16"/>
                <w:szCs w:val="16"/>
              </w:rPr>
              <w:t>Date/Details</w:t>
            </w:r>
          </w:p>
        </w:tc>
      </w:tr>
      <w:tr w:rsidR="00656BE9" w:rsidRPr="00F90C3D" w:rsidTr="00EF3AA5">
        <w:trPr>
          <w:cantSplit/>
        </w:trPr>
        <w:tc>
          <w:tcPr>
            <w:tcW w:w="1701" w:type="dxa"/>
            <w:tcBorders>
              <w:top w:val="single" w:sz="2" w:space="0" w:color="auto"/>
              <w:bottom w:val="single" w:sz="2" w:space="0" w:color="auto"/>
            </w:tcBorders>
            <w:shd w:val="clear" w:color="auto" w:fill="auto"/>
          </w:tcPr>
          <w:p w:rsidR="00656BE9" w:rsidRPr="00F90C3D" w:rsidRDefault="00656BE9" w:rsidP="00EF3AA5">
            <w:pPr>
              <w:pStyle w:val="Tabletext"/>
              <w:rPr>
                <w:rFonts w:ascii="Arial" w:hAnsi="Arial" w:cs="Arial"/>
                <w:sz w:val="16"/>
                <w:szCs w:val="16"/>
              </w:rPr>
            </w:pPr>
            <w:r w:rsidRPr="00F90C3D">
              <w:rPr>
                <w:rFonts w:ascii="Arial" w:hAnsi="Arial" w:cs="Arial"/>
                <w:sz w:val="16"/>
                <w:szCs w:val="16"/>
              </w:rPr>
              <w:t>6.  Schedule</w:t>
            </w:r>
            <w:r w:rsidR="00F90C3D">
              <w:rPr>
                <w:rFonts w:ascii="Arial" w:hAnsi="Arial" w:cs="Arial"/>
                <w:sz w:val="16"/>
                <w:szCs w:val="16"/>
              </w:rPr>
              <w:t> </w:t>
            </w:r>
            <w:r w:rsidRPr="00F90C3D">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656BE9" w:rsidRPr="00F90C3D" w:rsidRDefault="00656BE9" w:rsidP="00EF3AA5">
            <w:pPr>
              <w:pStyle w:val="Tabletext"/>
              <w:rPr>
                <w:rFonts w:ascii="Arial" w:hAnsi="Arial" w:cs="Arial"/>
                <w:i/>
                <w:sz w:val="16"/>
                <w:szCs w:val="16"/>
              </w:rPr>
            </w:pPr>
            <w:r w:rsidRPr="00F90C3D">
              <w:rPr>
                <w:rFonts w:ascii="Arial" w:hAnsi="Arial" w:cs="Arial"/>
                <w:sz w:val="16"/>
                <w:szCs w:val="16"/>
              </w:rPr>
              <w:t>14</w:t>
            </w:r>
            <w:r w:rsidR="00F90C3D">
              <w:rPr>
                <w:rFonts w:ascii="Arial" w:hAnsi="Arial" w:cs="Arial"/>
                <w:sz w:val="16"/>
                <w:szCs w:val="16"/>
              </w:rPr>
              <w:t> </w:t>
            </w:r>
            <w:r w:rsidRPr="00F90C3D">
              <w:rPr>
                <w:rFonts w:ascii="Arial" w:hAnsi="Arial" w:cs="Arial"/>
                <w:sz w:val="16"/>
                <w:szCs w:val="16"/>
              </w:rPr>
              <w:t>May 2012</w:t>
            </w:r>
            <w:r w:rsidRPr="00F90C3D">
              <w:rPr>
                <w:rFonts w:ascii="Arial" w:hAnsi="Arial" w:cs="Arial"/>
                <w:i/>
                <w:sz w:val="16"/>
                <w:szCs w:val="16"/>
              </w:rPr>
              <w:t>.</w:t>
            </w:r>
          </w:p>
          <w:p w:rsidR="00656BE9" w:rsidRPr="00F90C3D" w:rsidRDefault="00656BE9" w:rsidP="0034393C">
            <w:pPr>
              <w:pStyle w:val="Tabletext"/>
              <w:rPr>
                <w:rFonts w:ascii="Arial" w:hAnsi="Arial" w:cs="Arial"/>
                <w:sz w:val="16"/>
                <w:szCs w:val="16"/>
              </w:rPr>
            </w:pPr>
            <w:r w:rsidRPr="00F90C3D">
              <w:rPr>
                <w:rFonts w:ascii="Arial" w:hAnsi="Arial" w:cs="Arial"/>
                <w:sz w:val="16"/>
                <w:szCs w:val="16"/>
              </w:rPr>
              <w:t>However, if section</w:t>
            </w:r>
            <w:r w:rsidR="00F90C3D">
              <w:rPr>
                <w:rFonts w:ascii="Arial" w:hAnsi="Arial" w:cs="Arial"/>
                <w:sz w:val="16"/>
                <w:szCs w:val="16"/>
              </w:rPr>
              <w:t> </w:t>
            </w:r>
            <w:r w:rsidRPr="00F90C3D">
              <w:rPr>
                <w:rFonts w:ascii="Arial" w:hAnsi="Arial" w:cs="Arial"/>
                <w:sz w:val="16"/>
                <w:szCs w:val="16"/>
              </w:rPr>
              <w:t xml:space="preserve">3 of the </w:t>
            </w:r>
            <w:r w:rsidRPr="00F90C3D">
              <w:rPr>
                <w:rFonts w:ascii="Arial" w:hAnsi="Arial" w:cs="Arial"/>
                <w:i/>
                <w:sz w:val="16"/>
                <w:szCs w:val="16"/>
              </w:rPr>
              <w:t>Clean Energy Act 2011</w:t>
            </w:r>
            <w:r w:rsidRPr="00F90C3D">
              <w:rPr>
                <w:rFonts w:ascii="Arial" w:hAnsi="Arial" w:cs="Arial"/>
                <w:sz w:val="16"/>
                <w:szCs w:val="16"/>
              </w:rPr>
              <w:t xml:space="preserve"> does not commence before 14</w:t>
            </w:r>
            <w:r w:rsidR="00F90C3D">
              <w:rPr>
                <w:rFonts w:ascii="Arial" w:hAnsi="Arial" w:cs="Arial"/>
                <w:sz w:val="16"/>
                <w:szCs w:val="16"/>
              </w:rPr>
              <w:t> </w:t>
            </w:r>
            <w:r w:rsidRPr="00F90C3D">
              <w:rPr>
                <w:rFonts w:ascii="Arial" w:hAnsi="Arial" w:cs="Arial"/>
                <w:sz w:val="16"/>
                <w:szCs w:val="16"/>
              </w:rPr>
              <w:t>May 2012, the provisio</w:t>
            </w:r>
            <w:r w:rsidR="00753CFA" w:rsidRPr="00F90C3D">
              <w:rPr>
                <w:rFonts w:ascii="Arial" w:hAnsi="Arial" w:cs="Arial"/>
                <w:sz w:val="16"/>
                <w:szCs w:val="16"/>
              </w:rPr>
              <w:t>n(</w:t>
            </w:r>
            <w:r w:rsidRPr="00F90C3D">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56BE9" w:rsidRPr="00F90C3D" w:rsidRDefault="00C4060B" w:rsidP="00EF3AA5">
            <w:pPr>
              <w:pStyle w:val="Tabletext"/>
              <w:rPr>
                <w:rFonts w:ascii="Arial" w:hAnsi="Arial" w:cs="Arial"/>
                <w:sz w:val="16"/>
                <w:szCs w:val="16"/>
              </w:rPr>
            </w:pPr>
            <w:r w:rsidRPr="00F90C3D">
              <w:rPr>
                <w:rFonts w:ascii="Arial" w:hAnsi="Arial" w:cs="Arial"/>
                <w:sz w:val="16"/>
                <w:szCs w:val="16"/>
              </w:rPr>
              <w:t>14</w:t>
            </w:r>
            <w:r w:rsidR="00F90C3D">
              <w:rPr>
                <w:rFonts w:ascii="Arial" w:hAnsi="Arial" w:cs="Arial"/>
                <w:sz w:val="16"/>
                <w:szCs w:val="16"/>
              </w:rPr>
              <w:t> </w:t>
            </w:r>
            <w:r w:rsidRPr="00F90C3D">
              <w:rPr>
                <w:rFonts w:ascii="Arial" w:hAnsi="Arial" w:cs="Arial"/>
                <w:sz w:val="16"/>
                <w:szCs w:val="16"/>
              </w:rPr>
              <w:t>May 2012</w:t>
            </w:r>
          </w:p>
        </w:tc>
      </w:tr>
      <w:tr w:rsidR="00656BE9" w:rsidRPr="00F90C3D" w:rsidTr="00EF3AA5">
        <w:trPr>
          <w:cantSplit/>
        </w:trPr>
        <w:tc>
          <w:tcPr>
            <w:tcW w:w="1701" w:type="dxa"/>
            <w:tcBorders>
              <w:top w:val="single" w:sz="2" w:space="0" w:color="auto"/>
              <w:bottom w:val="single" w:sz="2" w:space="0" w:color="auto"/>
            </w:tcBorders>
            <w:shd w:val="clear" w:color="auto" w:fill="auto"/>
          </w:tcPr>
          <w:p w:rsidR="00656BE9" w:rsidRPr="00F90C3D" w:rsidRDefault="00656BE9" w:rsidP="00EF3AA5">
            <w:pPr>
              <w:pStyle w:val="Tabletext"/>
              <w:rPr>
                <w:rFonts w:ascii="Arial" w:hAnsi="Arial" w:cs="Arial"/>
                <w:sz w:val="16"/>
                <w:szCs w:val="16"/>
              </w:rPr>
            </w:pPr>
            <w:r w:rsidRPr="00F90C3D">
              <w:rPr>
                <w:rFonts w:ascii="Arial" w:hAnsi="Arial" w:cs="Arial"/>
                <w:sz w:val="16"/>
                <w:szCs w:val="16"/>
              </w:rPr>
              <w:t>16.  Schedule</w:t>
            </w:r>
            <w:r w:rsidR="00F90C3D">
              <w:rPr>
                <w:rFonts w:ascii="Arial" w:hAnsi="Arial" w:cs="Arial"/>
                <w:sz w:val="16"/>
                <w:szCs w:val="16"/>
              </w:rPr>
              <w:t> </w:t>
            </w:r>
            <w:r w:rsidRPr="00F90C3D">
              <w:rPr>
                <w:rFonts w:ascii="Arial" w:hAnsi="Arial" w:cs="Arial"/>
                <w:sz w:val="16"/>
                <w:szCs w:val="16"/>
              </w:rPr>
              <w:t>8</w:t>
            </w:r>
          </w:p>
        </w:tc>
        <w:tc>
          <w:tcPr>
            <w:tcW w:w="3828" w:type="dxa"/>
            <w:tcBorders>
              <w:top w:val="single" w:sz="2" w:space="0" w:color="auto"/>
              <w:bottom w:val="single" w:sz="2" w:space="0" w:color="auto"/>
            </w:tcBorders>
            <w:shd w:val="clear" w:color="auto" w:fill="auto"/>
          </w:tcPr>
          <w:p w:rsidR="00656BE9" w:rsidRPr="00F90C3D" w:rsidRDefault="00656BE9" w:rsidP="0034393C">
            <w:pPr>
              <w:pStyle w:val="Tabletext"/>
              <w:rPr>
                <w:rFonts w:ascii="Arial" w:hAnsi="Arial" w:cs="Arial"/>
                <w:i/>
                <w:sz w:val="16"/>
                <w:szCs w:val="16"/>
              </w:rPr>
            </w:pPr>
            <w:r w:rsidRPr="00F90C3D">
              <w:rPr>
                <w:rFonts w:ascii="Arial" w:hAnsi="Arial" w:cs="Arial"/>
                <w:sz w:val="16"/>
                <w:szCs w:val="16"/>
              </w:rPr>
              <w:t>Immediately after the commencement of the provisio</w:t>
            </w:r>
            <w:r w:rsidR="00753CFA" w:rsidRPr="00F90C3D">
              <w:rPr>
                <w:rFonts w:ascii="Arial" w:hAnsi="Arial" w:cs="Arial"/>
                <w:sz w:val="16"/>
                <w:szCs w:val="16"/>
              </w:rPr>
              <w:t>n(</w:t>
            </w:r>
            <w:r w:rsidRPr="00F90C3D">
              <w:rPr>
                <w:rFonts w:ascii="Arial" w:hAnsi="Arial" w:cs="Arial"/>
                <w:sz w:val="16"/>
                <w:szCs w:val="16"/>
              </w:rPr>
              <w:t>s) covered by table item</w:t>
            </w:r>
            <w:r w:rsidR="00F90C3D">
              <w:rPr>
                <w:rFonts w:ascii="Arial" w:hAnsi="Arial" w:cs="Arial"/>
                <w:sz w:val="16"/>
                <w:szCs w:val="16"/>
              </w:rPr>
              <w:t> </w:t>
            </w:r>
            <w:r w:rsidRPr="00F90C3D">
              <w:rPr>
                <w:rFonts w:ascii="Arial" w:hAnsi="Arial" w:cs="Arial"/>
                <w:sz w:val="16"/>
                <w:szCs w:val="16"/>
              </w:rPr>
              <w:t>6.</w:t>
            </w:r>
          </w:p>
        </w:tc>
        <w:tc>
          <w:tcPr>
            <w:tcW w:w="1582" w:type="dxa"/>
            <w:tcBorders>
              <w:top w:val="single" w:sz="2" w:space="0" w:color="auto"/>
              <w:bottom w:val="single" w:sz="2" w:space="0" w:color="auto"/>
            </w:tcBorders>
            <w:shd w:val="clear" w:color="auto" w:fill="auto"/>
          </w:tcPr>
          <w:p w:rsidR="00656BE9" w:rsidRPr="00F90C3D" w:rsidRDefault="0024768A" w:rsidP="00EF3AA5">
            <w:pPr>
              <w:pStyle w:val="Tabletext"/>
              <w:rPr>
                <w:rFonts w:ascii="Arial" w:hAnsi="Arial" w:cs="Arial"/>
                <w:sz w:val="16"/>
                <w:szCs w:val="16"/>
              </w:rPr>
            </w:pPr>
            <w:r w:rsidRPr="00F90C3D">
              <w:rPr>
                <w:rFonts w:ascii="Arial" w:hAnsi="Arial" w:cs="Arial"/>
                <w:sz w:val="16"/>
                <w:szCs w:val="16"/>
              </w:rPr>
              <w:t>14</w:t>
            </w:r>
            <w:r w:rsidR="00F90C3D">
              <w:rPr>
                <w:rFonts w:ascii="Arial" w:hAnsi="Arial" w:cs="Arial"/>
                <w:sz w:val="16"/>
                <w:szCs w:val="16"/>
              </w:rPr>
              <w:t> </w:t>
            </w:r>
            <w:r w:rsidRPr="00F90C3D">
              <w:rPr>
                <w:rFonts w:ascii="Arial" w:hAnsi="Arial" w:cs="Arial"/>
                <w:sz w:val="16"/>
                <w:szCs w:val="16"/>
              </w:rPr>
              <w:t>May 2012</w:t>
            </w:r>
          </w:p>
        </w:tc>
      </w:tr>
    </w:tbl>
    <w:p w:rsidR="00BA39DA" w:rsidRPr="00F90C3D" w:rsidRDefault="00BA39DA" w:rsidP="00127CA2">
      <w:pPr>
        <w:pStyle w:val="EndNotespara"/>
      </w:pPr>
      <w:r w:rsidRPr="00F90C3D">
        <w:rPr>
          <w:i/>
        </w:rPr>
        <w:t>(s)</w:t>
      </w:r>
      <w:r w:rsidRPr="00F90C3D">
        <w:tab/>
        <w:t>Subsection</w:t>
      </w:r>
      <w:r w:rsidR="00F90C3D">
        <w:t> </w:t>
      </w:r>
      <w:r w:rsidRPr="00F90C3D">
        <w:t>2(1) (item</w:t>
      </w:r>
      <w:r w:rsidR="00F90C3D">
        <w:t> </w:t>
      </w:r>
      <w:r w:rsidRPr="00F90C3D">
        <w:t xml:space="preserve">17) of the </w:t>
      </w:r>
      <w:r w:rsidRPr="00F90C3D">
        <w:rPr>
          <w:i/>
          <w:noProof/>
        </w:rPr>
        <w:t xml:space="preserve">Family Assistance and Other Legislation Amendment Act 2012 </w:t>
      </w:r>
      <w:r w:rsidRPr="00F90C3D">
        <w:t>provides as follows:</w:t>
      </w:r>
    </w:p>
    <w:p w:rsidR="00BA39DA" w:rsidRPr="00F90C3D" w:rsidRDefault="00BA39DA" w:rsidP="00127CA2">
      <w:pPr>
        <w:pStyle w:val="EndNotessubpara"/>
      </w:pPr>
      <w:r w:rsidRPr="00F90C3D">
        <w:tab/>
        <w:t>(1)</w:t>
      </w:r>
      <w:r w:rsidRPr="00F90C3D">
        <w:tab/>
        <w:t>Each provision of this Act specified in column 1 of the table commences, or is taken to have commenced, in accordance with column 2 of the table. Any other statement in column 2 has effect according to its terms.</w:t>
      </w:r>
    </w:p>
    <w:p w:rsidR="00BA39DA" w:rsidRPr="00F90C3D" w:rsidRDefault="00BA39DA" w:rsidP="00BA39DA">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BA39DA" w:rsidRPr="00F90C3D" w:rsidTr="00727A22">
        <w:trPr>
          <w:cantSplit/>
          <w:tblHeader/>
        </w:trPr>
        <w:tc>
          <w:tcPr>
            <w:tcW w:w="1701" w:type="dxa"/>
            <w:tcBorders>
              <w:top w:val="single" w:sz="6" w:space="0" w:color="auto"/>
              <w:bottom w:val="single" w:sz="12" w:space="0" w:color="auto"/>
            </w:tcBorders>
            <w:shd w:val="clear" w:color="auto" w:fill="auto"/>
          </w:tcPr>
          <w:p w:rsidR="00BA39DA" w:rsidRPr="00F90C3D" w:rsidRDefault="00BA39DA" w:rsidP="0034393C">
            <w:pPr>
              <w:pStyle w:val="Tabletext"/>
              <w:keepNext/>
              <w:rPr>
                <w:rFonts w:ascii="Arial" w:hAnsi="Arial" w:cs="Arial"/>
                <w:sz w:val="16"/>
                <w:szCs w:val="16"/>
              </w:rPr>
            </w:pPr>
            <w:r w:rsidRPr="00F90C3D">
              <w:rPr>
                <w:rFonts w:ascii="Arial" w:hAnsi="Arial" w:cs="Arial"/>
                <w:b/>
                <w:sz w:val="16"/>
                <w:szCs w:val="16"/>
              </w:rPr>
              <w:t>Provisio</w:t>
            </w:r>
            <w:r w:rsidR="00753CFA" w:rsidRPr="00F90C3D">
              <w:rPr>
                <w:rFonts w:ascii="Arial" w:hAnsi="Arial" w:cs="Arial"/>
                <w:b/>
                <w:sz w:val="16"/>
                <w:szCs w:val="16"/>
              </w:rPr>
              <w:t>n(</w:t>
            </w:r>
            <w:r w:rsidRPr="00F90C3D">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BA39DA" w:rsidRPr="00F90C3D" w:rsidRDefault="00BA39DA" w:rsidP="00BA39DA">
            <w:pPr>
              <w:pStyle w:val="Tabletext"/>
              <w:keepNext/>
              <w:rPr>
                <w:rFonts w:ascii="Arial" w:hAnsi="Arial" w:cs="Arial"/>
                <w:sz w:val="16"/>
                <w:szCs w:val="16"/>
              </w:rPr>
            </w:pPr>
            <w:r w:rsidRPr="00F90C3D">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BA39DA" w:rsidRPr="00F90C3D" w:rsidRDefault="00BA39DA" w:rsidP="00BA39DA">
            <w:pPr>
              <w:pStyle w:val="Tabletext"/>
              <w:keepNext/>
              <w:rPr>
                <w:rFonts w:ascii="Arial" w:hAnsi="Arial" w:cs="Arial"/>
                <w:sz w:val="16"/>
                <w:szCs w:val="16"/>
              </w:rPr>
            </w:pPr>
            <w:r w:rsidRPr="00F90C3D">
              <w:rPr>
                <w:rFonts w:ascii="Arial" w:hAnsi="Arial" w:cs="Arial"/>
                <w:b/>
                <w:sz w:val="16"/>
                <w:szCs w:val="16"/>
              </w:rPr>
              <w:t>Date/Details</w:t>
            </w:r>
          </w:p>
        </w:tc>
      </w:tr>
      <w:tr w:rsidR="00BA39DA" w:rsidRPr="00F90C3D" w:rsidTr="00BA39DA">
        <w:trPr>
          <w:cantSplit/>
        </w:trPr>
        <w:tc>
          <w:tcPr>
            <w:tcW w:w="1701" w:type="dxa"/>
            <w:tcBorders>
              <w:top w:val="single" w:sz="2" w:space="0" w:color="auto"/>
              <w:bottom w:val="single" w:sz="2" w:space="0" w:color="auto"/>
            </w:tcBorders>
            <w:shd w:val="clear" w:color="auto" w:fill="auto"/>
          </w:tcPr>
          <w:p w:rsidR="00BA39DA" w:rsidRPr="00F90C3D" w:rsidRDefault="00BA39DA" w:rsidP="00BA39DA">
            <w:pPr>
              <w:pStyle w:val="Tabletext"/>
              <w:rPr>
                <w:rFonts w:ascii="Arial" w:hAnsi="Arial" w:cs="Arial"/>
                <w:sz w:val="16"/>
                <w:szCs w:val="16"/>
              </w:rPr>
            </w:pPr>
            <w:r w:rsidRPr="00F90C3D">
              <w:rPr>
                <w:rFonts w:ascii="Arial" w:hAnsi="Arial" w:cs="Arial"/>
                <w:sz w:val="16"/>
                <w:szCs w:val="16"/>
              </w:rPr>
              <w:t>17.  Schedule</w:t>
            </w:r>
            <w:r w:rsidR="00F90C3D">
              <w:rPr>
                <w:rFonts w:ascii="Arial" w:hAnsi="Arial" w:cs="Arial"/>
                <w:sz w:val="16"/>
                <w:szCs w:val="16"/>
              </w:rPr>
              <w:t> </w:t>
            </w:r>
            <w:r w:rsidRPr="00F90C3D">
              <w:rPr>
                <w:rFonts w:ascii="Arial" w:hAnsi="Arial" w:cs="Arial"/>
                <w:sz w:val="16"/>
                <w:szCs w:val="16"/>
              </w:rPr>
              <w:t>6, item</w:t>
            </w:r>
            <w:r w:rsidR="00F90C3D">
              <w:rPr>
                <w:rFonts w:ascii="Arial" w:hAnsi="Arial" w:cs="Arial"/>
                <w:sz w:val="16"/>
                <w:szCs w:val="16"/>
              </w:rPr>
              <w:t> </w:t>
            </w:r>
            <w:r w:rsidRPr="00F90C3D">
              <w:rPr>
                <w:rFonts w:ascii="Arial" w:hAnsi="Arial" w:cs="Arial"/>
                <w:sz w:val="16"/>
                <w:szCs w:val="16"/>
              </w:rPr>
              <w:t>28</w:t>
            </w:r>
          </w:p>
        </w:tc>
        <w:tc>
          <w:tcPr>
            <w:tcW w:w="3828" w:type="dxa"/>
            <w:tcBorders>
              <w:top w:val="single" w:sz="2" w:space="0" w:color="auto"/>
              <w:bottom w:val="single" w:sz="2" w:space="0" w:color="auto"/>
            </w:tcBorders>
            <w:shd w:val="clear" w:color="auto" w:fill="auto"/>
          </w:tcPr>
          <w:p w:rsidR="00BA39DA" w:rsidRPr="00F90C3D" w:rsidRDefault="00BA39DA" w:rsidP="00BA39DA">
            <w:pPr>
              <w:pStyle w:val="Tabletext"/>
              <w:rPr>
                <w:rFonts w:ascii="Arial" w:hAnsi="Arial" w:cs="Arial"/>
                <w:sz w:val="16"/>
                <w:szCs w:val="16"/>
              </w:rPr>
            </w:pPr>
            <w:r w:rsidRPr="00F90C3D">
              <w:rPr>
                <w:rFonts w:ascii="Arial" w:hAnsi="Arial" w:cs="Arial"/>
                <w:sz w:val="16"/>
                <w:szCs w:val="16"/>
              </w:rPr>
              <w:t>Immediately after the commencement of Schedule</w:t>
            </w:r>
            <w:r w:rsidR="00F90C3D">
              <w:rPr>
                <w:rFonts w:ascii="Arial" w:hAnsi="Arial" w:cs="Arial"/>
                <w:sz w:val="16"/>
                <w:szCs w:val="16"/>
              </w:rPr>
              <w:t> </w:t>
            </w:r>
            <w:r w:rsidRPr="00F90C3D">
              <w:rPr>
                <w:rFonts w:ascii="Arial" w:hAnsi="Arial" w:cs="Arial"/>
                <w:sz w:val="16"/>
                <w:szCs w:val="16"/>
              </w:rPr>
              <w:t xml:space="preserve">2 to the </w:t>
            </w:r>
            <w:r w:rsidRPr="00F90C3D">
              <w:rPr>
                <w:rFonts w:ascii="Arial" w:hAnsi="Arial" w:cs="Arial"/>
                <w:i/>
                <w:sz w:val="16"/>
                <w:szCs w:val="16"/>
              </w:rPr>
              <w:t>Clean Energy (Household Assistance Amendments) Act 2011</w:t>
            </w:r>
            <w:r w:rsidRPr="00F90C3D">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BA39DA" w:rsidRPr="00F90C3D" w:rsidRDefault="00BA39DA" w:rsidP="00BA39DA">
            <w:pPr>
              <w:pStyle w:val="Tabletext"/>
              <w:rPr>
                <w:rFonts w:ascii="Arial" w:hAnsi="Arial" w:cs="Arial"/>
                <w:sz w:val="16"/>
                <w:szCs w:val="16"/>
              </w:rPr>
            </w:pPr>
            <w:r w:rsidRPr="00F90C3D">
              <w:rPr>
                <w:rFonts w:ascii="Arial" w:hAnsi="Arial" w:cs="Arial"/>
                <w:sz w:val="16"/>
                <w:szCs w:val="16"/>
              </w:rPr>
              <w:t>14</w:t>
            </w:r>
            <w:r w:rsidR="00F90C3D">
              <w:rPr>
                <w:rFonts w:ascii="Arial" w:hAnsi="Arial" w:cs="Arial"/>
                <w:sz w:val="16"/>
                <w:szCs w:val="16"/>
              </w:rPr>
              <w:t> </w:t>
            </w:r>
            <w:r w:rsidRPr="00F90C3D">
              <w:rPr>
                <w:rFonts w:ascii="Arial" w:hAnsi="Arial" w:cs="Arial"/>
                <w:sz w:val="16"/>
                <w:szCs w:val="16"/>
              </w:rPr>
              <w:t>May 2012</w:t>
            </w:r>
          </w:p>
        </w:tc>
      </w:tr>
    </w:tbl>
    <w:p w:rsidR="00456EDD" w:rsidRPr="00F90C3D" w:rsidRDefault="00456EDD" w:rsidP="00127CA2">
      <w:pPr>
        <w:pStyle w:val="EndNotespara"/>
      </w:pPr>
      <w:r w:rsidRPr="00F90C3D">
        <w:rPr>
          <w:i/>
        </w:rPr>
        <w:t>(t)</w:t>
      </w:r>
      <w:r w:rsidRPr="00F90C3D">
        <w:tab/>
        <w:t>Subsection</w:t>
      </w:r>
      <w:r w:rsidR="00F90C3D">
        <w:t> </w:t>
      </w:r>
      <w:r w:rsidRPr="00F90C3D">
        <w:t>2(1) (items</w:t>
      </w:r>
      <w:r w:rsidR="00F90C3D">
        <w:t> </w:t>
      </w:r>
      <w:r w:rsidR="00D819C8" w:rsidRPr="00F90C3D">
        <w:t>3</w:t>
      </w:r>
      <w:r w:rsidR="00375581" w:rsidRPr="00F90C3D">
        <w:t xml:space="preserve"> and 5</w:t>
      </w:r>
      <w:r w:rsidRPr="00F90C3D">
        <w:t xml:space="preserve">) of the </w:t>
      </w:r>
      <w:r w:rsidR="00D819C8" w:rsidRPr="00F90C3D">
        <w:rPr>
          <w:i/>
        </w:rPr>
        <w:t>Family Assistance and Other Legislation Amendment (Schoolkids Bonus Budget Measures) Act 2012</w:t>
      </w:r>
      <w:r w:rsidR="00D819C8" w:rsidRPr="00F90C3D">
        <w:t xml:space="preserve"> </w:t>
      </w:r>
      <w:r w:rsidRPr="00F90C3D">
        <w:t>provides as follows:</w:t>
      </w:r>
    </w:p>
    <w:p w:rsidR="00D819C8" w:rsidRPr="00F90C3D" w:rsidRDefault="00D819C8" w:rsidP="00127CA2">
      <w:pPr>
        <w:pStyle w:val="EndNotessubpara"/>
      </w:pPr>
      <w:r w:rsidRPr="00F90C3D">
        <w:tab/>
        <w:t>(1)</w:t>
      </w:r>
      <w:r w:rsidRPr="00F90C3D">
        <w:tab/>
        <w:t>Each provision of this Act specified in column 1 of the table commences, or is taken to have commenced, in accordance with column 2 of the table. Any other statement in column 2 has effect according to its terms.</w:t>
      </w:r>
    </w:p>
    <w:p w:rsidR="00456EDD" w:rsidRPr="00F90C3D" w:rsidRDefault="00456EDD" w:rsidP="00456EDD">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56EDD" w:rsidRPr="00F90C3D" w:rsidTr="00727A22">
        <w:trPr>
          <w:cantSplit/>
          <w:tblHeader/>
        </w:trPr>
        <w:tc>
          <w:tcPr>
            <w:tcW w:w="1701" w:type="dxa"/>
            <w:tcBorders>
              <w:top w:val="single" w:sz="6" w:space="0" w:color="auto"/>
              <w:bottom w:val="single" w:sz="12" w:space="0" w:color="auto"/>
            </w:tcBorders>
            <w:shd w:val="clear" w:color="auto" w:fill="auto"/>
          </w:tcPr>
          <w:p w:rsidR="00456EDD" w:rsidRPr="00F90C3D" w:rsidRDefault="00456EDD" w:rsidP="0034393C">
            <w:pPr>
              <w:pStyle w:val="Tabletext"/>
              <w:keepNext/>
              <w:rPr>
                <w:rFonts w:ascii="Arial" w:hAnsi="Arial" w:cs="Arial"/>
                <w:sz w:val="16"/>
                <w:szCs w:val="16"/>
              </w:rPr>
            </w:pPr>
            <w:r w:rsidRPr="00F90C3D">
              <w:rPr>
                <w:rFonts w:ascii="Arial" w:hAnsi="Arial" w:cs="Arial"/>
                <w:b/>
                <w:sz w:val="16"/>
                <w:szCs w:val="16"/>
              </w:rPr>
              <w:t>Provisio</w:t>
            </w:r>
            <w:r w:rsidR="00753CFA" w:rsidRPr="00F90C3D">
              <w:rPr>
                <w:rFonts w:ascii="Arial" w:hAnsi="Arial" w:cs="Arial"/>
                <w:b/>
                <w:sz w:val="16"/>
                <w:szCs w:val="16"/>
              </w:rPr>
              <w:t>n(</w:t>
            </w:r>
            <w:r w:rsidRPr="00F90C3D">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56EDD" w:rsidRPr="00F90C3D" w:rsidRDefault="00456EDD" w:rsidP="00456EDD">
            <w:pPr>
              <w:pStyle w:val="Tabletext"/>
              <w:keepNext/>
              <w:rPr>
                <w:rFonts w:ascii="Arial" w:hAnsi="Arial" w:cs="Arial"/>
                <w:sz w:val="16"/>
                <w:szCs w:val="16"/>
              </w:rPr>
            </w:pPr>
            <w:r w:rsidRPr="00F90C3D">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56EDD" w:rsidRPr="00F90C3D" w:rsidRDefault="00456EDD" w:rsidP="00456EDD">
            <w:pPr>
              <w:pStyle w:val="Tabletext"/>
              <w:keepNext/>
              <w:rPr>
                <w:rFonts w:ascii="Arial" w:hAnsi="Arial" w:cs="Arial"/>
                <w:sz w:val="16"/>
                <w:szCs w:val="16"/>
              </w:rPr>
            </w:pPr>
            <w:r w:rsidRPr="00F90C3D">
              <w:rPr>
                <w:rFonts w:ascii="Arial" w:hAnsi="Arial" w:cs="Arial"/>
                <w:b/>
                <w:sz w:val="16"/>
                <w:szCs w:val="16"/>
              </w:rPr>
              <w:t>Date/Details</w:t>
            </w:r>
          </w:p>
        </w:tc>
      </w:tr>
      <w:tr w:rsidR="00D819C8" w:rsidRPr="00F90C3D" w:rsidTr="00456EDD">
        <w:trPr>
          <w:cantSplit/>
        </w:trPr>
        <w:tc>
          <w:tcPr>
            <w:tcW w:w="1701" w:type="dxa"/>
            <w:tcBorders>
              <w:top w:val="single" w:sz="2" w:space="0" w:color="auto"/>
              <w:bottom w:val="single" w:sz="2" w:space="0" w:color="auto"/>
            </w:tcBorders>
            <w:shd w:val="clear" w:color="auto" w:fill="auto"/>
          </w:tcPr>
          <w:p w:rsidR="00D819C8" w:rsidRPr="00F90C3D" w:rsidRDefault="00D819C8" w:rsidP="00456EDD">
            <w:pPr>
              <w:pStyle w:val="Tabletext"/>
              <w:rPr>
                <w:rFonts w:ascii="Arial" w:hAnsi="Arial" w:cs="Arial"/>
                <w:sz w:val="16"/>
                <w:szCs w:val="16"/>
              </w:rPr>
            </w:pPr>
            <w:r w:rsidRPr="00F90C3D">
              <w:rPr>
                <w:rFonts w:ascii="Arial" w:hAnsi="Arial" w:cs="Arial"/>
                <w:sz w:val="16"/>
                <w:szCs w:val="16"/>
              </w:rPr>
              <w:t>3.  Schedule</w:t>
            </w:r>
            <w:r w:rsidR="00F90C3D">
              <w:rPr>
                <w:rFonts w:ascii="Arial" w:hAnsi="Arial" w:cs="Arial"/>
                <w:sz w:val="16"/>
                <w:szCs w:val="16"/>
              </w:rPr>
              <w:t> </w:t>
            </w:r>
            <w:r w:rsidRPr="00F90C3D">
              <w:rPr>
                <w:rFonts w:ascii="Arial" w:hAnsi="Arial" w:cs="Arial"/>
                <w:sz w:val="16"/>
                <w:szCs w:val="16"/>
              </w:rPr>
              <w:t>1, Part</w:t>
            </w:r>
            <w:r w:rsidR="00F90C3D">
              <w:rPr>
                <w:rFonts w:ascii="Arial" w:hAnsi="Arial" w:cs="Arial"/>
                <w:sz w:val="16"/>
                <w:szCs w:val="16"/>
              </w:rPr>
              <w:t> </w:t>
            </w:r>
            <w:r w:rsidRPr="00F90C3D">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F90C3D" w:rsidRDefault="00D819C8" w:rsidP="00D819C8">
            <w:pPr>
              <w:pStyle w:val="Tabletext"/>
              <w:rPr>
                <w:rFonts w:ascii="Arial" w:hAnsi="Arial" w:cs="Arial"/>
                <w:sz w:val="16"/>
                <w:szCs w:val="16"/>
              </w:rPr>
            </w:pPr>
            <w:r w:rsidRPr="00F90C3D">
              <w:rPr>
                <w:rFonts w:ascii="Arial" w:hAnsi="Arial" w:cs="Arial"/>
                <w:sz w:val="16"/>
                <w:szCs w:val="16"/>
              </w:rPr>
              <w:t>The later of:</w:t>
            </w:r>
          </w:p>
          <w:p w:rsidR="00D819C8" w:rsidRPr="00F90C3D" w:rsidRDefault="00D819C8" w:rsidP="00D819C8">
            <w:pPr>
              <w:pStyle w:val="Tablea"/>
              <w:rPr>
                <w:rFonts w:ascii="Arial" w:hAnsi="Arial" w:cs="Arial"/>
                <w:sz w:val="16"/>
                <w:szCs w:val="16"/>
              </w:rPr>
            </w:pPr>
            <w:r w:rsidRPr="00F90C3D">
              <w:rPr>
                <w:rFonts w:ascii="Arial" w:hAnsi="Arial" w:cs="Arial"/>
                <w:sz w:val="16"/>
                <w:szCs w:val="16"/>
              </w:rPr>
              <w:t>(a) immediately after the commencement of the provisio</w:t>
            </w:r>
            <w:r w:rsidR="00753CFA" w:rsidRPr="00F90C3D">
              <w:rPr>
                <w:rFonts w:ascii="Arial" w:hAnsi="Arial" w:cs="Arial"/>
                <w:sz w:val="16"/>
                <w:szCs w:val="16"/>
              </w:rPr>
              <w:t>n(</w:t>
            </w:r>
            <w:r w:rsidRPr="00F90C3D">
              <w:rPr>
                <w:rFonts w:ascii="Arial" w:hAnsi="Arial" w:cs="Arial"/>
                <w:sz w:val="16"/>
                <w:szCs w:val="16"/>
              </w:rPr>
              <w:t>s) covered by table item</w:t>
            </w:r>
            <w:r w:rsidR="00F90C3D">
              <w:rPr>
                <w:rFonts w:ascii="Arial" w:hAnsi="Arial" w:cs="Arial"/>
                <w:sz w:val="16"/>
                <w:szCs w:val="16"/>
              </w:rPr>
              <w:t> </w:t>
            </w:r>
            <w:r w:rsidRPr="00F90C3D">
              <w:rPr>
                <w:rFonts w:ascii="Arial" w:hAnsi="Arial" w:cs="Arial"/>
                <w:sz w:val="16"/>
                <w:szCs w:val="16"/>
              </w:rPr>
              <w:t>2; and</w:t>
            </w:r>
          </w:p>
          <w:p w:rsidR="00D819C8" w:rsidRPr="00F90C3D" w:rsidRDefault="00D819C8" w:rsidP="00D819C8">
            <w:pPr>
              <w:pStyle w:val="Tablea"/>
              <w:rPr>
                <w:rFonts w:ascii="Arial" w:hAnsi="Arial" w:cs="Arial"/>
                <w:sz w:val="16"/>
                <w:szCs w:val="16"/>
              </w:rPr>
            </w:pPr>
            <w:r w:rsidRPr="00F90C3D">
              <w:rPr>
                <w:rFonts w:ascii="Arial" w:hAnsi="Arial" w:cs="Arial"/>
                <w:sz w:val="16"/>
                <w:szCs w:val="16"/>
              </w:rPr>
              <w:t>(b) immediately after the commencement of Schedule</w:t>
            </w:r>
            <w:r w:rsidR="00F90C3D">
              <w:rPr>
                <w:rFonts w:ascii="Arial" w:hAnsi="Arial" w:cs="Arial"/>
                <w:sz w:val="16"/>
                <w:szCs w:val="16"/>
              </w:rPr>
              <w:t> </w:t>
            </w:r>
            <w:r w:rsidRPr="00F90C3D">
              <w:rPr>
                <w:rFonts w:ascii="Arial" w:hAnsi="Arial" w:cs="Arial"/>
                <w:sz w:val="16"/>
                <w:szCs w:val="16"/>
              </w:rPr>
              <w:t xml:space="preserve">3 to the </w:t>
            </w:r>
            <w:r w:rsidRPr="00F90C3D">
              <w:rPr>
                <w:rFonts w:ascii="Arial" w:hAnsi="Arial" w:cs="Arial"/>
                <w:i/>
                <w:sz w:val="16"/>
                <w:szCs w:val="16"/>
              </w:rPr>
              <w:t>Family Assistance and Other Legislation Amendment Act 2012</w:t>
            </w:r>
            <w:r w:rsidRPr="00F90C3D">
              <w:rPr>
                <w:rFonts w:ascii="Arial" w:hAnsi="Arial" w:cs="Arial"/>
                <w:sz w:val="16"/>
                <w:szCs w:val="16"/>
              </w:rPr>
              <w:t>.</w:t>
            </w:r>
          </w:p>
          <w:p w:rsidR="00D819C8" w:rsidRPr="00F90C3D" w:rsidRDefault="00D819C8" w:rsidP="00456EDD">
            <w:pPr>
              <w:pStyle w:val="Tabletext"/>
              <w:rPr>
                <w:rFonts w:ascii="Arial" w:hAnsi="Arial" w:cs="Arial"/>
                <w:sz w:val="16"/>
                <w:szCs w:val="16"/>
              </w:rPr>
            </w:pPr>
            <w:r w:rsidRPr="00F90C3D">
              <w:rPr>
                <w:rFonts w:ascii="Arial" w:hAnsi="Arial" w:cs="Arial"/>
                <w:sz w:val="16"/>
                <w:szCs w:val="16"/>
              </w:rPr>
              <w:t xml:space="preserve">However, the provision(s) do not commence at all if the event mentioned in </w:t>
            </w:r>
            <w:r w:rsidR="00F90C3D">
              <w:rPr>
                <w:rFonts w:ascii="Arial" w:hAnsi="Arial" w:cs="Arial"/>
                <w:sz w:val="16"/>
                <w:szCs w:val="16"/>
              </w:rPr>
              <w:t>paragraph (</w:t>
            </w:r>
            <w:r w:rsidRPr="00F90C3D">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F90C3D" w:rsidRDefault="001D08AA" w:rsidP="00D819C8">
            <w:pPr>
              <w:pStyle w:val="Tabletext"/>
              <w:rPr>
                <w:rFonts w:ascii="Arial" w:hAnsi="Arial" w:cs="Arial"/>
                <w:sz w:val="16"/>
                <w:szCs w:val="16"/>
              </w:rPr>
            </w:pPr>
            <w:r w:rsidRPr="00F90C3D">
              <w:rPr>
                <w:rFonts w:ascii="Arial" w:hAnsi="Arial" w:cs="Arial"/>
                <w:sz w:val="16"/>
                <w:szCs w:val="16"/>
              </w:rPr>
              <w:t>1</w:t>
            </w:r>
            <w:r w:rsidR="00F90C3D">
              <w:rPr>
                <w:rFonts w:ascii="Arial" w:hAnsi="Arial" w:cs="Arial"/>
                <w:sz w:val="16"/>
                <w:szCs w:val="16"/>
              </w:rPr>
              <w:t> </w:t>
            </w:r>
            <w:r w:rsidRPr="00F90C3D">
              <w:rPr>
                <w:rFonts w:ascii="Arial" w:hAnsi="Arial" w:cs="Arial"/>
                <w:sz w:val="16"/>
                <w:szCs w:val="16"/>
              </w:rPr>
              <w:t>July 2012</w:t>
            </w:r>
          </w:p>
          <w:p w:rsidR="00D819C8" w:rsidRPr="00F90C3D" w:rsidRDefault="00D819C8" w:rsidP="00456EDD">
            <w:pPr>
              <w:pStyle w:val="Tabletext"/>
              <w:rPr>
                <w:rFonts w:ascii="Arial" w:hAnsi="Arial" w:cs="Arial"/>
                <w:sz w:val="16"/>
                <w:szCs w:val="16"/>
              </w:rPr>
            </w:pPr>
            <w:r w:rsidRPr="00F90C3D">
              <w:rPr>
                <w:rFonts w:ascii="Arial" w:hAnsi="Arial" w:cs="Arial"/>
                <w:sz w:val="16"/>
                <w:szCs w:val="16"/>
              </w:rPr>
              <w:t>(</w:t>
            </w:r>
            <w:r w:rsidR="00F90C3D">
              <w:rPr>
                <w:rFonts w:ascii="Arial" w:hAnsi="Arial" w:cs="Arial"/>
                <w:sz w:val="16"/>
                <w:szCs w:val="16"/>
              </w:rPr>
              <w:t>paragraph (</w:t>
            </w:r>
            <w:r w:rsidRPr="00F90C3D">
              <w:rPr>
                <w:rFonts w:ascii="Arial" w:hAnsi="Arial" w:cs="Arial"/>
                <w:sz w:val="16"/>
                <w:szCs w:val="16"/>
              </w:rPr>
              <w:t>b) applies)</w:t>
            </w:r>
          </w:p>
        </w:tc>
      </w:tr>
      <w:tr w:rsidR="00D819C8" w:rsidRPr="00F90C3D" w:rsidTr="00D819C8">
        <w:trPr>
          <w:cantSplit/>
        </w:trPr>
        <w:tc>
          <w:tcPr>
            <w:tcW w:w="1701" w:type="dxa"/>
            <w:tcBorders>
              <w:top w:val="single" w:sz="2" w:space="0" w:color="auto"/>
              <w:bottom w:val="single" w:sz="2" w:space="0" w:color="auto"/>
            </w:tcBorders>
            <w:shd w:val="clear" w:color="auto" w:fill="auto"/>
          </w:tcPr>
          <w:p w:rsidR="00D819C8" w:rsidRPr="00F90C3D" w:rsidRDefault="00D819C8" w:rsidP="00D819C8">
            <w:pPr>
              <w:pStyle w:val="Tabletext"/>
              <w:rPr>
                <w:rFonts w:ascii="Arial" w:hAnsi="Arial" w:cs="Arial"/>
                <w:sz w:val="16"/>
                <w:szCs w:val="16"/>
              </w:rPr>
            </w:pPr>
            <w:r w:rsidRPr="00F90C3D">
              <w:rPr>
                <w:rFonts w:ascii="Arial" w:hAnsi="Arial" w:cs="Arial"/>
                <w:sz w:val="16"/>
                <w:szCs w:val="16"/>
              </w:rPr>
              <w:t>5.  Schedule</w:t>
            </w:r>
            <w:r w:rsidR="00F90C3D">
              <w:rPr>
                <w:rFonts w:ascii="Arial" w:hAnsi="Arial" w:cs="Arial"/>
                <w:sz w:val="16"/>
                <w:szCs w:val="16"/>
              </w:rPr>
              <w:t> </w:t>
            </w:r>
            <w:r w:rsidRPr="00F90C3D">
              <w:rPr>
                <w:rFonts w:ascii="Arial" w:hAnsi="Arial" w:cs="Arial"/>
                <w:sz w:val="16"/>
                <w:szCs w:val="16"/>
              </w:rPr>
              <w:t>2, Part</w:t>
            </w:r>
            <w:r w:rsidR="00F90C3D">
              <w:rPr>
                <w:rFonts w:ascii="Arial" w:hAnsi="Arial" w:cs="Arial"/>
                <w:sz w:val="16"/>
                <w:szCs w:val="16"/>
              </w:rPr>
              <w:t> </w:t>
            </w:r>
            <w:r w:rsidRPr="00F90C3D">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F90C3D" w:rsidRDefault="00D819C8" w:rsidP="00D819C8">
            <w:pPr>
              <w:pStyle w:val="Tabletext"/>
              <w:rPr>
                <w:rFonts w:ascii="Arial" w:hAnsi="Arial" w:cs="Arial"/>
                <w:sz w:val="16"/>
                <w:szCs w:val="16"/>
              </w:rPr>
            </w:pPr>
            <w:r w:rsidRPr="00F90C3D">
              <w:rPr>
                <w:rFonts w:ascii="Arial" w:hAnsi="Arial" w:cs="Arial"/>
                <w:sz w:val="16"/>
                <w:szCs w:val="16"/>
              </w:rPr>
              <w:t>The later of:</w:t>
            </w:r>
          </w:p>
          <w:p w:rsidR="00D819C8" w:rsidRPr="00F90C3D" w:rsidRDefault="00D819C8" w:rsidP="00D819C8">
            <w:pPr>
              <w:pStyle w:val="Tablea"/>
              <w:rPr>
                <w:rFonts w:ascii="Arial" w:hAnsi="Arial" w:cs="Arial"/>
                <w:sz w:val="16"/>
                <w:szCs w:val="16"/>
              </w:rPr>
            </w:pPr>
            <w:r w:rsidRPr="00F90C3D">
              <w:rPr>
                <w:rFonts w:ascii="Arial" w:hAnsi="Arial" w:cs="Arial"/>
                <w:sz w:val="16"/>
                <w:szCs w:val="16"/>
              </w:rPr>
              <w:t>(a) immediately after the commencement of the provisio</w:t>
            </w:r>
            <w:r w:rsidR="00753CFA" w:rsidRPr="00F90C3D">
              <w:rPr>
                <w:rFonts w:ascii="Arial" w:hAnsi="Arial" w:cs="Arial"/>
                <w:sz w:val="16"/>
                <w:szCs w:val="16"/>
              </w:rPr>
              <w:t>n(</w:t>
            </w:r>
            <w:r w:rsidRPr="00F90C3D">
              <w:rPr>
                <w:rFonts w:ascii="Arial" w:hAnsi="Arial" w:cs="Arial"/>
                <w:sz w:val="16"/>
                <w:szCs w:val="16"/>
              </w:rPr>
              <w:t>s) covered by table item</w:t>
            </w:r>
            <w:r w:rsidR="00F90C3D">
              <w:rPr>
                <w:rFonts w:ascii="Arial" w:hAnsi="Arial" w:cs="Arial"/>
                <w:sz w:val="16"/>
                <w:szCs w:val="16"/>
              </w:rPr>
              <w:t> </w:t>
            </w:r>
            <w:r w:rsidRPr="00F90C3D">
              <w:rPr>
                <w:rFonts w:ascii="Arial" w:hAnsi="Arial" w:cs="Arial"/>
                <w:sz w:val="16"/>
                <w:szCs w:val="16"/>
              </w:rPr>
              <w:t>2; and</w:t>
            </w:r>
          </w:p>
          <w:p w:rsidR="00D819C8" w:rsidRPr="00F90C3D" w:rsidRDefault="00D819C8" w:rsidP="00D819C8">
            <w:pPr>
              <w:pStyle w:val="Tablea"/>
              <w:rPr>
                <w:rFonts w:ascii="Arial" w:hAnsi="Arial" w:cs="Arial"/>
                <w:sz w:val="16"/>
                <w:szCs w:val="16"/>
              </w:rPr>
            </w:pPr>
            <w:r w:rsidRPr="00F90C3D">
              <w:rPr>
                <w:rFonts w:ascii="Arial" w:hAnsi="Arial" w:cs="Arial"/>
                <w:sz w:val="16"/>
                <w:szCs w:val="16"/>
              </w:rPr>
              <w:t>(b) immediately after the commencement of Schedule</w:t>
            </w:r>
            <w:r w:rsidR="00F90C3D">
              <w:rPr>
                <w:rFonts w:ascii="Arial" w:hAnsi="Arial" w:cs="Arial"/>
                <w:sz w:val="16"/>
                <w:szCs w:val="16"/>
              </w:rPr>
              <w:t> </w:t>
            </w:r>
            <w:r w:rsidRPr="00F90C3D">
              <w:rPr>
                <w:rFonts w:ascii="Arial" w:hAnsi="Arial" w:cs="Arial"/>
                <w:sz w:val="16"/>
                <w:szCs w:val="16"/>
              </w:rPr>
              <w:t xml:space="preserve">3 to the </w:t>
            </w:r>
            <w:r w:rsidRPr="00F90C3D">
              <w:rPr>
                <w:rFonts w:ascii="Arial" w:hAnsi="Arial" w:cs="Arial"/>
                <w:i/>
                <w:sz w:val="16"/>
                <w:szCs w:val="16"/>
              </w:rPr>
              <w:t>Family Assistance and Other Legislation Amendment Act 2012</w:t>
            </w:r>
            <w:r w:rsidRPr="00F90C3D">
              <w:rPr>
                <w:rFonts w:ascii="Arial" w:hAnsi="Arial" w:cs="Arial"/>
                <w:sz w:val="16"/>
                <w:szCs w:val="16"/>
              </w:rPr>
              <w:t>.</w:t>
            </w:r>
          </w:p>
          <w:p w:rsidR="00D819C8" w:rsidRPr="00F90C3D" w:rsidRDefault="00D819C8" w:rsidP="00D819C8">
            <w:pPr>
              <w:pStyle w:val="Tabletext"/>
              <w:rPr>
                <w:rFonts w:ascii="Arial" w:hAnsi="Arial" w:cs="Arial"/>
                <w:sz w:val="16"/>
                <w:szCs w:val="16"/>
              </w:rPr>
            </w:pPr>
            <w:r w:rsidRPr="00F90C3D">
              <w:rPr>
                <w:rFonts w:ascii="Arial" w:hAnsi="Arial" w:cs="Arial"/>
                <w:sz w:val="16"/>
                <w:szCs w:val="16"/>
              </w:rPr>
              <w:t xml:space="preserve">However, the provision(s) do not commence at all if the event mentioned in </w:t>
            </w:r>
            <w:r w:rsidR="00F90C3D">
              <w:rPr>
                <w:rFonts w:ascii="Arial" w:hAnsi="Arial" w:cs="Arial"/>
                <w:sz w:val="16"/>
                <w:szCs w:val="16"/>
              </w:rPr>
              <w:t>paragraph (</w:t>
            </w:r>
            <w:r w:rsidRPr="00F90C3D">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F90C3D" w:rsidRDefault="001D08AA" w:rsidP="00D819C8">
            <w:pPr>
              <w:pStyle w:val="Tabletext"/>
              <w:rPr>
                <w:rFonts w:ascii="Arial" w:hAnsi="Arial" w:cs="Arial"/>
                <w:sz w:val="16"/>
                <w:szCs w:val="16"/>
              </w:rPr>
            </w:pPr>
            <w:r w:rsidRPr="00F90C3D">
              <w:rPr>
                <w:rFonts w:ascii="Arial" w:hAnsi="Arial" w:cs="Arial"/>
                <w:sz w:val="16"/>
                <w:szCs w:val="16"/>
              </w:rPr>
              <w:t>1</w:t>
            </w:r>
            <w:r w:rsidR="00F90C3D">
              <w:rPr>
                <w:rFonts w:ascii="Arial" w:hAnsi="Arial" w:cs="Arial"/>
                <w:sz w:val="16"/>
                <w:szCs w:val="16"/>
              </w:rPr>
              <w:t> </w:t>
            </w:r>
            <w:r w:rsidRPr="00F90C3D">
              <w:rPr>
                <w:rFonts w:ascii="Arial" w:hAnsi="Arial" w:cs="Arial"/>
                <w:sz w:val="16"/>
                <w:szCs w:val="16"/>
              </w:rPr>
              <w:t>July 2012</w:t>
            </w:r>
          </w:p>
          <w:p w:rsidR="00D819C8" w:rsidRPr="00F90C3D" w:rsidRDefault="00D819C8" w:rsidP="00D819C8">
            <w:pPr>
              <w:pStyle w:val="Tabletext"/>
              <w:rPr>
                <w:rFonts w:ascii="Arial" w:hAnsi="Arial" w:cs="Arial"/>
                <w:sz w:val="16"/>
                <w:szCs w:val="16"/>
              </w:rPr>
            </w:pPr>
            <w:r w:rsidRPr="00F90C3D">
              <w:rPr>
                <w:rFonts w:ascii="Arial" w:hAnsi="Arial" w:cs="Arial"/>
                <w:sz w:val="16"/>
                <w:szCs w:val="16"/>
              </w:rPr>
              <w:t>(</w:t>
            </w:r>
            <w:r w:rsidR="00F90C3D">
              <w:rPr>
                <w:rFonts w:ascii="Arial" w:hAnsi="Arial" w:cs="Arial"/>
                <w:sz w:val="16"/>
                <w:szCs w:val="16"/>
              </w:rPr>
              <w:t>paragraph (</w:t>
            </w:r>
            <w:r w:rsidRPr="00F90C3D">
              <w:rPr>
                <w:rFonts w:ascii="Arial" w:hAnsi="Arial" w:cs="Arial"/>
                <w:sz w:val="16"/>
                <w:szCs w:val="16"/>
              </w:rPr>
              <w:t>b) applies)</w:t>
            </w:r>
          </w:p>
        </w:tc>
      </w:tr>
    </w:tbl>
    <w:p w:rsidR="00136C50" w:rsidRPr="00F90C3D" w:rsidRDefault="00136C50" w:rsidP="00974041">
      <w:pPr>
        <w:pStyle w:val="EndNotespara"/>
      </w:pPr>
      <w:r w:rsidRPr="00F90C3D">
        <w:rPr>
          <w:i/>
        </w:rPr>
        <w:t>(u)</w:t>
      </w:r>
      <w:r w:rsidRPr="00F90C3D">
        <w:tab/>
        <w:t>Subsection</w:t>
      </w:r>
      <w:r w:rsidR="00F90C3D">
        <w:t> </w:t>
      </w:r>
      <w:r w:rsidRPr="00F90C3D">
        <w:t>2(1) (items</w:t>
      </w:r>
      <w:r w:rsidR="00F90C3D">
        <w:t> </w:t>
      </w:r>
      <w:r w:rsidRPr="00F90C3D">
        <w:t xml:space="preserve">2 and 3) of the </w:t>
      </w:r>
      <w:r w:rsidRPr="00F90C3D">
        <w:rPr>
          <w:i/>
        </w:rPr>
        <w:t>Federal Circuit Court of Australia (Consequential Amendments) Act 2013</w:t>
      </w:r>
      <w:r w:rsidRPr="00F90C3D">
        <w:t xml:space="preserve"> provides as follows:</w:t>
      </w:r>
    </w:p>
    <w:p w:rsidR="00136C50" w:rsidRPr="00F90C3D" w:rsidRDefault="00136C50" w:rsidP="00974041">
      <w:pPr>
        <w:pStyle w:val="EndNotessubpara"/>
      </w:pPr>
      <w:r w:rsidRPr="00F90C3D">
        <w:tab/>
        <w:t>(1)</w:t>
      </w:r>
      <w:r w:rsidRPr="00F90C3D">
        <w:tab/>
        <w:t>Each provision of this Act specified in column 1 of the table commences, or is taken to have commenced, in accordance with column 2 of the table. Any other statement in column 2 has effect according to its terms.</w:t>
      </w:r>
    </w:p>
    <w:p w:rsidR="0034393C" w:rsidRPr="00F90C3D" w:rsidRDefault="0034393C" w:rsidP="0034393C">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4393C" w:rsidRPr="00F90C3D" w:rsidTr="00727A22">
        <w:trPr>
          <w:cantSplit/>
          <w:tblHeader/>
        </w:trPr>
        <w:tc>
          <w:tcPr>
            <w:tcW w:w="1701" w:type="dxa"/>
            <w:tcBorders>
              <w:top w:val="single" w:sz="6" w:space="0" w:color="auto"/>
              <w:bottom w:val="single" w:sz="12" w:space="0" w:color="auto"/>
            </w:tcBorders>
            <w:shd w:val="clear" w:color="auto" w:fill="auto"/>
          </w:tcPr>
          <w:p w:rsidR="0034393C" w:rsidRPr="00F90C3D" w:rsidRDefault="0034393C" w:rsidP="0034393C">
            <w:pPr>
              <w:pStyle w:val="Tabletext"/>
              <w:keepNext/>
              <w:rPr>
                <w:rFonts w:ascii="Arial" w:hAnsi="Arial" w:cs="Arial"/>
                <w:sz w:val="16"/>
                <w:szCs w:val="16"/>
              </w:rPr>
            </w:pPr>
            <w:r w:rsidRPr="00F90C3D">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34393C" w:rsidRPr="00F90C3D" w:rsidRDefault="0034393C" w:rsidP="00457523">
            <w:pPr>
              <w:pStyle w:val="Tabletext"/>
              <w:keepNext/>
              <w:rPr>
                <w:rFonts w:ascii="Arial" w:hAnsi="Arial" w:cs="Arial"/>
                <w:sz w:val="16"/>
                <w:szCs w:val="16"/>
              </w:rPr>
            </w:pPr>
            <w:r w:rsidRPr="00F90C3D">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34393C" w:rsidRPr="00F90C3D" w:rsidRDefault="0034393C" w:rsidP="00457523">
            <w:pPr>
              <w:pStyle w:val="Tabletext"/>
              <w:keepNext/>
              <w:rPr>
                <w:rFonts w:ascii="Arial" w:hAnsi="Arial" w:cs="Arial"/>
                <w:sz w:val="16"/>
                <w:szCs w:val="16"/>
              </w:rPr>
            </w:pPr>
            <w:r w:rsidRPr="00F90C3D">
              <w:rPr>
                <w:rFonts w:ascii="Arial" w:hAnsi="Arial" w:cs="Arial"/>
                <w:b/>
                <w:sz w:val="16"/>
                <w:szCs w:val="16"/>
              </w:rPr>
              <w:t>Date/Details</w:t>
            </w:r>
          </w:p>
        </w:tc>
      </w:tr>
      <w:tr w:rsidR="00136C50" w:rsidRPr="00F90C3D" w:rsidTr="007F66B5">
        <w:trPr>
          <w:cantSplit/>
        </w:trPr>
        <w:tc>
          <w:tcPr>
            <w:tcW w:w="1701" w:type="dxa"/>
            <w:tcBorders>
              <w:top w:val="single" w:sz="2" w:space="0" w:color="auto"/>
              <w:bottom w:val="single" w:sz="2" w:space="0" w:color="auto"/>
            </w:tcBorders>
            <w:shd w:val="clear" w:color="auto" w:fill="auto"/>
          </w:tcPr>
          <w:p w:rsidR="00136C50" w:rsidRPr="00F90C3D" w:rsidRDefault="00136C50" w:rsidP="00974041">
            <w:pPr>
              <w:pStyle w:val="Tabletext"/>
              <w:rPr>
                <w:rFonts w:ascii="Arial" w:hAnsi="Arial" w:cs="Arial"/>
                <w:sz w:val="16"/>
                <w:szCs w:val="16"/>
              </w:rPr>
            </w:pPr>
            <w:r w:rsidRPr="00F90C3D">
              <w:rPr>
                <w:rFonts w:ascii="Arial" w:hAnsi="Arial" w:cs="Arial"/>
                <w:sz w:val="16"/>
                <w:szCs w:val="16"/>
              </w:rPr>
              <w:t>2.  Schedule</w:t>
            </w:r>
            <w:r w:rsidR="00F90C3D">
              <w:rPr>
                <w:rFonts w:ascii="Arial" w:hAnsi="Arial" w:cs="Arial"/>
                <w:sz w:val="16"/>
                <w:szCs w:val="16"/>
              </w:rPr>
              <w:t> </w:t>
            </w:r>
            <w:r w:rsidRPr="00F90C3D">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36C50" w:rsidRPr="00F90C3D" w:rsidRDefault="00136C50" w:rsidP="00974041">
            <w:pPr>
              <w:pStyle w:val="Tabletext"/>
              <w:rPr>
                <w:rFonts w:ascii="Arial" w:hAnsi="Arial" w:cs="Arial"/>
                <w:sz w:val="16"/>
                <w:szCs w:val="16"/>
              </w:rPr>
            </w:pPr>
            <w:r w:rsidRPr="00F90C3D">
              <w:rPr>
                <w:rFonts w:ascii="Arial" w:hAnsi="Arial" w:cs="Arial"/>
                <w:sz w:val="16"/>
                <w:szCs w:val="16"/>
              </w:rPr>
              <w:t>At the same time as item</w:t>
            </w:r>
            <w:r w:rsidR="00F90C3D">
              <w:rPr>
                <w:rFonts w:ascii="Arial" w:hAnsi="Arial" w:cs="Arial"/>
                <w:sz w:val="16"/>
                <w:szCs w:val="16"/>
              </w:rPr>
              <w:t> </w:t>
            </w:r>
            <w:r w:rsidRPr="00F90C3D">
              <w:rPr>
                <w:rFonts w:ascii="Arial" w:hAnsi="Arial" w:cs="Arial"/>
                <w:sz w:val="16"/>
                <w:szCs w:val="16"/>
              </w:rPr>
              <w:t>1 of Schedule</w:t>
            </w:r>
            <w:r w:rsidR="00F90C3D">
              <w:rPr>
                <w:rFonts w:ascii="Arial" w:hAnsi="Arial" w:cs="Arial"/>
                <w:sz w:val="16"/>
                <w:szCs w:val="16"/>
              </w:rPr>
              <w:t> </w:t>
            </w:r>
            <w:r w:rsidRPr="00F90C3D">
              <w:rPr>
                <w:rFonts w:ascii="Arial" w:hAnsi="Arial" w:cs="Arial"/>
                <w:sz w:val="16"/>
                <w:szCs w:val="16"/>
              </w:rPr>
              <w:t xml:space="preserve">1 to the </w:t>
            </w:r>
            <w:r w:rsidRPr="00F90C3D">
              <w:rPr>
                <w:rFonts w:ascii="Arial" w:hAnsi="Arial" w:cs="Arial"/>
                <w:i/>
                <w:sz w:val="16"/>
                <w:szCs w:val="16"/>
              </w:rPr>
              <w:t>Federal Circuit Court of Australia Legislation Amendment Act 2012</w:t>
            </w:r>
            <w:r w:rsidRPr="00F90C3D">
              <w:rPr>
                <w:rFonts w:ascii="Arial" w:hAnsi="Arial" w:cs="Arial"/>
                <w:sz w:val="16"/>
                <w:szCs w:val="16"/>
              </w:rPr>
              <w:t xml:space="preserve"> commences.</w:t>
            </w:r>
          </w:p>
        </w:tc>
        <w:tc>
          <w:tcPr>
            <w:tcW w:w="1582" w:type="dxa"/>
            <w:tcBorders>
              <w:top w:val="single" w:sz="2" w:space="0" w:color="auto"/>
              <w:bottom w:val="single" w:sz="2" w:space="0" w:color="auto"/>
            </w:tcBorders>
            <w:shd w:val="clear" w:color="auto" w:fill="auto"/>
          </w:tcPr>
          <w:p w:rsidR="00136C50" w:rsidRPr="00F90C3D" w:rsidRDefault="00607069" w:rsidP="00974041">
            <w:pPr>
              <w:pStyle w:val="Tabletext"/>
              <w:rPr>
                <w:rFonts w:ascii="Arial" w:hAnsi="Arial" w:cs="Arial"/>
                <w:sz w:val="16"/>
                <w:szCs w:val="16"/>
              </w:rPr>
            </w:pPr>
            <w:r w:rsidRPr="00F90C3D">
              <w:rPr>
                <w:rFonts w:ascii="Arial" w:hAnsi="Arial" w:cs="Arial"/>
                <w:sz w:val="16"/>
                <w:szCs w:val="16"/>
              </w:rPr>
              <w:t>12</w:t>
            </w:r>
            <w:r w:rsidR="00F90C3D">
              <w:rPr>
                <w:rFonts w:ascii="Arial" w:hAnsi="Arial" w:cs="Arial"/>
                <w:sz w:val="16"/>
                <w:szCs w:val="16"/>
              </w:rPr>
              <w:t> </w:t>
            </w:r>
            <w:r w:rsidRPr="00F90C3D">
              <w:rPr>
                <w:rFonts w:ascii="Arial" w:hAnsi="Arial" w:cs="Arial"/>
                <w:sz w:val="16"/>
                <w:szCs w:val="16"/>
              </w:rPr>
              <w:t>April 2013</w:t>
            </w:r>
          </w:p>
        </w:tc>
      </w:tr>
      <w:tr w:rsidR="00136C50" w:rsidRPr="00F90C3D" w:rsidTr="007F66B5">
        <w:trPr>
          <w:cantSplit/>
        </w:trPr>
        <w:tc>
          <w:tcPr>
            <w:tcW w:w="1701" w:type="dxa"/>
            <w:tcBorders>
              <w:top w:val="single" w:sz="2" w:space="0" w:color="auto"/>
              <w:bottom w:val="single" w:sz="2" w:space="0" w:color="auto"/>
            </w:tcBorders>
            <w:shd w:val="clear" w:color="auto" w:fill="auto"/>
          </w:tcPr>
          <w:p w:rsidR="00136C50" w:rsidRPr="00F90C3D" w:rsidRDefault="00136C50" w:rsidP="00974041">
            <w:pPr>
              <w:pStyle w:val="Tabletext"/>
              <w:rPr>
                <w:rFonts w:ascii="Arial" w:hAnsi="Arial" w:cs="Arial"/>
                <w:sz w:val="16"/>
                <w:szCs w:val="16"/>
              </w:rPr>
            </w:pPr>
            <w:r w:rsidRPr="00F90C3D">
              <w:rPr>
                <w:rFonts w:ascii="Arial" w:hAnsi="Arial" w:cs="Arial"/>
                <w:sz w:val="16"/>
                <w:szCs w:val="16"/>
              </w:rPr>
              <w:t>3.  Schedule</w:t>
            </w:r>
            <w:r w:rsidR="00F90C3D">
              <w:rPr>
                <w:rFonts w:ascii="Arial" w:hAnsi="Arial" w:cs="Arial"/>
                <w:sz w:val="16"/>
                <w:szCs w:val="16"/>
              </w:rPr>
              <w:t> </w:t>
            </w:r>
            <w:r w:rsidRPr="00F90C3D">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136C50" w:rsidRPr="00F90C3D" w:rsidRDefault="00136C50" w:rsidP="00974041">
            <w:pPr>
              <w:pStyle w:val="Tabletext"/>
              <w:rPr>
                <w:rFonts w:ascii="Arial" w:hAnsi="Arial" w:cs="Arial"/>
                <w:sz w:val="16"/>
                <w:szCs w:val="16"/>
              </w:rPr>
            </w:pPr>
            <w:r w:rsidRPr="00F90C3D">
              <w:rPr>
                <w:rFonts w:ascii="Arial" w:hAnsi="Arial" w:cs="Arial"/>
                <w:sz w:val="16"/>
                <w:szCs w:val="16"/>
              </w:rPr>
              <w:t>Immediately after the commencement of the provision(s) covered by table item</w:t>
            </w:r>
            <w:r w:rsidR="00F90C3D">
              <w:rPr>
                <w:rFonts w:ascii="Arial" w:hAnsi="Arial" w:cs="Arial"/>
                <w:sz w:val="16"/>
                <w:szCs w:val="16"/>
              </w:rPr>
              <w:t> </w:t>
            </w:r>
            <w:r w:rsidRPr="00F90C3D">
              <w:rPr>
                <w:rFonts w:ascii="Arial" w:hAnsi="Arial" w:cs="Arial"/>
                <w:sz w:val="16"/>
                <w:szCs w:val="16"/>
              </w:rPr>
              <w:t>2.</w:t>
            </w:r>
          </w:p>
        </w:tc>
        <w:tc>
          <w:tcPr>
            <w:tcW w:w="1582" w:type="dxa"/>
            <w:tcBorders>
              <w:top w:val="single" w:sz="2" w:space="0" w:color="auto"/>
              <w:bottom w:val="single" w:sz="2" w:space="0" w:color="auto"/>
            </w:tcBorders>
            <w:shd w:val="clear" w:color="auto" w:fill="auto"/>
          </w:tcPr>
          <w:p w:rsidR="00136C50" w:rsidRPr="00F90C3D" w:rsidRDefault="00607069" w:rsidP="00974041">
            <w:pPr>
              <w:pStyle w:val="Tabletext"/>
              <w:rPr>
                <w:rFonts w:ascii="Arial" w:hAnsi="Arial" w:cs="Arial"/>
                <w:sz w:val="16"/>
                <w:szCs w:val="16"/>
              </w:rPr>
            </w:pPr>
            <w:r w:rsidRPr="00F90C3D">
              <w:rPr>
                <w:rFonts w:ascii="Arial" w:hAnsi="Arial" w:cs="Arial"/>
                <w:sz w:val="16"/>
                <w:szCs w:val="16"/>
              </w:rPr>
              <w:t>12</w:t>
            </w:r>
            <w:r w:rsidR="00F90C3D">
              <w:rPr>
                <w:rFonts w:ascii="Arial" w:hAnsi="Arial" w:cs="Arial"/>
                <w:sz w:val="16"/>
                <w:szCs w:val="16"/>
              </w:rPr>
              <w:t> </w:t>
            </w:r>
            <w:r w:rsidRPr="00F90C3D">
              <w:rPr>
                <w:rFonts w:ascii="Arial" w:hAnsi="Arial" w:cs="Arial"/>
                <w:sz w:val="16"/>
                <w:szCs w:val="16"/>
              </w:rPr>
              <w:t>April 2013</w:t>
            </w:r>
          </w:p>
        </w:tc>
      </w:tr>
    </w:tbl>
    <w:p w:rsidR="00FC7A39" w:rsidRPr="00F90C3D" w:rsidRDefault="00FC7A39" w:rsidP="00FC7A39"/>
    <w:p w:rsidR="00F44ECC" w:rsidRPr="00F90C3D" w:rsidRDefault="00F44ECC" w:rsidP="00CA2818">
      <w:pPr>
        <w:pStyle w:val="ENotesHeading2"/>
        <w:pageBreakBefore/>
        <w:outlineLvl w:val="9"/>
      </w:pPr>
      <w:bookmarkStart w:id="732" w:name="_Toc382312449"/>
      <w:r w:rsidRPr="00F90C3D">
        <w:t>Endnote 4—Amendment history</w:t>
      </w:r>
      <w:bookmarkEnd w:id="732"/>
    </w:p>
    <w:p w:rsidR="00127CA2" w:rsidRPr="00F90C3D" w:rsidRDefault="00127CA2" w:rsidP="007F66B5">
      <w:pPr>
        <w:pStyle w:val="Tabletext"/>
      </w:pPr>
    </w:p>
    <w:tbl>
      <w:tblPr>
        <w:tblW w:w="7082" w:type="dxa"/>
        <w:tblLayout w:type="fixed"/>
        <w:tblLook w:val="0000" w:firstRow="0" w:lastRow="0" w:firstColumn="0" w:lastColumn="0" w:noHBand="0" w:noVBand="0"/>
      </w:tblPr>
      <w:tblGrid>
        <w:gridCol w:w="2139"/>
        <w:gridCol w:w="4943"/>
      </w:tblGrid>
      <w:tr w:rsidR="00127CA2" w:rsidRPr="00F90C3D" w:rsidTr="00851E97">
        <w:trPr>
          <w:cantSplit/>
          <w:tblHeader/>
        </w:trPr>
        <w:tc>
          <w:tcPr>
            <w:tcW w:w="2139" w:type="dxa"/>
            <w:tcBorders>
              <w:top w:val="single" w:sz="12" w:space="0" w:color="auto"/>
              <w:bottom w:val="single" w:sz="12" w:space="0" w:color="auto"/>
            </w:tcBorders>
            <w:shd w:val="clear" w:color="auto" w:fill="auto"/>
          </w:tcPr>
          <w:p w:rsidR="00127CA2" w:rsidRPr="00F90C3D" w:rsidRDefault="00127CA2" w:rsidP="007F66B5">
            <w:pPr>
              <w:pStyle w:val="ENoteTableHeading"/>
              <w:rPr>
                <w:rFonts w:cs="Arial"/>
              </w:rPr>
            </w:pPr>
            <w:r w:rsidRPr="00F90C3D">
              <w:rPr>
                <w:rFonts w:cs="Arial"/>
              </w:rPr>
              <w:t>Provision affected</w:t>
            </w:r>
          </w:p>
        </w:tc>
        <w:tc>
          <w:tcPr>
            <w:tcW w:w="4943" w:type="dxa"/>
            <w:tcBorders>
              <w:top w:val="single" w:sz="12" w:space="0" w:color="auto"/>
              <w:bottom w:val="single" w:sz="12" w:space="0" w:color="auto"/>
            </w:tcBorders>
            <w:shd w:val="clear" w:color="auto" w:fill="auto"/>
          </w:tcPr>
          <w:p w:rsidR="00127CA2" w:rsidRPr="00F90C3D" w:rsidRDefault="00127CA2" w:rsidP="007F66B5">
            <w:pPr>
              <w:pStyle w:val="ENoteTableHeading"/>
              <w:rPr>
                <w:rFonts w:cs="Arial"/>
              </w:rPr>
            </w:pPr>
            <w:r w:rsidRPr="00F90C3D">
              <w:rPr>
                <w:rFonts w:cs="Arial"/>
              </w:rPr>
              <w:t>How affected</w:t>
            </w:r>
          </w:p>
        </w:tc>
      </w:tr>
      <w:tr w:rsidR="00127CA2" w:rsidRPr="00F90C3D" w:rsidTr="00851E97">
        <w:trPr>
          <w:cantSplit/>
        </w:trPr>
        <w:tc>
          <w:tcPr>
            <w:tcW w:w="2139" w:type="dxa"/>
            <w:tcBorders>
              <w:top w:val="single" w:sz="12" w:space="0" w:color="auto"/>
            </w:tcBorders>
            <w:shd w:val="clear" w:color="auto" w:fill="auto"/>
          </w:tcPr>
          <w:p w:rsidR="00127CA2" w:rsidRPr="00F90C3D" w:rsidRDefault="00127CA2" w:rsidP="00127CA2">
            <w:pPr>
              <w:pStyle w:val="ENoteTableText"/>
            </w:pPr>
            <w:r w:rsidRPr="00F90C3D">
              <w:rPr>
                <w:b/>
              </w:rPr>
              <w:t>Part</w:t>
            </w:r>
            <w:r w:rsidR="00F90C3D">
              <w:rPr>
                <w:b/>
              </w:rPr>
              <w:t> </w:t>
            </w:r>
            <w:r w:rsidRPr="00F90C3D">
              <w:rPr>
                <w:b/>
              </w:rPr>
              <w:t>2</w:t>
            </w:r>
          </w:p>
        </w:tc>
        <w:tc>
          <w:tcPr>
            <w:tcW w:w="4943" w:type="dxa"/>
            <w:tcBorders>
              <w:top w:val="single" w:sz="12" w:space="0" w:color="auto"/>
            </w:tcBorders>
            <w:shd w:val="clear" w:color="auto" w:fill="auto"/>
          </w:tcPr>
          <w:p w:rsidR="00127CA2" w:rsidRPr="00F90C3D" w:rsidRDefault="00127CA2" w:rsidP="00127CA2">
            <w:pPr>
              <w:pStyle w:val="ENoteTableText"/>
            </w:pPr>
          </w:p>
        </w:tc>
      </w:tr>
      <w:tr w:rsidR="00127CA2" w:rsidRPr="00F90C3D" w:rsidTr="00851E97">
        <w:trPr>
          <w:cantSplit/>
        </w:trPr>
        <w:tc>
          <w:tcPr>
            <w:tcW w:w="2139" w:type="dxa"/>
            <w:shd w:val="clear" w:color="auto" w:fill="auto"/>
          </w:tcPr>
          <w:p w:rsidR="00127CA2" w:rsidRPr="00F90C3D" w:rsidRDefault="00753CFA" w:rsidP="007571F6">
            <w:pPr>
              <w:pStyle w:val="ENoteTableText"/>
              <w:tabs>
                <w:tab w:val="center" w:leader="dot" w:pos="2268"/>
              </w:tabs>
            </w:pPr>
            <w:r w:rsidRPr="00F90C3D">
              <w:t>s</w:t>
            </w:r>
            <w:r w:rsidR="00236FA6" w:rsidRPr="00F90C3D">
              <w:t>.</w:t>
            </w:r>
            <w:r w:rsidR="00127CA2" w:rsidRPr="00F90C3D">
              <w:t xml:space="preserve"> 3</w:t>
            </w:r>
            <w:r w:rsidR="00127CA2" w:rsidRPr="00F90C3D">
              <w:tab/>
            </w:r>
          </w:p>
        </w:tc>
        <w:tc>
          <w:tcPr>
            <w:tcW w:w="4943" w:type="dxa"/>
            <w:shd w:val="clear" w:color="auto" w:fill="auto"/>
          </w:tcPr>
          <w:p w:rsidR="00127CA2" w:rsidRPr="00F90C3D" w:rsidRDefault="00A64105" w:rsidP="0093620E">
            <w:pPr>
              <w:pStyle w:val="ENoteTableText"/>
            </w:pPr>
            <w:r w:rsidRPr="00F90C3D">
              <w:t>am</w:t>
            </w:r>
            <w:r w:rsidR="00236FA6" w:rsidRPr="00F90C3D">
              <w:t>.</w:t>
            </w:r>
            <w:r w:rsidRPr="00F90C3D">
              <w:t xml:space="preserve"> Nos. 45 and 138, 2000; No.</w:t>
            </w:r>
            <w:r w:rsidR="00F90C3D">
              <w:t> </w:t>
            </w:r>
            <w:r w:rsidRPr="00F90C3D">
              <w:t>47, 2001; Nos. 30 and 150, 2003; No.</w:t>
            </w:r>
            <w:r w:rsidR="00F90C3D">
              <w:t> </w:t>
            </w:r>
            <w:r w:rsidRPr="00F90C3D">
              <w:t>59, 2004; No.</w:t>
            </w:r>
            <w:r w:rsidR="00F90C3D">
              <w:t> </w:t>
            </w:r>
            <w:r w:rsidRPr="00F90C3D">
              <w:t>111, 2005; Nos. 36 and 82, 2006; Nos. 82 and 118, 2007; No.</w:t>
            </w:r>
            <w:r w:rsidR="00F90C3D">
              <w:t> </w:t>
            </w:r>
            <w:r w:rsidRPr="00F90C3D">
              <w:t>53, 2008; Nos. 48 and 50, 2009; Nos. 34, 38, 65 and 105, 2010; Nos. 5, 25, 32, 53, 79, 120 and 141, 2011; Nos. 49 and 154, 2012</w:t>
            </w:r>
            <w:r w:rsidR="007571F6" w:rsidRPr="00F90C3D">
              <w:t>; No</w:t>
            </w:r>
            <w:r w:rsidR="00B10313" w:rsidRPr="00F90C3D">
              <w:t xml:space="preserve"> 70 and</w:t>
            </w:r>
            <w:r w:rsidR="007571F6" w:rsidRPr="00F90C3D">
              <w:t xml:space="preserve"> 103, 2013</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3A</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137, 2001</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4</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118, 2007</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4A</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53, 2008</w:t>
            </w:r>
          </w:p>
        </w:tc>
      </w:tr>
      <w:tr w:rsidR="00127CA2" w:rsidRPr="00F90C3D" w:rsidTr="00851E97">
        <w:trPr>
          <w:cantSplit/>
        </w:trPr>
        <w:tc>
          <w:tcPr>
            <w:tcW w:w="2139" w:type="dxa"/>
            <w:shd w:val="clear" w:color="auto" w:fill="auto"/>
          </w:tcPr>
          <w:p w:rsidR="00127CA2" w:rsidRPr="00F90C3D" w:rsidRDefault="00127CA2" w:rsidP="00127CA2">
            <w:pPr>
              <w:pStyle w:val="ENoteTableText"/>
            </w:pPr>
            <w:r w:rsidRPr="00F90C3D">
              <w:rPr>
                <w:b/>
              </w:rPr>
              <w:t>Part</w:t>
            </w:r>
            <w:r w:rsidR="00F90C3D">
              <w:rPr>
                <w:b/>
              </w:rPr>
              <w:t> </w:t>
            </w:r>
            <w:r w:rsidRPr="00F90C3D">
              <w:rPr>
                <w:b/>
              </w:rPr>
              <w:t>3</w:t>
            </w:r>
          </w:p>
        </w:tc>
        <w:tc>
          <w:tcPr>
            <w:tcW w:w="4943" w:type="dxa"/>
            <w:shd w:val="clear" w:color="auto" w:fill="auto"/>
          </w:tcPr>
          <w:p w:rsidR="00127CA2" w:rsidRPr="00F90C3D" w:rsidRDefault="00127CA2" w:rsidP="00127CA2">
            <w:pPr>
              <w:pStyle w:val="ENoteTableText"/>
            </w:pPr>
          </w:p>
        </w:tc>
      </w:tr>
      <w:tr w:rsidR="00127CA2" w:rsidRPr="00F90C3D" w:rsidTr="00851E97">
        <w:trPr>
          <w:cantSplit/>
        </w:trPr>
        <w:tc>
          <w:tcPr>
            <w:tcW w:w="2139" w:type="dxa"/>
            <w:shd w:val="clear" w:color="auto" w:fill="auto"/>
          </w:tcPr>
          <w:p w:rsidR="00127CA2" w:rsidRPr="00F90C3D" w:rsidRDefault="00127CA2" w:rsidP="00127CA2">
            <w:pPr>
              <w:pStyle w:val="ENoteTableText"/>
            </w:pPr>
            <w:r w:rsidRPr="00F90C3D">
              <w:rPr>
                <w:b/>
              </w:rPr>
              <w:t>Division</w:t>
            </w:r>
            <w:r w:rsidR="00F90C3D">
              <w:rPr>
                <w:b/>
              </w:rPr>
              <w:t> </w:t>
            </w:r>
            <w:r w:rsidRPr="00F90C3D">
              <w:rPr>
                <w:b/>
              </w:rPr>
              <w:t>1</w:t>
            </w:r>
          </w:p>
        </w:tc>
        <w:tc>
          <w:tcPr>
            <w:tcW w:w="4943" w:type="dxa"/>
            <w:shd w:val="clear" w:color="auto" w:fill="auto"/>
          </w:tcPr>
          <w:p w:rsidR="00127CA2" w:rsidRPr="00F90C3D" w:rsidRDefault="00127CA2" w:rsidP="00127CA2">
            <w:pPr>
              <w:pStyle w:val="ENoteTableText"/>
            </w:pPr>
          </w:p>
        </w:tc>
      </w:tr>
      <w:tr w:rsidR="00127CA2" w:rsidRPr="00F90C3D" w:rsidTr="00851E97">
        <w:trPr>
          <w:cantSplit/>
        </w:trPr>
        <w:tc>
          <w:tcPr>
            <w:tcW w:w="2139" w:type="dxa"/>
            <w:shd w:val="clear" w:color="auto" w:fill="auto"/>
          </w:tcPr>
          <w:p w:rsidR="00127CA2" w:rsidRPr="00F90C3D" w:rsidRDefault="00127CA2" w:rsidP="00127CA2">
            <w:pPr>
              <w:pStyle w:val="ENoteTableText"/>
            </w:pPr>
            <w:r w:rsidRPr="00F90C3D">
              <w:rPr>
                <w:b/>
              </w:rPr>
              <w:t>Subdivision</w:t>
            </w:r>
            <w:r w:rsidR="00753CFA" w:rsidRPr="00F90C3D">
              <w:rPr>
                <w:b/>
              </w:rPr>
              <w:t xml:space="preserve"> </w:t>
            </w:r>
            <w:r w:rsidRPr="00F90C3D">
              <w:rPr>
                <w:b/>
              </w:rPr>
              <w:t>A</w:t>
            </w:r>
          </w:p>
        </w:tc>
        <w:tc>
          <w:tcPr>
            <w:tcW w:w="4943" w:type="dxa"/>
            <w:shd w:val="clear" w:color="auto" w:fill="auto"/>
          </w:tcPr>
          <w:p w:rsidR="00127CA2" w:rsidRPr="00F90C3D" w:rsidRDefault="00127CA2" w:rsidP="00127CA2">
            <w:pPr>
              <w:pStyle w:val="ENoteTableText"/>
            </w:pPr>
          </w:p>
        </w:tc>
      </w:tr>
      <w:tr w:rsidR="00B10313" w:rsidRPr="00F90C3D" w:rsidTr="00851E97">
        <w:trPr>
          <w:cantSplit/>
        </w:trPr>
        <w:tc>
          <w:tcPr>
            <w:tcW w:w="2139" w:type="dxa"/>
            <w:shd w:val="clear" w:color="auto" w:fill="auto"/>
          </w:tcPr>
          <w:p w:rsidR="00B10313" w:rsidRPr="00F90C3D" w:rsidRDefault="00B10313" w:rsidP="00720C52">
            <w:pPr>
              <w:pStyle w:val="ENoteTableText"/>
              <w:tabs>
                <w:tab w:val="center" w:leader="dot" w:pos="2268"/>
              </w:tabs>
            </w:pPr>
            <w:r w:rsidRPr="00F90C3D">
              <w:t>s 5</w:t>
            </w:r>
            <w:r w:rsidRPr="00F90C3D">
              <w:tab/>
            </w:r>
          </w:p>
        </w:tc>
        <w:tc>
          <w:tcPr>
            <w:tcW w:w="4943" w:type="dxa"/>
            <w:shd w:val="clear" w:color="auto" w:fill="auto"/>
          </w:tcPr>
          <w:p w:rsidR="00B10313" w:rsidRPr="00F90C3D" w:rsidRDefault="00B10313" w:rsidP="00720C52">
            <w:pPr>
              <w:pStyle w:val="ENoteTableText"/>
              <w:tabs>
                <w:tab w:val="center" w:leader="dot" w:pos="2268"/>
              </w:tabs>
            </w:pPr>
            <w:r w:rsidRPr="00F90C3D">
              <w:t>am No 70, 2013</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7</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45, 2000; No.</w:t>
            </w:r>
            <w:r w:rsidR="00F90C3D">
              <w:t> </w:t>
            </w:r>
            <w:r w:rsidRPr="00F90C3D">
              <w:t>105, 2010</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7A</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127CA2" w:rsidP="00753CFA">
            <w:pPr>
              <w:pStyle w:val="ENoteTableText"/>
              <w:tabs>
                <w:tab w:val="center" w:leader="dot" w:pos="2268"/>
              </w:tabs>
            </w:pPr>
            <w:r w:rsidRPr="00F90C3D">
              <w:t>Heading to s. 8</w:t>
            </w:r>
            <w:r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8</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8A</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9</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45, 2000; No.</w:t>
            </w:r>
            <w:r w:rsidR="00F90C3D">
              <w:t> </w:t>
            </w:r>
            <w:r w:rsidRPr="00F90C3D">
              <w:t>122, 2003</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10</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179, 1999; No.</w:t>
            </w:r>
            <w:r w:rsidR="00F90C3D">
              <w:t> </w:t>
            </w:r>
            <w:r w:rsidRPr="00F90C3D">
              <w:t>45, 2000; No.</w:t>
            </w:r>
            <w:r w:rsidR="00F90C3D">
              <w:t> </w:t>
            </w:r>
            <w:r w:rsidRPr="00F90C3D">
              <w:t>122, 2003; No.</w:t>
            </w:r>
            <w:r w:rsidR="00F90C3D">
              <w:t> </w:t>
            </w:r>
            <w:r w:rsidRPr="00F90C3D">
              <w:t>33, 2004; No.</w:t>
            </w:r>
            <w:r w:rsidR="00F90C3D">
              <w:t> </w:t>
            </w:r>
            <w:r w:rsidRPr="00F90C3D">
              <w:t>63, 2008; No.</w:t>
            </w:r>
            <w:r w:rsidR="00F90C3D">
              <w:t> </w:t>
            </w:r>
            <w:r w:rsidRPr="00F90C3D">
              <w:t>48, 2009; No.</w:t>
            </w:r>
            <w:r w:rsidR="00F90C3D">
              <w:t> </w:t>
            </w:r>
            <w:r w:rsidRPr="00F90C3D">
              <w:t>38, 2010; No.</w:t>
            </w:r>
            <w:r w:rsidR="00F90C3D">
              <w:t> </w:t>
            </w:r>
            <w:r w:rsidRPr="00F90C3D">
              <w:t>53, 2011</w:t>
            </w:r>
            <w:r w:rsidR="00C02045" w:rsidRPr="00F90C3D">
              <w:t>; No.</w:t>
            </w:r>
            <w:r w:rsidR="00F90C3D">
              <w:t> </w:t>
            </w:r>
            <w:r w:rsidR="00C02045" w:rsidRPr="00F90C3D">
              <w:t>70, 2013</w:t>
            </w:r>
          </w:p>
        </w:tc>
      </w:tr>
      <w:tr w:rsidR="00127CA2" w:rsidRPr="00F90C3D" w:rsidTr="00851E97">
        <w:trPr>
          <w:cantSplit/>
        </w:trPr>
        <w:tc>
          <w:tcPr>
            <w:tcW w:w="2139" w:type="dxa"/>
            <w:shd w:val="clear" w:color="auto" w:fill="auto"/>
          </w:tcPr>
          <w:p w:rsidR="00127CA2" w:rsidRPr="00F90C3D" w:rsidRDefault="00127CA2" w:rsidP="00127CA2">
            <w:pPr>
              <w:pStyle w:val="ENoteTableText"/>
            </w:pPr>
            <w:r w:rsidRPr="00F90C3D">
              <w:rPr>
                <w:b/>
              </w:rPr>
              <w:t>Subdivision</w:t>
            </w:r>
            <w:r w:rsidR="00753CFA" w:rsidRPr="00F90C3D">
              <w:rPr>
                <w:b/>
              </w:rPr>
              <w:t xml:space="preserve"> </w:t>
            </w:r>
            <w:r w:rsidRPr="00F90C3D">
              <w:rPr>
                <w:b/>
              </w:rPr>
              <w:t>B</w:t>
            </w:r>
          </w:p>
        </w:tc>
        <w:tc>
          <w:tcPr>
            <w:tcW w:w="4943" w:type="dxa"/>
            <w:shd w:val="clear" w:color="auto" w:fill="auto"/>
          </w:tcPr>
          <w:p w:rsidR="00127CA2" w:rsidRPr="00F90C3D" w:rsidRDefault="00127CA2" w:rsidP="00127CA2">
            <w:pPr>
              <w:pStyle w:val="ENoteTableText"/>
            </w:pP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13</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14</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45, 2000; No.</w:t>
            </w:r>
            <w:r w:rsidR="00F90C3D">
              <w:t> </w:t>
            </w:r>
            <w:r w:rsidRPr="00F90C3D">
              <w:t>48, 2009</w:t>
            </w:r>
          </w:p>
        </w:tc>
      </w:tr>
      <w:tr w:rsidR="00A87351" w:rsidRPr="00F90C3D" w:rsidTr="00851E97">
        <w:trPr>
          <w:cantSplit/>
        </w:trPr>
        <w:tc>
          <w:tcPr>
            <w:tcW w:w="2139" w:type="dxa"/>
            <w:shd w:val="clear" w:color="auto" w:fill="auto"/>
          </w:tcPr>
          <w:p w:rsidR="00A87351" w:rsidRPr="00F90C3D" w:rsidRDefault="00A87351" w:rsidP="00753CFA">
            <w:pPr>
              <w:pStyle w:val="ENoteTableText"/>
              <w:tabs>
                <w:tab w:val="center" w:leader="dot" w:pos="2268"/>
              </w:tabs>
            </w:pPr>
            <w:r w:rsidRPr="00F90C3D">
              <w:t>s. 14A</w:t>
            </w:r>
            <w:r w:rsidRPr="00F90C3D">
              <w:tab/>
            </w:r>
          </w:p>
        </w:tc>
        <w:tc>
          <w:tcPr>
            <w:tcW w:w="4943" w:type="dxa"/>
            <w:shd w:val="clear" w:color="auto" w:fill="auto"/>
          </w:tcPr>
          <w:p w:rsidR="00A87351" w:rsidRPr="00F90C3D" w:rsidRDefault="00A87351" w:rsidP="00127CA2">
            <w:pPr>
              <w:pStyle w:val="ENoteTableText"/>
            </w:pPr>
            <w:r w:rsidRPr="00F90C3D">
              <w:t>ad. No.</w:t>
            </w:r>
            <w:r w:rsidR="00F90C3D">
              <w:t> </w:t>
            </w:r>
            <w:r w:rsidRPr="00F90C3D">
              <w:t>70, 2013</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15</w:t>
            </w:r>
            <w:r w:rsidR="00127CA2" w:rsidRPr="00F90C3D">
              <w:tab/>
            </w:r>
          </w:p>
        </w:tc>
        <w:tc>
          <w:tcPr>
            <w:tcW w:w="4943" w:type="dxa"/>
            <w:shd w:val="clear" w:color="auto" w:fill="auto"/>
          </w:tcPr>
          <w:p w:rsidR="00127CA2" w:rsidRPr="00F90C3D" w:rsidRDefault="00127CA2" w:rsidP="00127CA2">
            <w:pPr>
              <w:pStyle w:val="ENoteTableText"/>
            </w:pPr>
            <w:r w:rsidRPr="00F90C3D">
              <w:t>rs.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15A</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15B</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105, 2010</w:t>
            </w:r>
          </w:p>
        </w:tc>
      </w:tr>
      <w:tr w:rsidR="00127CA2" w:rsidRPr="00F90C3D" w:rsidTr="00851E97">
        <w:trPr>
          <w:cantSplit/>
        </w:trPr>
        <w:tc>
          <w:tcPr>
            <w:tcW w:w="2139" w:type="dxa"/>
            <w:shd w:val="clear" w:color="auto" w:fill="auto"/>
          </w:tcPr>
          <w:p w:rsidR="00127CA2" w:rsidRPr="00F90C3D" w:rsidRDefault="004C1C33" w:rsidP="00753CFA">
            <w:pPr>
              <w:pStyle w:val="ENoteTableText"/>
              <w:tabs>
                <w:tab w:val="center" w:leader="dot" w:pos="2268"/>
              </w:tabs>
            </w:pPr>
            <w:r w:rsidRPr="00F90C3D">
              <w:t>Subhead. to s. 16(4)</w:t>
            </w:r>
            <w:r w:rsidR="00753CFA"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4C1C33" w:rsidP="00753CFA">
            <w:pPr>
              <w:pStyle w:val="ENoteTableText"/>
              <w:tabs>
                <w:tab w:val="center" w:leader="dot" w:pos="2268"/>
              </w:tabs>
            </w:pPr>
            <w:r w:rsidRPr="00F90C3D">
              <w:t>Subheads. to s. 16(5), (6)</w:t>
            </w:r>
            <w:r w:rsidR="00753CFA"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146, 2006</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16</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127CA2" w:rsidP="00753CFA">
            <w:pPr>
              <w:pStyle w:val="ENoteTableText"/>
              <w:tabs>
                <w:tab w:val="center" w:leader="dot" w:pos="2268"/>
              </w:tabs>
            </w:pPr>
            <w:r w:rsidRPr="00F90C3D">
              <w:t>Heading to s. 20</w:t>
            </w:r>
            <w:r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36, 2006</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20</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45, 2000; No.</w:t>
            </w:r>
            <w:r w:rsidR="00F90C3D">
              <w:t> </w:t>
            </w:r>
            <w:r w:rsidRPr="00F90C3D">
              <w:t>30, 2003; No.</w:t>
            </w:r>
            <w:r w:rsidR="00F90C3D">
              <w:t> </w:t>
            </w:r>
            <w:r w:rsidRPr="00F90C3D">
              <w:t>36, 2006</w:t>
            </w:r>
          </w:p>
        </w:tc>
      </w:tr>
      <w:tr w:rsidR="00127CA2" w:rsidRPr="00F90C3D" w:rsidTr="00851E97">
        <w:trPr>
          <w:cantSplit/>
        </w:trPr>
        <w:tc>
          <w:tcPr>
            <w:tcW w:w="2139" w:type="dxa"/>
            <w:shd w:val="clear" w:color="auto" w:fill="auto"/>
          </w:tcPr>
          <w:p w:rsidR="00127CA2" w:rsidRPr="00F90C3D" w:rsidRDefault="00127CA2" w:rsidP="00753CFA">
            <w:pPr>
              <w:pStyle w:val="ENoteTableText"/>
              <w:tabs>
                <w:tab w:val="center" w:leader="dot" w:pos="2268"/>
              </w:tabs>
            </w:pPr>
            <w:r w:rsidRPr="00F90C3D">
              <w:t>Note to s. 20</w:t>
            </w:r>
            <w:r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49, 2012</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ss.</w:t>
            </w:r>
            <w:r w:rsidR="00F90C3D">
              <w:t> </w:t>
            </w:r>
            <w:r w:rsidR="00127CA2" w:rsidRPr="00F90C3D">
              <w:t>20A, 20B</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36, 2006</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20C</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36, 2006</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am. No.</w:t>
            </w:r>
            <w:r w:rsidR="00F90C3D">
              <w:t> </w:t>
            </w:r>
            <w:r w:rsidRPr="00F90C3D">
              <w:t>82, 2006</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21</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63, 2008; No.</w:t>
            </w:r>
            <w:r w:rsidR="00F90C3D">
              <w:t> </w:t>
            </w:r>
            <w:r w:rsidRPr="00F90C3D">
              <w:t>49, 2012</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22</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45, 2000; No.</w:t>
            </w:r>
            <w:r w:rsidR="00F90C3D">
              <w:t> </w:t>
            </w:r>
            <w:r w:rsidRPr="00F90C3D">
              <w:t>45, 2010</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23</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45, 2000; No.</w:t>
            </w:r>
            <w:r w:rsidR="00F90C3D">
              <w:t> </w:t>
            </w:r>
            <w:r w:rsidRPr="00F90C3D">
              <w:t>75, 2001; No.</w:t>
            </w:r>
            <w:r w:rsidR="00F90C3D">
              <w:t> </w:t>
            </w:r>
            <w:r w:rsidRPr="00F90C3D">
              <w:t>95, 2002; No.</w:t>
            </w:r>
            <w:r w:rsidR="00F90C3D">
              <w:t> </w:t>
            </w:r>
            <w:r w:rsidRPr="00F90C3D">
              <w:t>49, 2009; No.</w:t>
            </w:r>
            <w:r w:rsidR="00F90C3D">
              <w:t> </w:t>
            </w:r>
            <w:r w:rsidRPr="00F90C3D">
              <w:t>45, 2010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hdg to s 24</w:t>
            </w:r>
            <w:r w:rsidR="00720C52" w:rsidRPr="00F90C3D">
              <w:tab/>
            </w:r>
          </w:p>
        </w:tc>
        <w:tc>
          <w:tcPr>
            <w:tcW w:w="4943" w:type="dxa"/>
            <w:shd w:val="clear" w:color="auto" w:fill="auto"/>
          </w:tcPr>
          <w:p w:rsidR="00B10313" w:rsidRPr="00F90C3D" w:rsidRDefault="00B10313" w:rsidP="00127CA2">
            <w:pPr>
              <w:pStyle w:val="ENoteTableText"/>
            </w:pPr>
            <w:r w:rsidRPr="00F90C3D">
              <w:t>rs No 70, 2013</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24</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45, 2000; No.</w:t>
            </w:r>
            <w:r w:rsidR="00F90C3D">
              <w:t> </w:t>
            </w:r>
            <w:r w:rsidRPr="00F90C3D">
              <w:t>75, 2001; No.</w:t>
            </w:r>
            <w:r w:rsidR="00F90C3D">
              <w:t> </w:t>
            </w:r>
            <w:r w:rsidRPr="00F90C3D">
              <w:t>95, 2002; No.</w:t>
            </w:r>
            <w:r w:rsidR="00F90C3D">
              <w:t> </w:t>
            </w:r>
            <w:r w:rsidRPr="00F90C3D">
              <w:t>49, 2009</w:t>
            </w:r>
          </w:p>
        </w:tc>
      </w:tr>
      <w:tr w:rsidR="00B10313" w:rsidRPr="00F90C3D" w:rsidTr="00851E97">
        <w:trPr>
          <w:cantSplit/>
        </w:trPr>
        <w:tc>
          <w:tcPr>
            <w:tcW w:w="2139" w:type="dxa"/>
            <w:shd w:val="clear" w:color="auto" w:fill="auto"/>
          </w:tcPr>
          <w:p w:rsidR="00B10313" w:rsidRPr="00F90C3D" w:rsidRDefault="00B10313" w:rsidP="00CA11BE">
            <w:pPr>
              <w:pStyle w:val="ENoteTableText"/>
              <w:tabs>
                <w:tab w:val="center" w:leader="dot" w:pos="2268"/>
              </w:tabs>
            </w:pPr>
            <w:r w:rsidRPr="00F90C3D">
              <w:t>s 24A</w:t>
            </w:r>
            <w:r w:rsidR="00720C52" w:rsidRPr="00F90C3D">
              <w:tab/>
            </w:r>
          </w:p>
        </w:tc>
        <w:tc>
          <w:tcPr>
            <w:tcW w:w="4943" w:type="dxa"/>
            <w:shd w:val="clear" w:color="auto" w:fill="auto"/>
          </w:tcPr>
          <w:p w:rsidR="00B10313" w:rsidRPr="00F90C3D" w:rsidRDefault="00B10313" w:rsidP="00CA11BE">
            <w:pPr>
              <w:pStyle w:val="ENoteTableText"/>
            </w:pPr>
            <w:r w:rsidRPr="00F90C3D">
              <w:t>ad No 70, 2013</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25</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45, 2000; No.</w:t>
            </w:r>
            <w:r w:rsidR="00F90C3D">
              <w:t> </w:t>
            </w:r>
            <w:r w:rsidRPr="00F90C3D">
              <w:t>137, 2001; No.</w:t>
            </w:r>
            <w:r w:rsidR="00F90C3D">
              <w:t> </w:t>
            </w:r>
            <w:r w:rsidRPr="00F90C3D">
              <w:t>45, 2010</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25A</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26</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30, 2003</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26A</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127CA2" w:rsidP="00127CA2">
            <w:pPr>
              <w:pStyle w:val="ENoteTableText"/>
            </w:pPr>
            <w:r w:rsidRPr="00F90C3D">
              <w:rPr>
                <w:b/>
              </w:rPr>
              <w:t>Subdivision</w:t>
            </w:r>
            <w:r w:rsidR="00753CFA" w:rsidRPr="00F90C3D">
              <w:rPr>
                <w:b/>
              </w:rPr>
              <w:t xml:space="preserve"> </w:t>
            </w:r>
            <w:r w:rsidRPr="00F90C3D">
              <w:rPr>
                <w:b/>
              </w:rPr>
              <w:t>C</w:t>
            </w:r>
          </w:p>
        </w:tc>
        <w:tc>
          <w:tcPr>
            <w:tcW w:w="4943" w:type="dxa"/>
            <w:shd w:val="clear" w:color="auto" w:fill="auto"/>
          </w:tcPr>
          <w:p w:rsidR="00127CA2" w:rsidRPr="00F90C3D" w:rsidRDefault="00127CA2" w:rsidP="00127CA2">
            <w:pPr>
              <w:pStyle w:val="ENoteTableText"/>
            </w:pPr>
          </w:p>
        </w:tc>
      </w:tr>
      <w:tr w:rsidR="00127CA2" w:rsidRPr="00F90C3D" w:rsidTr="00851E97">
        <w:trPr>
          <w:cantSplit/>
        </w:trPr>
        <w:tc>
          <w:tcPr>
            <w:tcW w:w="2139" w:type="dxa"/>
            <w:shd w:val="clear" w:color="auto" w:fill="auto"/>
          </w:tcPr>
          <w:p w:rsidR="00127CA2" w:rsidRPr="00F90C3D" w:rsidRDefault="004C1C33" w:rsidP="00753CFA">
            <w:pPr>
              <w:pStyle w:val="ENoteTableText"/>
              <w:tabs>
                <w:tab w:val="center" w:leader="dot" w:pos="2268"/>
              </w:tabs>
            </w:pPr>
            <w:r w:rsidRPr="00F90C3D">
              <w:t>Subhead. to s. 27(3)</w:t>
            </w:r>
            <w:r w:rsidR="00753CFA" w:rsidRPr="00F90C3D">
              <w:tab/>
            </w:r>
          </w:p>
        </w:tc>
        <w:tc>
          <w:tcPr>
            <w:tcW w:w="4943" w:type="dxa"/>
            <w:shd w:val="clear" w:color="auto" w:fill="auto"/>
          </w:tcPr>
          <w:p w:rsidR="00127CA2" w:rsidRPr="00F90C3D" w:rsidRDefault="00127CA2" w:rsidP="00127CA2">
            <w:pPr>
              <w:pStyle w:val="ENoteTableText"/>
            </w:pPr>
            <w:r w:rsidRPr="00F90C3D">
              <w:t>rs.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4C1C33" w:rsidP="00753CFA">
            <w:pPr>
              <w:pStyle w:val="ENoteTableText"/>
              <w:tabs>
                <w:tab w:val="center" w:leader="dot" w:pos="2268"/>
              </w:tabs>
            </w:pPr>
            <w:r w:rsidRPr="00F90C3D">
              <w:t>Subhead. to s. 27(4)</w:t>
            </w:r>
            <w:r w:rsidR="00753CFA" w:rsidRPr="00F90C3D">
              <w:tab/>
            </w:r>
          </w:p>
        </w:tc>
        <w:tc>
          <w:tcPr>
            <w:tcW w:w="4943" w:type="dxa"/>
            <w:shd w:val="clear" w:color="auto" w:fill="auto"/>
          </w:tcPr>
          <w:p w:rsidR="00127CA2" w:rsidRPr="00F90C3D" w:rsidRDefault="00127CA2" w:rsidP="00127CA2">
            <w:pPr>
              <w:pStyle w:val="ENoteTableText"/>
            </w:pPr>
            <w:r w:rsidRPr="00F90C3D">
              <w:t>rs.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27</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27A</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28</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33, 2004; No.</w:t>
            </w:r>
            <w:r w:rsidR="00F90C3D">
              <w:t> </w:t>
            </w:r>
            <w:r w:rsidRPr="00F90C3D">
              <w:t>61, 2005</w:t>
            </w:r>
            <w:r w:rsidR="00DC24DF" w:rsidRPr="00F90C3D">
              <w:t>; No.</w:t>
            </w:r>
            <w:r w:rsidR="00F90C3D">
              <w:t> </w:t>
            </w:r>
            <w:r w:rsidR="00DC24DF" w:rsidRPr="00F90C3D">
              <w:t>70, 2013</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28A</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am. No.</w:t>
            </w:r>
            <w:r w:rsidR="00F90C3D">
              <w:t> </w:t>
            </w:r>
            <w:r w:rsidRPr="00F90C3D">
              <w:t>30, 2003; No.</w:t>
            </w:r>
            <w:r w:rsidR="00F90C3D">
              <w:t> </w:t>
            </w:r>
            <w:r w:rsidRPr="00F90C3D">
              <w:t>36, 2006</w:t>
            </w:r>
          </w:p>
        </w:tc>
      </w:tr>
      <w:tr w:rsidR="00127CA2" w:rsidRPr="00F90C3D" w:rsidTr="00851E97">
        <w:trPr>
          <w:cantSplit/>
        </w:trPr>
        <w:tc>
          <w:tcPr>
            <w:tcW w:w="2139" w:type="dxa"/>
            <w:shd w:val="clear" w:color="auto" w:fill="auto"/>
          </w:tcPr>
          <w:p w:rsidR="00127CA2" w:rsidRPr="00F90C3D" w:rsidRDefault="004C1C33" w:rsidP="00753CFA">
            <w:pPr>
              <w:pStyle w:val="ENoteTableText"/>
              <w:tabs>
                <w:tab w:val="center" w:leader="dot" w:pos="2268"/>
              </w:tabs>
            </w:pPr>
            <w:r w:rsidRPr="00F90C3D">
              <w:t>Subheads. to s. 28B(2), (3)</w:t>
            </w:r>
            <w:r w:rsidR="00753CFA"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146, 2006</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28B</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am. No.</w:t>
            </w:r>
            <w:r w:rsidR="00F90C3D">
              <w:t> </w:t>
            </w:r>
            <w:r w:rsidRPr="00F90C3D">
              <w:t>146, 2006</w:t>
            </w:r>
          </w:p>
        </w:tc>
      </w:tr>
      <w:tr w:rsidR="00127CA2" w:rsidRPr="00F90C3D" w:rsidTr="00851E97">
        <w:trPr>
          <w:cantSplit/>
        </w:trPr>
        <w:tc>
          <w:tcPr>
            <w:tcW w:w="2139" w:type="dxa"/>
            <w:shd w:val="clear" w:color="auto" w:fill="auto"/>
          </w:tcPr>
          <w:p w:rsidR="00127CA2" w:rsidRPr="00F90C3D" w:rsidRDefault="004C1C33" w:rsidP="00753CFA">
            <w:pPr>
              <w:pStyle w:val="ENoteTableText"/>
              <w:tabs>
                <w:tab w:val="center" w:leader="dot" w:pos="2268"/>
              </w:tabs>
            </w:pPr>
            <w:r w:rsidRPr="00F90C3D">
              <w:t>Subhead. to s. 29(2)</w:t>
            </w:r>
            <w:r w:rsidR="00753CFA"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61, 2005</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29</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61, 2005; No.</w:t>
            </w:r>
            <w:r w:rsidR="00F90C3D">
              <w:t> </w:t>
            </w:r>
            <w:r w:rsidRPr="00F90C3D">
              <w:t>129, 2009</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30A</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122, 2003</w:t>
            </w:r>
          </w:p>
        </w:tc>
      </w:tr>
      <w:tr w:rsidR="00127CA2" w:rsidRPr="00F90C3D" w:rsidTr="00851E97">
        <w:trPr>
          <w:cantSplit/>
        </w:trPr>
        <w:tc>
          <w:tcPr>
            <w:tcW w:w="2139" w:type="dxa"/>
            <w:shd w:val="clear" w:color="auto" w:fill="auto"/>
          </w:tcPr>
          <w:p w:rsidR="00127CA2" w:rsidRPr="00F90C3D" w:rsidRDefault="00127CA2" w:rsidP="00753CFA">
            <w:pPr>
              <w:pStyle w:val="ENoteTableText"/>
              <w:tabs>
                <w:tab w:val="center" w:leader="dot" w:pos="2268"/>
              </w:tabs>
            </w:pPr>
            <w:r w:rsidRPr="00F90C3D">
              <w:t>Heading to s. 30B</w:t>
            </w:r>
            <w:r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146, 2006</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30B</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122, 2003</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am. No.</w:t>
            </w:r>
            <w:r w:rsidR="00F90C3D">
              <w:t> </w:t>
            </w:r>
            <w:r w:rsidRPr="00F90C3D">
              <w:t>146, 2006</w:t>
            </w:r>
          </w:p>
        </w:tc>
      </w:tr>
      <w:tr w:rsidR="00127CA2" w:rsidRPr="00F90C3D" w:rsidTr="00851E97">
        <w:trPr>
          <w:cantSplit/>
        </w:trPr>
        <w:tc>
          <w:tcPr>
            <w:tcW w:w="2139" w:type="dxa"/>
            <w:shd w:val="clear" w:color="auto" w:fill="auto"/>
          </w:tcPr>
          <w:p w:rsidR="00127CA2" w:rsidRPr="00F90C3D" w:rsidRDefault="004C1C33" w:rsidP="00753CFA">
            <w:pPr>
              <w:pStyle w:val="ENoteTableText"/>
              <w:tabs>
                <w:tab w:val="center" w:leader="dot" w:pos="2268"/>
              </w:tabs>
            </w:pPr>
            <w:r w:rsidRPr="00F90C3D">
              <w:t>Subhead. to s. 31(3)</w:t>
            </w:r>
            <w:r w:rsidR="00753CFA" w:rsidRPr="00F90C3D">
              <w:tab/>
            </w:r>
          </w:p>
        </w:tc>
        <w:tc>
          <w:tcPr>
            <w:tcW w:w="4943" w:type="dxa"/>
            <w:shd w:val="clear" w:color="auto" w:fill="auto"/>
          </w:tcPr>
          <w:p w:rsidR="00127CA2" w:rsidRPr="00F90C3D" w:rsidRDefault="00127CA2" w:rsidP="00127CA2">
            <w:pPr>
              <w:pStyle w:val="ENoteTableText"/>
            </w:pPr>
            <w:r w:rsidRPr="00F90C3D">
              <w:t>rs.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am. No.</w:t>
            </w:r>
            <w:r w:rsidR="00F90C3D">
              <w:t> </w:t>
            </w:r>
            <w:r w:rsidRPr="00F90C3D">
              <w:t>122, 2003</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rs. No.</w:t>
            </w:r>
            <w:r w:rsidR="00F90C3D">
              <w:t> </w:t>
            </w:r>
            <w:r w:rsidRPr="00F90C3D">
              <w:t>61, 2005</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31</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45, 2000; No.</w:t>
            </w:r>
            <w:r w:rsidR="00F90C3D">
              <w:t> </w:t>
            </w:r>
            <w:r w:rsidRPr="00F90C3D">
              <w:t>122, 2003; No.</w:t>
            </w:r>
            <w:r w:rsidR="00F90C3D">
              <w:t> </w:t>
            </w:r>
            <w:r w:rsidRPr="00F90C3D">
              <w:t>61, 2005</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31A</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am. No.</w:t>
            </w:r>
            <w:r w:rsidR="00F90C3D">
              <w:t> </w:t>
            </w:r>
            <w:r w:rsidRPr="00F90C3D">
              <w:t>122, 2003; No.</w:t>
            </w:r>
            <w:r w:rsidR="00F90C3D">
              <w:t> </w:t>
            </w:r>
            <w:r w:rsidRPr="00F90C3D">
              <w:t>61, 2005; No.</w:t>
            </w:r>
            <w:r w:rsidR="00F90C3D">
              <w:t> </w:t>
            </w:r>
            <w:r w:rsidRPr="00F90C3D">
              <w:t>36, 2006</w:t>
            </w:r>
          </w:p>
        </w:tc>
      </w:tr>
      <w:tr w:rsidR="00127CA2" w:rsidRPr="00F90C3D" w:rsidTr="00851E97">
        <w:trPr>
          <w:cantSplit/>
        </w:trPr>
        <w:tc>
          <w:tcPr>
            <w:tcW w:w="2139" w:type="dxa"/>
            <w:shd w:val="clear" w:color="auto" w:fill="auto"/>
          </w:tcPr>
          <w:p w:rsidR="00127CA2" w:rsidRPr="00F90C3D" w:rsidRDefault="004C1C33" w:rsidP="00753CFA">
            <w:pPr>
              <w:pStyle w:val="ENoteTableText"/>
              <w:tabs>
                <w:tab w:val="center" w:leader="dot" w:pos="2268"/>
              </w:tabs>
            </w:pPr>
            <w:r w:rsidRPr="00F90C3D">
              <w:t>Note to s. 31A(1)</w:t>
            </w:r>
            <w:r w:rsidR="00753CFA"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36, 2006</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31B</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am. No.</w:t>
            </w:r>
            <w:r w:rsidR="00F90C3D">
              <w:t> </w:t>
            </w:r>
            <w:r w:rsidRPr="00F90C3D">
              <w:t>122, 2003; No.</w:t>
            </w:r>
            <w:r w:rsidR="00F90C3D">
              <w:t> </w:t>
            </w:r>
            <w:r w:rsidRPr="00F90C3D">
              <w:t>61, 2005</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ss.</w:t>
            </w:r>
            <w:r w:rsidR="00F90C3D">
              <w:t> </w:t>
            </w:r>
            <w:r w:rsidR="00127CA2" w:rsidRPr="00F90C3D">
              <w:t>31C, 31D</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36, 2006</w:t>
            </w:r>
          </w:p>
        </w:tc>
      </w:tr>
      <w:tr w:rsidR="00127CA2" w:rsidRPr="00F90C3D" w:rsidTr="00851E97">
        <w:trPr>
          <w:cantSplit/>
        </w:trPr>
        <w:tc>
          <w:tcPr>
            <w:tcW w:w="2139" w:type="dxa"/>
            <w:shd w:val="clear" w:color="auto" w:fill="auto"/>
          </w:tcPr>
          <w:p w:rsidR="00127CA2" w:rsidRPr="00F90C3D" w:rsidRDefault="00127CA2" w:rsidP="00753CFA">
            <w:pPr>
              <w:pStyle w:val="ENoteTableText"/>
              <w:tabs>
                <w:tab w:val="center" w:leader="dot" w:pos="2268"/>
              </w:tabs>
            </w:pPr>
            <w:r w:rsidRPr="00F90C3D">
              <w:t>Heading to s. 31E</w:t>
            </w:r>
            <w:r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53, 2011</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31E</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49, 2009</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am. No.</w:t>
            </w:r>
            <w:r w:rsidR="00F90C3D">
              <w:t> </w:t>
            </w:r>
            <w:r w:rsidRPr="00F90C3D">
              <w:t>53, 2011</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32</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127CA2" w:rsidP="00127CA2">
            <w:pPr>
              <w:pStyle w:val="ENoteTableText"/>
            </w:pPr>
            <w:r w:rsidRPr="00F90C3D">
              <w:rPr>
                <w:b/>
              </w:rPr>
              <w:t>Subdivision</w:t>
            </w:r>
            <w:r w:rsidR="00753CFA" w:rsidRPr="00F90C3D">
              <w:rPr>
                <w:b/>
              </w:rPr>
              <w:t xml:space="preserve"> </w:t>
            </w:r>
            <w:r w:rsidRPr="00F90C3D">
              <w:rPr>
                <w:b/>
              </w:rPr>
              <w:t>CA</w:t>
            </w:r>
          </w:p>
        </w:tc>
        <w:tc>
          <w:tcPr>
            <w:tcW w:w="4943" w:type="dxa"/>
            <w:shd w:val="clear" w:color="auto" w:fill="auto"/>
          </w:tcPr>
          <w:p w:rsidR="00127CA2" w:rsidRPr="00F90C3D" w:rsidRDefault="00127CA2" w:rsidP="00127CA2">
            <w:pPr>
              <w:pStyle w:val="ENoteTableText"/>
            </w:pPr>
          </w:p>
        </w:tc>
      </w:tr>
      <w:tr w:rsidR="00127CA2" w:rsidRPr="00F90C3D" w:rsidTr="00851E97">
        <w:trPr>
          <w:cantSplit/>
        </w:trPr>
        <w:tc>
          <w:tcPr>
            <w:tcW w:w="2139" w:type="dxa"/>
            <w:shd w:val="clear" w:color="auto" w:fill="auto"/>
          </w:tcPr>
          <w:p w:rsidR="00127CA2" w:rsidRPr="00F90C3D" w:rsidRDefault="00127CA2" w:rsidP="00753CFA">
            <w:pPr>
              <w:pStyle w:val="ENoteTableText"/>
              <w:tabs>
                <w:tab w:val="center" w:leader="dot" w:pos="2268"/>
              </w:tabs>
            </w:pPr>
            <w:r w:rsidRPr="00F90C3D">
              <w:t>Subdiv. CA of Div. 1 of</w:t>
            </w:r>
            <w:r w:rsidRPr="00F90C3D">
              <w:tab/>
            </w:r>
            <w:r w:rsidRPr="00F90C3D">
              <w:br/>
              <w:t>Part</w:t>
            </w:r>
            <w:r w:rsidR="00F90C3D">
              <w:t> </w:t>
            </w:r>
            <w:r w:rsidRPr="00F90C3D">
              <w:t>3</w:t>
            </w:r>
          </w:p>
        </w:tc>
        <w:tc>
          <w:tcPr>
            <w:tcW w:w="4943" w:type="dxa"/>
            <w:shd w:val="clear" w:color="auto" w:fill="auto"/>
          </w:tcPr>
          <w:p w:rsidR="00127CA2" w:rsidRPr="00F90C3D" w:rsidRDefault="00127CA2" w:rsidP="00127CA2">
            <w:pPr>
              <w:pStyle w:val="ENoteTableText"/>
            </w:pPr>
            <w:r w:rsidRPr="00F90C3D">
              <w:t>ad. No.</w:t>
            </w:r>
            <w:r w:rsidR="00F90C3D">
              <w:t> </w:t>
            </w:r>
            <w:r w:rsidRPr="00F90C3D">
              <w:t>49, 2009</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32AA</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49, 2009</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am. No.</w:t>
            </w:r>
            <w:r w:rsidR="00F90C3D">
              <w:t> </w:t>
            </w:r>
            <w:r w:rsidRPr="00F90C3D">
              <w:t>49, 2009; No.</w:t>
            </w:r>
            <w:r w:rsidR="00F90C3D">
              <w:t> </w:t>
            </w:r>
            <w:r w:rsidRPr="00F90C3D">
              <w:t>49, 2012</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ss.</w:t>
            </w:r>
            <w:r w:rsidR="00F90C3D">
              <w:t> </w:t>
            </w:r>
            <w:r w:rsidR="00127CA2" w:rsidRPr="00F90C3D">
              <w:t>32AB, 32AC</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49, 2009</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am. No.</w:t>
            </w:r>
            <w:r w:rsidR="00F90C3D">
              <w:t> </w:t>
            </w:r>
            <w:r w:rsidRPr="00F90C3D">
              <w:t>65, 2010</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32AD</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49, 2009</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am. No.</w:t>
            </w:r>
            <w:r w:rsidR="00F90C3D">
              <w:t> </w:t>
            </w:r>
            <w:r w:rsidRPr="00F90C3D">
              <w:t>49, 2012</w:t>
            </w:r>
          </w:p>
        </w:tc>
      </w:tr>
      <w:tr w:rsidR="00127CA2" w:rsidRPr="00F90C3D" w:rsidTr="00851E97">
        <w:trPr>
          <w:cantSplit/>
        </w:trPr>
        <w:tc>
          <w:tcPr>
            <w:tcW w:w="2139" w:type="dxa"/>
            <w:shd w:val="clear" w:color="auto" w:fill="auto"/>
          </w:tcPr>
          <w:p w:rsidR="00127CA2" w:rsidRPr="00F90C3D" w:rsidRDefault="00127CA2" w:rsidP="00753CFA">
            <w:pPr>
              <w:pStyle w:val="ENoteTableText"/>
              <w:tabs>
                <w:tab w:val="center" w:leader="dot" w:pos="2268"/>
              </w:tabs>
            </w:pPr>
            <w:r w:rsidRPr="00F90C3D">
              <w:t>Heading to s. 32AE</w:t>
            </w:r>
            <w:r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65, 2010</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32AE</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49, 2009</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am. No.</w:t>
            </w:r>
            <w:r w:rsidR="00F90C3D">
              <w:t> </w:t>
            </w:r>
            <w:r w:rsidRPr="00F90C3D">
              <w:t>65, 2010; No.</w:t>
            </w:r>
            <w:r w:rsidR="00F90C3D">
              <w:t> </w:t>
            </w:r>
            <w:r w:rsidRPr="00F90C3D">
              <w:t>49, 2012</w:t>
            </w:r>
          </w:p>
        </w:tc>
      </w:tr>
      <w:tr w:rsidR="00127CA2" w:rsidRPr="00F90C3D" w:rsidTr="00851E97">
        <w:trPr>
          <w:cantSplit/>
        </w:trPr>
        <w:tc>
          <w:tcPr>
            <w:tcW w:w="2139" w:type="dxa"/>
            <w:shd w:val="clear" w:color="auto" w:fill="auto"/>
          </w:tcPr>
          <w:p w:rsidR="00127CA2" w:rsidRPr="00F90C3D" w:rsidRDefault="00127CA2" w:rsidP="00127CA2">
            <w:pPr>
              <w:pStyle w:val="ENoteTableText"/>
            </w:pPr>
            <w:r w:rsidRPr="00F90C3D">
              <w:rPr>
                <w:b/>
              </w:rPr>
              <w:t>Subdivision</w:t>
            </w:r>
            <w:r w:rsidR="00753CFA" w:rsidRPr="00F90C3D">
              <w:rPr>
                <w:b/>
              </w:rPr>
              <w:t xml:space="preserve"> </w:t>
            </w:r>
            <w:r w:rsidRPr="00F90C3D">
              <w:rPr>
                <w:b/>
              </w:rPr>
              <w:t>CB</w:t>
            </w:r>
          </w:p>
        </w:tc>
        <w:tc>
          <w:tcPr>
            <w:tcW w:w="4943" w:type="dxa"/>
            <w:shd w:val="clear" w:color="auto" w:fill="auto"/>
          </w:tcPr>
          <w:p w:rsidR="00127CA2" w:rsidRPr="00F90C3D" w:rsidRDefault="00127CA2" w:rsidP="00127CA2">
            <w:pPr>
              <w:pStyle w:val="ENoteTableText"/>
            </w:pPr>
          </w:p>
        </w:tc>
      </w:tr>
      <w:tr w:rsidR="00127CA2" w:rsidRPr="00F90C3D" w:rsidTr="00851E97">
        <w:trPr>
          <w:cantSplit/>
        </w:trPr>
        <w:tc>
          <w:tcPr>
            <w:tcW w:w="2139" w:type="dxa"/>
            <w:shd w:val="clear" w:color="auto" w:fill="auto"/>
          </w:tcPr>
          <w:p w:rsidR="00127CA2" w:rsidRPr="00F90C3D" w:rsidRDefault="004C1C33" w:rsidP="00753CFA">
            <w:pPr>
              <w:pStyle w:val="ENoteTableText"/>
              <w:tabs>
                <w:tab w:val="center" w:leader="dot" w:pos="2268"/>
              </w:tabs>
            </w:pPr>
            <w:r w:rsidRPr="00F90C3D">
              <w:t>Subdiv. CB of Div. 1 of</w:t>
            </w:r>
            <w:r w:rsidR="00127CA2" w:rsidRPr="00F90C3D">
              <w:tab/>
            </w:r>
            <w:r w:rsidR="00127CA2" w:rsidRPr="00F90C3D">
              <w:br/>
              <w:t>Part</w:t>
            </w:r>
            <w:r w:rsidR="00F90C3D">
              <w:t> </w:t>
            </w:r>
            <w:r w:rsidR="00127CA2" w:rsidRPr="00F90C3D">
              <w:t>3</w:t>
            </w:r>
          </w:p>
        </w:tc>
        <w:tc>
          <w:tcPr>
            <w:tcW w:w="4943" w:type="dxa"/>
            <w:shd w:val="clear" w:color="auto" w:fill="auto"/>
          </w:tcPr>
          <w:p w:rsidR="00127CA2" w:rsidRPr="00F90C3D" w:rsidRDefault="00127CA2" w:rsidP="00127CA2">
            <w:pPr>
              <w:pStyle w:val="ENoteTableText"/>
            </w:pPr>
            <w:r w:rsidRPr="00F90C3D">
              <w:t>ad. No.</w:t>
            </w:r>
            <w:r w:rsidR="00F90C3D">
              <w:t> </w:t>
            </w:r>
            <w:r w:rsidRPr="00F90C3D">
              <w:t>49, 2012</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32AF</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49, 2012</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32AG</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49, 2012</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32AH</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49, 2012</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32AI</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49, 2012</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32AJ</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49, 2012</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32AK</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49, 2012</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32AL</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49, 2012</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32AM</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49, 2012</w:t>
            </w:r>
          </w:p>
        </w:tc>
      </w:tr>
      <w:tr w:rsidR="00127CA2" w:rsidRPr="00F90C3D" w:rsidTr="00851E97">
        <w:trPr>
          <w:cantSplit/>
        </w:trPr>
        <w:tc>
          <w:tcPr>
            <w:tcW w:w="2139" w:type="dxa"/>
            <w:shd w:val="clear" w:color="auto" w:fill="auto"/>
          </w:tcPr>
          <w:p w:rsidR="00127CA2" w:rsidRPr="00F90C3D" w:rsidRDefault="00127CA2" w:rsidP="00127CA2">
            <w:pPr>
              <w:pStyle w:val="ENoteTableText"/>
            </w:pPr>
            <w:r w:rsidRPr="00F90C3D">
              <w:rPr>
                <w:b/>
              </w:rPr>
              <w:t>Subdivision</w:t>
            </w:r>
            <w:r w:rsidR="00753CFA" w:rsidRPr="00F90C3D">
              <w:rPr>
                <w:b/>
              </w:rPr>
              <w:t xml:space="preserve"> </w:t>
            </w:r>
            <w:r w:rsidRPr="00F90C3D">
              <w:rPr>
                <w:b/>
              </w:rPr>
              <w:t>D</w:t>
            </w:r>
          </w:p>
        </w:tc>
        <w:tc>
          <w:tcPr>
            <w:tcW w:w="4943" w:type="dxa"/>
            <w:shd w:val="clear" w:color="auto" w:fill="auto"/>
          </w:tcPr>
          <w:p w:rsidR="00127CA2" w:rsidRPr="00F90C3D" w:rsidRDefault="00127CA2" w:rsidP="00127CA2">
            <w:pPr>
              <w:pStyle w:val="ENoteTableText"/>
            </w:pPr>
          </w:p>
        </w:tc>
      </w:tr>
      <w:tr w:rsidR="00127CA2" w:rsidRPr="00F90C3D" w:rsidTr="00851E97">
        <w:trPr>
          <w:cantSplit/>
        </w:trPr>
        <w:tc>
          <w:tcPr>
            <w:tcW w:w="2139" w:type="dxa"/>
            <w:shd w:val="clear" w:color="auto" w:fill="auto"/>
          </w:tcPr>
          <w:p w:rsidR="00127CA2" w:rsidRPr="00F90C3D" w:rsidRDefault="004C1C33" w:rsidP="00753CFA">
            <w:pPr>
              <w:pStyle w:val="ENoteTableText"/>
              <w:tabs>
                <w:tab w:val="center" w:leader="dot" w:pos="2268"/>
              </w:tabs>
            </w:pPr>
            <w:r w:rsidRPr="00F90C3D">
              <w:t>Subdiv. D of Div. 1 of</w:t>
            </w:r>
            <w:r w:rsidR="00127CA2" w:rsidRPr="00F90C3D">
              <w:tab/>
            </w:r>
            <w:r w:rsidR="00127CA2" w:rsidRPr="00F90C3D">
              <w:br/>
              <w:t>Part</w:t>
            </w:r>
            <w:r w:rsidR="00F90C3D">
              <w:t> </w:t>
            </w:r>
            <w:r w:rsidR="00127CA2" w:rsidRPr="00F90C3D">
              <w:t>3</w:t>
            </w:r>
          </w:p>
        </w:tc>
        <w:tc>
          <w:tcPr>
            <w:tcW w:w="4943" w:type="dxa"/>
            <w:shd w:val="clear" w:color="auto" w:fill="auto"/>
          </w:tcPr>
          <w:p w:rsidR="00127CA2" w:rsidRPr="00F90C3D" w:rsidRDefault="00127CA2" w:rsidP="00127CA2">
            <w:pPr>
              <w:pStyle w:val="ENoteTableText"/>
            </w:pPr>
            <w:r w:rsidRPr="00F90C3D">
              <w:t>ad. No.</w:t>
            </w:r>
            <w:r w:rsidR="00F90C3D">
              <w:t> </w:t>
            </w:r>
            <w:r w:rsidRPr="00F90C3D">
              <w:t>59, 2004</w:t>
            </w:r>
          </w:p>
        </w:tc>
      </w:tr>
      <w:tr w:rsidR="00127CA2" w:rsidRPr="00F90C3D" w:rsidTr="00851E97">
        <w:trPr>
          <w:cantSplit/>
        </w:trPr>
        <w:tc>
          <w:tcPr>
            <w:tcW w:w="2139" w:type="dxa"/>
            <w:shd w:val="clear" w:color="auto" w:fill="auto"/>
          </w:tcPr>
          <w:p w:rsidR="00127CA2" w:rsidRPr="00F90C3D" w:rsidRDefault="00127CA2" w:rsidP="00753CFA">
            <w:pPr>
              <w:pStyle w:val="ENoteTableText"/>
              <w:tabs>
                <w:tab w:val="center" w:leader="dot" w:pos="2268"/>
              </w:tabs>
            </w:pPr>
            <w:r w:rsidRPr="00F90C3D">
              <w:t>Heading to s. 32A</w:t>
            </w:r>
            <w:r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29, 2005</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32A</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59, 2004</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am. No.</w:t>
            </w:r>
            <w:r w:rsidR="00F90C3D">
              <w:t> </w:t>
            </w:r>
            <w:r w:rsidRPr="00F90C3D">
              <w:t>29, 2005; No.</w:t>
            </w:r>
            <w:r w:rsidR="00F90C3D">
              <w:t> </w:t>
            </w:r>
            <w:r w:rsidRPr="00F90C3D">
              <w:t>61, 2005; No.</w:t>
            </w:r>
            <w:r w:rsidR="00F90C3D">
              <w:t> </w:t>
            </w:r>
            <w:r w:rsidRPr="00F90C3D">
              <w:t>141, 2011</w:t>
            </w:r>
          </w:p>
        </w:tc>
      </w:tr>
      <w:tr w:rsidR="00127CA2" w:rsidRPr="00F90C3D" w:rsidTr="00851E97">
        <w:trPr>
          <w:cantSplit/>
        </w:trPr>
        <w:tc>
          <w:tcPr>
            <w:tcW w:w="2139" w:type="dxa"/>
            <w:shd w:val="clear" w:color="auto" w:fill="auto"/>
          </w:tcPr>
          <w:p w:rsidR="00127CA2" w:rsidRPr="00F90C3D" w:rsidRDefault="00753CFA" w:rsidP="00F521AB">
            <w:pPr>
              <w:pStyle w:val="ENoteTableText"/>
              <w:tabs>
                <w:tab w:val="center" w:leader="dot" w:pos="2268"/>
              </w:tabs>
            </w:pPr>
            <w:r w:rsidRPr="00F90C3D">
              <w:t>s.</w:t>
            </w:r>
            <w:r w:rsidR="00127CA2" w:rsidRPr="00F90C3D">
              <w:t xml:space="preserve"> 32B</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59, 2004</w:t>
            </w:r>
          </w:p>
        </w:tc>
      </w:tr>
      <w:tr w:rsidR="00436AA5" w:rsidRPr="00F90C3D" w:rsidTr="00851E97">
        <w:trPr>
          <w:cantSplit/>
        </w:trPr>
        <w:tc>
          <w:tcPr>
            <w:tcW w:w="2139" w:type="dxa"/>
            <w:shd w:val="clear" w:color="auto" w:fill="auto"/>
          </w:tcPr>
          <w:p w:rsidR="00436AA5" w:rsidRPr="00F90C3D" w:rsidRDefault="00436AA5" w:rsidP="00753CFA">
            <w:pPr>
              <w:pStyle w:val="ENoteTableText"/>
              <w:tabs>
                <w:tab w:val="center" w:leader="dot" w:pos="2268"/>
              </w:tabs>
            </w:pPr>
            <w:r w:rsidRPr="00F90C3D">
              <w:t>s. 32C</w:t>
            </w:r>
            <w:r w:rsidRPr="00F90C3D">
              <w:tab/>
            </w:r>
          </w:p>
        </w:tc>
        <w:tc>
          <w:tcPr>
            <w:tcW w:w="4943" w:type="dxa"/>
            <w:shd w:val="clear" w:color="auto" w:fill="auto"/>
          </w:tcPr>
          <w:p w:rsidR="00436AA5" w:rsidRPr="00F90C3D" w:rsidRDefault="00436AA5" w:rsidP="00127CA2">
            <w:pPr>
              <w:pStyle w:val="ENoteTableText"/>
            </w:pPr>
            <w:r w:rsidRPr="00F90C3D">
              <w:t>ad. No.</w:t>
            </w:r>
            <w:r w:rsidR="00F90C3D">
              <w:t> </w:t>
            </w:r>
            <w:r w:rsidRPr="00F90C3D">
              <w:t>59, 2004</w:t>
            </w:r>
          </w:p>
        </w:tc>
      </w:tr>
      <w:tr w:rsidR="00436AA5" w:rsidRPr="00F90C3D" w:rsidTr="00851E97">
        <w:trPr>
          <w:cantSplit/>
        </w:trPr>
        <w:tc>
          <w:tcPr>
            <w:tcW w:w="2139" w:type="dxa"/>
            <w:shd w:val="clear" w:color="auto" w:fill="auto"/>
          </w:tcPr>
          <w:p w:rsidR="00436AA5" w:rsidRPr="00F90C3D" w:rsidRDefault="00436AA5" w:rsidP="00753CFA">
            <w:pPr>
              <w:pStyle w:val="ENoteTableText"/>
              <w:tabs>
                <w:tab w:val="center" w:leader="dot" w:pos="2268"/>
              </w:tabs>
            </w:pPr>
          </w:p>
        </w:tc>
        <w:tc>
          <w:tcPr>
            <w:tcW w:w="4943" w:type="dxa"/>
            <w:shd w:val="clear" w:color="auto" w:fill="auto"/>
          </w:tcPr>
          <w:p w:rsidR="00436AA5" w:rsidRPr="00F90C3D" w:rsidRDefault="00436AA5" w:rsidP="00127CA2">
            <w:pPr>
              <w:pStyle w:val="ENoteTableText"/>
            </w:pPr>
            <w:r w:rsidRPr="00F90C3D">
              <w:t>am. No.</w:t>
            </w:r>
            <w:r w:rsidR="00F90C3D">
              <w:t> </w:t>
            </w:r>
            <w:r w:rsidRPr="00F90C3D">
              <w:t>70, 2013</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32D</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59, 2004</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am. No.</w:t>
            </w:r>
            <w:r w:rsidR="00F90C3D">
              <w:t> </w:t>
            </w:r>
            <w:r w:rsidRPr="00F90C3D">
              <w:t>146, 2006</w:t>
            </w:r>
            <w:r w:rsidR="000A41A2" w:rsidRPr="00F90C3D">
              <w:t>; No.</w:t>
            </w:r>
            <w:r w:rsidR="00F90C3D">
              <w:t> </w:t>
            </w:r>
            <w:r w:rsidR="000A41A2" w:rsidRPr="00F90C3D">
              <w:t>70, 2013</w:t>
            </w:r>
          </w:p>
        </w:tc>
      </w:tr>
      <w:tr w:rsidR="00127CA2" w:rsidRPr="00F90C3D" w:rsidTr="00851E97">
        <w:trPr>
          <w:cantSplit/>
        </w:trPr>
        <w:tc>
          <w:tcPr>
            <w:tcW w:w="2139" w:type="dxa"/>
            <w:shd w:val="clear" w:color="auto" w:fill="auto"/>
          </w:tcPr>
          <w:p w:rsidR="00127CA2" w:rsidRPr="00F90C3D" w:rsidRDefault="00753CFA" w:rsidP="00F521AB">
            <w:pPr>
              <w:pStyle w:val="ENoteTableText"/>
              <w:tabs>
                <w:tab w:val="center" w:leader="dot" w:pos="2268"/>
              </w:tabs>
            </w:pPr>
            <w:r w:rsidRPr="00F90C3D">
              <w:t>s.</w:t>
            </w:r>
            <w:r w:rsidR="00127CA2" w:rsidRPr="00F90C3D">
              <w:t xml:space="preserve"> 32E</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59, 2004</w:t>
            </w:r>
          </w:p>
        </w:tc>
      </w:tr>
      <w:tr w:rsidR="00A81E02" w:rsidRPr="00F90C3D" w:rsidTr="00851E97">
        <w:trPr>
          <w:cantSplit/>
        </w:trPr>
        <w:tc>
          <w:tcPr>
            <w:tcW w:w="2139" w:type="dxa"/>
            <w:shd w:val="clear" w:color="auto" w:fill="auto"/>
          </w:tcPr>
          <w:p w:rsidR="00A81E02" w:rsidRPr="00F90C3D" w:rsidRDefault="00A81E02" w:rsidP="00A81E02">
            <w:pPr>
              <w:pStyle w:val="ENoteTableText"/>
              <w:tabs>
                <w:tab w:val="center" w:leader="dot" w:pos="2268"/>
              </w:tabs>
            </w:pPr>
          </w:p>
        </w:tc>
        <w:tc>
          <w:tcPr>
            <w:tcW w:w="4943" w:type="dxa"/>
            <w:shd w:val="clear" w:color="auto" w:fill="auto"/>
          </w:tcPr>
          <w:p w:rsidR="00A81E02" w:rsidRPr="00F90C3D" w:rsidRDefault="00A81E02" w:rsidP="00127CA2">
            <w:pPr>
              <w:pStyle w:val="ENoteTableText"/>
            </w:pPr>
            <w:r w:rsidRPr="00F90C3D">
              <w:t>am. No.</w:t>
            </w:r>
            <w:r w:rsidR="00F90C3D">
              <w:t> </w:t>
            </w:r>
            <w:r w:rsidRPr="00F90C3D">
              <w:t>70, 2013</w:t>
            </w:r>
          </w:p>
        </w:tc>
      </w:tr>
      <w:tr w:rsidR="00A81E02" w:rsidRPr="00F90C3D" w:rsidTr="00851E97">
        <w:trPr>
          <w:cantSplit/>
        </w:trPr>
        <w:tc>
          <w:tcPr>
            <w:tcW w:w="2139" w:type="dxa"/>
            <w:shd w:val="clear" w:color="auto" w:fill="auto"/>
          </w:tcPr>
          <w:p w:rsidR="00A81E02" w:rsidRPr="00F90C3D" w:rsidRDefault="00A81E02" w:rsidP="00753CFA">
            <w:pPr>
              <w:pStyle w:val="ENoteTableText"/>
              <w:tabs>
                <w:tab w:val="center" w:leader="dot" w:pos="2268"/>
              </w:tabs>
            </w:pPr>
            <w:r w:rsidRPr="00F90C3D">
              <w:t>s. 32F</w:t>
            </w:r>
            <w:r w:rsidRPr="00F90C3D">
              <w:tab/>
            </w:r>
          </w:p>
        </w:tc>
        <w:tc>
          <w:tcPr>
            <w:tcW w:w="4943" w:type="dxa"/>
            <w:shd w:val="clear" w:color="auto" w:fill="auto"/>
          </w:tcPr>
          <w:p w:rsidR="00A81E02" w:rsidRPr="00F90C3D" w:rsidRDefault="00A81E02" w:rsidP="00127CA2">
            <w:pPr>
              <w:pStyle w:val="ENoteTableText"/>
            </w:pPr>
            <w:r w:rsidRPr="00F90C3D">
              <w:t>ad. No.</w:t>
            </w:r>
            <w:r w:rsidR="00F90C3D">
              <w:t> </w:t>
            </w:r>
            <w:r w:rsidRPr="00F90C3D">
              <w:t>59, 2004</w:t>
            </w:r>
          </w:p>
        </w:tc>
      </w:tr>
      <w:tr w:rsidR="00857158" w:rsidRPr="00F90C3D" w:rsidTr="00851E97">
        <w:trPr>
          <w:cantSplit/>
        </w:trPr>
        <w:tc>
          <w:tcPr>
            <w:tcW w:w="2139" w:type="dxa"/>
            <w:shd w:val="clear" w:color="auto" w:fill="auto"/>
          </w:tcPr>
          <w:p w:rsidR="00857158" w:rsidRPr="00F90C3D" w:rsidRDefault="00857158" w:rsidP="00753CFA">
            <w:pPr>
              <w:pStyle w:val="ENoteTableText"/>
              <w:tabs>
                <w:tab w:val="center" w:leader="dot" w:pos="2268"/>
              </w:tabs>
            </w:pPr>
          </w:p>
        </w:tc>
        <w:tc>
          <w:tcPr>
            <w:tcW w:w="4943" w:type="dxa"/>
            <w:shd w:val="clear" w:color="auto" w:fill="auto"/>
          </w:tcPr>
          <w:p w:rsidR="00857158" w:rsidRPr="00F90C3D" w:rsidRDefault="00857158" w:rsidP="00127CA2">
            <w:pPr>
              <w:pStyle w:val="ENoteTableText"/>
            </w:pPr>
            <w:r w:rsidRPr="00F90C3D">
              <w:t>am. No.</w:t>
            </w:r>
            <w:r w:rsidR="00F90C3D">
              <w:t> </w:t>
            </w:r>
            <w:r w:rsidRPr="00F90C3D">
              <w:t>70, 2013</w:t>
            </w:r>
          </w:p>
        </w:tc>
      </w:tr>
      <w:tr w:rsidR="00A81E02" w:rsidRPr="00F90C3D" w:rsidTr="00851E97">
        <w:trPr>
          <w:cantSplit/>
        </w:trPr>
        <w:tc>
          <w:tcPr>
            <w:tcW w:w="2139" w:type="dxa"/>
            <w:shd w:val="clear" w:color="auto" w:fill="auto"/>
          </w:tcPr>
          <w:p w:rsidR="00A81E02" w:rsidRPr="00F90C3D" w:rsidRDefault="00A81E02" w:rsidP="00753CFA">
            <w:pPr>
              <w:pStyle w:val="ENoteTableText"/>
              <w:tabs>
                <w:tab w:val="center" w:leader="dot" w:pos="2268"/>
              </w:tabs>
            </w:pPr>
            <w:r w:rsidRPr="00F90C3D">
              <w:t>s. 32G</w:t>
            </w:r>
            <w:r w:rsidRPr="00F90C3D">
              <w:tab/>
            </w:r>
          </w:p>
        </w:tc>
        <w:tc>
          <w:tcPr>
            <w:tcW w:w="4943" w:type="dxa"/>
            <w:shd w:val="clear" w:color="auto" w:fill="auto"/>
          </w:tcPr>
          <w:p w:rsidR="00A81E02" w:rsidRPr="00F90C3D" w:rsidRDefault="00A81E02" w:rsidP="00127CA2">
            <w:pPr>
              <w:pStyle w:val="ENoteTableText"/>
            </w:pPr>
            <w:r w:rsidRPr="00F90C3D">
              <w:t>ad. No.</w:t>
            </w:r>
            <w:r w:rsidR="00F90C3D">
              <w:t> </w:t>
            </w:r>
            <w:r w:rsidRPr="00F90C3D">
              <w:t>59, 2004</w:t>
            </w:r>
          </w:p>
        </w:tc>
      </w:tr>
      <w:tr w:rsidR="008151B5" w:rsidRPr="00F90C3D" w:rsidTr="00851E97">
        <w:trPr>
          <w:cantSplit/>
        </w:trPr>
        <w:tc>
          <w:tcPr>
            <w:tcW w:w="2139" w:type="dxa"/>
            <w:shd w:val="clear" w:color="auto" w:fill="auto"/>
          </w:tcPr>
          <w:p w:rsidR="008151B5" w:rsidRPr="00F90C3D" w:rsidRDefault="008151B5" w:rsidP="00753CFA">
            <w:pPr>
              <w:pStyle w:val="ENoteTableText"/>
              <w:tabs>
                <w:tab w:val="center" w:leader="dot" w:pos="2268"/>
              </w:tabs>
            </w:pPr>
          </w:p>
        </w:tc>
        <w:tc>
          <w:tcPr>
            <w:tcW w:w="4943" w:type="dxa"/>
            <w:shd w:val="clear" w:color="auto" w:fill="auto"/>
          </w:tcPr>
          <w:p w:rsidR="008151B5" w:rsidRPr="00F90C3D" w:rsidRDefault="008151B5" w:rsidP="00127CA2">
            <w:pPr>
              <w:pStyle w:val="ENoteTableText"/>
            </w:pPr>
            <w:r w:rsidRPr="00F90C3D">
              <w:t>am. No.</w:t>
            </w:r>
            <w:r w:rsidR="00F90C3D">
              <w:t> </w:t>
            </w:r>
            <w:r w:rsidRPr="00F90C3D">
              <w:t>70, 2013</w:t>
            </w:r>
          </w:p>
        </w:tc>
      </w:tr>
      <w:tr w:rsidR="00A81E02" w:rsidRPr="00F90C3D" w:rsidTr="00851E97">
        <w:trPr>
          <w:cantSplit/>
        </w:trPr>
        <w:tc>
          <w:tcPr>
            <w:tcW w:w="2139" w:type="dxa"/>
            <w:shd w:val="clear" w:color="auto" w:fill="auto"/>
          </w:tcPr>
          <w:p w:rsidR="00A81E02" w:rsidRPr="00F90C3D" w:rsidRDefault="00A81E02" w:rsidP="00753CFA">
            <w:pPr>
              <w:pStyle w:val="ENoteTableText"/>
              <w:tabs>
                <w:tab w:val="center" w:leader="dot" w:pos="2268"/>
              </w:tabs>
            </w:pPr>
            <w:r w:rsidRPr="00F90C3D">
              <w:t>s. 32H</w:t>
            </w:r>
            <w:r w:rsidRPr="00F90C3D">
              <w:tab/>
            </w:r>
          </w:p>
        </w:tc>
        <w:tc>
          <w:tcPr>
            <w:tcW w:w="4943" w:type="dxa"/>
            <w:shd w:val="clear" w:color="auto" w:fill="auto"/>
          </w:tcPr>
          <w:p w:rsidR="00A81E02" w:rsidRPr="00F90C3D" w:rsidRDefault="00A81E02" w:rsidP="00127CA2">
            <w:pPr>
              <w:pStyle w:val="ENoteTableText"/>
            </w:pPr>
            <w:r w:rsidRPr="00F90C3D">
              <w:t>ad. No.</w:t>
            </w:r>
            <w:r w:rsidR="00F90C3D">
              <w:t> </w:t>
            </w:r>
            <w:r w:rsidRPr="00F90C3D">
              <w:t>59, 2004</w:t>
            </w:r>
          </w:p>
        </w:tc>
      </w:tr>
      <w:tr w:rsidR="009436A0" w:rsidRPr="00F90C3D" w:rsidTr="00851E97">
        <w:trPr>
          <w:cantSplit/>
        </w:trPr>
        <w:tc>
          <w:tcPr>
            <w:tcW w:w="2139" w:type="dxa"/>
            <w:shd w:val="clear" w:color="auto" w:fill="auto"/>
          </w:tcPr>
          <w:p w:rsidR="009436A0" w:rsidRPr="00F90C3D" w:rsidRDefault="009436A0" w:rsidP="00753CFA">
            <w:pPr>
              <w:pStyle w:val="ENoteTableText"/>
              <w:tabs>
                <w:tab w:val="center" w:leader="dot" w:pos="2268"/>
              </w:tabs>
            </w:pPr>
          </w:p>
        </w:tc>
        <w:tc>
          <w:tcPr>
            <w:tcW w:w="4943" w:type="dxa"/>
            <w:shd w:val="clear" w:color="auto" w:fill="auto"/>
          </w:tcPr>
          <w:p w:rsidR="009436A0" w:rsidRPr="00F90C3D" w:rsidRDefault="009436A0" w:rsidP="00127CA2">
            <w:pPr>
              <w:pStyle w:val="ENoteTableText"/>
            </w:pPr>
            <w:r w:rsidRPr="00F90C3D">
              <w:t>am. No.</w:t>
            </w:r>
            <w:r w:rsidR="00F90C3D">
              <w:t> </w:t>
            </w:r>
            <w:r w:rsidRPr="00F90C3D">
              <w:t>70, 2013</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32J</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59, 2004</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am. No.</w:t>
            </w:r>
            <w:r w:rsidR="00F90C3D">
              <w:t> </w:t>
            </w:r>
            <w:r w:rsidRPr="00F90C3D">
              <w:t>146, 2006</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32K</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59, 2004</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am. No.</w:t>
            </w:r>
            <w:r w:rsidR="00F90C3D">
              <w:t> </w:t>
            </w:r>
            <w:r w:rsidRPr="00F90C3D">
              <w:t>146, 2006; No.</w:t>
            </w:r>
            <w:r w:rsidR="00F90C3D">
              <w:t> </w:t>
            </w:r>
            <w:r w:rsidRPr="00F90C3D">
              <w:t>34, 2011</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32L</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59, 2004</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am. No.</w:t>
            </w:r>
            <w:r w:rsidR="00F90C3D">
              <w:t> </w:t>
            </w:r>
            <w:r w:rsidRPr="00F90C3D">
              <w:t>50, 2011</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ss.</w:t>
            </w:r>
            <w:r w:rsidR="00F90C3D">
              <w:t> </w:t>
            </w:r>
            <w:r w:rsidR="00127CA2" w:rsidRPr="00F90C3D">
              <w:t>32M, 32N</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59, 2004</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32P</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59, 2004</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am. No.</w:t>
            </w:r>
            <w:r w:rsidR="00F90C3D">
              <w:t> </w:t>
            </w:r>
            <w:r w:rsidRPr="00F90C3D">
              <w:t>146, 2006</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32Q</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59, 2004</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am. No.</w:t>
            </w:r>
            <w:r w:rsidR="00F90C3D">
              <w:t> </w:t>
            </w:r>
            <w:r w:rsidRPr="00F90C3D">
              <w:t>108, 2006</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32R</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59, 2004</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F521AB">
            <w:pPr>
              <w:pStyle w:val="ENoteTableText"/>
            </w:pPr>
            <w:r w:rsidRPr="00F90C3D">
              <w:t>am. No.</w:t>
            </w:r>
            <w:r w:rsidR="00F90C3D">
              <w:t> </w:t>
            </w:r>
            <w:r w:rsidRPr="00F90C3D">
              <w:t>108, 2006</w:t>
            </w:r>
          </w:p>
        </w:tc>
      </w:tr>
      <w:tr w:rsidR="00401D40" w:rsidRPr="00F90C3D" w:rsidTr="00851E97">
        <w:trPr>
          <w:cantSplit/>
        </w:trPr>
        <w:tc>
          <w:tcPr>
            <w:tcW w:w="2139" w:type="dxa"/>
            <w:shd w:val="clear" w:color="auto" w:fill="auto"/>
          </w:tcPr>
          <w:p w:rsidR="00401D40" w:rsidRPr="00F90C3D" w:rsidRDefault="00401D40" w:rsidP="007B25BF">
            <w:pPr>
              <w:pStyle w:val="ENoteTableText"/>
            </w:pPr>
          </w:p>
        </w:tc>
        <w:tc>
          <w:tcPr>
            <w:tcW w:w="4943" w:type="dxa"/>
            <w:shd w:val="clear" w:color="auto" w:fill="auto"/>
          </w:tcPr>
          <w:p w:rsidR="00401D40" w:rsidRPr="00F90C3D" w:rsidRDefault="00401D40" w:rsidP="0005731B">
            <w:pPr>
              <w:pStyle w:val="ENoteTableText"/>
            </w:pPr>
            <w:r w:rsidRPr="00F90C3D">
              <w:t>rs. No.</w:t>
            </w:r>
            <w:r w:rsidR="00F90C3D">
              <w:t> </w:t>
            </w:r>
            <w:r w:rsidRPr="00F90C3D">
              <w:t>70, 2013</w:t>
            </w:r>
          </w:p>
        </w:tc>
      </w:tr>
      <w:tr w:rsidR="00127CA2" w:rsidRPr="00F90C3D" w:rsidTr="00851E97">
        <w:trPr>
          <w:cantSplit/>
        </w:trPr>
        <w:tc>
          <w:tcPr>
            <w:tcW w:w="2139" w:type="dxa"/>
            <w:shd w:val="clear" w:color="auto" w:fill="auto"/>
          </w:tcPr>
          <w:p w:rsidR="00127CA2" w:rsidRPr="00F90C3D" w:rsidRDefault="00127CA2" w:rsidP="00127CA2">
            <w:pPr>
              <w:pStyle w:val="ENoteTableText"/>
            </w:pPr>
            <w:r w:rsidRPr="00F90C3D">
              <w:rPr>
                <w:b/>
              </w:rPr>
              <w:t>Division</w:t>
            </w:r>
            <w:r w:rsidR="00F90C3D">
              <w:rPr>
                <w:b/>
              </w:rPr>
              <w:t> </w:t>
            </w:r>
            <w:r w:rsidRPr="00F90C3D">
              <w:rPr>
                <w:b/>
              </w:rPr>
              <w:t>2</w:t>
            </w:r>
          </w:p>
        </w:tc>
        <w:tc>
          <w:tcPr>
            <w:tcW w:w="4943" w:type="dxa"/>
            <w:shd w:val="clear" w:color="auto" w:fill="auto"/>
          </w:tcPr>
          <w:p w:rsidR="00127CA2" w:rsidRPr="00F90C3D" w:rsidRDefault="00127CA2" w:rsidP="00127CA2">
            <w:pPr>
              <w:pStyle w:val="ENoteTableText"/>
            </w:pPr>
          </w:p>
        </w:tc>
      </w:tr>
      <w:tr w:rsidR="00127CA2" w:rsidRPr="00F90C3D" w:rsidTr="00851E97">
        <w:trPr>
          <w:cantSplit/>
        </w:trPr>
        <w:tc>
          <w:tcPr>
            <w:tcW w:w="2139" w:type="dxa"/>
            <w:shd w:val="clear" w:color="auto" w:fill="auto"/>
          </w:tcPr>
          <w:p w:rsidR="00127CA2" w:rsidRPr="00F90C3D" w:rsidRDefault="00127CA2" w:rsidP="00753CFA">
            <w:pPr>
              <w:pStyle w:val="ENoteTableText"/>
              <w:tabs>
                <w:tab w:val="center" w:leader="dot" w:pos="2268"/>
              </w:tabs>
            </w:pPr>
            <w:r w:rsidRPr="00F90C3D">
              <w:t>Div. 2 of Part</w:t>
            </w:r>
            <w:r w:rsidR="00F90C3D">
              <w:t> </w:t>
            </w:r>
            <w:r w:rsidRPr="00F90C3D">
              <w:t>3</w:t>
            </w:r>
            <w:r w:rsidRPr="00F90C3D">
              <w:tab/>
            </w:r>
          </w:p>
        </w:tc>
        <w:tc>
          <w:tcPr>
            <w:tcW w:w="4943" w:type="dxa"/>
            <w:shd w:val="clear" w:color="auto" w:fill="auto"/>
          </w:tcPr>
          <w:p w:rsidR="00127CA2" w:rsidRPr="00F90C3D" w:rsidRDefault="00127CA2" w:rsidP="00127CA2">
            <w:pPr>
              <w:pStyle w:val="ENoteTableText"/>
            </w:pPr>
            <w:r w:rsidRPr="00F90C3D">
              <w:t>rs. No.</w:t>
            </w:r>
            <w:r w:rsidR="00F90C3D">
              <w:t> </w:t>
            </w:r>
            <w:r w:rsidRPr="00F90C3D">
              <w:t>53, 2011</w:t>
            </w:r>
          </w:p>
        </w:tc>
      </w:tr>
      <w:tr w:rsidR="00127CA2" w:rsidRPr="00F90C3D" w:rsidTr="00851E97">
        <w:trPr>
          <w:cantSplit/>
        </w:trPr>
        <w:tc>
          <w:tcPr>
            <w:tcW w:w="2139" w:type="dxa"/>
            <w:shd w:val="clear" w:color="auto" w:fill="auto"/>
          </w:tcPr>
          <w:p w:rsidR="00127CA2" w:rsidRPr="00F90C3D" w:rsidRDefault="00127CA2" w:rsidP="00127CA2">
            <w:pPr>
              <w:pStyle w:val="ENoteTableText"/>
            </w:pPr>
            <w:r w:rsidRPr="00F90C3D">
              <w:rPr>
                <w:b/>
              </w:rPr>
              <w:t>Subdivision</w:t>
            </w:r>
            <w:r w:rsidR="00753CFA" w:rsidRPr="00F90C3D">
              <w:rPr>
                <w:b/>
              </w:rPr>
              <w:t xml:space="preserve"> </w:t>
            </w:r>
            <w:r w:rsidRPr="00F90C3D">
              <w:rPr>
                <w:b/>
              </w:rPr>
              <w:t>A</w:t>
            </w:r>
          </w:p>
        </w:tc>
        <w:tc>
          <w:tcPr>
            <w:tcW w:w="4943" w:type="dxa"/>
            <w:shd w:val="clear" w:color="auto" w:fill="auto"/>
          </w:tcPr>
          <w:p w:rsidR="00127CA2" w:rsidRPr="00F90C3D" w:rsidRDefault="00127CA2" w:rsidP="00127CA2">
            <w:pPr>
              <w:pStyle w:val="ENoteTableText"/>
            </w:pP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33</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45, 2000; No.</w:t>
            </w:r>
            <w:r w:rsidR="00F90C3D">
              <w:t> </w:t>
            </w:r>
            <w:r w:rsidRPr="00F90C3D">
              <w:t>30, 2003; No.</w:t>
            </w:r>
            <w:r w:rsidR="00F90C3D">
              <w:t> </w:t>
            </w:r>
            <w:r w:rsidRPr="00F90C3D">
              <w:t>61, 2005; No.</w:t>
            </w:r>
            <w:r w:rsidR="00F90C3D">
              <w:t> </w:t>
            </w:r>
            <w:r w:rsidRPr="00F90C3D">
              <w:t>146, 2006</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rs. No.</w:t>
            </w:r>
            <w:r w:rsidR="00F90C3D">
              <w:t> </w:t>
            </w:r>
            <w:r w:rsidRPr="00F90C3D">
              <w:t>53, 2011</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34</w:t>
            </w:r>
            <w:r w:rsidR="00127CA2" w:rsidRPr="00F90C3D">
              <w:tab/>
            </w:r>
          </w:p>
        </w:tc>
        <w:tc>
          <w:tcPr>
            <w:tcW w:w="4943" w:type="dxa"/>
            <w:shd w:val="clear" w:color="auto" w:fill="auto"/>
          </w:tcPr>
          <w:p w:rsidR="00127CA2" w:rsidRPr="00F90C3D" w:rsidRDefault="00127CA2" w:rsidP="00127CA2">
            <w:pPr>
              <w:pStyle w:val="ENoteTableText"/>
            </w:pPr>
            <w:r w:rsidRPr="00F90C3D">
              <w:t>rs. No.</w:t>
            </w:r>
            <w:r w:rsidR="00F90C3D">
              <w:t> </w:t>
            </w:r>
            <w:r w:rsidRPr="00F90C3D">
              <w:t>53, 2011</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35</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45, 2000</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rs. No.</w:t>
            </w:r>
            <w:r w:rsidR="00F90C3D">
              <w:t> </w:t>
            </w:r>
            <w:r w:rsidRPr="00F90C3D">
              <w:t>95, 2002; No.</w:t>
            </w:r>
            <w:r w:rsidR="00F90C3D">
              <w:t> </w:t>
            </w:r>
            <w:r w:rsidRPr="00F90C3D">
              <w:t>53, 2011</w:t>
            </w:r>
          </w:p>
        </w:tc>
      </w:tr>
      <w:tr w:rsidR="00127CA2" w:rsidRPr="00F90C3D" w:rsidTr="00851E97">
        <w:trPr>
          <w:cantSplit/>
        </w:trPr>
        <w:tc>
          <w:tcPr>
            <w:tcW w:w="2139" w:type="dxa"/>
            <w:shd w:val="clear" w:color="auto" w:fill="auto"/>
          </w:tcPr>
          <w:p w:rsidR="00127CA2" w:rsidRPr="00F90C3D" w:rsidRDefault="00127CA2" w:rsidP="00127CA2">
            <w:pPr>
              <w:pStyle w:val="ENoteTableText"/>
            </w:pPr>
            <w:r w:rsidRPr="00F90C3D">
              <w:rPr>
                <w:b/>
              </w:rPr>
              <w:t>Subdivision</w:t>
            </w:r>
            <w:r w:rsidR="00753CFA" w:rsidRPr="00F90C3D">
              <w:rPr>
                <w:b/>
              </w:rPr>
              <w:t xml:space="preserve"> </w:t>
            </w:r>
            <w:r w:rsidRPr="00F90C3D">
              <w:rPr>
                <w:b/>
              </w:rPr>
              <w:t>B</w:t>
            </w:r>
          </w:p>
        </w:tc>
        <w:tc>
          <w:tcPr>
            <w:tcW w:w="4943" w:type="dxa"/>
            <w:shd w:val="clear" w:color="auto" w:fill="auto"/>
          </w:tcPr>
          <w:p w:rsidR="00127CA2" w:rsidRPr="00F90C3D" w:rsidRDefault="00127CA2" w:rsidP="00127CA2">
            <w:pPr>
              <w:pStyle w:val="ENoteTableText"/>
            </w:pP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35A</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53, 2011</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am. No.</w:t>
            </w:r>
            <w:r w:rsidR="00F90C3D">
              <w:t> </w:t>
            </w:r>
            <w:r w:rsidRPr="00F90C3D">
              <w:t>98, 2012</w:t>
            </w:r>
          </w:p>
        </w:tc>
      </w:tr>
      <w:tr w:rsidR="00127CA2" w:rsidRPr="00F90C3D" w:rsidTr="00851E97">
        <w:trPr>
          <w:cantSplit/>
        </w:trPr>
        <w:tc>
          <w:tcPr>
            <w:tcW w:w="2139" w:type="dxa"/>
            <w:shd w:val="clear" w:color="auto" w:fill="auto"/>
          </w:tcPr>
          <w:p w:rsidR="00127CA2" w:rsidRPr="00F90C3D" w:rsidRDefault="00127CA2" w:rsidP="00127CA2">
            <w:pPr>
              <w:pStyle w:val="ENoteTableText"/>
            </w:pPr>
            <w:r w:rsidRPr="00F90C3D">
              <w:rPr>
                <w:b/>
              </w:rPr>
              <w:t>Subdivision</w:t>
            </w:r>
            <w:r w:rsidR="00753CFA" w:rsidRPr="00F90C3D">
              <w:rPr>
                <w:b/>
              </w:rPr>
              <w:t xml:space="preserve"> </w:t>
            </w:r>
            <w:r w:rsidRPr="00F90C3D">
              <w:rPr>
                <w:b/>
              </w:rPr>
              <w:t>C</w:t>
            </w:r>
          </w:p>
        </w:tc>
        <w:tc>
          <w:tcPr>
            <w:tcW w:w="4943" w:type="dxa"/>
            <w:shd w:val="clear" w:color="auto" w:fill="auto"/>
          </w:tcPr>
          <w:p w:rsidR="00127CA2" w:rsidRPr="00F90C3D" w:rsidRDefault="00127CA2" w:rsidP="00127CA2">
            <w:pPr>
              <w:pStyle w:val="ENoteTableText"/>
            </w:pP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35B</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53, 2011</w:t>
            </w:r>
          </w:p>
        </w:tc>
      </w:tr>
      <w:tr w:rsidR="00127CA2" w:rsidRPr="00F90C3D" w:rsidTr="00851E97">
        <w:trPr>
          <w:cantSplit/>
        </w:trPr>
        <w:tc>
          <w:tcPr>
            <w:tcW w:w="2139" w:type="dxa"/>
            <w:shd w:val="clear" w:color="auto" w:fill="auto"/>
          </w:tcPr>
          <w:p w:rsidR="00127CA2" w:rsidRPr="00F90C3D" w:rsidRDefault="00127CA2" w:rsidP="00127CA2">
            <w:pPr>
              <w:pStyle w:val="ENoteTableText"/>
            </w:pPr>
            <w:r w:rsidRPr="00F90C3D">
              <w:rPr>
                <w:b/>
              </w:rPr>
              <w:t>Subdivision</w:t>
            </w:r>
            <w:r w:rsidR="00753CFA" w:rsidRPr="00F90C3D">
              <w:rPr>
                <w:b/>
              </w:rPr>
              <w:t xml:space="preserve"> </w:t>
            </w:r>
            <w:r w:rsidRPr="00F90C3D">
              <w:rPr>
                <w:b/>
              </w:rPr>
              <w:t>D</w:t>
            </w:r>
          </w:p>
        </w:tc>
        <w:tc>
          <w:tcPr>
            <w:tcW w:w="4943" w:type="dxa"/>
            <w:shd w:val="clear" w:color="auto" w:fill="auto"/>
          </w:tcPr>
          <w:p w:rsidR="00127CA2" w:rsidRPr="00F90C3D" w:rsidRDefault="00127CA2" w:rsidP="00127CA2">
            <w:pPr>
              <w:pStyle w:val="ENoteTableText"/>
            </w:pP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ss.</w:t>
            </w:r>
            <w:r w:rsidR="00F90C3D">
              <w:t> </w:t>
            </w:r>
            <w:r w:rsidR="00127CA2" w:rsidRPr="00F90C3D">
              <w:t>35C, 35D</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53, 2011</w:t>
            </w:r>
          </w:p>
        </w:tc>
      </w:tr>
      <w:tr w:rsidR="00127CA2" w:rsidRPr="00F90C3D" w:rsidTr="00851E97">
        <w:trPr>
          <w:cantSplit/>
        </w:trPr>
        <w:tc>
          <w:tcPr>
            <w:tcW w:w="2139" w:type="dxa"/>
            <w:shd w:val="clear" w:color="auto" w:fill="auto"/>
          </w:tcPr>
          <w:p w:rsidR="00127CA2" w:rsidRPr="00F90C3D" w:rsidRDefault="00127CA2" w:rsidP="00127CA2">
            <w:pPr>
              <w:pStyle w:val="ENoteTableText"/>
            </w:pPr>
            <w:r w:rsidRPr="00F90C3D">
              <w:rPr>
                <w:b/>
              </w:rPr>
              <w:t>Subdivision</w:t>
            </w:r>
            <w:r w:rsidR="00753CFA" w:rsidRPr="00F90C3D">
              <w:rPr>
                <w:b/>
              </w:rPr>
              <w:t xml:space="preserve"> </w:t>
            </w:r>
            <w:r w:rsidRPr="00F90C3D">
              <w:rPr>
                <w:b/>
              </w:rPr>
              <w:t>E</w:t>
            </w:r>
          </w:p>
        </w:tc>
        <w:tc>
          <w:tcPr>
            <w:tcW w:w="4943" w:type="dxa"/>
            <w:shd w:val="clear" w:color="auto" w:fill="auto"/>
          </w:tcPr>
          <w:p w:rsidR="00127CA2" w:rsidRPr="00F90C3D" w:rsidRDefault="00127CA2" w:rsidP="00127CA2">
            <w:pPr>
              <w:pStyle w:val="ENoteTableText"/>
            </w:pP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35E</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53, 2011</w:t>
            </w:r>
          </w:p>
        </w:tc>
      </w:tr>
      <w:tr w:rsidR="00127CA2" w:rsidRPr="00F90C3D" w:rsidTr="00851E97">
        <w:trPr>
          <w:cantSplit/>
        </w:trPr>
        <w:tc>
          <w:tcPr>
            <w:tcW w:w="2139" w:type="dxa"/>
            <w:shd w:val="clear" w:color="auto" w:fill="auto"/>
          </w:tcPr>
          <w:p w:rsidR="00127CA2" w:rsidRPr="00F90C3D" w:rsidRDefault="00127CA2" w:rsidP="00127CA2">
            <w:pPr>
              <w:pStyle w:val="ENoteTableText"/>
            </w:pPr>
            <w:r w:rsidRPr="00F90C3D">
              <w:rPr>
                <w:b/>
              </w:rPr>
              <w:t>Division</w:t>
            </w:r>
            <w:r w:rsidR="00F90C3D">
              <w:rPr>
                <w:b/>
              </w:rPr>
              <w:t> </w:t>
            </w:r>
            <w:r w:rsidRPr="00F90C3D">
              <w:rPr>
                <w:b/>
              </w:rPr>
              <w:t>2A</w:t>
            </w:r>
          </w:p>
        </w:tc>
        <w:tc>
          <w:tcPr>
            <w:tcW w:w="4943" w:type="dxa"/>
            <w:shd w:val="clear" w:color="auto" w:fill="auto"/>
          </w:tcPr>
          <w:p w:rsidR="00127CA2" w:rsidRPr="00F90C3D" w:rsidRDefault="00127CA2" w:rsidP="00127CA2">
            <w:pPr>
              <w:pStyle w:val="ENoteTableText"/>
            </w:pPr>
          </w:p>
        </w:tc>
      </w:tr>
      <w:tr w:rsidR="00127CA2" w:rsidRPr="00F90C3D" w:rsidTr="00851E97">
        <w:trPr>
          <w:cantSplit/>
        </w:trPr>
        <w:tc>
          <w:tcPr>
            <w:tcW w:w="2139" w:type="dxa"/>
            <w:shd w:val="clear" w:color="auto" w:fill="auto"/>
          </w:tcPr>
          <w:p w:rsidR="00127CA2" w:rsidRPr="00F90C3D" w:rsidRDefault="00127CA2" w:rsidP="00753CFA">
            <w:pPr>
              <w:pStyle w:val="ENoteTableText"/>
              <w:tabs>
                <w:tab w:val="center" w:leader="dot" w:pos="2268"/>
              </w:tabs>
            </w:pPr>
            <w:r w:rsidRPr="00F90C3D">
              <w:t>Div. 2A of Part</w:t>
            </w:r>
            <w:r w:rsidR="00F90C3D">
              <w:t> </w:t>
            </w:r>
            <w:r w:rsidRPr="00F90C3D">
              <w:t>3</w:t>
            </w:r>
            <w:r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50, 2012</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35F</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50, 2012</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35G</w:t>
            </w:r>
            <w:r w:rsidR="00127CA2" w:rsidRPr="00F90C3D">
              <w:tab/>
            </w:r>
          </w:p>
        </w:tc>
        <w:tc>
          <w:tcPr>
            <w:tcW w:w="4943" w:type="dxa"/>
            <w:shd w:val="clear" w:color="auto" w:fill="auto"/>
          </w:tcPr>
          <w:p w:rsidR="00127CA2" w:rsidRPr="00F90C3D" w:rsidRDefault="00127CA2" w:rsidP="00127CA2">
            <w:pPr>
              <w:pStyle w:val="ENoteTableText"/>
            </w:pPr>
            <w:r w:rsidRPr="00F90C3D">
              <w:t>ad. No.</w:t>
            </w:r>
            <w:r w:rsidR="00F90C3D">
              <w:t> </w:t>
            </w:r>
            <w:r w:rsidRPr="00F90C3D">
              <w:t>50, 2012</w:t>
            </w:r>
          </w:p>
        </w:tc>
      </w:tr>
      <w:tr w:rsidR="00127CA2" w:rsidRPr="00F90C3D" w:rsidTr="00851E97">
        <w:trPr>
          <w:cantSplit/>
        </w:trPr>
        <w:tc>
          <w:tcPr>
            <w:tcW w:w="2139" w:type="dxa"/>
            <w:shd w:val="clear" w:color="auto" w:fill="auto"/>
          </w:tcPr>
          <w:p w:rsidR="00127CA2" w:rsidRPr="00F90C3D" w:rsidRDefault="00127CA2" w:rsidP="007B25BF">
            <w:pPr>
              <w:pStyle w:val="ENoteTableText"/>
            </w:pPr>
          </w:p>
        </w:tc>
        <w:tc>
          <w:tcPr>
            <w:tcW w:w="4943" w:type="dxa"/>
            <w:shd w:val="clear" w:color="auto" w:fill="auto"/>
          </w:tcPr>
          <w:p w:rsidR="00127CA2" w:rsidRPr="00F90C3D" w:rsidRDefault="00127CA2" w:rsidP="00127CA2">
            <w:pPr>
              <w:pStyle w:val="ENoteTableText"/>
            </w:pPr>
            <w:r w:rsidRPr="00F90C3D">
              <w:t>am. No.</w:t>
            </w:r>
            <w:r w:rsidR="00F90C3D">
              <w:t> </w:t>
            </w:r>
            <w:r w:rsidRPr="00F90C3D">
              <w:t>50, 2012</w:t>
            </w:r>
          </w:p>
        </w:tc>
      </w:tr>
      <w:tr w:rsidR="002B7F78" w:rsidRPr="00F90C3D" w:rsidTr="00851E97">
        <w:trPr>
          <w:cantSplit/>
        </w:trPr>
        <w:tc>
          <w:tcPr>
            <w:tcW w:w="2139" w:type="dxa"/>
            <w:shd w:val="clear" w:color="auto" w:fill="auto"/>
          </w:tcPr>
          <w:p w:rsidR="002B7F78" w:rsidRPr="00F90C3D" w:rsidRDefault="002B7F78" w:rsidP="00F521AB">
            <w:pPr>
              <w:pStyle w:val="ENoteTableText"/>
              <w:tabs>
                <w:tab w:val="center" w:leader="dot" w:pos="2268"/>
              </w:tabs>
            </w:pPr>
            <w:r w:rsidRPr="00F90C3D">
              <w:t>s. 35H</w:t>
            </w:r>
            <w:r w:rsidRPr="00F90C3D">
              <w:tab/>
            </w:r>
          </w:p>
        </w:tc>
        <w:tc>
          <w:tcPr>
            <w:tcW w:w="4943" w:type="dxa"/>
            <w:shd w:val="clear" w:color="auto" w:fill="auto"/>
          </w:tcPr>
          <w:p w:rsidR="002B7F78" w:rsidRPr="00F90C3D" w:rsidRDefault="002B7F78" w:rsidP="00127CA2">
            <w:pPr>
              <w:pStyle w:val="ENoteTableText"/>
            </w:pPr>
            <w:r w:rsidRPr="00F90C3D">
              <w:t>ad. No.</w:t>
            </w:r>
            <w:r w:rsidR="00F90C3D">
              <w:t> </w:t>
            </w:r>
            <w:r w:rsidRPr="00F90C3D">
              <w:t>70, 2013</w:t>
            </w:r>
          </w:p>
        </w:tc>
      </w:tr>
      <w:tr w:rsidR="00127CA2" w:rsidRPr="00F90C3D" w:rsidTr="00851E97">
        <w:trPr>
          <w:cantSplit/>
        </w:trPr>
        <w:tc>
          <w:tcPr>
            <w:tcW w:w="2139" w:type="dxa"/>
            <w:shd w:val="clear" w:color="auto" w:fill="auto"/>
          </w:tcPr>
          <w:p w:rsidR="00127CA2" w:rsidRPr="00F90C3D" w:rsidRDefault="00127CA2" w:rsidP="00127CA2">
            <w:pPr>
              <w:pStyle w:val="ENoteTableText"/>
            </w:pPr>
            <w:r w:rsidRPr="00F90C3D">
              <w:rPr>
                <w:b/>
              </w:rPr>
              <w:t>Division</w:t>
            </w:r>
            <w:r w:rsidR="00F90C3D">
              <w:rPr>
                <w:b/>
              </w:rPr>
              <w:t> </w:t>
            </w:r>
            <w:r w:rsidRPr="00F90C3D">
              <w:rPr>
                <w:b/>
              </w:rPr>
              <w:t>3</w:t>
            </w:r>
          </w:p>
        </w:tc>
        <w:tc>
          <w:tcPr>
            <w:tcW w:w="4943" w:type="dxa"/>
            <w:shd w:val="clear" w:color="auto" w:fill="auto"/>
          </w:tcPr>
          <w:p w:rsidR="00127CA2" w:rsidRPr="00F90C3D" w:rsidRDefault="00127CA2" w:rsidP="00127CA2">
            <w:pPr>
              <w:pStyle w:val="ENoteTableText"/>
            </w:pPr>
          </w:p>
        </w:tc>
      </w:tr>
      <w:tr w:rsidR="00127CA2" w:rsidRPr="00F90C3D" w:rsidTr="00851E97">
        <w:trPr>
          <w:cantSplit/>
        </w:trPr>
        <w:tc>
          <w:tcPr>
            <w:tcW w:w="2139" w:type="dxa"/>
            <w:shd w:val="clear" w:color="auto" w:fill="auto"/>
          </w:tcPr>
          <w:p w:rsidR="00127CA2" w:rsidRPr="00F90C3D" w:rsidRDefault="00127CA2" w:rsidP="00753CFA">
            <w:pPr>
              <w:pStyle w:val="ENoteTableText"/>
              <w:tabs>
                <w:tab w:val="center" w:leader="dot" w:pos="2268"/>
              </w:tabs>
            </w:pPr>
            <w:r w:rsidRPr="00F90C3D">
              <w:t>Head</w:t>
            </w:r>
            <w:r w:rsidR="004C1C33" w:rsidRPr="00F90C3D">
              <w:t>ing to Div. 3 of</w:t>
            </w:r>
            <w:r w:rsidRPr="00F90C3D">
              <w:tab/>
            </w:r>
            <w:r w:rsidRPr="00F90C3D">
              <w:br/>
              <w:t>Part</w:t>
            </w:r>
            <w:r w:rsidR="00F90C3D">
              <w:t> </w:t>
            </w:r>
            <w:r w:rsidRPr="00F90C3D">
              <w:t>3</w:t>
            </w:r>
          </w:p>
        </w:tc>
        <w:tc>
          <w:tcPr>
            <w:tcW w:w="4943" w:type="dxa"/>
            <w:shd w:val="clear" w:color="auto" w:fill="auto"/>
          </w:tcPr>
          <w:p w:rsidR="00127CA2" w:rsidRPr="00F90C3D" w:rsidRDefault="00127CA2" w:rsidP="00127CA2">
            <w:pPr>
              <w:pStyle w:val="ENoteTableText"/>
            </w:pPr>
            <w:r w:rsidRPr="00F90C3D">
              <w:t>rs. No.</w:t>
            </w:r>
            <w:r w:rsidR="00F90C3D">
              <w:t> </w:t>
            </w:r>
            <w:r w:rsidRPr="00F90C3D">
              <w:t>59, 2004; No.</w:t>
            </w:r>
            <w:r w:rsidR="00F90C3D">
              <w:t> </w:t>
            </w:r>
            <w:r w:rsidRPr="00F90C3D">
              <w:t>82, 2007; No.</w:t>
            </w:r>
            <w:r w:rsidR="00F90C3D">
              <w:t> </w:t>
            </w:r>
            <w:r w:rsidRPr="00F90C3D">
              <w:t>49, 2012</w:t>
            </w:r>
            <w:r w:rsidR="00B10313" w:rsidRPr="00F90C3D">
              <w:t>; No 70, 2013</w:t>
            </w:r>
          </w:p>
        </w:tc>
      </w:tr>
      <w:tr w:rsidR="00127CA2" w:rsidRPr="00F90C3D" w:rsidTr="00851E97">
        <w:trPr>
          <w:cantSplit/>
        </w:trPr>
        <w:tc>
          <w:tcPr>
            <w:tcW w:w="2139" w:type="dxa"/>
            <w:shd w:val="clear" w:color="auto" w:fill="auto"/>
          </w:tcPr>
          <w:p w:rsidR="00127CA2" w:rsidRPr="00F90C3D" w:rsidRDefault="00753CFA" w:rsidP="00753CFA">
            <w:pPr>
              <w:pStyle w:val="ENoteTableText"/>
              <w:tabs>
                <w:tab w:val="center" w:leader="dot" w:pos="2268"/>
              </w:tabs>
            </w:pPr>
            <w:r w:rsidRPr="00F90C3D">
              <w:t>s.</w:t>
            </w:r>
            <w:r w:rsidR="00127CA2" w:rsidRPr="00F90C3D">
              <w:t xml:space="preserve"> 36</w:t>
            </w:r>
            <w:r w:rsidR="00127CA2" w:rsidRPr="00F90C3D">
              <w:tab/>
            </w:r>
          </w:p>
        </w:tc>
        <w:tc>
          <w:tcPr>
            <w:tcW w:w="4943" w:type="dxa"/>
            <w:shd w:val="clear" w:color="auto" w:fill="auto"/>
          </w:tcPr>
          <w:p w:rsidR="00127CA2" w:rsidRPr="00F90C3D" w:rsidRDefault="00127CA2" w:rsidP="00127CA2">
            <w:pPr>
              <w:pStyle w:val="ENoteTableText"/>
            </w:pPr>
            <w:r w:rsidRPr="00F90C3D">
              <w:t>am. No.</w:t>
            </w:r>
            <w:r w:rsidR="00F90C3D">
              <w:t> </w:t>
            </w:r>
            <w:r w:rsidRPr="00F90C3D">
              <w:t>59, 2004; No.</w:t>
            </w:r>
            <w:r w:rsidR="00F90C3D">
              <w:t> </w:t>
            </w:r>
            <w:r w:rsidRPr="00F90C3D">
              <w:t>82, 2007; No.</w:t>
            </w:r>
            <w:r w:rsidR="00F90C3D">
              <w:t> </w:t>
            </w:r>
            <w:r w:rsidRPr="00F90C3D">
              <w:t>49, 2012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p>
        </w:tc>
        <w:tc>
          <w:tcPr>
            <w:tcW w:w="4943" w:type="dxa"/>
            <w:shd w:val="clear" w:color="auto" w:fill="auto"/>
          </w:tcPr>
          <w:p w:rsidR="00B10313" w:rsidRPr="00F90C3D" w:rsidRDefault="00B10313" w:rsidP="00CE0F86">
            <w:pPr>
              <w:pStyle w:val="ENoteTableText"/>
            </w:pPr>
            <w:r w:rsidRPr="00F90C3D">
              <w:t>rs No 70, 2013</w:t>
            </w:r>
          </w:p>
        </w:tc>
      </w:tr>
      <w:tr w:rsidR="00B10313" w:rsidRPr="00F90C3D" w:rsidTr="00851E97">
        <w:trPr>
          <w:cantSplit/>
        </w:trPr>
        <w:tc>
          <w:tcPr>
            <w:tcW w:w="2139" w:type="dxa"/>
            <w:shd w:val="clear" w:color="auto" w:fill="auto"/>
          </w:tcPr>
          <w:p w:rsidR="00B10313" w:rsidRPr="00F90C3D" w:rsidRDefault="00720C52" w:rsidP="00753CFA">
            <w:pPr>
              <w:pStyle w:val="ENoteTableText"/>
              <w:tabs>
                <w:tab w:val="center" w:leader="dot" w:pos="2268"/>
              </w:tabs>
            </w:pPr>
            <w:r w:rsidRPr="00F90C3D">
              <w:t>s</w:t>
            </w:r>
            <w:r w:rsidR="00B10313" w:rsidRPr="00F90C3D">
              <w:t xml:space="preserve"> 37</w:t>
            </w:r>
            <w:r w:rsidR="00B10313" w:rsidRPr="00F90C3D">
              <w:tab/>
            </w:r>
          </w:p>
        </w:tc>
        <w:tc>
          <w:tcPr>
            <w:tcW w:w="4943" w:type="dxa"/>
            <w:shd w:val="clear" w:color="auto" w:fill="auto"/>
          </w:tcPr>
          <w:p w:rsidR="00B10313" w:rsidRPr="00F90C3D" w:rsidRDefault="00B10313" w:rsidP="00B10313">
            <w:pPr>
              <w:pStyle w:val="ENoteTableText"/>
            </w:pPr>
            <w:r w:rsidRPr="00F90C3D">
              <w:t>rs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38</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30, 2003; No.</w:t>
            </w:r>
            <w:r w:rsidR="00F90C3D">
              <w:t> </w:t>
            </w:r>
            <w:r w:rsidRPr="00F90C3D">
              <w:t>59, 2004; No.</w:t>
            </w:r>
            <w:r w:rsidR="00F90C3D">
              <w:t> </w:t>
            </w:r>
            <w:r w:rsidRPr="00F90C3D">
              <w:t>82, 2007; No.</w:t>
            </w:r>
            <w:r w:rsidR="00F90C3D">
              <w:t> </w:t>
            </w:r>
            <w:r w:rsidRPr="00F90C3D">
              <w:t>63, 2008; No.</w:t>
            </w:r>
            <w:r w:rsidR="00F90C3D">
              <w:t> </w:t>
            </w:r>
            <w:r w:rsidRPr="00F90C3D">
              <w:t>105, 2010; No.</w:t>
            </w:r>
            <w:r w:rsidR="00F90C3D">
              <w:t> </w:t>
            </w:r>
            <w:r w:rsidRPr="00F90C3D">
              <w:t>49, 2012</w:t>
            </w:r>
          </w:p>
        </w:tc>
      </w:tr>
      <w:tr w:rsidR="00B10313" w:rsidRPr="00F90C3D" w:rsidTr="00851E97">
        <w:trPr>
          <w:cantSplit/>
        </w:trPr>
        <w:tc>
          <w:tcPr>
            <w:tcW w:w="2139" w:type="dxa"/>
            <w:shd w:val="clear" w:color="auto" w:fill="auto"/>
          </w:tcPr>
          <w:p w:rsidR="00B10313" w:rsidRPr="00F90C3D" w:rsidRDefault="00B10313" w:rsidP="00CA11BE">
            <w:pPr>
              <w:pStyle w:val="ENoteTableText"/>
              <w:tabs>
                <w:tab w:val="center" w:leader="dot" w:pos="2268"/>
              </w:tabs>
            </w:pPr>
          </w:p>
        </w:tc>
        <w:tc>
          <w:tcPr>
            <w:tcW w:w="4943" w:type="dxa"/>
            <w:shd w:val="clear" w:color="auto" w:fill="auto"/>
          </w:tcPr>
          <w:p w:rsidR="00B10313" w:rsidRPr="00F90C3D" w:rsidRDefault="00B10313" w:rsidP="00CA11BE">
            <w:pPr>
              <w:pStyle w:val="ENoteTableText"/>
            </w:pPr>
            <w:r w:rsidRPr="00F90C3D">
              <w:t>rs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38A</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59, 2004; No.</w:t>
            </w:r>
            <w:r w:rsidR="00F90C3D">
              <w:t> </w:t>
            </w:r>
            <w:r w:rsidRPr="00F90C3D">
              <w:t>82, 2007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49, 2012</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38A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30, 2003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38B</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59, 2004; No.</w:t>
            </w:r>
            <w:r w:rsidR="00F90C3D">
              <w:t> </w:t>
            </w:r>
            <w:r w:rsidRPr="00F90C3D">
              <w:t>82, 2007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49, 2012</w:t>
            </w:r>
          </w:p>
        </w:tc>
      </w:tr>
      <w:tr w:rsidR="00B10313" w:rsidRPr="00F90C3D" w:rsidTr="00851E97">
        <w:trPr>
          <w:cantSplit/>
        </w:trPr>
        <w:tc>
          <w:tcPr>
            <w:tcW w:w="2139" w:type="dxa"/>
            <w:shd w:val="clear" w:color="auto" w:fill="auto"/>
          </w:tcPr>
          <w:p w:rsidR="00B10313" w:rsidRPr="00F90C3D" w:rsidRDefault="00B10313" w:rsidP="00CA11BE">
            <w:pPr>
              <w:pStyle w:val="ENoteTableText"/>
            </w:pPr>
          </w:p>
        </w:tc>
        <w:tc>
          <w:tcPr>
            <w:tcW w:w="4943" w:type="dxa"/>
            <w:shd w:val="clear" w:color="auto" w:fill="auto"/>
          </w:tcPr>
          <w:p w:rsidR="00B10313" w:rsidRPr="00F90C3D" w:rsidRDefault="00B10313" w:rsidP="00CA11BE">
            <w:pPr>
              <w:pStyle w:val="ENoteTableText"/>
            </w:pPr>
            <w:r w:rsidRPr="00F90C3D">
              <w:t>am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38B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30, 2003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39(2)</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59, 2004; No.</w:t>
            </w:r>
            <w:r w:rsidR="00F90C3D">
              <w:t> </w:t>
            </w:r>
            <w:r w:rsidRPr="00F90C3D">
              <w:t>82, 2007</w:t>
            </w:r>
          </w:p>
        </w:tc>
      </w:tr>
      <w:tr w:rsidR="00851E97" w:rsidRPr="00F90C3D" w:rsidTr="00851E97">
        <w:tblPrEx>
          <w:tblLook w:val="04A0" w:firstRow="1" w:lastRow="0" w:firstColumn="1" w:lastColumn="0" w:noHBand="0" w:noVBand="1"/>
        </w:tblPrEx>
        <w:trPr>
          <w:cantSplit/>
        </w:trPr>
        <w:tc>
          <w:tcPr>
            <w:tcW w:w="2139" w:type="dxa"/>
          </w:tcPr>
          <w:p w:rsidR="00851E97" w:rsidRPr="00F90C3D" w:rsidRDefault="00851E97">
            <w:pPr>
              <w:pStyle w:val="ENoteTableText"/>
              <w:tabs>
                <w:tab w:val="center" w:leader="dot" w:pos="2268"/>
              </w:tabs>
            </w:pPr>
          </w:p>
        </w:tc>
        <w:tc>
          <w:tcPr>
            <w:tcW w:w="4943" w:type="dxa"/>
            <w:hideMark/>
          </w:tcPr>
          <w:p w:rsidR="00851E97" w:rsidRPr="00F90C3D" w:rsidRDefault="00851E97" w:rsidP="00812292">
            <w:pPr>
              <w:pStyle w:val="ENoteTableText"/>
            </w:pPr>
            <w:r w:rsidRPr="00F90C3D">
              <w:t>rs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39(3)</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63, 2008</w:t>
            </w:r>
          </w:p>
        </w:tc>
      </w:tr>
      <w:tr w:rsidR="00851E97" w:rsidRPr="00F90C3D" w:rsidTr="00851E97">
        <w:tblPrEx>
          <w:tblLook w:val="04A0" w:firstRow="1" w:lastRow="0" w:firstColumn="1" w:lastColumn="0" w:noHBand="0" w:noVBand="1"/>
        </w:tblPrEx>
        <w:trPr>
          <w:cantSplit/>
        </w:trPr>
        <w:tc>
          <w:tcPr>
            <w:tcW w:w="2139" w:type="dxa"/>
          </w:tcPr>
          <w:p w:rsidR="00851E97" w:rsidRPr="00F90C3D" w:rsidRDefault="00851E97">
            <w:pPr>
              <w:pStyle w:val="ENoteTableText"/>
              <w:tabs>
                <w:tab w:val="center" w:leader="dot" w:pos="2268"/>
              </w:tabs>
            </w:pPr>
          </w:p>
        </w:tc>
        <w:tc>
          <w:tcPr>
            <w:tcW w:w="4943" w:type="dxa"/>
            <w:hideMark/>
          </w:tcPr>
          <w:p w:rsidR="00851E97" w:rsidRPr="00F90C3D" w:rsidRDefault="00851E97">
            <w:pPr>
              <w:pStyle w:val="ENoteTableText"/>
            </w:pPr>
            <w:r w:rsidRPr="00F90C3D">
              <w:t>rep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39</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30, 2003; No.</w:t>
            </w:r>
            <w:r w:rsidR="00F90C3D">
              <w:t> </w:t>
            </w:r>
            <w:r w:rsidRPr="00F90C3D">
              <w:t>59, 2004; No.</w:t>
            </w:r>
            <w:r w:rsidR="00F90C3D">
              <w:t> </w:t>
            </w:r>
            <w:r w:rsidRPr="00F90C3D">
              <w:t>61, 2005; No.</w:t>
            </w:r>
            <w:r w:rsidR="00F90C3D">
              <w:t> </w:t>
            </w:r>
            <w:r w:rsidRPr="00F90C3D">
              <w:t>82, 2007; Nos. 63 and 143, 2008; No.</w:t>
            </w:r>
            <w:r w:rsidR="00F90C3D">
              <w:t> </w:t>
            </w:r>
            <w:r w:rsidRPr="00F90C3D">
              <w:t>105, 2010; No.</w:t>
            </w:r>
            <w:r w:rsidR="00F90C3D">
              <w:t> </w:t>
            </w:r>
            <w:r w:rsidRPr="00F90C3D">
              <w:t>53, 2011; No.</w:t>
            </w:r>
            <w:r w:rsidR="00F90C3D">
              <w:t> </w:t>
            </w:r>
            <w:r w:rsidRPr="00F90C3D">
              <w:t>49, 2012; No.</w:t>
            </w:r>
            <w:r w:rsidR="00F90C3D">
              <w:t> </w:t>
            </w:r>
            <w:r w:rsidRPr="00F90C3D">
              <w:t>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p>
        </w:tc>
        <w:tc>
          <w:tcPr>
            <w:tcW w:w="4943" w:type="dxa"/>
            <w:shd w:val="clear" w:color="auto" w:fill="auto"/>
          </w:tcPr>
          <w:p w:rsidR="00B10313" w:rsidRPr="00F90C3D" w:rsidRDefault="00B10313" w:rsidP="00127CA2">
            <w:pPr>
              <w:pStyle w:val="ENoteTableText"/>
            </w:pPr>
            <w:r w:rsidRPr="00F90C3D">
              <w:t>rs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41(3)</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59, 2004; No.</w:t>
            </w:r>
            <w:r w:rsidR="00F90C3D">
              <w:t> </w:t>
            </w:r>
            <w:r w:rsidRPr="00F90C3D">
              <w:t>82, 2007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105, 2010</w:t>
            </w:r>
            <w:r w:rsidR="00851E97" w:rsidRPr="00F90C3D">
              <w:t>;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41(7)</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105, 2010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rep. No.</w:t>
            </w:r>
            <w:r w:rsidR="00F90C3D">
              <w:t> </w:t>
            </w:r>
            <w:r w:rsidRPr="00F90C3D">
              <w:t>49, 2012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41</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59, 2004; No.</w:t>
            </w:r>
            <w:r w:rsidR="00F90C3D">
              <w:t> </w:t>
            </w:r>
            <w:r w:rsidRPr="00F90C3D">
              <w:t>82, 2007; Nos. 63 and 143, 2008; No.</w:t>
            </w:r>
            <w:r w:rsidR="00F90C3D">
              <w:t> </w:t>
            </w:r>
            <w:r w:rsidRPr="00F90C3D">
              <w:t>105, 2010; No.</w:t>
            </w:r>
            <w:r w:rsidR="00F90C3D">
              <w:t> </w:t>
            </w:r>
            <w:r w:rsidRPr="00F90C3D">
              <w:t>49, 2012</w:t>
            </w:r>
          </w:p>
        </w:tc>
      </w:tr>
      <w:tr w:rsidR="00B10313" w:rsidRPr="00F90C3D" w:rsidTr="00851E97">
        <w:trPr>
          <w:cantSplit/>
        </w:trPr>
        <w:tc>
          <w:tcPr>
            <w:tcW w:w="2139" w:type="dxa"/>
            <w:shd w:val="clear" w:color="auto" w:fill="auto"/>
          </w:tcPr>
          <w:p w:rsidR="00B10313" w:rsidRPr="00F90C3D" w:rsidRDefault="00B10313" w:rsidP="00CA11BE">
            <w:pPr>
              <w:pStyle w:val="ENoteTableText"/>
              <w:tabs>
                <w:tab w:val="center" w:leader="dot" w:pos="2268"/>
              </w:tabs>
            </w:pPr>
          </w:p>
        </w:tc>
        <w:tc>
          <w:tcPr>
            <w:tcW w:w="4943" w:type="dxa"/>
            <w:shd w:val="clear" w:color="auto" w:fill="auto"/>
          </w:tcPr>
          <w:p w:rsidR="00B10313" w:rsidRPr="00F90C3D" w:rsidRDefault="00B10313" w:rsidP="00CA11BE">
            <w:pPr>
              <w:pStyle w:val="ENoteTableText"/>
            </w:pPr>
            <w:r w:rsidRPr="00F90C3D">
              <w:t>rs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41A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30, 2003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42</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59, 2004; No.</w:t>
            </w:r>
            <w:r w:rsidR="00F90C3D">
              <w:t> </w:t>
            </w:r>
            <w:r w:rsidRPr="00F90C3D">
              <w:t>82, 2007; No.</w:t>
            </w:r>
            <w:r w:rsidR="00F90C3D">
              <w:t> </w:t>
            </w:r>
            <w:r w:rsidRPr="00F90C3D">
              <w:t>49, 2012</w:t>
            </w:r>
          </w:p>
        </w:tc>
      </w:tr>
      <w:tr w:rsidR="00B10313" w:rsidRPr="00F90C3D" w:rsidTr="00851E97">
        <w:trPr>
          <w:cantSplit/>
        </w:trPr>
        <w:tc>
          <w:tcPr>
            <w:tcW w:w="2139" w:type="dxa"/>
            <w:shd w:val="clear" w:color="auto" w:fill="auto"/>
          </w:tcPr>
          <w:p w:rsidR="00B10313" w:rsidRPr="00F90C3D" w:rsidRDefault="00B10313" w:rsidP="00CA11BE">
            <w:pPr>
              <w:pStyle w:val="ENoteTableText"/>
              <w:tabs>
                <w:tab w:val="center" w:leader="dot" w:pos="2268"/>
              </w:tabs>
            </w:pPr>
          </w:p>
        </w:tc>
        <w:tc>
          <w:tcPr>
            <w:tcW w:w="4943" w:type="dxa"/>
            <w:shd w:val="clear" w:color="auto" w:fill="auto"/>
          </w:tcPr>
          <w:p w:rsidR="00B10313" w:rsidRPr="00F90C3D" w:rsidRDefault="00B10313" w:rsidP="00CA11BE">
            <w:pPr>
              <w:pStyle w:val="ENoteTableText"/>
            </w:pPr>
            <w:r w:rsidRPr="00F90C3D">
              <w:t>rs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43</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30, 2003; No.</w:t>
            </w:r>
            <w:r w:rsidR="00F90C3D">
              <w:t> </w:t>
            </w:r>
            <w:r w:rsidRPr="00F90C3D">
              <w:t>59, 2004; No.</w:t>
            </w:r>
            <w:r w:rsidR="00F90C3D">
              <w:t> </w:t>
            </w:r>
            <w:r w:rsidRPr="00F90C3D">
              <w:t>82, 2007; No.</w:t>
            </w:r>
            <w:r w:rsidR="00F90C3D">
              <w:t> </w:t>
            </w:r>
            <w:r w:rsidRPr="00F90C3D">
              <w:t>49, 2012</w:t>
            </w:r>
          </w:p>
        </w:tc>
      </w:tr>
      <w:tr w:rsidR="00B10313" w:rsidRPr="00F90C3D" w:rsidTr="00851E97">
        <w:trPr>
          <w:cantSplit/>
        </w:trPr>
        <w:tc>
          <w:tcPr>
            <w:tcW w:w="2139" w:type="dxa"/>
            <w:shd w:val="clear" w:color="auto" w:fill="auto"/>
          </w:tcPr>
          <w:p w:rsidR="00B10313" w:rsidRPr="00F90C3D" w:rsidRDefault="00B10313" w:rsidP="00CA11BE">
            <w:pPr>
              <w:pStyle w:val="ENoteTableText"/>
              <w:tabs>
                <w:tab w:val="center" w:leader="dot" w:pos="2268"/>
              </w:tabs>
            </w:pPr>
          </w:p>
        </w:tc>
        <w:tc>
          <w:tcPr>
            <w:tcW w:w="4943" w:type="dxa"/>
            <w:shd w:val="clear" w:color="auto" w:fill="auto"/>
          </w:tcPr>
          <w:p w:rsidR="00B10313" w:rsidRPr="00F90C3D" w:rsidRDefault="00B10313" w:rsidP="00CA11BE">
            <w:pPr>
              <w:pStyle w:val="ENoteTableText"/>
            </w:pPr>
            <w:r w:rsidRPr="00F90C3D">
              <w:t>rs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44</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59, 2004; No.</w:t>
            </w:r>
            <w:r w:rsidR="00F90C3D">
              <w:t> </w:t>
            </w:r>
            <w:r w:rsidRPr="00F90C3D">
              <w:t>82, 2007; No.</w:t>
            </w:r>
            <w:r w:rsidR="00F90C3D">
              <w:t> </w:t>
            </w:r>
            <w:r w:rsidRPr="00F90C3D">
              <w:t>49, 2012</w:t>
            </w:r>
          </w:p>
        </w:tc>
      </w:tr>
      <w:tr w:rsidR="00B10313" w:rsidRPr="00F90C3D" w:rsidTr="00851E97">
        <w:trPr>
          <w:cantSplit/>
        </w:trPr>
        <w:tc>
          <w:tcPr>
            <w:tcW w:w="2139" w:type="dxa"/>
            <w:shd w:val="clear" w:color="auto" w:fill="auto"/>
          </w:tcPr>
          <w:p w:rsidR="00B10313" w:rsidRPr="00F90C3D" w:rsidRDefault="00B10313" w:rsidP="00CA11BE">
            <w:pPr>
              <w:pStyle w:val="ENoteTableText"/>
              <w:tabs>
                <w:tab w:val="center" w:leader="dot" w:pos="2268"/>
              </w:tabs>
            </w:pPr>
          </w:p>
        </w:tc>
        <w:tc>
          <w:tcPr>
            <w:tcW w:w="4943" w:type="dxa"/>
            <w:shd w:val="clear" w:color="auto" w:fill="auto"/>
          </w:tcPr>
          <w:p w:rsidR="00B10313" w:rsidRPr="00F90C3D" w:rsidRDefault="00B10313" w:rsidP="00CA11BE">
            <w:pPr>
              <w:pStyle w:val="ENoteTableText"/>
            </w:pPr>
            <w:r w:rsidRPr="00F90C3D">
              <w:t>rs No 70, 2013</w:t>
            </w:r>
          </w:p>
        </w:tc>
      </w:tr>
      <w:tr w:rsidR="00B10313" w:rsidRPr="00F90C3D" w:rsidTr="00851E97">
        <w:trPr>
          <w:cantSplit/>
        </w:trPr>
        <w:tc>
          <w:tcPr>
            <w:tcW w:w="2139" w:type="dxa"/>
            <w:shd w:val="clear" w:color="auto" w:fill="auto"/>
          </w:tcPr>
          <w:p w:rsidR="00B10313" w:rsidRPr="00F90C3D" w:rsidRDefault="00B10313" w:rsidP="00CA11BE">
            <w:pPr>
              <w:pStyle w:val="ENoteTableText"/>
              <w:tabs>
                <w:tab w:val="center" w:leader="dot" w:pos="2268"/>
              </w:tabs>
            </w:pPr>
            <w:r w:rsidRPr="00F90C3D">
              <w:t>s 45</w:t>
            </w:r>
            <w:r w:rsidRPr="00F90C3D">
              <w:tab/>
            </w:r>
          </w:p>
        </w:tc>
        <w:tc>
          <w:tcPr>
            <w:tcW w:w="4943" w:type="dxa"/>
            <w:shd w:val="clear" w:color="auto" w:fill="auto"/>
          </w:tcPr>
          <w:p w:rsidR="00B10313" w:rsidRPr="00F90C3D" w:rsidRDefault="00B10313" w:rsidP="00CA11BE">
            <w:pPr>
              <w:pStyle w:val="ENoteTableText"/>
            </w:pPr>
            <w:r w:rsidRPr="00F90C3D">
              <w:t>rs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46</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59, 2004; No.</w:t>
            </w:r>
            <w:r w:rsidR="00F90C3D">
              <w:t> </w:t>
            </w:r>
            <w:r w:rsidRPr="00F90C3D">
              <w:t>82, 2007; No.</w:t>
            </w:r>
            <w:r w:rsidR="00F90C3D">
              <w:t> </w:t>
            </w:r>
            <w:r w:rsidRPr="00F90C3D">
              <w:t>49, 2012</w:t>
            </w:r>
          </w:p>
        </w:tc>
      </w:tr>
      <w:tr w:rsidR="00B10313" w:rsidRPr="00F90C3D" w:rsidTr="00851E97">
        <w:trPr>
          <w:cantSplit/>
        </w:trPr>
        <w:tc>
          <w:tcPr>
            <w:tcW w:w="2139" w:type="dxa"/>
            <w:shd w:val="clear" w:color="auto" w:fill="auto"/>
          </w:tcPr>
          <w:p w:rsidR="00B10313" w:rsidRPr="00F90C3D" w:rsidRDefault="00B10313" w:rsidP="00CA11BE">
            <w:pPr>
              <w:pStyle w:val="ENoteTableText"/>
              <w:tabs>
                <w:tab w:val="center" w:leader="dot" w:pos="2268"/>
              </w:tabs>
            </w:pPr>
          </w:p>
        </w:tc>
        <w:tc>
          <w:tcPr>
            <w:tcW w:w="4943" w:type="dxa"/>
            <w:shd w:val="clear" w:color="auto" w:fill="auto"/>
          </w:tcPr>
          <w:p w:rsidR="00B10313" w:rsidRPr="00F90C3D" w:rsidRDefault="00B10313" w:rsidP="00CA11BE">
            <w:pPr>
              <w:pStyle w:val="ENoteTableText"/>
            </w:pPr>
            <w:r w:rsidRPr="00F90C3D">
              <w:t>rs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47</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82, 2007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45, 2010</w:t>
            </w:r>
            <w:r w:rsidR="00A46CE8" w:rsidRPr="00F90C3D">
              <w:t>;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47(1)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63, 2008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45, 2010; No.</w:t>
            </w:r>
            <w:r w:rsidR="00F90C3D">
              <w:t> </w:t>
            </w:r>
            <w:r w:rsidRPr="00F90C3D">
              <w:t>50, 2011</w:t>
            </w:r>
          </w:p>
        </w:tc>
      </w:tr>
      <w:tr w:rsidR="00A46CE8" w:rsidRPr="00F90C3D" w:rsidTr="00851E97">
        <w:tblPrEx>
          <w:tblLook w:val="04A0" w:firstRow="1" w:lastRow="0" w:firstColumn="1" w:lastColumn="0" w:noHBand="0" w:noVBand="1"/>
        </w:tblPrEx>
        <w:trPr>
          <w:cantSplit/>
        </w:trPr>
        <w:tc>
          <w:tcPr>
            <w:tcW w:w="2139" w:type="dxa"/>
          </w:tcPr>
          <w:p w:rsidR="00A46CE8" w:rsidRPr="00F90C3D" w:rsidRDefault="00A46CE8">
            <w:pPr>
              <w:pStyle w:val="ENoteTableText"/>
              <w:tabs>
                <w:tab w:val="center" w:leader="dot" w:pos="2268"/>
              </w:tabs>
            </w:pPr>
          </w:p>
        </w:tc>
        <w:tc>
          <w:tcPr>
            <w:tcW w:w="4943" w:type="dxa"/>
            <w:hideMark/>
          </w:tcPr>
          <w:p w:rsidR="00A46CE8" w:rsidRPr="00F90C3D" w:rsidRDefault="00A46CE8">
            <w:pPr>
              <w:pStyle w:val="ENoteTableText"/>
            </w:pPr>
            <w:r w:rsidRPr="00F90C3D">
              <w:t>rep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47(2)</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82, 2007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rep. No.</w:t>
            </w:r>
            <w:r w:rsidR="00F90C3D">
              <w:t> </w:t>
            </w:r>
            <w:r w:rsidRPr="00F90C3D">
              <w:t>130, 2007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ad. No.</w:t>
            </w:r>
            <w:r w:rsidR="00F90C3D">
              <w:t> </w:t>
            </w:r>
            <w:r w:rsidRPr="00F90C3D">
              <w:t>45, 2010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50, 2011</w:t>
            </w:r>
            <w:r w:rsidR="00851E97" w:rsidRPr="00F90C3D">
              <w:t>;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47(4)</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82, 2007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45, 2010</w:t>
            </w:r>
          </w:p>
        </w:tc>
      </w:tr>
      <w:tr w:rsidR="00851E97" w:rsidRPr="00F90C3D" w:rsidTr="00851E97">
        <w:tblPrEx>
          <w:tblLook w:val="04A0" w:firstRow="1" w:lastRow="0" w:firstColumn="1" w:lastColumn="0" w:noHBand="0" w:noVBand="1"/>
        </w:tblPrEx>
        <w:trPr>
          <w:cantSplit/>
        </w:trPr>
        <w:tc>
          <w:tcPr>
            <w:tcW w:w="2139" w:type="dxa"/>
          </w:tcPr>
          <w:p w:rsidR="00851E97" w:rsidRPr="00F90C3D" w:rsidRDefault="00851E97">
            <w:pPr>
              <w:pStyle w:val="ENoteTableText"/>
              <w:tabs>
                <w:tab w:val="center" w:leader="dot" w:pos="2268"/>
              </w:tabs>
            </w:pPr>
          </w:p>
        </w:tc>
        <w:tc>
          <w:tcPr>
            <w:tcW w:w="4943" w:type="dxa"/>
            <w:hideMark/>
          </w:tcPr>
          <w:p w:rsidR="00851E97" w:rsidRPr="00F90C3D" w:rsidRDefault="00851E97">
            <w:pPr>
              <w:pStyle w:val="ENoteTableText"/>
            </w:pPr>
            <w:r w:rsidRPr="00F90C3D">
              <w:t>rep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47(5)</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63, 2008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45, 2010</w:t>
            </w:r>
          </w:p>
        </w:tc>
      </w:tr>
      <w:tr w:rsidR="00851E97" w:rsidRPr="00F90C3D" w:rsidTr="00851E97">
        <w:tblPrEx>
          <w:tblLook w:val="04A0" w:firstRow="1" w:lastRow="0" w:firstColumn="1" w:lastColumn="0" w:noHBand="0" w:noVBand="1"/>
        </w:tblPrEx>
        <w:trPr>
          <w:cantSplit/>
        </w:trPr>
        <w:tc>
          <w:tcPr>
            <w:tcW w:w="2138" w:type="dxa"/>
          </w:tcPr>
          <w:p w:rsidR="00851E97" w:rsidRPr="00F90C3D" w:rsidRDefault="00851E97">
            <w:pPr>
              <w:pStyle w:val="ENoteTableText"/>
              <w:tabs>
                <w:tab w:val="center" w:leader="dot" w:pos="2268"/>
              </w:tabs>
            </w:pPr>
          </w:p>
        </w:tc>
        <w:tc>
          <w:tcPr>
            <w:tcW w:w="4942" w:type="dxa"/>
            <w:hideMark/>
          </w:tcPr>
          <w:p w:rsidR="00851E97" w:rsidRPr="00F90C3D" w:rsidRDefault="00851E97">
            <w:pPr>
              <w:pStyle w:val="ENoteTableText"/>
            </w:pPr>
            <w:r w:rsidRPr="00F90C3D">
              <w:t>rep No 70, 2013</w:t>
            </w:r>
          </w:p>
        </w:tc>
      </w:tr>
      <w:tr w:rsidR="00B10313" w:rsidRPr="00F90C3D" w:rsidTr="00851E97">
        <w:trPr>
          <w:cantSplit/>
        </w:trPr>
        <w:tc>
          <w:tcPr>
            <w:tcW w:w="2139" w:type="dxa"/>
            <w:shd w:val="clear" w:color="auto" w:fill="auto"/>
          </w:tcPr>
          <w:p w:rsidR="00B10313" w:rsidRPr="00F90C3D" w:rsidRDefault="00B10313" w:rsidP="00F637F2">
            <w:pPr>
              <w:pStyle w:val="ENoteTableText"/>
              <w:tabs>
                <w:tab w:val="center" w:leader="dot" w:pos="2268"/>
              </w:tabs>
            </w:pPr>
            <w:r w:rsidRPr="00F90C3D">
              <w:t>s. 47</w:t>
            </w:r>
            <w:r w:rsidRPr="00F90C3D">
              <w:tab/>
            </w:r>
          </w:p>
        </w:tc>
        <w:tc>
          <w:tcPr>
            <w:tcW w:w="4943" w:type="dxa"/>
            <w:shd w:val="clear" w:color="auto" w:fill="auto"/>
          </w:tcPr>
          <w:p w:rsidR="00B10313" w:rsidRPr="00F90C3D" w:rsidRDefault="00B10313" w:rsidP="00F637F2">
            <w:pPr>
              <w:pStyle w:val="ENoteTableText"/>
            </w:pPr>
            <w:r w:rsidRPr="00F90C3D">
              <w:t>am. No.</w:t>
            </w:r>
            <w:r w:rsidR="00F90C3D">
              <w:t> </w:t>
            </w:r>
            <w:r w:rsidRPr="00F90C3D">
              <w:t>45, 2000; No.</w:t>
            </w:r>
            <w:r w:rsidR="00F90C3D">
              <w:t> </w:t>
            </w:r>
            <w:r w:rsidRPr="00F90C3D">
              <w:t>95, 2002</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F637F2">
            <w:pPr>
              <w:pStyle w:val="ENoteTableText"/>
            </w:pPr>
            <w:r w:rsidRPr="00F90C3D">
              <w:t>rs. No.</w:t>
            </w:r>
            <w:r w:rsidR="00F90C3D">
              <w:t> </w:t>
            </w:r>
            <w:r w:rsidRPr="00F90C3D">
              <w:t>59, 2004</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F637F2">
            <w:pPr>
              <w:pStyle w:val="ENoteTableText"/>
            </w:pPr>
            <w:r w:rsidRPr="00F90C3D">
              <w:t>am. Nos. 82 and 130, 2007; No.</w:t>
            </w:r>
            <w:r w:rsidR="00F90C3D">
              <w:t> </w:t>
            </w:r>
            <w:r w:rsidRPr="00F90C3D">
              <w:t>63, 2008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F637F2">
            <w:pPr>
              <w:pStyle w:val="ENoteTableText"/>
            </w:pPr>
            <w:r w:rsidRPr="00F90C3D">
              <w:t>rs. No.</w:t>
            </w:r>
            <w:r w:rsidR="00F90C3D">
              <w:t> </w:t>
            </w:r>
            <w:r w:rsidRPr="00F90C3D">
              <w:t>45, 2010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F637F2">
            <w:pPr>
              <w:pStyle w:val="ENoteTableText"/>
            </w:pPr>
            <w:r w:rsidRPr="00F90C3D">
              <w:t>am. No.</w:t>
            </w:r>
            <w:r w:rsidR="00F90C3D">
              <w:t> </w:t>
            </w:r>
            <w:r w:rsidRPr="00F90C3D">
              <w:t>50, 2011; Nos. 49 and 98, 2012; No 70, 2013</w:t>
            </w:r>
          </w:p>
        </w:tc>
      </w:tr>
      <w:tr w:rsidR="00B10313" w:rsidRPr="00F90C3D" w:rsidTr="00851E97">
        <w:trPr>
          <w:cantSplit/>
        </w:trPr>
        <w:tc>
          <w:tcPr>
            <w:tcW w:w="2139" w:type="dxa"/>
            <w:shd w:val="clear" w:color="auto" w:fill="auto"/>
          </w:tcPr>
          <w:p w:rsidR="00B10313" w:rsidRPr="00F90C3D" w:rsidRDefault="00B10313" w:rsidP="00CA11BE">
            <w:pPr>
              <w:pStyle w:val="ENoteTableText"/>
              <w:tabs>
                <w:tab w:val="center" w:leader="dot" w:pos="2268"/>
              </w:tabs>
            </w:pPr>
          </w:p>
        </w:tc>
        <w:tc>
          <w:tcPr>
            <w:tcW w:w="4943" w:type="dxa"/>
            <w:shd w:val="clear" w:color="auto" w:fill="auto"/>
          </w:tcPr>
          <w:p w:rsidR="00B10313" w:rsidRPr="00F90C3D" w:rsidRDefault="00B10313" w:rsidP="00CA11BE">
            <w:pPr>
              <w:pStyle w:val="ENoteTableText"/>
            </w:pPr>
            <w:r w:rsidRPr="00F90C3D">
              <w:t>rs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47AA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45, 2010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rep. No.</w:t>
            </w:r>
            <w:r w:rsidR="00F90C3D">
              <w:t> </w:t>
            </w:r>
            <w:r w:rsidRPr="00F90C3D">
              <w:t>49, 2012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47AB</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49, 2012</w:t>
            </w:r>
          </w:p>
        </w:tc>
      </w:tr>
      <w:tr w:rsidR="00B10313" w:rsidRPr="00F90C3D" w:rsidTr="00851E97">
        <w:trPr>
          <w:cantSplit/>
        </w:trPr>
        <w:tc>
          <w:tcPr>
            <w:tcW w:w="2139" w:type="dxa"/>
            <w:shd w:val="clear" w:color="auto" w:fill="auto"/>
          </w:tcPr>
          <w:p w:rsidR="00B10313" w:rsidRPr="00F90C3D" w:rsidRDefault="00B10313" w:rsidP="00CA11BE">
            <w:pPr>
              <w:pStyle w:val="ENoteTableText"/>
              <w:tabs>
                <w:tab w:val="center" w:leader="dot" w:pos="2268"/>
              </w:tabs>
            </w:pPr>
          </w:p>
        </w:tc>
        <w:tc>
          <w:tcPr>
            <w:tcW w:w="4943" w:type="dxa"/>
            <w:shd w:val="clear" w:color="auto" w:fill="auto"/>
          </w:tcPr>
          <w:p w:rsidR="00B10313" w:rsidRPr="00F90C3D" w:rsidRDefault="00B10313" w:rsidP="00CE0F86">
            <w:pPr>
              <w:pStyle w:val="ENoteTableText"/>
            </w:pPr>
            <w:r w:rsidRPr="00F90C3D">
              <w:t>rep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47AB(2)</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49, 2012</w:t>
            </w:r>
          </w:p>
        </w:tc>
      </w:tr>
      <w:tr w:rsidR="00B10313" w:rsidRPr="00F90C3D" w:rsidTr="00851E97">
        <w:trPr>
          <w:cantSplit/>
        </w:trPr>
        <w:tc>
          <w:tcPr>
            <w:tcW w:w="2139" w:type="dxa"/>
            <w:shd w:val="clear" w:color="auto" w:fill="auto"/>
          </w:tcPr>
          <w:p w:rsidR="00B10313" w:rsidRPr="00F90C3D" w:rsidRDefault="00B10313" w:rsidP="00CA11BE">
            <w:pPr>
              <w:pStyle w:val="ENoteTableText"/>
              <w:tabs>
                <w:tab w:val="center" w:leader="dot" w:pos="2268"/>
              </w:tabs>
            </w:pPr>
          </w:p>
        </w:tc>
        <w:tc>
          <w:tcPr>
            <w:tcW w:w="4943" w:type="dxa"/>
            <w:shd w:val="clear" w:color="auto" w:fill="auto"/>
          </w:tcPr>
          <w:p w:rsidR="00B10313" w:rsidRPr="00F90C3D" w:rsidRDefault="00B10313" w:rsidP="00CA11BE">
            <w:pPr>
              <w:pStyle w:val="ENoteTableText"/>
            </w:pPr>
            <w:r w:rsidRPr="00F90C3D">
              <w:t>rep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47AB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45, 2010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49, 2012</w:t>
            </w:r>
          </w:p>
        </w:tc>
      </w:tr>
      <w:tr w:rsidR="00B10313" w:rsidRPr="00F90C3D" w:rsidTr="00851E97">
        <w:trPr>
          <w:cantSplit/>
        </w:trPr>
        <w:tc>
          <w:tcPr>
            <w:tcW w:w="2139" w:type="dxa"/>
            <w:shd w:val="clear" w:color="auto" w:fill="auto"/>
          </w:tcPr>
          <w:p w:rsidR="00B10313" w:rsidRPr="00F90C3D" w:rsidRDefault="00B10313" w:rsidP="00CA11BE">
            <w:pPr>
              <w:pStyle w:val="ENoteTableText"/>
              <w:tabs>
                <w:tab w:val="center" w:leader="dot" w:pos="2268"/>
              </w:tabs>
            </w:pPr>
          </w:p>
        </w:tc>
        <w:tc>
          <w:tcPr>
            <w:tcW w:w="4943" w:type="dxa"/>
            <w:shd w:val="clear" w:color="auto" w:fill="auto"/>
          </w:tcPr>
          <w:p w:rsidR="00B10313" w:rsidRPr="00F90C3D" w:rsidRDefault="00B10313" w:rsidP="00CA11BE">
            <w:pPr>
              <w:pStyle w:val="ENoteTableText"/>
            </w:pPr>
            <w:r w:rsidRPr="00F90C3D">
              <w:t>rep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47A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30, 2003</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59, 2004; No.</w:t>
            </w:r>
            <w:r w:rsidR="00F90C3D">
              <w:t> </w:t>
            </w:r>
            <w:r w:rsidRPr="00F90C3D">
              <w:t>82, 2007; No.</w:t>
            </w:r>
            <w:r w:rsidR="00F90C3D">
              <w:t> </w:t>
            </w:r>
            <w:r w:rsidRPr="00F90C3D">
              <w:t>49, 2012;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47B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38, 2010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105, 2010; No.</w:t>
            </w:r>
            <w:r w:rsidR="00F90C3D">
              <w:t> </w:t>
            </w:r>
            <w:r w:rsidRPr="00F90C3D">
              <w:t>70, 2013</w:t>
            </w:r>
          </w:p>
        </w:tc>
      </w:tr>
      <w:tr w:rsidR="00B10313" w:rsidRPr="00F90C3D" w:rsidTr="00851E97">
        <w:trPr>
          <w:cantSplit/>
        </w:trPr>
        <w:tc>
          <w:tcPr>
            <w:tcW w:w="2139" w:type="dxa"/>
            <w:shd w:val="clear" w:color="auto" w:fill="auto"/>
          </w:tcPr>
          <w:p w:rsidR="00B10313" w:rsidRPr="00F90C3D" w:rsidRDefault="00B10313" w:rsidP="00CA11BE">
            <w:pPr>
              <w:pStyle w:val="ENoteTableText"/>
              <w:tabs>
                <w:tab w:val="center" w:leader="dot" w:pos="2268"/>
              </w:tabs>
            </w:pPr>
          </w:p>
        </w:tc>
        <w:tc>
          <w:tcPr>
            <w:tcW w:w="4943" w:type="dxa"/>
            <w:shd w:val="clear" w:color="auto" w:fill="auto"/>
          </w:tcPr>
          <w:p w:rsidR="00B10313" w:rsidRPr="00F90C3D" w:rsidRDefault="00B10313" w:rsidP="00CA11BE">
            <w:pPr>
              <w:pStyle w:val="ENoteTableText"/>
            </w:pPr>
            <w:r w:rsidRPr="00F90C3D">
              <w:t>rep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47C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38, 2010</w:t>
            </w:r>
          </w:p>
        </w:tc>
      </w:tr>
      <w:tr w:rsidR="00B10313" w:rsidRPr="00F90C3D" w:rsidTr="00851E97">
        <w:trPr>
          <w:cantSplit/>
        </w:trPr>
        <w:tc>
          <w:tcPr>
            <w:tcW w:w="2139" w:type="dxa"/>
            <w:shd w:val="clear" w:color="auto" w:fill="auto"/>
          </w:tcPr>
          <w:p w:rsidR="00B10313" w:rsidRPr="00F90C3D" w:rsidRDefault="00B10313" w:rsidP="00CA11BE">
            <w:pPr>
              <w:pStyle w:val="ENoteTableText"/>
              <w:tabs>
                <w:tab w:val="center" w:leader="dot" w:pos="2268"/>
              </w:tabs>
            </w:pPr>
          </w:p>
        </w:tc>
        <w:tc>
          <w:tcPr>
            <w:tcW w:w="4943" w:type="dxa"/>
            <w:shd w:val="clear" w:color="auto" w:fill="auto"/>
          </w:tcPr>
          <w:p w:rsidR="00B10313" w:rsidRPr="00F90C3D" w:rsidRDefault="00B10313" w:rsidP="00CA11BE">
            <w:pPr>
              <w:pStyle w:val="ENoteTableText"/>
            </w:pPr>
            <w:r w:rsidRPr="00F90C3D">
              <w:t>rep No 70, 2013</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4</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Div. 4 of Part</w:t>
            </w:r>
            <w:r w:rsidR="00F90C3D">
              <w:t> </w:t>
            </w:r>
            <w:r w:rsidRPr="00F90C3D">
              <w:t>3</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A</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48</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B</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49</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49A, 49B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49C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132, 2004; No.</w:t>
            </w:r>
            <w:r w:rsidR="00F90C3D">
              <w:t> </w:t>
            </w:r>
            <w:r w:rsidRPr="00F90C3D">
              <w:t>53, 2008;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49D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49E, 49F</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49G, 49H</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49J</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33, 2004; No.</w:t>
            </w:r>
            <w:r w:rsidR="00F90C3D">
              <w:t> </w:t>
            </w:r>
            <w:r w:rsidRPr="00F90C3D">
              <w:t>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49K–49N</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C</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50</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50A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50B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50C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50C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132, 2004</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50D–50G</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50H</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150, 2005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50J</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50K</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50L, 50M</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50N</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50P</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CA</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Subdiv. CA of Div. 4 of Part</w:t>
            </w:r>
            <w:r w:rsidR="00F90C3D">
              <w:t> </w:t>
            </w:r>
            <w:r w:rsidRPr="00F90C3D">
              <w:t>3</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132, 2004</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50Q</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132, 2004</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50R</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132, 2004</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144, 2008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50S–50U</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132, 2004</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50V</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132, 2004</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50W–50Y</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132, 2004</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CB</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Subdiv. CB of Div. 4 of Part</w:t>
            </w:r>
            <w:r w:rsidR="00F90C3D">
              <w:t> </w:t>
            </w:r>
            <w:r w:rsidRPr="00F90C3D">
              <w:t>3</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50Z</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50Z(1)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50ZA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50ZA(1)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50ZB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50ZC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79, 2011</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D</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51</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51A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51B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51C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51D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51E</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E</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52</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52A–52C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52D, 52E</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52F</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52G</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52H</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52H(1)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52J</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F</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53</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53A–53C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53D, 53E</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53F</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53F(1)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53G</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G</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 </w:t>
            </w:r>
            <w:r w:rsidRPr="00F90C3D">
              <w:rPr>
                <w:caps/>
              </w:rPr>
              <w:t>54</w:t>
            </w:r>
            <w:r w:rsidRPr="00F90C3D">
              <w:rPr>
                <w:caps/>
              </w:rPr>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54A, 54B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54C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150, 2005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54D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H</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55</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36, 2006</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55</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36, 2006;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55AA, 55AB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36, 2006</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55AC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36, 2006</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82, 2006</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55A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55B, 55C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55D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J</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56</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95, 2002;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 </w:t>
            </w:r>
            <w:r w:rsidRPr="00F90C3D">
              <w:rPr>
                <w:caps/>
              </w:rPr>
              <w:t>56A</w:t>
            </w:r>
            <w:r w:rsidRPr="00F90C3D">
              <w:rPr>
                <w:caps/>
              </w:rPr>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95, 2002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56B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K</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 </w:t>
            </w:r>
            <w:r w:rsidRPr="00F90C3D">
              <w:rPr>
                <w:caps/>
              </w:rPr>
              <w:t>56C</w:t>
            </w:r>
            <w:r w:rsidRPr="00F90C3D">
              <w:rPr>
                <w:caps/>
              </w:rPr>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137, 2001; No.</w:t>
            </w:r>
            <w:r w:rsidR="00F90C3D">
              <w:t> </w:t>
            </w:r>
            <w:r w:rsidRPr="00F90C3D">
              <w:t>132, 2004; No.</w:t>
            </w:r>
            <w:r w:rsidR="00F90C3D">
              <w:t> </w:t>
            </w:r>
            <w:r w:rsidRPr="00F90C3D">
              <w:t>150, 2005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 </w:t>
            </w:r>
            <w:r w:rsidRPr="00F90C3D">
              <w:rPr>
                <w:caps/>
              </w:rPr>
              <w:t>56D</w:t>
            </w:r>
            <w:r w:rsidRPr="00F90C3D">
              <w:rPr>
                <w:caps/>
              </w:rPr>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137, 2001; No.</w:t>
            </w:r>
            <w:r w:rsidR="00F90C3D">
              <w:t> </w:t>
            </w:r>
            <w:r w:rsidRPr="00F90C3D">
              <w:t>150, 2005</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L</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 </w:t>
            </w:r>
            <w:r w:rsidRPr="00F90C3D">
              <w:rPr>
                <w:caps/>
              </w:rPr>
              <w:t>57</w:t>
            </w:r>
            <w:r w:rsidRPr="00F90C3D">
              <w:rPr>
                <w:caps/>
              </w:rPr>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57A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57B, 57C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57D, 57E</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57F</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150, 2005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57G</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M</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 </w:t>
            </w:r>
            <w:r w:rsidRPr="00F90C3D">
              <w:rPr>
                <w:caps/>
              </w:rPr>
              <w:t>58</w:t>
            </w:r>
            <w:r w:rsidRPr="00F90C3D">
              <w:rPr>
                <w:caps/>
              </w:rPr>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rPr>
                <w:caps/>
              </w:rPr>
              <w:t>58A, 58B</w:t>
            </w:r>
            <w:r w:rsidRPr="00F90C3D">
              <w:rPr>
                <w:caps/>
              </w:rPr>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N</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 </w:t>
            </w:r>
            <w:r w:rsidRPr="00F90C3D">
              <w:rPr>
                <w:caps/>
              </w:rPr>
              <w:t>59</w:t>
            </w:r>
            <w:r w:rsidRPr="00F90C3D">
              <w:rPr>
                <w:caps/>
              </w:rPr>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150, 2005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59A–59C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59D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59E</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59F</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150, 2005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59G</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132, 2004</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P</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Heading to s. </w:t>
            </w:r>
            <w:r w:rsidRPr="00F90C3D">
              <w:rPr>
                <w:caps/>
              </w:rPr>
              <w:t>60</w:t>
            </w:r>
            <w:r w:rsidRPr="00F90C3D">
              <w:rPr>
                <w:caps/>
              </w:rPr>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 </w:t>
            </w:r>
            <w:r w:rsidRPr="00F90C3D">
              <w:rPr>
                <w:caps/>
              </w:rPr>
              <w:t>60</w:t>
            </w:r>
            <w:r w:rsidRPr="00F90C3D">
              <w:rPr>
                <w:caps/>
              </w:rPr>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Heading to s. </w:t>
            </w:r>
            <w:r w:rsidRPr="00F90C3D">
              <w:rPr>
                <w:caps/>
              </w:rPr>
              <w:t>60A</w:t>
            </w:r>
            <w:r w:rsidRPr="00F90C3D">
              <w:rPr>
                <w:caps/>
              </w:rPr>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60A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Heading to s. </w:t>
            </w:r>
            <w:r w:rsidRPr="00F90C3D">
              <w:rPr>
                <w:caps/>
              </w:rPr>
              <w:t>60B</w:t>
            </w:r>
            <w:r w:rsidRPr="00F90C3D">
              <w:rPr>
                <w:caps/>
              </w:rPr>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60B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60C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60D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61, 2005;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60E</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36, 2006;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Q</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 </w:t>
            </w:r>
            <w:r w:rsidRPr="00F90C3D">
              <w:rPr>
                <w:caps/>
              </w:rPr>
              <w:t>61</w:t>
            </w:r>
            <w:r w:rsidRPr="00F90C3D">
              <w:rPr>
                <w:caps/>
              </w:rPr>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 </w:t>
            </w:r>
            <w:r w:rsidRPr="00F90C3D">
              <w:rPr>
                <w:caps/>
              </w:rPr>
              <w:t>61A</w:t>
            </w:r>
            <w:r w:rsidRPr="00F90C3D">
              <w:rPr>
                <w:caps/>
              </w:rPr>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R</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62</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 </w:t>
            </w:r>
            <w:r w:rsidRPr="00F90C3D">
              <w:rPr>
                <w:caps/>
              </w:rPr>
              <w:t>62</w:t>
            </w:r>
            <w:r w:rsidRPr="00F90C3D">
              <w:rPr>
                <w:caps/>
              </w:rPr>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62A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62B, 62C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62CA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132, 2004</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S</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62D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132, 2004; No.</w:t>
            </w:r>
            <w:r w:rsidR="00F90C3D">
              <w:t> </w:t>
            </w:r>
            <w:r w:rsidRPr="00F90C3D">
              <w:t>150, 2005</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T</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w:t>
            </w:r>
            <w:r w:rsidRPr="00F90C3D">
              <w:rPr>
                <w:caps/>
              </w:rPr>
              <w:t xml:space="preserve"> 63</w:t>
            </w:r>
            <w:r w:rsidRPr="00F90C3D">
              <w:rPr>
                <w:caps/>
              </w:rPr>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132, 2004;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U</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w:t>
            </w:r>
            <w:r w:rsidRPr="00F90C3D">
              <w:rPr>
                <w:caps/>
              </w:rPr>
              <w:t xml:space="preserve"> 64</w:t>
            </w:r>
            <w:r w:rsidRPr="00F90C3D">
              <w:rPr>
                <w:caps/>
              </w:rPr>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64A(5)</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150, 2005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64A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150, 2005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64B(6)</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150, 2005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64B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150, 2005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64C(5)</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150, 2005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64C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150, 2005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64D</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150, 2005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64D(2)</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150, 2005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64D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150, 2005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 </w:t>
            </w:r>
            <w:r w:rsidRPr="00F90C3D">
              <w:rPr>
                <w:caps/>
              </w:rPr>
              <w:t>64DA</w:t>
            </w:r>
            <w:r w:rsidRPr="00F90C3D">
              <w:rPr>
                <w:caps/>
              </w:rPr>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64E</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118, 2007;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 </w:t>
            </w:r>
            <w:r w:rsidRPr="00F90C3D">
              <w:rPr>
                <w:caps/>
              </w:rPr>
              <w:t>64EA</w:t>
            </w:r>
            <w:r w:rsidRPr="00F90C3D">
              <w:rPr>
                <w:caps/>
              </w:rPr>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64F</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V</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w:t>
            </w:r>
            <w:r w:rsidRPr="00F90C3D">
              <w:rPr>
                <w:caps/>
              </w:rPr>
              <w:t xml:space="preserve"> 65</w:t>
            </w:r>
            <w:r w:rsidRPr="00F90C3D">
              <w:rPr>
                <w:caps/>
              </w:rPr>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36, 2006</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65B(1)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36, 2006</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65BA, 65BB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36, 2006</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65D(4)</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150, 2005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150, 2005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65DA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132, 2004</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65E</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4AA</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Div. 4AA of</w:t>
            </w:r>
            <w:r w:rsidRPr="00F90C3D">
              <w:tab/>
            </w:r>
            <w:r w:rsidRPr="00F90C3D">
              <w:br/>
              <w:t>Part</w:t>
            </w:r>
            <w:r w:rsidR="00F90C3D">
              <w:t> </w:t>
            </w:r>
            <w:r w:rsidRPr="00F90C3D">
              <w:t>3</w:t>
            </w: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Div. 4AA of Part</w:t>
            </w:r>
            <w:r w:rsidR="00F90C3D">
              <w:t> </w:t>
            </w:r>
            <w:r w:rsidRPr="00F90C3D">
              <w:t>3</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113, 2007</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AAA</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Subdiv. AAA of Div. 4AA</w:t>
            </w:r>
            <w:r w:rsidRPr="00F90C3D">
              <w:rPr>
                <w:caps/>
              </w:rPr>
              <w:tab/>
            </w:r>
            <w:r w:rsidRPr="00F90C3D">
              <w:br/>
              <w:t>of Part</w:t>
            </w:r>
            <w:r w:rsidR="00F90C3D">
              <w:t> </w:t>
            </w:r>
            <w:r w:rsidRPr="00F90C3D">
              <w:t>3</w:t>
            </w:r>
          </w:p>
        </w:tc>
        <w:tc>
          <w:tcPr>
            <w:tcW w:w="4943" w:type="dxa"/>
            <w:shd w:val="clear" w:color="auto" w:fill="auto"/>
          </w:tcPr>
          <w:p w:rsidR="00B10313" w:rsidRPr="00F90C3D" w:rsidRDefault="00B10313" w:rsidP="00127CA2">
            <w:pPr>
              <w:pStyle w:val="ENoteTableText"/>
            </w:pPr>
            <w:r w:rsidRPr="00F90C3D">
              <w:t>ad.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65EAAAA–65EAAAC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AAB</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Subdiv. AAB of Div. 4AA</w:t>
            </w:r>
            <w:r w:rsidRPr="00F90C3D">
              <w:rPr>
                <w:caps/>
              </w:rPr>
              <w:tab/>
            </w:r>
            <w:r w:rsidRPr="00F90C3D">
              <w:br/>
              <w:t>of Part</w:t>
            </w:r>
            <w:r w:rsidR="00F90C3D">
              <w:t> </w:t>
            </w:r>
            <w:r w:rsidRPr="00F90C3D">
              <w:t>3</w:t>
            </w:r>
          </w:p>
        </w:tc>
        <w:tc>
          <w:tcPr>
            <w:tcW w:w="4943" w:type="dxa"/>
            <w:shd w:val="clear" w:color="auto" w:fill="auto"/>
          </w:tcPr>
          <w:p w:rsidR="00B10313" w:rsidRPr="00F90C3D" w:rsidRDefault="00B10313" w:rsidP="00127CA2">
            <w:pPr>
              <w:pStyle w:val="ENoteTableText"/>
            </w:pPr>
            <w:r w:rsidRPr="00F90C3D">
              <w:t>ad.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65EAAA–65EAAD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65EAAE</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65EAAF</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AA</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Subdiv. AA of</w:t>
            </w:r>
            <w:r w:rsidRPr="00F90C3D">
              <w:tab/>
            </w:r>
            <w:r w:rsidRPr="00F90C3D">
              <w:br/>
              <w:t>Div. 4AA of Part</w:t>
            </w:r>
            <w:r w:rsidR="00F90C3D">
              <w:t> </w:t>
            </w:r>
            <w:r w:rsidRPr="00F90C3D">
              <w:t>3</w:t>
            </w: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Subdiv. AA of Div. 4AA</w:t>
            </w:r>
            <w:r w:rsidRPr="00F90C3D">
              <w:rPr>
                <w:caps/>
              </w:rPr>
              <w:tab/>
            </w:r>
            <w:r w:rsidRPr="00F90C3D">
              <w:br/>
              <w:t>of Part</w:t>
            </w:r>
            <w:r w:rsidR="00F90C3D">
              <w:t> </w:t>
            </w:r>
            <w:r w:rsidRPr="00F90C3D">
              <w:t>3</w:t>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65EAA</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EC2C99">
            <w:pPr>
              <w:pStyle w:val="ENoteTableText"/>
              <w:tabs>
                <w:tab w:val="center" w:leader="dot" w:pos="2268"/>
              </w:tabs>
            </w:pPr>
            <w:r w:rsidRPr="00F90C3D">
              <w:t>Subhead. to s. 65EAA(1)</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 </w:t>
            </w:r>
            <w:r w:rsidRPr="00F90C3D">
              <w:rPr>
                <w:caps/>
              </w:rPr>
              <w:t>65EAA</w:t>
            </w:r>
            <w:r w:rsidRPr="00F90C3D">
              <w:rPr>
                <w:caps/>
              </w:rPr>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50, 2009;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65EAB</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 </w:t>
            </w:r>
            <w:r w:rsidRPr="00F90C3D">
              <w:rPr>
                <w:caps/>
              </w:rPr>
              <w:t>65EAB</w:t>
            </w:r>
            <w:r w:rsidRPr="00F90C3D">
              <w:rPr>
                <w:caps/>
              </w:rPr>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50, 2009;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65EAC</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 </w:t>
            </w:r>
            <w:r w:rsidRPr="00F90C3D">
              <w:rPr>
                <w:caps/>
              </w:rPr>
              <w:t>65EAC</w:t>
            </w:r>
            <w:r w:rsidRPr="00F90C3D">
              <w:rPr>
                <w:caps/>
              </w:rPr>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A</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Subdiv. A of</w:t>
            </w:r>
            <w:r w:rsidRPr="00F90C3D">
              <w:tab/>
            </w:r>
            <w:r w:rsidRPr="00F90C3D">
              <w:br/>
              <w:t>Div. 4AA of Part</w:t>
            </w:r>
            <w:r w:rsidR="00F90C3D">
              <w:t> </w:t>
            </w:r>
            <w:r w:rsidRPr="00F90C3D">
              <w:t>3</w:t>
            </w: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Heading to s. </w:t>
            </w:r>
            <w:r w:rsidRPr="00F90C3D">
              <w:rPr>
                <w:caps/>
              </w:rPr>
              <w:t>65EA</w:t>
            </w:r>
            <w:r w:rsidRPr="00F90C3D">
              <w:rPr>
                <w:caps/>
              </w:rPr>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53, 2008;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Subhead. to s. </w:t>
            </w:r>
            <w:r w:rsidRPr="00F90C3D">
              <w:rPr>
                <w:caps/>
              </w:rPr>
              <w:t>65EA(2)</w:t>
            </w:r>
            <w:r w:rsidRPr="00F90C3D">
              <w:rPr>
                <w:caps/>
              </w:rPr>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Subhead. to s. </w:t>
            </w:r>
            <w:r w:rsidRPr="00F90C3D">
              <w:rPr>
                <w:caps/>
              </w:rPr>
              <w:t>65EA(3)</w:t>
            </w:r>
            <w:r w:rsidRPr="00F90C3D">
              <w:rPr>
                <w:caps/>
              </w:rPr>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65EA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113, 2007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Heading to s. </w:t>
            </w:r>
            <w:r w:rsidRPr="00F90C3D">
              <w:rPr>
                <w:caps/>
              </w:rPr>
              <w:t>65EB</w:t>
            </w:r>
            <w:r w:rsidRPr="00F90C3D">
              <w:rPr>
                <w:caps/>
              </w:rPr>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53, 2008;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Subhead. to s. </w:t>
            </w:r>
            <w:r w:rsidRPr="00F90C3D">
              <w:rPr>
                <w:caps/>
              </w:rPr>
              <w:t>65EB(2)</w:t>
            </w:r>
            <w:r w:rsidRPr="00F90C3D">
              <w:rPr>
                <w:caps/>
              </w:rPr>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Subhead. to s. </w:t>
            </w:r>
            <w:r w:rsidRPr="00F90C3D">
              <w:rPr>
                <w:caps/>
              </w:rPr>
              <w:t>65EB(3)</w:t>
            </w:r>
            <w:r w:rsidRPr="00F90C3D">
              <w:rPr>
                <w:caps/>
              </w:rPr>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65EB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113, 2007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Heading to s. </w:t>
            </w:r>
            <w:r w:rsidRPr="00F90C3D">
              <w:rPr>
                <w:caps/>
              </w:rPr>
              <w:t>65EC</w:t>
            </w:r>
            <w:r w:rsidRPr="00F90C3D">
              <w:rPr>
                <w:caps/>
              </w:rPr>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53, 2008;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65EC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113, 2007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65ECA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65ED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113, 2007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65EE</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113, 2007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B</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65EF</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Subhead. to s. </w:t>
            </w:r>
            <w:r w:rsidRPr="00F90C3D">
              <w:rPr>
                <w:caps/>
              </w:rPr>
              <w:t>65EF(1)</w:t>
            </w:r>
            <w:r w:rsidRPr="00F90C3D">
              <w:rPr>
                <w:caps/>
              </w:rPr>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Subhead. to s. </w:t>
            </w:r>
            <w:r w:rsidRPr="00F90C3D">
              <w:rPr>
                <w:caps/>
              </w:rPr>
              <w:t>65EF(3)</w:t>
            </w:r>
            <w:r w:rsidRPr="00F90C3D">
              <w:rPr>
                <w:caps/>
              </w:rPr>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 xml:space="preserve">Subhead. to s. </w:t>
            </w:r>
            <w:r w:rsidRPr="00F90C3D">
              <w:rPr>
                <w:caps/>
              </w:rPr>
              <w:t>65EF(4)</w:t>
            </w:r>
            <w:r w:rsidRPr="00F90C3D">
              <w:rPr>
                <w:caps/>
              </w:rPr>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65EF</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113, 2007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 No.</w:t>
            </w:r>
            <w:r w:rsidR="00F90C3D">
              <w:t> </w:t>
            </w:r>
            <w:r w:rsidRPr="00F90C3D">
              <w:t>50, 2009;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4A</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Div. 4A of Part</w:t>
            </w:r>
            <w:r w:rsidR="00F90C3D">
              <w:t> </w:t>
            </w:r>
            <w:r w:rsidRPr="00F90C3D">
              <w:t>3</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60, 2004</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65F</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60, 2004</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4B</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Div. 4B of Part</w:t>
            </w:r>
            <w:r w:rsidR="00F90C3D">
              <w:t> </w:t>
            </w:r>
            <w:r w:rsidRPr="00F90C3D">
              <w:t>3</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131, 2008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65G</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131, 2008</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4C</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Div. 4C of Part</w:t>
            </w:r>
            <w:r w:rsidR="00F90C3D">
              <w:t> </w:t>
            </w:r>
            <w:r w:rsidRPr="00F90C3D">
              <w:t>3</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65H</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4, 2009</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4CA</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Div. 4CA of Part</w:t>
            </w:r>
            <w:r w:rsidR="00F90C3D">
              <w:t> </w:t>
            </w:r>
            <w:r w:rsidRPr="00F90C3D">
              <w:t>3</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50, 2012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65HA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50, 2012</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50, 2012</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4D</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Div. 4D of Part</w:t>
            </w:r>
            <w:r w:rsidR="00F90C3D">
              <w:t> </w:t>
            </w:r>
            <w:r w:rsidRPr="00F90C3D">
              <w:t>3</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65J</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49, 2012</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4E</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Div. 4E of Part</w:t>
            </w:r>
            <w:r w:rsidR="00F90C3D">
              <w:t> </w:t>
            </w:r>
            <w:r w:rsidRPr="00F90C3D">
              <w:t>3</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A</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65K</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4F1571">
            <w:pPr>
              <w:pStyle w:val="ENoteTableText"/>
              <w:tabs>
                <w:tab w:val="center" w:leader="dot" w:pos="2268"/>
              </w:tabs>
            </w:pPr>
            <w:r w:rsidRPr="00F90C3D">
              <w:t>s. 65KA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65KB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65KC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4F1571">
            <w:pPr>
              <w:pStyle w:val="ENoteTableText"/>
              <w:tabs>
                <w:tab w:val="center" w:leader="dot" w:pos="2268"/>
              </w:tabs>
            </w:pPr>
            <w:r w:rsidRPr="00F90C3D">
              <w:t>s. 65KD</w:t>
            </w:r>
            <w:r w:rsidRPr="00F90C3D">
              <w:tab/>
            </w:r>
          </w:p>
        </w:tc>
        <w:tc>
          <w:tcPr>
            <w:tcW w:w="4943" w:type="dxa"/>
            <w:shd w:val="clear" w:color="auto" w:fill="auto"/>
          </w:tcPr>
          <w:p w:rsidR="00B10313" w:rsidRPr="00F90C3D" w:rsidRDefault="00B10313" w:rsidP="0005731B">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p>
        </w:tc>
        <w:tc>
          <w:tcPr>
            <w:tcW w:w="4943" w:type="dxa"/>
            <w:shd w:val="clear" w:color="auto" w:fill="auto"/>
          </w:tcPr>
          <w:p w:rsidR="00B10313" w:rsidRPr="00F90C3D" w:rsidRDefault="00B10313" w:rsidP="00127CA2">
            <w:pPr>
              <w:pStyle w:val="ENoteTableText"/>
            </w:pPr>
            <w:r w:rsidRPr="00F90C3D">
              <w:t>am. No.</w:t>
            </w:r>
            <w:r w:rsidR="00F90C3D">
              <w:t> </w:t>
            </w:r>
            <w:r w:rsidRPr="00F90C3D">
              <w:t>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65KE</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65KF</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B</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4F1571">
            <w:pPr>
              <w:pStyle w:val="ENoteTableText"/>
              <w:tabs>
                <w:tab w:val="center" w:leader="dot" w:pos="2268"/>
              </w:tabs>
            </w:pPr>
            <w:r w:rsidRPr="00F90C3D">
              <w:t>s. 65KG</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4F1571">
            <w:pPr>
              <w:pStyle w:val="ENoteTableText"/>
              <w:tabs>
                <w:tab w:val="center" w:leader="dot" w:pos="2268"/>
              </w:tabs>
            </w:pPr>
            <w:r w:rsidRPr="00F90C3D">
              <w:t>s. 65KH</w:t>
            </w:r>
            <w:r w:rsidRPr="00F90C3D">
              <w:tab/>
            </w:r>
          </w:p>
        </w:tc>
        <w:tc>
          <w:tcPr>
            <w:tcW w:w="4943" w:type="dxa"/>
            <w:shd w:val="clear" w:color="auto" w:fill="auto"/>
          </w:tcPr>
          <w:p w:rsidR="00B10313" w:rsidRPr="00F90C3D" w:rsidRDefault="00B10313" w:rsidP="0005731B">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65KI</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p>
        </w:tc>
        <w:tc>
          <w:tcPr>
            <w:tcW w:w="4943" w:type="dxa"/>
            <w:shd w:val="clear" w:color="auto" w:fill="auto"/>
          </w:tcPr>
          <w:p w:rsidR="00B10313" w:rsidRPr="00F90C3D" w:rsidRDefault="00B10313" w:rsidP="00127CA2">
            <w:pPr>
              <w:pStyle w:val="ENoteTableText"/>
            </w:pPr>
            <w:r w:rsidRPr="00F90C3D">
              <w:t>am. No.</w:t>
            </w:r>
            <w:r w:rsidR="00F90C3D">
              <w:t> </w:t>
            </w:r>
            <w:r w:rsidRPr="00F90C3D">
              <w:t>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65KJ</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65KK</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65KL</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65KM</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65KN</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65KO</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65KP</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p>
        </w:tc>
        <w:tc>
          <w:tcPr>
            <w:tcW w:w="4943" w:type="dxa"/>
            <w:shd w:val="clear" w:color="auto" w:fill="auto"/>
          </w:tcPr>
          <w:p w:rsidR="00B10313" w:rsidRPr="00F90C3D" w:rsidRDefault="00B10313" w:rsidP="00127CA2">
            <w:pPr>
              <w:pStyle w:val="ENoteTableText"/>
            </w:pPr>
            <w:r w:rsidRPr="00F90C3D">
              <w:t>am. No.</w:t>
            </w:r>
            <w:r w:rsidR="00F90C3D">
              <w:t> </w:t>
            </w:r>
            <w:r w:rsidRPr="00F90C3D">
              <w:t>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65KQ</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65KR</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65KS</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65KT</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5</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66</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75, 2001; Nos. 59 and 60, 2004; No.</w:t>
            </w:r>
            <w:r w:rsidR="00F90C3D">
              <w:t> </w:t>
            </w:r>
            <w:r w:rsidRPr="00F90C3D">
              <w:t>108, 2006; Nos. 82, 118 and 130, 2007; Nos. 53, 63 and 131, 2008; Nos. 4 and 50, 2009; No.</w:t>
            </w:r>
            <w:r w:rsidR="00F90C3D">
              <w:t> </w:t>
            </w:r>
            <w:r w:rsidRPr="00F90C3D">
              <w:t>34, 2010; Nos. 25 and 53, 2011; No.</w:t>
            </w:r>
            <w:r w:rsidR="00F90C3D">
              <w:t> </w:t>
            </w:r>
            <w:r w:rsidRPr="00F90C3D">
              <w:t>79, 2011 (as am. by No.</w:t>
            </w:r>
            <w:r w:rsidR="00F90C3D">
              <w:t> </w:t>
            </w:r>
            <w:r w:rsidRPr="00F90C3D">
              <w:t>25, 2011); No.</w:t>
            </w:r>
            <w:r w:rsidR="00F90C3D">
              <w:t> </w:t>
            </w:r>
            <w:r w:rsidRPr="00F90C3D">
              <w:t>141, 2011; Nos. 49 and 50, 2012; No 70, 2013</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Part</w:t>
            </w:r>
            <w:r w:rsidR="00F90C3D">
              <w:rPr>
                <w:b/>
              </w:rPr>
              <w:t> </w:t>
            </w:r>
            <w:r w:rsidRPr="00F90C3D">
              <w:rPr>
                <w:b/>
              </w:rPr>
              <w:t>4</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1</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68</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118, 2007;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68A</w:t>
            </w:r>
            <w:r w:rsidRPr="00F90C3D">
              <w:rPr>
                <w:caps/>
              </w:rPr>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69</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2</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70</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60, 2004; No.</w:t>
            </w:r>
            <w:r w:rsidR="00F90C3D">
              <w:t> </w:t>
            </w:r>
            <w:r w:rsidRPr="00F90C3D">
              <w:t>131, 2008; No.</w:t>
            </w:r>
            <w:r w:rsidR="00F90C3D">
              <w:t> </w:t>
            </w:r>
            <w:r w:rsidRPr="00F90C3D">
              <w:t>4, 2009; No.</w:t>
            </w:r>
            <w:r w:rsidR="00F90C3D">
              <w:t> </w:t>
            </w:r>
            <w:r w:rsidRPr="00F90C3D">
              <w:t>34, 2010; Nos. 25 and 141, 2011; No.</w:t>
            </w:r>
            <w:r w:rsidR="00F90C3D">
              <w:t> </w:t>
            </w:r>
            <w:r w:rsidRPr="00F90C3D">
              <w:t>50, 2012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71</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71(1)</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47, 2001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71</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47, 2001; No.</w:t>
            </w:r>
            <w:r w:rsidR="00F90C3D">
              <w:t> </w:t>
            </w:r>
            <w:r w:rsidRPr="00F90C3D">
              <w:t>59, 2004; No.</w:t>
            </w:r>
            <w:r w:rsidR="00F90C3D">
              <w:t> </w:t>
            </w:r>
            <w:r w:rsidRPr="00F90C3D">
              <w:t>82, 2007; No.</w:t>
            </w:r>
            <w:r w:rsidR="00F90C3D">
              <w:t> </w:t>
            </w:r>
            <w:r w:rsidRPr="00F90C3D">
              <w:t>141, 2011; Nos. 49 and 50, 2012;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71A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53, 2011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71B</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30, 2003;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71B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30, 2003</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71C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71CAA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113, 2007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950742">
            <w:pPr>
              <w:pStyle w:val="ENoteTableText"/>
              <w:tabs>
                <w:tab w:val="center" w:leader="dot" w:pos="2268"/>
              </w:tabs>
            </w:pPr>
            <w:r w:rsidRPr="00F90C3D">
              <w:t>Subhead. to s. 71CAB(1)</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71CAB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113, 2007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71CAC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71CA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71CB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71D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71E</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146, 2006</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71F</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30, 2003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71G</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5555CF">
            <w:pPr>
              <w:pStyle w:val="ENoteTableText"/>
              <w:tabs>
                <w:tab w:val="center" w:leader="dot" w:pos="2268"/>
              </w:tabs>
            </w:pPr>
            <w:r w:rsidRPr="00F90C3D">
              <w:t>Subhead. to s. 71G(1)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71G(3)</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71G</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 No.</w:t>
            </w:r>
            <w:r w:rsidR="00F90C3D">
              <w:t> </w:t>
            </w:r>
            <w:r w:rsidRPr="00F90C3D">
              <w:t>34, 2010; Nos. 25 and 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71GA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71GB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34, 2010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71H</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71I</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60, 2004</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71J</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131, 2008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71K</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71L</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71M</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50, 2012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72</w:t>
            </w:r>
            <w:r w:rsidRPr="00F90C3D">
              <w:tab/>
            </w:r>
          </w:p>
        </w:tc>
        <w:tc>
          <w:tcPr>
            <w:tcW w:w="4943" w:type="dxa"/>
            <w:shd w:val="clear" w:color="auto" w:fill="auto"/>
          </w:tcPr>
          <w:p w:rsidR="00B10313" w:rsidRPr="00F90C3D" w:rsidRDefault="00B10313" w:rsidP="00127CA2">
            <w:pPr>
              <w:pStyle w:val="ENoteTableText"/>
            </w:pPr>
            <w:r w:rsidRPr="00F90C3D">
              <w:t>rep. No.</w:t>
            </w:r>
            <w:r w:rsidR="00F90C3D">
              <w:t> </w:t>
            </w:r>
            <w:r w:rsidRPr="00F90C3D">
              <w:t>59, 2004</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74</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60, 2004; No.</w:t>
            </w:r>
            <w:r w:rsidR="00F90C3D">
              <w:t> </w:t>
            </w:r>
            <w:r w:rsidRPr="00F90C3D">
              <w:t>131, 2008; No.</w:t>
            </w:r>
            <w:r w:rsidR="00F90C3D">
              <w:t> </w:t>
            </w:r>
            <w:r w:rsidRPr="00F90C3D">
              <w:t>4, 2009; No.</w:t>
            </w:r>
            <w:r w:rsidR="00F90C3D">
              <w:t> </w:t>
            </w:r>
            <w:r w:rsidRPr="00F90C3D">
              <w:t>141, 2011; No.</w:t>
            </w:r>
            <w:r w:rsidR="00F90C3D">
              <w:t> </w:t>
            </w:r>
            <w:r w:rsidRPr="00F90C3D">
              <w:t>50, 2012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75</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137, 2001; No.</w:t>
            </w:r>
            <w:r w:rsidR="00F90C3D">
              <w:t> </w:t>
            </w:r>
            <w:r w:rsidRPr="00F90C3D">
              <w:t>4, 2010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77, 78</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47, 2001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78A, 78B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47, 2001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79</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47, 2001; No.</w:t>
            </w:r>
            <w:r w:rsidR="00F90C3D">
              <w:t> </w:t>
            </w:r>
            <w:r w:rsidRPr="00F90C3D">
              <w:t>108, 2006</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79A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47, 2001</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108, 2006</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3</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82</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47, 2001; No.</w:t>
            </w:r>
            <w:r w:rsidR="00F90C3D">
              <w:t> </w:t>
            </w:r>
            <w:r w:rsidRPr="00F90C3D">
              <w:t>30, 2003; No.</w:t>
            </w:r>
            <w:r w:rsidR="00F90C3D">
              <w:t> </w:t>
            </w:r>
            <w:r w:rsidRPr="00F90C3D">
              <w:t>60, 2004; No.</w:t>
            </w:r>
            <w:r w:rsidR="00F90C3D">
              <w:t> </w:t>
            </w:r>
            <w:r w:rsidRPr="00F90C3D">
              <w:t>36, 2006; Nos. 113 and 118, 2007; Nos. 53 and 131, 2008; Nos. 4 and 50, 2009; No.</w:t>
            </w:r>
            <w:r w:rsidR="00F90C3D">
              <w:t> </w:t>
            </w:r>
            <w:r w:rsidRPr="00F90C3D">
              <w:t>34, 2010; Nos. 25, 79 and 141, 2011; No.</w:t>
            </w:r>
            <w:r w:rsidR="00F90C3D">
              <w:t> </w:t>
            </w:r>
            <w:r w:rsidRPr="00F90C3D">
              <w:t>50, 2012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83</w:t>
            </w:r>
            <w:r w:rsidRPr="00F90C3D">
              <w:tab/>
            </w:r>
          </w:p>
        </w:tc>
        <w:tc>
          <w:tcPr>
            <w:tcW w:w="4943" w:type="dxa"/>
            <w:shd w:val="clear" w:color="auto" w:fill="auto"/>
          </w:tcPr>
          <w:p w:rsidR="00B10313" w:rsidRPr="00F90C3D" w:rsidRDefault="00B10313" w:rsidP="00127CA2">
            <w:pPr>
              <w:pStyle w:val="ENoteTableText"/>
            </w:pPr>
            <w:r w:rsidRPr="00F90C3D">
              <w:t>rep.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84</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47, 2001; No.</w:t>
            </w:r>
            <w:r w:rsidR="00F90C3D">
              <w:t> </w:t>
            </w:r>
            <w:r w:rsidRPr="00F90C3D">
              <w:t>30, 2003; No.</w:t>
            </w:r>
            <w:r w:rsidR="00F90C3D">
              <w:t> </w:t>
            </w:r>
            <w:r w:rsidRPr="00F90C3D">
              <w:t>52, 2004; No.</w:t>
            </w:r>
            <w:r w:rsidR="00F90C3D">
              <w:t> </w:t>
            </w:r>
            <w:r w:rsidRPr="00F90C3D">
              <w:t>105, 2010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84A</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84A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30, 2003; No.</w:t>
            </w:r>
            <w:r w:rsidR="00F90C3D">
              <w:t> </w:t>
            </w:r>
            <w:r w:rsidRPr="00F90C3D">
              <w:t>52, 2004; No.</w:t>
            </w:r>
            <w:r w:rsidR="00F90C3D">
              <w:t> </w:t>
            </w:r>
            <w:r w:rsidRPr="00F90C3D">
              <w:t>53, 2008; No.</w:t>
            </w:r>
            <w:r w:rsidR="00F90C3D">
              <w:t> </w:t>
            </w:r>
            <w:r w:rsidRPr="00F90C3D">
              <w:t>50, 2009; No.</w:t>
            </w:r>
            <w:r w:rsidR="00F90C3D">
              <w:t> </w:t>
            </w:r>
            <w:r w:rsidRPr="00F90C3D">
              <w:t>105, 2010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85</w:t>
            </w:r>
            <w:r w:rsidRPr="00F90C3D">
              <w:tab/>
            </w:r>
          </w:p>
        </w:tc>
        <w:tc>
          <w:tcPr>
            <w:tcW w:w="4943" w:type="dxa"/>
            <w:shd w:val="clear" w:color="auto" w:fill="auto"/>
          </w:tcPr>
          <w:p w:rsidR="00B10313" w:rsidRPr="00F90C3D" w:rsidRDefault="00B10313" w:rsidP="00127CA2">
            <w:pPr>
              <w:pStyle w:val="ENoteTableText"/>
            </w:pPr>
            <w:r w:rsidRPr="00F90C3D">
              <w:t>rep.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86</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118, 2007; No.</w:t>
            </w:r>
            <w:r w:rsidR="00F90C3D">
              <w:t> </w:t>
            </w:r>
            <w:r w:rsidRPr="00F90C3D">
              <w:t>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86</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47, 2001; No.</w:t>
            </w:r>
            <w:r w:rsidR="00F90C3D">
              <w:t> </w:t>
            </w:r>
            <w:r w:rsidRPr="00F90C3D">
              <w:t>118, 2007; No.</w:t>
            </w:r>
            <w:r w:rsidR="00F90C3D">
              <w:t> </w:t>
            </w:r>
            <w:r w:rsidRPr="00F90C3D">
              <w:t>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87</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47, 2001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87A</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87A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118, 2007; No.</w:t>
            </w:r>
            <w:r w:rsidR="00F90C3D">
              <w:t> </w:t>
            </w:r>
            <w:r w:rsidRPr="00F90C3D">
              <w:t>34, 2010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87B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34, 2010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rep. No.</w:t>
            </w:r>
            <w:r w:rsidR="00F90C3D">
              <w:t> </w:t>
            </w:r>
            <w:r w:rsidRPr="00F90C3D">
              <w:t>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88</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47, 2001; No.</w:t>
            </w:r>
            <w:r w:rsidR="00F90C3D">
              <w:t> </w:t>
            </w:r>
            <w:r w:rsidRPr="00F90C3D">
              <w:t>118, 2007; No.</w:t>
            </w:r>
            <w:r w:rsidR="00F90C3D">
              <w:t> </w:t>
            </w:r>
            <w:r w:rsidRPr="00F90C3D">
              <w:t>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90</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47, 2001; No.</w:t>
            </w:r>
            <w:r w:rsidR="00F90C3D">
              <w:t> </w:t>
            </w:r>
            <w:r w:rsidRPr="00F90C3D">
              <w:t>118, 2007; No.</w:t>
            </w:r>
            <w:r w:rsidR="00F90C3D">
              <w:t> </w:t>
            </w:r>
            <w:r w:rsidRPr="00F90C3D">
              <w:t>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91</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30, 2003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91</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47, 2001</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30, 2003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92</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30, 2003; No.</w:t>
            </w:r>
            <w:r w:rsidR="00F90C3D">
              <w:t> </w:t>
            </w:r>
            <w:r w:rsidRPr="00F90C3D">
              <w:t>52, 2004; No.</w:t>
            </w:r>
            <w:r w:rsidR="00F90C3D">
              <w:t> </w:t>
            </w:r>
            <w:r w:rsidRPr="00F90C3D">
              <w:t>105, 2010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92A</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92A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30, 2003; No.</w:t>
            </w:r>
            <w:r w:rsidR="00F90C3D">
              <w:t> </w:t>
            </w:r>
            <w:r w:rsidRPr="00F90C3D">
              <w:t>52, 2004; No.</w:t>
            </w:r>
            <w:r w:rsidR="00F90C3D">
              <w:t> </w:t>
            </w:r>
            <w:r w:rsidRPr="00F90C3D">
              <w:t>113, 2007; No.</w:t>
            </w:r>
            <w:r w:rsidR="00F90C3D">
              <w:t> </w:t>
            </w:r>
            <w:r w:rsidRPr="00F90C3D">
              <w:t>53, 2008; No.</w:t>
            </w:r>
            <w:r w:rsidR="00F90C3D">
              <w:t> </w:t>
            </w:r>
            <w:r w:rsidRPr="00F90C3D">
              <w:t>50, 2009; No.</w:t>
            </w:r>
            <w:r w:rsidR="00F90C3D">
              <w:t> </w:t>
            </w:r>
            <w:r w:rsidRPr="00F90C3D">
              <w:t>105, 2010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93</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93A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47, 2001</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30, 2003; No.</w:t>
            </w:r>
            <w:r w:rsidR="00F90C3D">
              <w:t> </w:t>
            </w:r>
            <w:r w:rsidRPr="00F90C3D">
              <w:t>60, 2004; Nos. 113 and 118, 2007; Nos. 53 and 131, 2008; Nos. 4 and 50, 2009; No.</w:t>
            </w:r>
            <w:r w:rsidR="00F90C3D">
              <w:t> </w:t>
            </w:r>
            <w:r w:rsidRPr="00F90C3D">
              <w:t>34, 2010; Nos. 25 and 141, 2011; Nos. 49 and 50, 2012; No 70, 2013</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4</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95(2)</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61, 2005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95(5)</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61, 2005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95(6)</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61, 2005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95</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47, 2001; No.</w:t>
            </w:r>
            <w:r w:rsidR="00F90C3D">
              <w:t> </w:t>
            </w:r>
            <w:r w:rsidRPr="00F90C3D">
              <w:t>61, 2005; No.</w:t>
            </w:r>
            <w:r w:rsidR="00F90C3D">
              <w:t> </w:t>
            </w:r>
            <w:r w:rsidRPr="00F90C3D">
              <w:t>118, 2007; No.</w:t>
            </w:r>
            <w:r w:rsidR="00F90C3D">
              <w:t> </w:t>
            </w:r>
            <w:r w:rsidRPr="00F90C3D">
              <w:t>53, 2008; No.</w:t>
            </w:r>
            <w:r w:rsidR="00F90C3D">
              <w:t> </w:t>
            </w:r>
            <w:r w:rsidRPr="00F90C3D">
              <w:t>79, 2011; No.</w:t>
            </w:r>
            <w:r w:rsidR="00F90C3D">
              <w:t> </w:t>
            </w:r>
            <w:r w:rsidRPr="00F90C3D">
              <w:t>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99</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118, 2007; No.</w:t>
            </w:r>
            <w:r w:rsidR="00F90C3D">
              <w:t> </w:t>
            </w:r>
            <w:r w:rsidRPr="00F90C3D">
              <w:t>53, 2008; No.</w:t>
            </w:r>
            <w:r w:rsidR="00F90C3D">
              <w:t> </w:t>
            </w:r>
            <w:r w:rsidRPr="00F90C3D">
              <w:t>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100</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47, 2001; No.</w:t>
            </w:r>
            <w:r w:rsidR="00F90C3D">
              <w:t> </w:t>
            </w:r>
            <w:r w:rsidRPr="00F90C3D">
              <w:t>108, 2006</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102</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138, 2001; No.</w:t>
            </w:r>
            <w:r w:rsidR="00F90C3D">
              <w:t> </w:t>
            </w:r>
            <w:r w:rsidRPr="00F90C3D">
              <w:t>108, 2006</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103</w:t>
            </w:r>
            <w:r w:rsidRPr="00F90C3D">
              <w:tab/>
            </w:r>
          </w:p>
        </w:tc>
        <w:tc>
          <w:tcPr>
            <w:tcW w:w="4943" w:type="dxa"/>
            <w:shd w:val="clear" w:color="auto" w:fill="auto"/>
          </w:tcPr>
          <w:p w:rsidR="00B10313" w:rsidRPr="00F90C3D" w:rsidRDefault="00B10313" w:rsidP="00127CA2">
            <w:pPr>
              <w:pStyle w:val="ENoteTableText"/>
            </w:pPr>
            <w:r w:rsidRPr="00F90C3D">
              <w:t>rep. No.</w:t>
            </w:r>
            <w:r w:rsidR="00F90C3D">
              <w:t> </w:t>
            </w:r>
            <w:r w:rsidRPr="00F90C3D">
              <w:t>5, 2011</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Part</w:t>
            </w:r>
            <w:r w:rsidR="00F90C3D">
              <w:rPr>
                <w:b/>
              </w:rPr>
              <w:t> </w:t>
            </w:r>
            <w:r w:rsidRPr="00F90C3D">
              <w:rPr>
                <w:b/>
              </w:rPr>
              <w:t>5</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1</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Div. 1 of Part</w:t>
            </w:r>
            <w:r w:rsidR="00F90C3D">
              <w:t> </w:t>
            </w:r>
            <w:r w:rsidRPr="00F90C3D">
              <w:t>5</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A</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104(1)</w:t>
            </w:r>
            <w:r w:rsidRPr="00F90C3D">
              <w:tab/>
            </w:r>
          </w:p>
        </w:tc>
        <w:tc>
          <w:tcPr>
            <w:tcW w:w="4943" w:type="dxa"/>
            <w:shd w:val="clear" w:color="auto" w:fill="auto"/>
          </w:tcPr>
          <w:p w:rsidR="00B10313" w:rsidRPr="00F90C3D" w:rsidRDefault="00B10313" w:rsidP="00127CA2">
            <w:pPr>
              <w:pStyle w:val="ENoteTableText"/>
            </w:pPr>
            <w:r w:rsidRPr="00F90C3D">
              <w:t>rep. No.</w:t>
            </w:r>
            <w:r w:rsidR="00F90C3D">
              <w:t> </w:t>
            </w:r>
            <w:r w:rsidRPr="00F90C3D">
              <w:t>146, 2006</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104</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146, 2006; No.</w:t>
            </w:r>
            <w:r w:rsidR="00F90C3D">
              <w:t> </w:t>
            </w:r>
            <w:r w:rsidRPr="00F90C3D">
              <w:t>118, 2007; No.</w:t>
            </w:r>
            <w:r w:rsidR="00F90C3D">
              <w:t> </w:t>
            </w:r>
            <w:r w:rsidRPr="00F90C3D">
              <w:t>53, 2008; No.</w:t>
            </w:r>
            <w:r w:rsidR="00F90C3D">
              <w:t> </w:t>
            </w:r>
            <w:r w:rsidRPr="00F90C3D">
              <w:t>50, 2009; No.</w:t>
            </w:r>
            <w:r w:rsidR="00F90C3D">
              <w:t> </w:t>
            </w:r>
            <w:r w:rsidRPr="00F90C3D">
              <w:t>34, 2010;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105</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65, 2010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105A</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29, 2005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105A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59, 2004</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Nos. 29 and 61,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105B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p>
        </w:tc>
        <w:tc>
          <w:tcPr>
            <w:tcW w:w="4943" w:type="dxa"/>
            <w:shd w:val="clear" w:color="auto" w:fill="auto"/>
          </w:tcPr>
          <w:p w:rsidR="00B10313" w:rsidRPr="00F90C3D" w:rsidRDefault="00B10313" w:rsidP="00127CA2">
            <w:pPr>
              <w:pStyle w:val="ENoteTableText"/>
            </w:pPr>
            <w:r w:rsidRPr="00F90C3D">
              <w:t>am No 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106</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30, 2003; Nos. 60 and 132, 2004; No.</w:t>
            </w:r>
            <w:r w:rsidR="00F90C3D">
              <w:t> </w:t>
            </w:r>
            <w:r w:rsidRPr="00F90C3D">
              <w:t>146, 2006; No.</w:t>
            </w:r>
            <w:r w:rsidR="00F90C3D">
              <w:t> </w:t>
            </w:r>
            <w:r w:rsidRPr="00F90C3D">
              <w:t>118, 2007; No.</w:t>
            </w:r>
            <w:r w:rsidR="00F90C3D">
              <w:t> </w:t>
            </w:r>
            <w:r w:rsidRPr="00F90C3D">
              <w:t>131, 2008; No.</w:t>
            </w:r>
            <w:r w:rsidR="00F90C3D">
              <w:t> </w:t>
            </w:r>
            <w:r w:rsidRPr="00F90C3D">
              <w:t>4, 2009; No.</w:t>
            </w:r>
            <w:r w:rsidR="00F90C3D">
              <w:t> </w:t>
            </w:r>
            <w:r w:rsidRPr="00F90C3D">
              <w:t>38, 2010; No.</w:t>
            </w:r>
            <w:r w:rsidR="00F90C3D">
              <w:t> </w:t>
            </w:r>
            <w:r w:rsidRPr="00F90C3D">
              <w:t>141, 2011; No.</w:t>
            </w:r>
            <w:r w:rsidR="00F90C3D">
              <w:t> </w:t>
            </w:r>
            <w:r w:rsidRPr="00F90C3D">
              <w:t>50, 2012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107</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192, 1999</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107</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192, 1999</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30, 2003; No.</w:t>
            </w:r>
            <w:r w:rsidR="00F90C3D">
              <w:t> </w:t>
            </w:r>
            <w:r w:rsidRPr="00F90C3D">
              <w:t>132, 2004; No.</w:t>
            </w:r>
            <w:r w:rsidR="00F90C3D">
              <w:t> </w:t>
            </w:r>
            <w:r w:rsidRPr="00F90C3D">
              <w:t>53, 2011; No.</w:t>
            </w:r>
            <w:r w:rsidR="00F90C3D">
              <w:t> </w:t>
            </w:r>
            <w:r w:rsidRPr="00F90C3D">
              <w:t>49, 2012; No.</w:t>
            </w:r>
            <w:r w:rsidR="00F90C3D">
              <w:t> </w:t>
            </w:r>
            <w:r w:rsidRPr="00F90C3D">
              <w:t>70, 2013</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B</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108</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30, 2003; No.</w:t>
            </w:r>
            <w:r w:rsidR="00F90C3D">
              <w:t> </w:t>
            </w:r>
            <w:r w:rsidRPr="00F90C3D">
              <w:t>146, 2006; No.</w:t>
            </w:r>
            <w:r w:rsidR="00F90C3D">
              <w:t> </w:t>
            </w:r>
            <w:r w:rsidRPr="00F90C3D">
              <w:t>118, 2007; No.</w:t>
            </w:r>
            <w:r w:rsidR="00F90C3D">
              <w:t> </w:t>
            </w:r>
            <w:r w:rsidRPr="00F90C3D">
              <w:t>53, 2008; No.</w:t>
            </w:r>
            <w:r w:rsidR="00F90C3D">
              <w:t> </w:t>
            </w:r>
            <w:r w:rsidRPr="00F90C3D">
              <w:t>50, 2009; No.</w:t>
            </w:r>
            <w:r w:rsidR="00F90C3D">
              <w:t> </w:t>
            </w:r>
            <w:r w:rsidRPr="00F90C3D">
              <w:t>34, 2010; Nos. 25, 32 and 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109</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30, 2003</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rep. No.</w:t>
            </w:r>
            <w:r w:rsidR="00F90C3D">
              <w:t> </w:t>
            </w:r>
            <w:r w:rsidRPr="00F90C3D">
              <w:t>146, 2006</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109A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65, 2010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109A(1)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 No.</w:t>
            </w:r>
            <w:r w:rsidR="00F90C3D">
              <w:t> </w:t>
            </w:r>
            <w:r w:rsidRPr="00F90C3D">
              <w:t>65, 2010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109B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132, 2004; No.</w:t>
            </w:r>
            <w:r w:rsidR="00F90C3D">
              <w:t> </w:t>
            </w:r>
            <w:r w:rsidRPr="00F90C3D">
              <w:t>146, 2006;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109C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32, 2011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109D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Nos. 60 and 132, 2004; No.</w:t>
            </w:r>
            <w:r w:rsidR="00F90C3D">
              <w:t> </w:t>
            </w:r>
            <w:r w:rsidRPr="00F90C3D">
              <w:t>118, 2007; No.</w:t>
            </w:r>
            <w:r w:rsidR="00F90C3D">
              <w:t> </w:t>
            </w:r>
            <w:r w:rsidRPr="00F90C3D">
              <w:t>131, 2008; No.</w:t>
            </w:r>
            <w:r w:rsidR="00F90C3D">
              <w:t> </w:t>
            </w:r>
            <w:r w:rsidRPr="00F90C3D">
              <w:t>4, 2009; No.</w:t>
            </w:r>
            <w:r w:rsidR="00F90C3D">
              <w:t> </w:t>
            </w:r>
            <w:r w:rsidRPr="00F90C3D">
              <w:t>65, 2010; Nos. 53 and 141, 2011; Nos. 49 and 50, 2012; No.</w:t>
            </w:r>
            <w:r w:rsidR="00F90C3D">
              <w:t> </w:t>
            </w:r>
            <w:r w:rsidRPr="00F90C3D">
              <w:t>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109DA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109E</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65, 2010; No.</w:t>
            </w:r>
            <w:r w:rsidR="00F90C3D">
              <w:t> </w:t>
            </w:r>
            <w:r w:rsidRPr="00F90C3D">
              <w:t>53, 2011; No.</w:t>
            </w:r>
            <w:r w:rsidR="00F90C3D">
              <w:t> </w:t>
            </w:r>
            <w:r w:rsidRPr="00F90C3D">
              <w:t>49, 2012; No.</w:t>
            </w:r>
            <w:r w:rsidR="00F90C3D">
              <w:t> </w:t>
            </w:r>
            <w:r w:rsidRPr="00F90C3D">
              <w:t>70, 2013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109F</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109G</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132, 2004; No.</w:t>
            </w:r>
            <w:r w:rsidR="00F90C3D">
              <w:t> </w:t>
            </w:r>
            <w:r w:rsidRPr="00F90C3D">
              <w:t>108, 2006; No.</w:t>
            </w:r>
            <w:r w:rsidR="00F90C3D">
              <w:t> </w:t>
            </w:r>
            <w:r w:rsidRPr="00F90C3D">
              <w:t>65, 2010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109H</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2</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110</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111</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132, 2004; Nos. 36 and 146, 2006; No.</w:t>
            </w:r>
            <w:r w:rsidR="00F90C3D">
              <w:t> </w:t>
            </w:r>
            <w:r w:rsidRPr="00F90C3D">
              <w:t>118, 2007; No.</w:t>
            </w:r>
            <w:r w:rsidR="00F90C3D">
              <w:t> </w:t>
            </w:r>
            <w:r w:rsidRPr="00F90C3D">
              <w:t>65, 2010; Nos. 25, 32, 53, 79, 120 and 141,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111(1)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111A, 111B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112</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112</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132, 2004;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113</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65, 2010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115</w:t>
            </w:r>
            <w:r w:rsidRPr="00F90C3D">
              <w:tab/>
            </w:r>
          </w:p>
        </w:tc>
        <w:tc>
          <w:tcPr>
            <w:tcW w:w="4943" w:type="dxa"/>
            <w:shd w:val="clear" w:color="auto" w:fill="auto"/>
          </w:tcPr>
          <w:p w:rsidR="00B10313" w:rsidRPr="00F90C3D" w:rsidRDefault="00B10313" w:rsidP="00127CA2">
            <w:pPr>
              <w:pStyle w:val="ENoteTableText"/>
            </w:pPr>
            <w:r w:rsidRPr="00F90C3D">
              <w:t>rep.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117</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5759AC">
            <w:pPr>
              <w:pStyle w:val="ENoteTableText"/>
              <w:tabs>
                <w:tab w:val="center" w:leader="dot" w:pos="2268"/>
              </w:tabs>
            </w:pPr>
            <w:r w:rsidRPr="00F90C3D">
              <w:t>s. 118</w:t>
            </w:r>
            <w:r w:rsidRPr="00F90C3D">
              <w:tab/>
            </w:r>
          </w:p>
        </w:tc>
        <w:tc>
          <w:tcPr>
            <w:tcW w:w="4943" w:type="dxa"/>
            <w:shd w:val="clear" w:color="auto" w:fill="auto"/>
          </w:tcPr>
          <w:p w:rsidR="00B10313" w:rsidRPr="00F90C3D" w:rsidRDefault="00B10313" w:rsidP="00A64105">
            <w:pPr>
              <w:pStyle w:val="ENoteTableText"/>
            </w:pPr>
            <w:r w:rsidRPr="00F90C3D">
              <w:t>am. No.</w:t>
            </w:r>
            <w:r w:rsidR="00F90C3D">
              <w:t> </w:t>
            </w:r>
            <w:r w:rsidRPr="00F90C3D">
              <w:t>45, 2000; No.</w:t>
            </w:r>
            <w:r w:rsidR="00F90C3D">
              <w:t> </w:t>
            </w:r>
            <w:r w:rsidRPr="00F90C3D">
              <w:t>111, 2005; No.</w:t>
            </w:r>
            <w:r w:rsidR="00F90C3D">
              <w:t> </w:t>
            </w:r>
            <w:r w:rsidRPr="00F90C3D">
              <w:t>146, 2006; No.</w:t>
            </w:r>
            <w:r w:rsidR="00F90C3D">
              <w:t> </w:t>
            </w:r>
            <w:r w:rsidRPr="00F90C3D">
              <w:t>48, 2009; No.</w:t>
            </w:r>
            <w:r w:rsidR="00F90C3D">
              <w:t> </w:t>
            </w:r>
            <w:r w:rsidRPr="00F90C3D">
              <w:t>38, 2010; No.</w:t>
            </w:r>
            <w:r w:rsidR="00F90C3D">
              <w:t> </w:t>
            </w:r>
            <w:r w:rsidRPr="00F90C3D">
              <w:t>32, 2011; No.</w:t>
            </w:r>
            <w:r w:rsidR="00F90C3D">
              <w:t> </w:t>
            </w:r>
            <w:r w:rsidRPr="00F90C3D">
              <w:t>154, 2012; No 103, 2013</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3</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A</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119</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38, 2010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120</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38, 2010;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121</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38, 2010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122</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146, 2006; No.</w:t>
            </w:r>
            <w:r w:rsidR="00F90C3D">
              <w:t> </w:t>
            </w:r>
            <w:r w:rsidRPr="00F90C3D">
              <w:t>38, 2010</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B</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Subdiv. B of</w:t>
            </w:r>
            <w:r w:rsidRPr="00F90C3D">
              <w:tab/>
            </w:r>
            <w:r w:rsidRPr="00F90C3D">
              <w:br/>
              <w:t>Div. 3 of Part</w:t>
            </w:r>
            <w:r w:rsidR="00F90C3D">
              <w:t> </w:t>
            </w:r>
            <w:r w:rsidRPr="00F90C3D">
              <w:t>5</w:t>
            </w:r>
          </w:p>
        </w:tc>
        <w:tc>
          <w:tcPr>
            <w:tcW w:w="4943" w:type="dxa"/>
            <w:shd w:val="clear" w:color="auto" w:fill="auto"/>
          </w:tcPr>
          <w:p w:rsidR="00B10313" w:rsidRPr="00F90C3D" w:rsidRDefault="00B10313" w:rsidP="00127CA2">
            <w:pPr>
              <w:pStyle w:val="ENoteTableText"/>
            </w:pPr>
            <w:r w:rsidRPr="00F90C3D">
              <w:t>rs. No.</w:t>
            </w:r>
            <w:r w:rsidR="00F90C3D">
              <w:t> </w:t>
            </w:r>
            <w:r w:rsidRPr="00F90C3D">
              <w:t>33, 2010; No.</w:t>
            </w:r>
            <w:r w:rsidR="00F90C3D">
              <w:t> </w:t>
            </w:r>
            <w:r w:rsidRPr="00F90C3D">
              <w:t>32, 2011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122A</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32, 2011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122A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33, 2010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32, 2011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123</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33, 2010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123</w:t>
            </w:r>
            <w:r w:rsidRPr="00F90C3D">
              <w:tab/>
            </w:r>
          </w:p>
        </w:tc>
        <w:tc>
          <w:tcPr>
            <w:tcW w:w="4943" w:type="dxa"/>
            <w:shd w:val="clear" w:color="auto" w:fill="auto"/>
          </w:tcPr>
          <w:p w:rsidR="00B10313" w:rsidRPr="00F90C3D" w:rsidRDefault="00B10313" w:rsidP="00127CA2">
            <w:pPr>
              <w:pStyle w:val="ENoteTableText"/>
            </w:pPr>
            <w:r w:rsidRPr="00F90C3D">
              <w:t>am. Nos. 33 and 38, 2010;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124</w:t>
            </w:r>
            <w:r w:rsidRPr="00F90C3D">
              <w:tab/>
            </w:r>
          </w:p>
        </w:tc>
        <w:tc>
          <w:tcPr>
            <w:tcW w:w="4943" w:type="dxa"/>
            <w:shd w:val="clear" w:color="auto" w:fill="auto"/>
          </w:tcPr>
          <w:p w:rsidR="00B10313" w:rsidRPr="00F90C3D" w:rsidRDefault="00B10313" w:rsidP="00127CA2">
            <w:pPr>
              <w:pStyle w:val="ENoteTableText"/>
            </w:pPr>
            <w:r w:rsidRPr="00F90C3D">
              <w:t>rep. No.</w:t>
            </w:r>
            <w:r w:rsidR="00F90C3D">
              <w:t> </w:t>
            </w:r>
            <w:r w:rsidRPr="00F90C3D">
              <w:t>33, 2010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125, 126</w:t>
            </w:r>
            <w:r w:rsidRPr="00F90C3D">
              <w:tab/>
            </w:r>
          </w:p>
        </w:tc>
        <w:tc>
          <w:tcPr>
            <w:tcW w:w="4943" w:type="dxa"/>
            <w:shd w:val="clear" w:color="auto" w:fill="auto"/>
          </w:tcPr>
          <w:p w:rsidR="00B10313" w:rsidRPr="00F90C3D" w:rsidRDefault="00B10313" w:rsidP="00127CA2">
            <w:pPr>
              <w:pStyle w:val="ENoteTableText"/>
            </w:pPr>
            <w:r w:rsidRPr="00F90C3D">
              <w:t>am. Nos. 33 and 38, 2010</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BA</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Subdiv. BA of</w:t>
            </w:r>
            <w:r w:rsidRPr="00F90C3D">
              <w:tab/>
            </w:r>
            <w:r w:rsidRPr="00F90C3D">
              <w:br/>
              <w:t>Div. 3 of Part</w:t>
            </w:r>
            <w:r w:rsidR="00F90C3D">
              <w:t> </w:t>
            </w:r>
            <w:r w:rsidRPr="00F90C3D">
              <w:t>5</w:t>
            </w:r>
          </w:p>
        </w:tc>
        <w:tc>
          <w:tcPr>
            <w:tcW w:w="4943" w:type="dxa"/>
            <w:shd w:val="clear" w:color="auto" w:fill="auto"/>
          </w:tcPr>
          <w:p w:rsidR="00B10313" w:rsidRPr="00F90C3D" w:rsidRDefault="00B10313" w:rsidP="00127CA2">
            <w:pPr>
              <w:pStyle w:val="ENoteTableText"/>
            </w:pPr>
            <w:r w:rsidRPr="00F90C3D">
              <w:t>rs. No.</w:t>
            </w:r>
            <w:r w:rsidR="00F90C3D">
              <w:t> </w:t>
            </w:r>
            <w:r w:rsidRPr="00F90C3D">
              <w:t>32, 2011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Subdiv. BA of Div. 3 of</w:t>
            </w:r>
            <w:r w:rsidRPr="00F90C3D">
              <w:tab/>
            </w:r>
            <w:r w:rsidRPr="00F90C3D">
              <w:br/>
              <w:t>Part</w:t>
            </w:r>
            <w:r w:rsidR="00F90C3D">
              <w:t> </w:t>
            </w:r>
            <w:r w:rsidRPr="00F90C3D">
              <w:t>5</w:t>
            </w:r>
          </w:p>
        </w:tc>
        <w:tc>
          <w:tcPr>
            <w:tcW w:w="4943" w:type="dxa"/>
            <w:shd w:val="clear" w:color="auto" w:fill="auto"/>
          </w:tcPr>
          <w:p w:rsidR="00B10313" w:rsidRPr="00F90C3D" w:rsidRDefault="00B10313" w:rsidP="00127CA2">
            <w:pPr>
              <w:pStyle w:val="ENoteTableText"/>
            </w:pPr>
            <w:r w:rsidRPr="00F90C3D">
              <w:t>ad. No.</w:t>
            </w:r>
            <w:r w:rsidR="00F90C3D">
              <w:t> </w:t>
            </w:r>
            <w:r w:rsidRPr="00F90C3D">
              <w:t>33, 2010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126A</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32, 2011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126A(2)</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32, 2011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126A(4)</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32, 2011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126A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33, 2010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38, 2010; No.</w:t>
            </w:r>
            <w:r w:rsidR="00F90C3D">
              <w:t> </w:t>
            </w:r>
            <w:r w:rsidRPr="00F90C3D">
              <w:t>32, 2011;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BB</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Subdiv. BB of</w:t>
            </w:r>
            <w:r w:rsidRPr="00F90C3D">
              <w:tab/>
            </w:r>
            <w:r w:rsidRPr="00F90C3D">
              <w:br/>
              <w:t>Div. 3 of Part</w:t>
            </w:r>
            <w:r w:rsidR="00F90C3D">
              <w:t> </w:t>
            </w:r>
            <w:r w:rsidRPr="00F90C3D">
              <w:t>5</w:t>
            </w:r>
          </w:p>
        </w:tc>
        <w:tc>
          <w:tcPr>
            <w:tcW w:w="4943" w:type="dxa"/>
            <w:shd w:val="clear" w:color="auto" w:fill="auto"/>
          </w:tcPr>
          <w:p w:rsidR="00B10313" w:rsidRPr="00F90C3D" w:rsidRDefault="00B10313" w:rsidP="00127CA2">
            <w:pPr>
              <w:pStyle w:val="ENoteTableText"/>
            </w:pPr>
            <w:r w:rsidRPr="00F90C3D">
              <w:t>ad. No.</w:t>
            </w:r>
            <w:r w:rsidR="00F90C3D">
              <w:t> </w:t>
            </w:r>
            <w:r w:rsidRPr="00F90C3D">
              <w:t>33, 2010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128</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38, 2010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128A–128C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38, 2010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129</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38, 2010</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BC</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Subdiv. BC of</w:t>
            </w:r>
            <w:r w:rsidRPr="00F90C3D">
              <w:tab/>
            </w:r>
            <w:r w:rsidRPr="00F90C3D">
              <w:br/>
              <w:t>Div. 3 of Part</w:t>
            </w:r>
            <w:r w:rsidR="00F90C3D">
              <w:t> </w:t>
            </w:r>
            <w:r w:rsidRPr="00F90C3D">
              <w:t>5</w:t>
            </w:r>
          </w:p>
        </w:tc>
        <w:tc>
          <w:tcPr>
            <w:tcW w:w="4943" w:type="dxa"/>
            <w:shd w:val="clear" w:color="auto" w:fill="auto"/>
          </w:tcPr>
          <w:p w:rsidR="00B10313" w:rsidRPr="00F90C3D" w:rsidRDefault="00B10313" w:rsidP="00127CA2">
            <w:pPr>
              <w:pStyle w:val="ENoteTableText"/>
            </w:pPr>
            <w:r w:rsidRPr="00F90C3D">
              <w:t>rs.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Subdiv. BC of Div. 3 of</w:t>
            </w:r>
            <w:r w:rsidRPr="00F90C3D">
              <w:tab/>
            </w:r>
            <w:r w:rsidRPr="00F90C3D">
              <w:br/>
              <w:t>Part</w:t>
            </w:r>
            <w:r w:rsidR="00F90C3D">
              <w:t> </w:t>
            </w:r>
            <w:r w:rsidRPr="00F90C3D">
              <w:t>5</w:t>
            </w:r>
          </w:p>
        </w:tc>
        <w:tc>
          <w:tcPr>
            <w:tcW w:w="4943" w:type="dxa"/>
            <w:shd w:val="clear" w:color="auto" w:fill="auto"/>
          </w:tcPr>
          <w:p w:rsidR="00B10313" w:rsidRPr="00F90C3D" w:rsidRDefault="00B10313" w:rsidP="00127CA2">
            <w:pPr>
              <w:pStyle w:val="ENoteTableText"/>
            </w:pPr>
            <w:r w:rsidRPr="00F90C3D">
              <w:t>ad. No.</w:t>
            </w:r>
            <w:r w:rsidR="00F90C3D">
              <w:t> </w:t>
            </w:r>
            <w:r w:rsidRPr="00F90C3D">
              <w:t>38, 2010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129A</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129A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38, 2010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129B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38, 2010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C</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130</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131</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38, 2010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132</w:t>
            </w:r>
            <w:r w:rsidRPr="00F90C3D">
              <w:tab/>
            </w:r>
          </w:p>
        </w:tc>
        <w:tc>
          <w:tcPr>
            <w:tcW w:w="4943" w:type="dxa"/>
            <w:shd w:val="clear" w:color="auto" w:fill="auto"/>
          </w:tcPr>
          <w:p w:rsidR="00B10313" w:rsidRPr="00F90C3D" w:rsidRDefault="00B10313" w:rsidP="00127CA2">
            <w:pPr>
              <w:pStyle w:val="ENoteTableText"/>
            </w:pPr>
            <w:r w:rsidRPr="00F90C3D">
              <w:t>rep.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133</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137, 2001; No.</w:t>
            </w:r>
            <w:r w:rsidR="00F90C3D">
              <w:t> </w:t>
            </w:r>
            <w:r w:rsidRPr="00F90C3D">
              <w:t>38, 2010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rep.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D</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134</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135</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38, 2010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136</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38, 2010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137</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38, 2010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138</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38, 2010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139</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146, 2006; No.</w:t>
            </w:r>
            <w:r w:rsidR="00F90C3D">
              <w:t> </w:t>
            </w:r>
            <w:r w:rsidRPr="00F90C3D">
              <w:t>38, 2010;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E</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Subheads. to s. 141(1), (2)</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33, 2010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141</w:t>
            </w:r>
            <w:r w:rsidRPr="00F90C3D">
              <w:tab/>
            </w:r>
          </w:p>
        </w:tc>
        <w:tc>
          <w:tcPr>
            <w:tcW w:w="4943" w:type="dxa"/>
            <w:shd w:val="clear" w:color="auto" w:fill="auto"/>
          </w:tcPr>
          <w:p w:rsidR="00B10313" w:rsidRPr="00F90C3D" w:rsidRDefault="00B10313" w:rsidP="00127CA2">
            <w:pPr>
              <w:pStyle w:val="ENoteTableText"/>
            </w:pPr>
            <w:r w:rsidRPr="00F90C3D">
              <w:t>am. Nos. 33 and 38, 2010; No.</w:t>
            </w:r>
            <w:r w:rsidR="00F90C3D">
              <w:t> </w:t>
            </w:r>
            <w:r w:rsidRPr="00F90C3D">
              <w:t>32, 2011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141A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132, 2004;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F</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Subdiv. F of Div. 3 of</w:t>
            </w:r>
            <w:r w:rsidRPr="00F90C3D">
              <w:tab/>
            </w:r>
            <w:r w:rsidRPr="00F90C3D">
              <w:br/>
              <w:t>Part</w:t>
            </w:r>
            <w:r w:rsidR="00F90C3D">
              <w:t> </w:t>
            </w:r>
            <w:r w:rsidRPr="00F90C3D">
              <w:t>5</w:t>
            </w:r>
          </w:p>
        </w:tc>
        <w:tc>
          <w:tcPr>
            <w:tcW w:w="4943" w:type="dxa"/>
            <w:shd w:val="clear" w:color="auto" w:fill="auto"/>
          </w:tcPr>
          <w:p w:rsidR="00B10313" w:rsidRPr="00F90C3D" w:rsidRDefault="00B10313" w:rsidP="00127CA2">
            <w:pPr>
              <w:pStyle w:val="ENoteTableText"/>
            </w:pPr>
            <w:r w:rsidRPr="00F90C3D">
              <w:t>ad. No.</w:t>
            </w:r>
            <w:r w:rsidR="00F90C3D">
              <w:t> </w:t>
            </w:r>
            <w:r w:rsidRPr="00F90C3D">
              <w:t>38, 2010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141B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38, 2010</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G</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Subdiv. G of Div. 3 of</w:t>
            </w:r>
            <w:r w:rsidRPr="00F90C3D">
              <w:tab/>
            </w:r>
            <w:r w:rsidRPr="00F90C3D">
              <w:br/>
              <w:t>Part</w:t>
            </w:r>
            <w:r w:rsidR="00F90C3D">
              <w:t> </w:t>
            </w:r>
            <w:r w:rsidRPr="00F90C3D">
              <w:t>5</w:t>
            </w:r>
          </w:p>
        </w:tc>
        <w:tc>
          <w:tcPr>
            <w:tcW w:w="4943" w:type="dxa"/>
            <w:shd w:val="clear" w:color="auto" w:fill="auto"/>
          </w:tcPr>
          <w:p w:rsidR="00B10313" w:rsidRPr="00F90C3D" w:rsidRDefault="00B10313" w:rsidP="00127CA2">
            <w:pPr>
              <w:pStyle w:val="ENoteTableText"/>
            </w:pPr>
            <w:r w:rsidRPr="00F90C3D">
              <w:t>ad.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141C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141D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141E</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4</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A</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142</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146, 2006; No.</w:t>
            </w:r>
            <w:r w:rsidR="00F90C3D">
              <w:t> </w:t>
            </w:r>
            <w:r w:rsidRPr="00F90C3D">
              <w:t>65, 2010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142(1)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144</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30, 2003; No.</w:t>
            </w:r>
            <w:r w:rsidR="00F90C3D">
              <w:t> </w:t>
            </w:r>
            <w:r w:rsidRPr="00F90C3D">
              <w:t>36, 2006; No.</w:t>
            </w:r>
            <w:r w:rsidR="00F90C3D">
              <w:t> </w:t>
            </w:r>
            <w:r w:rsidRPr="00F90C3D">
              <w:t>118, 2007; No.</w:t>
            </w:r>
            <w:r w:rsidR="00F90C3D">
              <w:t> </w:t>
            </w:r>
            <w:r w:rsidRPr="00F90C3D">
              <w:t>32, 2011</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B</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150</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38, 2010</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5</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Div. 5 of Part</w:t>
            </w:r>
            <w:r w:rsidR="00F90C3D">
              <w:t> </w:t>
            </w:r>
            <w:r w:rsidRPr="00F90C3D">
              <w:t>5</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Div. 5 of Part</w:t>
            </w:r>
            <w:r w:rsidR="00F90C3D">
              <w:t> </w:t>
            </w:r>
            <w:r w:rsidRPr="00F90C3D">
              <w:t>5</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152A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152B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6</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Div. 6 of Part</w:t>
            </w:r>
            <w:r w:rsidR="00F90C3D">
              <w:t> </w:t>
            </w:r>
            <w:r w:rsidRPr="00F90C3D">
              <w:t>5</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65, 2010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152C, 152D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65, 2010</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Part</w:t>
            </w:r>
            <w:r w:rsidR="00F90C3D">
              <w:rPr>
                <w:b/>
              </w:rPr>
              <w:t> </w:t>
            </w:r>
            <w:r w:rsidRPr="00F90C3D">
              <w:rPr>
                <w:b/>
              </w:rPr>
              <w:t>6</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1</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153</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154</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30, 2003; No.</w:t>
            </w:r>
            <w:r w:rsidR="00F90C3D">
              <w:t> </w:t>
            </w:r>
            <w:r w:rsidRPr="00F90C3D">
              <w:t>132, 2004; Nos. 113 and 118, 2007; No.</w:t>
            </w:r>
            <w:r w:rsidR="00F90C3D">
              <w:t> </w:t>
            </w:r>
            <w:r w:rsidRPr="00F90C3D">
              <w:t>53, 2008; No.</w:t>
            </w:r>
            <w:r w:rsidR="00F90C3D">
              <w:t> </w:t>
            </w:r>
            <w:r w:rsidRPr="00F90C3D">
              <w:t>50, 2009;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154A</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49, 2009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154A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33, 2004; No.</w:t>
            </w:r>
            <w:r w:rsidR="00F90C3D">
              <w:t> </w:t>
            </w:r>
            <w:r w:rsidRPr="00F90C3D">
              <w:t>49, 2009; No.</w:t>
            </w:r>
            <w:r w:rsidR="00F90C3D">
              <w:t> </w:t>
            </w:r>
            <w:r w:rsidRPr="00F90C3D">
              <w:t>141, 2011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154B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49, 2009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155, 156</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30, 2003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157</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30, 2003; No.</w:t>
            </w:r>
            <w:r w:rsidR="00F90C3D">
              <w:t> </w:t>
            </w:r>
            <w:r w:rsidRPr="00F90C3D">
              <w:t>150, 2005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158</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30, 2003;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159</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137, 2001</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159A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65, 2010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160</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30, 2003;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2</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161(1)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161(2)</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161</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162</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35, 2003; No.</w:t>
            </w:r>
            <w:r w:rsidR="00F90C3D">
              <w:t> </w:t>
            </w:r>
            <w:r w:rsidRPr="00F90C3D">
              <w:t>108, 2006; No.</w:t>
            </w:r>
            <w:r w:rsidR="00F90C3D">
              <w:t> </w:t>
            </w:r>
            <w:r w:rsidRPr="00F90C3D">
              <w:t>118, 2007; No.</w:t>
            </w:r>
            <w:r w:rsidR="00F90C3D">
              <w:t> </w:t>
            </w:r>
            <w:r w:rsidRPr="00F90C3D">
              <w:t>42, 2008; No.</w:t>
            </w:r>
            <w:r w:rsidR="00F90C3D">
              <w:t> </w:t>
            </w:r>
            <w:r w:rsidRPr="00F90C3D">
              <w:t>32, 2011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163, 164</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137, 2001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165</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137, 2001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168</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95, 2002; Nos. 32 and 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169</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108, 2006</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169A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160, 2005</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169B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141, 2008</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3</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A</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171</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B</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172</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137, 2001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173</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137, 2001</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132, 2004; No.</w:t>
            </w:r>
            <w:r w:rsidR="00F90C3D">
              <w:t> </w:t>
            </w:r>
            <w:r w:rsidRPr="00F90C3D">
              <w:t>118, 2007; No.</w:t>
            </w:r>
            <w:r w:rsidR="00F90C3D">
              <w:t> </w:t>
            </w:r>
            <w:r w:rsidRPr="00F90C3D">
              <w:t>53, 2008; No.</w:t>
            </w:r>
            <w:r w:rsidR="00F90C3D">
              <w:t> </w:t>
            </w:r>
            <w:r w:rsidRPr="00F90C3D">
              <w:t>50, 2009;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174</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137, 2001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175</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137, 2001</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 No.</w:t>
            </w:r>
            <w:r w:rsidR="00F90C3D">
              <w:t> </w:t>
            </w:r>
            <w:r w:rsidRPr="00F90C3D">
              <w:t>50, 2009;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175AA</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175AA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50, 2009;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175A</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137, 2001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175A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137, 2001;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176</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45, 2000; No.</w:t>
            </w:r>
            <w:r w:rsidR="00F90C3D">
              <w:t> </w:t>
            </w:r>
            <w:r w:rsidRPr="00F90C3D">
              <w:t>137, 2001</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118, 2007; No.</w:t>
            </w:r>
            <w:r w:rsidR="00F90C3D">
              <w:t> </w:t>
            </w:r>
            <w:r w:rsidRPr="00F90C3D">
              <w:t>34, 2010;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C</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178</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118, 2007; No.</w:t>
            </w:r>
            <w:r w:rsidR="00F90C3D">
              <w:t> </w:t>
            </w:r>
            <w:r w:rsidRPr="00F90C3D">
              <w:t>34, 2010;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Part</w:t>
            </w:r>
            <w:r w:rsidR="00F90C3D">
              <w:rPr>
                <w:b/>
              </w:rPr>
              <w:t> </w:t>
            </w:r>
            <w:r w:rsidRPr="00F90C3D">
              <w:rPr>
                <w:b/>
              </w:rPr>
              <w:t>7</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Part</w:t>
            </w:r>
            <w:r w:rsidR="00F90C3D">
              <w:t> </w:t>
            </w:r>
            <w:r w:rsidRPr="00F90C3D">
              <w:t>7</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137, 2001</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1</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186, 187</w:t>
            </w:r>
            <w:r w:rsidRPr="00F90C3D">
              <w:tab/>
            </w:r>
          </w:p>
        </w:tc>
        <w:tc>
          <w:tcPr>
            <w:tcW w:w="4943" w:type="dxa"/>
            <w:shd w:val="clear" w:color="auto" w:fill="auto"/>
          </w:tcPr>
          <w:p w:rsidR="00B10313" w:rsidRPr="00F90C3D" w:rsidRDefault="00B10313" w:rsidP="00127CA2">
            <w:pPr>
              <w:pStyle w:val="ENoteTableText"/>
            </w:pPr>
            <w:r w:rsidRPr="00F90C3D">
              <w:t>rep. No.</w:t>
            </w:r>
            <w:r w:rsidR="00F90C3D">
              <w:t> </w:t>
            </w:r>
            <w:r w:rsidRPr="00F90C3D">
              <w:t>137, 2001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188</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137, 2001</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4, 2010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Div 2 of Part</w:t>
            </w:r>
            <w:r w:rsidR="00F90C3D">
              <w:t> </w:t>
            </w:r>
            <w:r w:rsidRPr="00F90C3D">
              <w:t>7</w:t>
            </w:r>
            <w:r w:rsidRPr="00F90C3D">
              <w:tab/>
            </w:r>
          </w:p>
        </w:tc>
        <w:tc>
          <w:tcPr>
            <w:tcW w:w="4943" w:type="dxa"/>
            <w:shd w:val="clear" w:color="auto" w:fill="auto"/>
          </w:tcPr>
          <w:p w:rsidR="00B10313" w:rsidRPr="00F90C3D" w:rsidRDefault="00B10313" w:rsidP="00127CA2">
            <w:pPr>
              <w:pStyle w:val="ENoteTableText"/>
            </w:pPr>
            <w:r w:rsidRPr="00F90C3D">
              <w:t>rep. No.</w:t>
            </w:r>
            <w:r w:rsidR="00F90C3D">
              <w:t> </w:t>
            </w:r>
            <w:r w:rsidRPr="00F90C3D">
              <w:t>137, 2001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189, 190</w:t>
            </w:r>
            <w:r w:rsidRPr="00F90C3D">
              <w:tab/>
            </w:r>
          </w:p>
        </w:tc>
        <w:tc>
          <w:tcPr>
            <w:tcW w:w="4943" w:type="dxa"/>
            <w:shd w:val="clear" w:color="auto" w:fill="auto"/>
          </w:tcPr>
          <w:p w:rsidR="00B10313" w:rsidRPr="00F90C3D" w:rsidRDefault="00B10313" w:rsidP="00127CA2">
            <w:pPr>
              <w:pStyle w:val="ENoteTableText"/>
            </w:pPr>
            <w:r w:rsidRPr="00F90C3D">
              <w:t>rep. No.</w:t>
            </w:r>
            <w:r w:rsidR="00F90C3D">
              <w:t> </w:t>
            </w:r>
            <w:r w:rsidRPr="00F90C3D">
              <w:t>137, 2001</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Part</w:t>
            </w:r>
            <w:r w:rsidR="00F90C3D">
              <w:rPr>
                <w:b/>
              </w:rPr>
              <w:t> </w:t>
            </w:r>
            <w:r w:rsidRPr="00F90C3D">
              <w:rPr>
                <w:b/>
              </w:rPr>
              <w:t>8</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1</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194</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138, 2000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195</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30, 2003; No.</w:t>
            </w:r>
            <w:r w:rsidR="00F90C3D">
              <w:t> </w:t>
            </w:r>
            <w:r w:rsidRPr="00F90C3D">
              <w:t>118, 2007; No.</w:t>
            </w:r>
            <w:r w:rsidR="00F90C3D">
              <w:t> </w:t>
            </w:r>
            <w:r w:rsidRPr="00F90C3D">
              <w:t>53, 2008; Nos. 25, 79 and 120,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195A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196</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53, 2008; Nos. 79 and 120,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196(2)</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196A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120, 2011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197</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198</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108, 2006</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200</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108, 2006; No.</w:t>
            </w:r>
            <w:r w:rsidR="00F90C3D">
              <w:t> </w:t>
            </w:r>
            <w:r w:rsidRPr="00F90C3D">
              <w:t>118, 2007; No.</w:t>
            </w:r>
            <w:r w:rsidR="00F90C3D">
              <w:t> </w:t>
            </w:r>
            <w:r w:rsidRPr="00F90C3D">
              <w:t>53, 2008;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201</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118, 2007;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201A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201B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202</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30, 2003; No.</w:t>
            </w:r>
            <w:r w:rsidR="00F90C3D">
              <w:t> </w:t>
            </w:r>
            <w:r w:rsidRPr="00F90C3D">
              <w:t>108, 2006</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204</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204A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205</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108, 2006</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206</w:t>
            </w:r>
            <w:r w:rsidRPr="00F90C3D">
              <w:tab/>
            </w:r>
          </w:p>
        </w:tc>
        <w:tc>
          <w:tcPr>
            <w:tcW w:w="4943" w:type="dxa"/>
            <w:shd w:val="clear" w:color="auto" w:fill="auto"/>
          </w:tcPr>
          <w:p w:rsidR="00B10313" w:rsidRPr="00F90C3D" w:rsidRDefault="00B10313" w:rsidP="00127CA2">
            <w:pPr>
              <w:pStyle w:val="ENoteTableText"/>
            </w:pPr>
            <w:r w:rsidRPr="00F90C3D">
              <w:t>am. Nos. 36 and 108, 2006</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206</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207</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207A, 207B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36, 2006</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208</w:t>
            </w:r>
            <w:r w:rsidRPr="00F90C3D">
              <w:tab/>
            </w:r>
          </w:p>
        </w:tc>
        <w:tc>
          <w:tcPr>
            <w:tcW w:w="4943" w:type="dxa"/>
            <w:shd w:val="clear" w:color="auto" w:fill="auto"/>
          </w:tcPr>
          <w:p w:rsidR="00B10313" w:rsidRPr="00F90C3D" w:rsidRDefault="00B10313" w:rsidP="00127CA2">
            <w:pPr>
              <w:pStyle w:val="ENoteTableText"/>
            </w:pPr>
            <w:r w:rsidRPr="00F90C3D">
              <w:t>rep. No.</w:t>
            </w:r>
            <w:r w:rsidR="00F90C3D">
              <w:t> </w:t>
            </w:r>
            <w:r w:rsidRPr="00F90C3D">
              <w:t>108, 2006</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2</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209</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138, 2000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210</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108, 2006</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213</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108, 2006</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214</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108, 2006</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w:t>
            </w:r>
            <w:r w:rsidRPr="00F90C3D">
              <w:tab/>
            </w:r>
          </w:p>
        </w:tc>
        <w:tc>
          <w:tcPr>
            <w:tcW w:w="4943" w:type="dxa"/>
            <w:shd w:val="clear" w:color="auto" w:fill="auto"/>
          </w:tcPr>
          <w:p w:rsidR="00B10313" w:rsidRPr="00F90C3D" w:rsidRDefault="00B10313" w:rsidP="00127CA2">
            <w:pPr>
              <w:pStyle w:val="ENoteTableText"/>
            </w:pPr>
            <w:r w:rsidRPr="00F90C3D">
              <w:t>rep. No.</w:t>
            </w:r>
            <w:r w:rsidR="00F90C3D">
              <w:t> </w:t>
            </w:r>
            <w:r w:rsidRPr="00F90C3D">
              <w:t>108, 2006</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Part</w:t>
            </w:r>
            <w:r w:rsidR="00F90C3D">
              <w:rPr>
                <w:b/>
              </w:rPr>
              <w:t> </w:t>
            </w:r>
            <w:r w:rsidRPr="00F90C3D">
              <w:rPr>
                <w:b/>
              </w:rPr>
              <w:t>8A</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Part</w:t>
            </w:r>
            <w:r w:rsidR="00F90C3D">
              <w:t> </w:t>
            </w:r>
            <w:r w:rsidRPr="00F90C3D">
              <w:t>8A</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Part</w:t>
            </w:r>
            <w:r w:rsidR="00F90C3D">
              <w:t> </w:t>
            </w:r>
            <w:r w:rsidRPr="00F90C3D">
              <w:t>8A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1</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Div. 1 of</w:t>
            </w:r>
            <w:r w:rsidRPr="00F90C3D">
              <w:tab/>
            </w:r>
            <w:r w:rsidRPr="00F90C3D">
              <w:br/>
              <w:t>Part</w:t>
            </w:r>
            <w:r w:rsidR="00F90C3D">
              <w:t> </w:t>
            </w:r>
            <w:r w:rsidRPr="00F90C3D">
              <w:t>8A</w:t>
            </w:r>
          </w:p>
        </w:tc>
        <w:tc>
          <w:tcPr>
            <w:tcW w:w="4943" w:type="dxa"/>
            <w:shd w:val="clear" w:color="auto" w:fill="auto"/>
          </w:tcPr>
          <w:p w:rsidR="00B10313" w:rsidRPr="00F90C3D" w:rsidRDefault="00B10313" w:rsidP="00127CA2">
            <w:pPr>
              <w:pStyle w:val="ENoteTableText"/>
            </w:pPr>
            <w:r w:rsidRPr="00F90C3D">
              <w:t>rs.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A</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Subdiv. A of</w:t>
            </w:r>
            <w:r w:rsidRPr="00F90C3D">
              <w:tab/>
            </w:r>
            <w:r w:rsidRPr="00F90C3D">
              <w:br/>
              <w:t>Div. 1 of Part</w:t>
            </w:r>
            <w:r w:rsidR="00F90C3D">
              <w:t> </w:t>
            </w:r>
            <w:r w:rsidRPr="00F90C3D">
              <w:t>8A</w:t>
            </w:r>
          </w:p>
        </w:tc>
        <w:tc>
          <w:tcPr>
            <w:tcW w:w="4943" w:type="dxa"/>
            <w:shd w:val="clear" w:color="auto" w:fill="auto"/>
          </w:tcPr>
          <w:p w:rsidR="00B10313" w:rsidRPr="00F90C3D" w:rsidRDefault="00B10313" w:rsidP="00127CA2">
            <w:pPr>
              <w:pStyle w:val="ENoteTableText"/>
            </w:pPr>
            <w:r w:rsidRPr="00F90C3D">
              <w:t>ad.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219A</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137, 2001; No.</w:t>
            </w:r>
            <w:r w:rsidR="00F90C3D">
              <w:t> </w:t>
            </w:r>
            <w:r w:rsidRPr="00F90C3D">
              <w:t>132, 2004; No.</w:t>
            </w:r>
            <w:r w:rsidR="00F90C3D">
              <w:t> </w:t>
            </w:r>
            <w:r w:rsidRPr="00F90C3D">
              <w:t>150, 2005; No.</w:t>
            </w:r>
            <w:r w:rsidR="00F90C3D">
              <w:t> </w:t>
            </w:r>
            <w:r w:rsidRPr="00F90C3D">
              <w:t>36, 2006;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219AA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219AB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34, 2010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219AC</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DB2472">
            <w:pPr>
              <w:pStyle w:val="ENoteTableText"/>
              <w:tabs>
                <w:tab w:val="center" w:leader="dot" w:pos="2268"/>
              </w:tabs>
            </w:pPr>
            <w:r w:rsidRPr="00F90C3D">
              <w:t>Subhead. to s. 219AC(1)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219AC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219AD, 219AE</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219AF</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34, 2010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219AG</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219AG(1)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219AG</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B</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Subdiv. B of</w:t>
            </w:r>
            <w:r w:rsidRPr="00F90C3D">
              <w:tab/>
            </w:r>
            <w:r w:rsidRPr="00F90C3D">
              <w:br/>
              <w:t>Div. 1 of Part</w:t>
            </w:r>
            <w:r w:rsidR="00F90C3D">
              <w:t> </w:t>
            </w:r>
            <w:r w:rsidRPr="00F90C3D">
              <w:t>8A</w:t>
            </w:r>
          </w:p>
        </w:tc>
        <w:tc>
          <w:tcPr>
            <w:tcW w:w="4943" w:type="dxa"/>
            <w:shd w:val="clear" w:color="auto" w:fill="auto"/>
          </w:tcPr>
          <w:p w:rsidR="00B10313" w:rsidRPr="00F90C3D" w:rsidRDefault="00B10313" w:rsidP="00127CA2">
            <w:pPr>
              <w:pStyle w:val="ENoteTableText"/>
            </w:pPr>
            <w:r w:rsidRPr="00F90C3D">
              <w:t>ad.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137, 2001; No.</w:t>
            </w:r>
            <w:r w:rsidR="00F90C3D">
              <w:t> </w:t>
            </w:r>
            <w:r w:rsidRPr="00F90C3D">
              <w:t>150, 2005;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 No.</w:t>
            </w:r>
            <w:r w:rsidR="00F90C3D">
              <w:t> </w:t>
            </w:r>
            <w:r w:rsidRPr="00F90C3D">
              <w:t>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219B(2)</w:t>
            </w:r>
            <w:r w:rsidRPr="00F90C3D">
              <w:tab/>
            </w:r>
          </w:p>
        </w:tc>
        <w:tc>
          <w:tcPr>
            <w:tcW w:w="4943" w:type="dxa"/>
            <w:shd w:val="clear" w:color="auto" w:fill="auto"/>
          </w:tcPr>
          <w:p w:rsidR="00B10313" w:rsidRPr="00F90C3D" w:rsidRDefault="00B10313" w:rsidP="00127CA2">
            <w:pPr>
              <w:pStyle w:val="ENoteTableText"/>
            </w:pPr>
            <w:r w:rsidRPr="00F90C3D">
              <w:t>rep.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Notes 1, 2 to s. 219B(2)</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219BA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219BB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219BB(1)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219BC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11254E">
            <w:pPr>
              <w:pStyle w:val="ENoteTableText"/>
              <w:tabs>
                <w:tab w:val="center" w:leader="dot" w:pos="2268"/>
              </w:tabs>
            </w:pPr>
            <w:r w:rsidRPr="00F90C3D">
              <w:t>Note to s. 219BC(1)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219BD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11254E">
            <w:pPr>
              <w:pStyle w:val="ENoteTableText"/>
              <w:tabs>
                <w:tab w:val="center" w:leader="dot" w:pos="2268"/>
              </w:tabs>
            </w:pPr>
            <w:r w:rsidRPr="00F90C3D">
              <w:t>Note to s. 219BD(1)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137, 2001</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rep.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137, 2001;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rep.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219E</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137, 2001; No.</w:t>
            </w:r>
            <w:r w:rsidR="00F90C3D">
              <w:t> </w:t>
            </w:r>
            <w:r w:rsidRPr="00F90C3D">
              <w:t>108, 2006; No.</w:t>
            </w:r>
            <w:r w:rsidR="00F90C3D">
              <w:t> </w:t>
            </w:r>
            <w:r w:rsidRPr="00F90C3D">
              <w:t>118, 2007;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34, 2010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219E(1)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C</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Subdiv. C of Div. 1 of</w:t>
            </w:r>
            <w:r w:rsidRPr="00F90C3D">
              <w:tab/>
            </w:r>
            <w:r w:rsidRPr="00F90C3D">
              <w:br/>
              <w:t>Part</w:t>
            </w:r>
            <w:r w:rsidR="00F90C3D">
              <w:t> </w:t>
            </w:r>
            <w:r w:rsidRPr="00F90C3D">
              <w:t>8A</w:t>
            </w:r>
          </w:p>
        </w:tc>
        <w:tc>
          <w:tcPr>
            <w:tcW w:w="4943" w:type="dxa"/>
            <w:shd w:val="clear" w:color="auto" w:fill="auto"/>
          </w:tcPr>
          <w:p w:rsidR="00B10313" w:rsidRPr="00F90C3D" w:rsidRDefault="00B10313" w:rsidP="00127CA2">
            <w:pPr>
              <w:pStyle w:val="ENoteTableText"/>
            </w:pPr>
            <w:r w:rsidRPr="00F90C3D">
              <w:t>ad.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219EA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rep.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ad.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4D1FA3">
            <w:pPr>
              <w:pStyle w:val="ENoteTableText"/>
              <w:tabs>
                <w:tab w:val="center" w:leader="dot" w:pos="2268"/>
              </w:tabs>
            </w:pPr>
            <w:r w:rsidRPr="00F90C3D">
              <w:t>Note to s. 219EA(2)</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rep.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219EB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D</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Subdiv. D of</w:t>
            </w:r>
            <w:r w:rsidRPr="00F90C3D">
              <w:tab/>
            </w:r>
            <w:r w:rsidRPr="00F90C3D">
              <w:br/>
              <w:t>Div. 1 of Part</w:t>
            </w:r>
            <w:r w:rsidR="00F90C3D">
              <w:t> </w:t>
            </w:r>
            <w:r w:rsidRPr="00F90C3D">
              <w:t>8A</w:t>
            </w:r>
          </w:p>
        </w:tc>
        <w:tc>
          <w:tcPr>
            <w:tcW w:w="4943" w:type="dxa"/>
            <w:shd w:val="clear" w:color="auto" w:fill="auto"/>
          </w:tcPr>
          <w:p w:rsidR="00B10313" w:rsidRPr="00F90C3D" w:rsidRDefault="00B10313" w:rsidP="00127CA2">
            <w:pPr>
              <w:pStyle w:val="ENoteTableText"/>
            </w:pPr>
            <w:r w:rsidRPr="00F90C3D">
              <w:t>ad.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219F(1)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219F</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137, 2001; No.</w:t>
            </w:r>
            <w:r w:rsidR="00F90C3D">
              <w:t> </w:t>
            </w:r>
            <w:r w:rsidRPr="00F90C3D">
              <w:t>108, 2006;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219F(1)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219G(4)</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219G</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137, 2001; No.</w:t>
            </w:r>
            <w:r w:rsidR="00F90C3D">
              <w:t> </w:t>
            </w:r>
            <w:r w:rsidRPr="00F90C3D">
              <w:t>118, 2007;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219G(1)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219G(3)</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219G(4)</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219GA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120, 2011</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F1470C">
            <w:pPr>
              <w:pStyle w:val="ENoteTableText"/>
              <w:tabs>
                <w:tab w:val="right" w:pos="1213"/>
              </w:tabs>
              <w:ind w:left="1452" w:hanging="1452"/>
            </w:pPr>
            <w:r w:rsidRPr="00F90C3D">
              <w:t>am No</w:t>
            </w:r>
            <w:r w:rsidR="00F1470C" w:rsidRPr="00F90C3D">
              <w:t xml:space="preserve"> </w:t>
            </w:r>
            <w:r w:rsidRPr="00F90C3D">
              <w:t>169</w:t>
            </w:r>
            <w:r w:rsidR="00D4634B" w:rsidRPr="00F90C3D">
              <w:t xml:space="preserve"> and 197</w:t>
            </w:r>
            <w:r w:rsidRPr="00F90C3D">
              <w:t>,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219GB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120, 2011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219H</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120, 2011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219J</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219K(1)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219K(4)</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rep. No.</w:t>
            </w:r>
            <w:r w:rsidR="00F90C3D">
              <w:t> </w:t>
            </w:r>
            <w:r w:rsidRPr="00F90C3D">
              <w:t>120, 2011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219K</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118, 2007; No.</w:t>
            </w:r>
            <w:r w:rsidR="00F90C3D">
              <w:t> </w:t>
            </w:r>
            <w:r w:rsidRPr="00F90C3D">
              <w:t>53, 2008; No.</w:t>
            </w:r>
            <w:r w:rsidR="00F90C3D">
              <w:t> </w:t>
            </w:r>
            <w:r w:rsidRPr="00F90C3D">
              <w:t>120, 2011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219KA–219KC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120, 2011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219L(1)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219L(2)</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219L(3)</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219L</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137, 2001;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219L(1)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219L(2)</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219L(3)</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219LA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120, 2011</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E</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Subdiv. E of</w:t>
            </w:r>
            <w:r w:rsidRPr="00F90C3D">
              <w:tab/>
            </w:r>
            <w:r w:rsidRPr="00F90C3D">
              <w:br/>
              <w:t>Div. 1 of Part</w:t>
            </w:r>
            <w:r w:rsidR="00F90C3D">
              <w:t> </w:t>
            </w:r>
            <w:r w:rsidRPr="00F90C3D">
              <w:t>8A</w:t>
            </w:r>
          </w:p>
        </w:tc>
        <w:tc>
          <w:tcPr>
            <w:tcW w:w="4943" w:type="dxa"/>
            <w:shd w:val="clear" w:color="auto" w:fill="auto"/>
          </w:tcPr>
          <w:p w:rsidR="00B10313" w:rsidRPr="00F90C3D" w:rsidRDefault="00B10313" w:rsidP="00127CA2">
            <w:pPr>
              <w:pStyle w:val="ENoteTableText"/>
            </w:pPr>
            <w:r w:rsidRPr="00F90C3D">
              <w:t>ad. No.</w:t>
            </w:r>
            <w:r w:rsidR="00F90C3D">
              <w:t> </w:t>
            </w:r>
            <w:r w:rsidRPr="00F90C3D">
              <w:t>25, 2011</w:t>
            </w:r>
            <w:r w:rsidRPr="00F90C3D">
              <w:br/>
              <w:t>rs. No.</w:t>
            </w:r>
            <w:r w:rsidR="00F90C3D">
              <w:t> </w:t>
            </w:r>
            <w:r w:rsidRPr="00F90C3D">
              <w:t>120, 2011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219M</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50, 2009; No.</w:t>
            </w:r>
            <w:r w:rsidR="00F90C3D">
              <w:t> </w:t>
            </w:r>
            <w:r w:rsidRPr="00F90C3D">
              <w:t>34, 2010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Subhead. to s. 219M(1)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34, 2010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219M</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 No.</w:t>
            </w:r>
            <w:r w:rsidR="00F90C3D">
              <w:t> </w:t>
            </w:r>
            <w:r w:rsidRPr="00F90C3D">
              <w:t>50, 2009; No.</w:t>
            </w:r>
            <w:r w:rsidR="00F90C3D">
              <w:t> </w:t>
            </w:r>
            <w:r w:rsidRPr="00F90C3D">
              <w:t>34, 2010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219M(1)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34, 2010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219N</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 No.</w:t>
            </w:r>
            <w:r w:rsidR="00F90C3D">
              <w:t> </w:t>
            </w:r>
            <w:r w:rsidRPr="00F90C3D">
              <w:t>34, 2010; Nos. 25 and 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219NA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36, 2006</w:t>
            </w:r>
          </w:p>
        </w:tc>
      </w:tr>
      <w:tr w:rsidR="00B10313" w:rsidRPr="00F90C3D" w:rsidTr="00851E97">
        <w:trPr>
          <w:cantSplit/>
        </w:trPr>
        <w:tc>
          <w:tcPr>
            <w:tcW w:w="2139" w:type="dxa"/>
            <w:shd w:val="clear" w:color="auto" w:fill="auto"/>
          </w:tcPr>
          <w:p w:rsidR="00B10313" w:rsidRPr="00F90C3D" w:rsidRDefault="00B10313" w:rsidP="00F101AA">
            <w:pPr>
              <w:pStyle w:val="ENoteTableText"/>
              <w:tabs>
                <w:tab w:val="center" w:leader="dot" w:pos="2268"/>
              </w:tabs>
            </w:pPr>
            <w:r w:rsidRPr="00F90C3D">
              <w:t>Note to s. 219NA(4)</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219NB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F101AA">
            <w:pPr>
              <w:pStyle w:val="ENoteTableText"/>
              <w:tabs>
                <w:tab w:val="center" w:leader="dot" w:pos="2268"/>
              </w:tabs>
            </w:pPr>
            <w:r w:rsidRPr="00F90C3D">
              <w:t>Note to s. 219NB(1)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219P</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219P(1)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Subdivision F</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Subdiv. F of Div. 1 of</w:t>
            </w:r>
            <w:r w:rsidRPr="00F90C3D">
              <w:tab/>
            </w:r>
            <w:r w:rsidRPr="00F90C3D">
              <w:br/>
              <w:t>Part</w:t>
            </w:r>
            <w:r w:rsidR="00F90C3D">
              <w:t> </w:t>
            </w:r>
            <w:r w:rsidRPr="00F90C3D">
              <w:t>8A</w:t>
            </w:r>
          </w:p>
        </w:tc>
        <w:tc>
          <w:tcPr>
            <w:tcW w:w="4943" w:type="dxa"/>
            <w:shd w:val="clear" w:color="auto" w:fill="auto"/>
          </w:tcPr>
          <w:p w:rsidR="00B10313" w:rsidRPr="00F90C3D" w:rsidRDefault="00B10313" w:rsidP="00127CA2">
            <w:pPr>
              <w:pStyle w:val="ENoteTableText"/>
            </w:pPr>
            <w:r w:rsidRPr="00F90C3D">
              <w:t>ad. No.</w:t>
            </w:r>
            <w:r w:rsidR="00F90C3D">
              <w:t> </w:t>
            </w:r>
            <w:r w:rsidRPr="00F90C3D">
              <w:t>120, 2011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219PA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120, 2011</w:t>
            </w:r>
          </w:p>
        </w:tc>
      </w:tr>
      <w:tr w:rsidR="00D4634B" w:rsidRPr="00F90C3D" w:rsidTr="00851E97">
        <w:trPr>
          <w:cantSplit/>
        </w:trPr>
        <w:tc>
          <w:tcPr>
            <w:tcW w:w="2139" w:type="dxa"/>
            <w:shd w:val="clear" w:color="auto" w:fill="auto"/>
          </w:tcPr>
          <w:p w:rsidR="00D4634B" w:rsidRPr="00F90C3D" w:rsidRDefault="00D4634B" w:rsidP="00753CFA">
            <w:pPr>
              <w:pStyle w:val="ENoteTableText"/>
              <w:tabs>
                <w:tab w:val="center" w:leader="dot" w:pos="2268"/>
              </w:tabs>
            </w:pPr>
          </w:p>
        </w:tc>
        <w:tc>
          <w:tcPr>
            <w:tcW w:w="4943" w:type="dxa"/>
            <w:shd w:val="clear" w:color="auto" w:fill="auto"/>
          </w:tcPr>
          <w:p w:rsidR="00D4634B" w:rsidRPr="00F90C3D" w:rsidRDefault="00F1470C" w:rsidP="00127CA2">
            <w:pPr>
              <w:pStyle w:val="ENoteTableText"/>
            </w:pPr>
            <w:r w:rsidRPr="00F90C3D">
              <w:t xml:space="preserve">am No </w:t>
            </w:r>
            <w:r w:rsidR="00D4634B" w:rsidRPr="00F90C3D">
              <w:t>197, 2012</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2</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Div. 2 of Part</w:t>
            </w:r>
            <w:r w:rsidR="00F90C3D">
              <w:t> </w:t>
            </w:r>
            <w:r w:rsidRPr="00F90C3D">
              <w:t>8A</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219Q</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34, 2010; Nos. 25 and 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219QA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Nos. 25 and 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219QB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 No.</w:t>
            </w:r>
            <w:r w:rsidR="00F90C3D">
              <w:t> </w:t>
            </w:r>
            <w:r w:rsidRPr="00F90C3D">
              <w:t>34, 2010; Nos. 25 and 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219QB(1)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2A</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Div. 2A of Part</w:t>
            </w:r>
            <w:r w:rsidR="00F90C3D">
              <w:t> </w:t>
            </w:r>
            <w:r w:rsidRPr="00F90C3D">
              <w:t>8A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219QC, 219QD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219QE</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25, 2011</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3</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Div. 3 of Part</w:t>
            </w:r>
            <w:r w:rsidR="00F90C3D">
              <w:t> </w:t>
            </w:r>
            <w:r w:rsidRPr="00F90C3D">
              <w:t>8A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219R</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219RA</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79, 2011</w:t>
            </w:r>
          </w:p>
        </w:tc>
      </w:tr>
      <w:tr w:rsidR="00B10313" w:rsidRPr="00F90C3D" w:rsidTr="00851E97">
        <w:trPr>
          <w:cantSplit/>
        </w:trPr>
        <w:tc>
          <w:tcPr>
            <w:tcW w:w="2139" w:type="dxa"/>
            <w:shd w:val="clear" w:color="auto" w:fill="auto"/>
          </w:tcPr>
          <w:p w:rsidR="00B10313" w:rsidRPr="00F90C3D" w:rsidRDefault="00B10313" w:rsidP="00F20948">
            <w:pPr>
              <w:pStyle w:val="ENoteTableText"/>
              <w:tabs>
                <w:tab w:val="center" w:leader="dot" w:pos="2268"/>
              </w:tabs>
            </w:pPr>
            <w:r w:rsidRPr="00F90C3D">
              <w:t>Subheads. to</w:t>
            </w:r>
            <w:r w:rsidRPr="00F90C3D">
              <w:tab/>
            </w:r>
            <w:r w:rsidRPr="00F90C3D">
              <w:br/>
              <w:t>s. 219RA(2), (3)</w:t>
            </w:r>
          </w:p>
        </w:tc>
        <w:tc>
          <w:tcPr>
            <w:tcW w:w="4943" w:type="dxa"/>
            <w:shd w:val="clear" w:color="auto" w:fill="auto"/>
          </w:tcPr>
          <w:p w:rsidR="00B10313" w:rsidRPr="00F90C3D" w:rsidRDefault="00B10313" w:rsidP="00127CA2">
            <w:pPr>
              <w:pStyle w:val="ENoteTableText"/>
            </w:pPr>
            <w:r w:rsidRPr="00F90C3D">
              <w:t>ad. No.</w:t>
            </w:r>
            <w:r w:rsidR="00F90C3D">
              <w:t> </w:t>
            </w:r>
            <w:r w:rsidRPr="00F90C3D">
              <w:t>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219RA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34, 2010; Nos. 25 and 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219RB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219RC</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79, 2011</w:t>
            </w:r>
          </w:p>
        </w:tc>
      </w:tr>
      <w:tr w:rsidR="00B10313" w:rsidRPr="00F90C3D" w:rsidTr="00851E97">
        <w:trPr>
          <w:cantSplit/>
        </w:trPr>
        <w:tc>
          <w:tcPr>
            <w:tcW w:w="2139" w:type="dxa"/>
            <w:shd w:val="clear" w:color="auto" w:fill="auto"/>
          </w:tcPr>
          <w:p w:rsidR="00B10313" w:rsidRPr="00F90C3D" w:rsidRDefault="00B10313" w:rsidP="00F20948">
            <w:pPr>
              <w:pStyle w:val="ENoteTableText"/>
              <w:tabs>
                <w:tab w:val="center" w:leader="dot" w:pos="2268"/>
              </w:tabs>
            </w:pPr>
            <w:r w:rsidRPr="00F90C3D">
              <w:t>Subhead. to s. 219RC(1)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219RC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34, 2010; Nos. 25 and 79, 2011</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4</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Div. 4 of Part</w:t>
            </w:r>
            <w:r w:rsidR="00F90C3D">
              <w:t> </w:t>
            </w:r>
            <w:r w:rsidRPr="00F90C3D">
              <w:t>8A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34, 2010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219RD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34, 2010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219RE</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34, 2010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Nos. 25 and 79,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219S, 219T</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rep.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Part</w:t>
            </w:r>
            <w:r w:rsidR="00F90C3D">
              <w:rPr>
                <w:b/>
              </w:rPr>
              <w:t> </w:t>
            </w:r>
            <w:r w:rsidRPr="00F90C3D">
              <w:rPr>
                <w:b/>
              </w:rPr>
              <w:t>8B</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Part</w:t>
            </w:r>
            <w:r w:rsidR="00F90C3D">
              <w:t> </w:t>
            </w:r>
            <w:r w:rsidRPr="00F90C3D">
              <w:t>8B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95, 2002</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1</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219TA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95, 2002</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Nos. 59 and 60, 2004; Nos. 82 and 113, 2007; No.</w:t>
            </w:r>
            <w:r w:rsidR="00F90C3D">
              <w:t> </w:t>
            </w:r>
            <w:r w:rsidRPr="00F90C3D">
              <w:t>131, 2008; Nos. 4 and 50, 2009; No.</w:t>
            </w:r>
            <w:r w:rsidR="00F90C3D">
              <w:t> </w:t>
            </w:r>
            <w:r w:rsidRPr="00F90C3D">
              <w:t>141, 2011; Nos. 49 and 50, 2012; No 70, 2013</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2</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219TB–219TD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95, 2002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219TE</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95, 2002</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130, 2007; No.</w:t>
            </w:r>
            <w:r w:rsidR="00F90C3D">
              <w:t> </w:t>
            </w:r>
            <w:r w:rsidRPr="00F90C3D">
              <w:t>50, 2011</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3</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219TF</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95, 2002</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4</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219TG–219TK</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95, 2002</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5</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219TL–219TR</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95, 2002</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Part</w:t>
            </w:r>
            <w:r w:rsidR="00F90C3D">
              <w:rPr>
                <w:b/>
              </w:rPr>
              <w:t> </w:t>
            </w:r>
            <w:r w:rsidRPr="00F90C3D">
              <w:rPr>
                <w:b/>
              </w:rPr>
              <w:t>8C</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Part</w:t>
            </w:r>
            <w:r w:rsidR="00F90C3D">
              <w:t> </w:t>
            </w:r>
            <w:r w:rsidRPr="00F90C3D">
              <w:t>8C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1</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219TSA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rep.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219TSB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63657E">
            <w:pPr>
              <w:pStyle w:val="ENoteTableText"/>
              <w:tabs>
                <w:tab w:val="center" w:leader="dot" w:pos="2268"/>
              </w:tabs>
            </w:pPr>
            <w:r w:rsidRPr="00F90C3D">
              <w:t>Note to s. 219TSB(1)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219TSC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 No.</w:t>
            </w:r>
            <w:r w:rsidR="00F90C3D">
              <w:t> </w:t>
            </w:r>
            <w:r w:rsidRPr="00F90C3D">
              <w:t>13, 2013</w:t>
            </w:r>
          </w:p>
        </w:tc>
      </w:tr>
      <w:tr w:rsidR="00B10313" w:rsidRPr="00F90C3D" w:rsidTr="00851E97">
        <w:trPr>
          <w:cantSplit/>
        </w:trPr>
        <w:tc>
          <w:tcPr>
            <w:tcW w:w="2139" w:type="dxa"/>
            <w:shd w:val="clear" w:color="auto" w:fill="auto"/>
          </w:tcPr>
          <w:p w:rsidR="00B10313" w:rsidRPr="00F90C3D" w:rsidRDefault="00B10313" w:rsidP="0063657E">
            <w:pPr>
              <w:pStyle w:val="ENoteTableText"/>
              <w:tabs>
                <w:tab w:val="center" w:leader="dot" w:pos="2268"/>
              </w:tabs>
            </w:pPr>
            <w:r w:rsidRPr="00F90C3D">
              <w:t>Note to s. 219TSC(1)</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219TSD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rs.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25392A">
            <w:pPr>
              <w:pStyle w:val="ENoteTableText"/>
              <w:tabs>
                <w:tab w:val="center" w:leader="dot" w:pos="2268"/>
              </w:tabs>
            </w:pPr>
            <w:r w:rsidRPr="00F90C3D">
              <w:t>s. 219TSE</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p>
        </w:tc>
        <w:tc>
          <w:tcPr>
            <w:tcW w:w="4943" w:type="dxa"/>
            <w:shd w:val="clear" w:color="auto" w:fill="auto"/>
          </w:tcPr>
          <w:p w:rsidR="00B10313" w:rsidRPr="00F90C3D" w:rsidRDefault="00B10313" w:rsidP="00127CA2">
            <w:pPr>
              <w:pStyle w:val="ENoteTableText"/>
            </w:pPr>
            <w:r w:rsidRPr="00F90C3D">
              <w:t>am. No.</w:t>
            </w:r>
            <w:r w:rsidR="00F90C3D">
              <w:t> </w:t>
            </w:r>
            <w:r w:rsidRPr="00F90C3D">
              <w:t>13, 2013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219TSF</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219TSG</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p>
        </w:tc>
        <w:tc>
          <w:tcPr>
            <w:tcW w:w="4943" w:type="dxa"/>
            <w:shd w:val="clear" w:color="auto" w:fill="auto"/>
          </w:tcPr>
          <w:p w:rsidR="00B10313" w:rsidRPr="00F90C3D" w:rsidRDefault="00B10313" w:rsidP="00127CA2">
            <w:pPr>
              <w:pStyle w:val="ENoteTableText"/>
            </w:pPr>
            <w:r w:rsidRPr="00F90C3D">
              <w:t>am. No.</w:t>
            </w:r>
            <w:r w:rsidR="00F90C3D">
              <w:t> </w:t>
            </w:r>
            <w:r w:rsidRPr="00F90C3D">
              <w:t>13, 2013</w:t>
            </w:r>
          </w:p>
        </w:tc>
      </w:tr>
      <w:tr w:rsidR="00B10313" w:rsidRPr="00F90C3D" w:rsidTr="00851E97">
        <w:trPr>
          <w:cantSplit/>
        </w:trPr>
        <w:tc>
          <w:tcPr>
            <w:tcW w:w="2139" w:type="dxa"/>
            <w:shd w:val="clear" w:color="auto" w:fill="auto"/>
          </w:tcPr>
          <w:p w:rsidR="00B10313" w:rsidRPr="00F90C3D" w:rsidRDefault="00B10313" w:rsidP="0025392A">
            <w:pPr>
              <w:pStyle w:val="ENoteTableText"/>
              <w:tabs>
                <w:tab w:val="center" w:leader="dot" w:pos="2268"/>
              </w:tabs>
            </w:pPr>
            <w:r w:rsidRPr="00F90C3D">
              <w:t>s. 219TSGA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219TSGB</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p>
        </w:tc>
        <w:tc>
          <w:tcPr>
            <w:tcW w:w="4943" w:type="dxa"/>
            <w:shd w:val="clear" w:color="auto" w:fill="auto"/>
          </w:tcPr>
          <w:p w:rsidR="00B10313" w:rsidRPr="00F90C3D" w:rsidRDefault="00B10313" w:rsidP="00127CA2">
            <w:pPr>
              <w:pStyle w:val="ENoteTableText"/>
            </w:pPr>
            <w:r w:rsidRPr="00F90C3D">
              <w:t>am. No.</w:t>
            </w:r>
            <w:r w:rsidR="00F90C3D">
              <w:t> </w:t>
            </w:r>
            <w:r w:rsidRPr="00F90C3D">
              <w:t>13, 2013</w:t>
            </w:r>
          </w:p>
        </w:tc>
      </w:tr>
      <w:tr w:rsidR="00B10313" w:rsidRPr="00F90C3D" w:rsidTr="00851E97">
        <w:trPr>
          <w:cantSplit/>
        </w:trPr>
        <w:tc>
          <w:tcPr>
            <w:tcW w:w="2139" w:type="dxa"/>
            <w:shd w:val="clear" w:color="auto" w:fill="auto"/>
          </w:tcPr>
          <w:p w:rsidR="00B10313" w:rsidRPr="00F90C3D" w:rsidRDefault="00B10313" w:rsidP="00727A22">
            <w:pPr>
              <w:pStyle w:val="ENoteTableText"/>
              <w:tabs>
                <w:tab w:val="center" w:leader="dot" w:pos="2268"/>
              </w:tabs>
            </w:pPr>
            <w:r w:rsidRPr="00F90C3D">
              <w:t>s. 219TSGC</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219TSGD</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219TSGE</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219TSGF</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p>
        </w:tc>
        <w:tc>
          <w:tcPr>
            <w:tcW w:w="4943" w:type="dxa"/>
            <w:shd w:val="clear" w:color="auto" w:fill="auto"/>
          </w:tcPr>
          <w:p w:rsidR="00B10313" w:rsidRPr="00F90C3D" w:rsidRDefault="00B10313" w:rsidP="00127CA2">
            <w:pPr>
              <w:pStyle w:val="ENoteTableText"/>
            </w:pPr>
            <w:r w:rsidRPr="00F90C3D">
              <w:t>am. No.</w:t>
            </w:r>
            <w:r w:rsidR="00F90C3D">
              <w:t> </w:t>
            </w:r>
            <w:r w:rsidRPr="00F90C3D">
              <w:t>13, 2013</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2</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219TSH</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27A22">
            <w:pPr>
              <w:pStyle w:val="ENoteTableText"/>
              <w:tabs>
                <w:tab w:val="center" w:leader="dot" w:pos="2268"/>
              </w:tabs>
            </w:pPr>
            <w:r w:rsidRPr="00F90C3D">
              <w:t>s. 219TSI</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4F1571">
            <w:pPr>
              <w:pStyle w:val="ENoteTableText"/>
              <w:tabs>
                <w:tab w:val="center" w:leader="dot" w:pos="2268"/>
              </w:tabs>
            </w:pPr>
            <w:r w:rsidRPr="00F90C3D">
              <w:t>s. 219TSJ</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p>
        </w:tc>
        <w:tc>
          <w:tcPr>
            <w:tcW w:w="4943" w:type="dxa"/>
            <w:shd w:val="clear" w:color="auto" w:fill="auto"/>
          </w:tcPr>
          <w:p w:rsidR="00B10313" w:rsidRPr="00F90C3D" w:rsidRDefault="00B10313" w:rsidP="00127CA2">
            <w:pPr>
              <w:pStyle w:val="ENoteTableText"/>
            </w:pPr>
            <w:r w:rsidRPr="00F90C3D">
              <w:t>am. No.</w:t>
            </w:r>
            <w:r w:rsidR="00F90C3D">
              <w:t> </w:t>
            </w:r>
            <w:r w:rsidRPr="00F90C3D">
              <w:t>13, 2013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219TSK</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 No.</w:t>
            </w:r>
            <w:r w:rsidR="00F90C3D">
              <w:t> </w:t>
            </w:r>
            <w:r w:rsidRPr="00F90C3D">
              <w:t>50, 2009</w:t>
            </w:r>
          </w:p>
        </w:tc>
      </w:tr>
      <w:tr w:rsidR="00B10313" w:rsidRPr="00F90C3D" w:rsidTr="00851E97">
        <w:trPr>
          <w:cantSplit/>
        </w:trPr>
        <w:tc>
          <w:tcPr>
            <w:tcW w:w="2139" w:type="dxa"/>
            <w:shd w:val="clear" w:color="auto" w:fill="auto"/>
          </w:tcPr>
          <w:p w:rsidR="00B10313" w:rsidRPr="00F90C3D" w:rsidRDefault="00B10313" w:rsidP="00727A22">
            <w:pPr>
              <w:pStyle w:val="ENoteTableText"/>
              <w:tabs>
                <w:tab w:val="center" w:leader="dot" w:pos="2268"/>
              </w:tabs>
            </w:pPr>
            <w:r w:rsidRPr="00F90C3D">
              <w:t>s. 219TSL</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219TSM</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219TSN</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p>
        </w:tc>
        <w:tc>
          <w:tcPr>
            <w:tcW w:w="4943" w:type="dxa"/>
            <w:shd w:val="clear" w:color="auto" w:fill="auto"/>
          </w:tcPr>
          <w:p w:rsidR="00B10313" w:rsidRPr="00F90C3D" w:rsidRDefault="00B10313" w:rsidP="00127CA2">
            <w:pPr>
              <w:pStyle w:val="ENoteTableText"/>
            </w:pPr>
            <w:r w:rsidRPr="00F90C3D">
              <w:t>am. No.</w:t>
            </w:r>
            <w:r w:rsidR="00F90C3D">
              <w:t> </w:t>
            </w:r>
            <w:r w:rsidRPr="00F90C3D">
              <w:t>13, 2013</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Note to s. 219TSN</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ss.</w:t>
            </w:r>
            <w:r w:rsidR="00F90C3D">
              <w:t> </w:t>
            </w:r>
            <w:r w:rsidRPr="00F90C3D">
              <w:t>219TSO, 219TSP</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Division</w:t>
            </w:r>
            <w:r w:rsidR="00F90C3D">
              <w:rPr>
                <w:b/>
              </w:rPr>
              <w:t> </w:t>
            </w:r>
            <w:r w:rsidRPr="00F90C3D">
              <w:rPr>
                <w:b/>
              </w:rPr>
              <w:t>3</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219TSQ</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34, 2010</w:t>
            </w:r>
          </w:p>
        </w:tc>
      </w:tr>
      <w:tr w:rsidR="00B10313" w:rsidRPr="00F90C3D" w:rsidTr="00851E97">
        <w:trPr>
          <w:cantSplit/>
        </w:trPr>
        <w:tc>
          <w:tcPr>
            <w:tcW w:w="2139" w:type="dxa"/>
            <w:shd w:val="clear" w:color="auto" w:fill="auto"/>
          </w:tcPr>
          <w:p w:rsidR="00B10313" w:rsidRPr="00F90C3D" w:rsidRDefault="00B10313" w:rsidP="00127CA2">
            <w:pPr>
              <w:pStyle w:val="ENoteTableText"/>
            </w:pPr>
            <w:r w:rsidRPr="00F90C3D">
              <w:rPr>
                <w:b/>
              </w:rPr>
              <w:t>Part</w:t>
            </w:r>
            <w:r w:rsidR="00F90C3D">
              <w:rPr>
                <w:b/>
              </w:rPr>
              <w:t> </w:t>
            </w:r>
            <w:r w:rsidRPr="00F90C3D">
              <w:rPr>
                <w:b/>
              </w:rPr>
              <w:t>9</w:t>
            </w:r>
          </w:p>
        </w:tc>
        <w:tc>
          <w:tcPr>
            <w:tcW w:w="4943" w:type="dxa"/>
            <w:shd w:val="clear" w:color="auto" w:fill="auto"/>
          </w:tcPr>
          <w:p w:rsidR="00B10313" w:rsidRPr="00F90C3D" w:rsidRDefault="00B10313" w:rsidP="00127CA2">
            <w:pPr>
              <w:pStyle w:val="ENoteTableText"/>
            </w:pP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220A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221</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118, 2007; No.</w:t>
            </w:r>
            <w:r w:rsidR="00F90C3D">
              <w:t> </w:t>
            </w:r>
            <w:r w:rsidRPr="00F90C3D">
              <w:t>53, 2008; Nos. 32 and 120, 2011;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221A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223</w:t>
            </w:r>
            <w:r w:rsidRPr="00F90C3D">
              <w:tab/>
            </w:r>
          </w:p>
        </w:tc>
        <w:tc>
          <w:tcPr>
            <w:tcW w:w="4943" w:type="dxa"/>
            <w:shd w:val="clear" w:color="auto" w:fill="auto"/>
          </w:tcPr>
          <w:p w:rsidR="00B10313" w:rsidRPr="00F90C3D" w:rsidRDefault="00B10313" w:rsidP="00127CA2">
            <w:pPr>
              <w:pStyle w:val="ENoteTableText"/>
            </w:pPr>
            <w:r w:rsidRPr="00F90C3D">
              <w:t>rs. No.</w:t>
            </w:r>
            <w:r w:rsidR="00F90C3D">
              <w:t> </w:t>
            </w:r>
            <w:r w:rsidRPr="00F90C3D">
              <w:t>38, 2001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224</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132, 2004; No.</w:t>
            </w:r>
            <w:r w:rsidR="00F90C3D">
              <w:t> </w:t>
            </w:r>
            <w:r w:rsidRPr="00F90C3D">
              <w:t>53, 2008; No.</w:t>
            </w:r>
            <w:r w:rsidR="00F90C3D">
              <w:t> </w:t>
            </w:r>
            <w:r w:rsidRPr="00F90C3D">
              <w:t>50, 2009; No.</w:t>
            </w:r>
            <w:r w:rsidR="00F90C3D">
              <w:t> </w:t>
            </w:r>
            <w:r w:rsidRPr="00F90C3D">
              <w:t>25, 2011; No.</w:t>
            </w:r>
            <w:r w:rsidR="00F90C3D">
              <w:t> </w:t>
            </w:r>
            <w:r w:rsidRPr="00F90C3D">
              <w:t>154, 2012</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Heading to s. 224A</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224A</w:t>
            </w:r>
            <w:r w:rsidRPr="00F90C3D">
              <w:tab/>
            </w:r>
          </w:p>
        </w:tc>
        <w:tc>
          <w:tcPr>
            <w:tcW w:w="4943" w:type="dxa"/>
            <w:shd w:val="clear" w:color="auto" w:fill="auto"/>
          </w:tcPr>
          <w:p w:rsidR="00B10313" w:rsidRPr="00F90C3D" w:rsidRDefault="00B10313" w:rsidP="00127CA2">
            <w:pPr>
              <w:pStyle w:val="ENoteTableText"/>
            </w:pPr>
            <w:r w:rsidRPr="00F90C3D">
              <w:t>ad. No.</w:t>
            </w:r>
            <w:r w:rsidR="00F90C3D">
              <w:t> </w:t>
            </w:r>
            <w:r w:rsidRPr="00F90C3D">
              <w:t>118, 2007</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53, 2008</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225</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44, 2000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226</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227</w:t>
            </w:r>
            <w:r w:rsidRPr="00F90C3D">
              <w:tab/>
            </w:r>
          </w:p>
        </w:tc>
        <w:tc>
          <w:tcPr>
            <w:tcW w:w="4943" w:type="dxa"/>
            <w:shd w:val="clear" w:color="auto" w:fill="auto"/>
          </w:tcPr>
          <w:p w:rsidR="00B10313" w:rsidRPr="00F90C3D" w:rsidRDefault="00B10313" w:rsidP="00127CA2">
            <w:pPr>
              <w:pStyle w:val="ENoteTableText"/>
            </w:pPr>
            <w:r w:rsidRPr="00F90C3D">
              <w:t>rep.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ad. No.</w:t>
            </w:r>
            <w:r w:rsidR="00F90C3D">
              <w:t> </w:t>
            </w:r>
            <w:r w:rsidRPr="00F90C3D">
              <w:t>75, 2001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228</w:t>
            </w:r>
            <w:r w:rsidRPr="00F90C3D">
              <w:tab/>
            </w:r>
          </w:p>
        </w:tc>
        <w:tc>
          <w:tcPr>
            <w:tcW w:w="4943" w:type="dxa"/>
            <w:shd w:val="clear" w:color="auto" w:fill="auto"/>
          </w:tcPr>
          <w:p w:rsidR="00B10313" w:rsidRPr="00F90C3D" w:rsidRDefault="00B10313" w:rsidP="00127CA2">
            <w:pPr>
              <w:pStyle w:val="ENoteTableText"/>
            </w:pPr>
            <w:r w:rsidRPr="00F90C3D">
              <w:t>rep. No.</w:t>
            </w:r>
            <w:r w:rsidR="00F90C3D">
              <w:t> </w:t>
            </w:r>
            <w:r w:rsidRPr="00F90C3D">
              <w:t>45, 2000</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ad. No.</w:t>
            </w:r>
            <w:r w:rsidR="00F90C3D">
              <w:t> </w:t>
            </w:r>
            <w:r w:rsidRPr="00F90C3D">
              <w:t>75, 2001</w:t>
            </w:r>
          </w:p>
        </w:tc>
      </w:tr>
      <w:tr w:rsidR="00B10313" w:rsidRPr="00F90C3D" w:rsidTr="00851E97">
        <w:trPr>
          <w:cantSplit/>
        </w:trPr>
        <w:tc>
          <w:tcPr>
            <w:tcW w:w="2139" w:type="dxa"/>
            <w:shd w:val="clear" w:color="auto" w:fill="auto"/>
          </w:tcPr>
          <w:p w:rsidR="00B10313" w:rsidRPr="00F90C3D" w:rsidRDefault="00B10313" w:rsidP="007B25BF">
            <w:pPr>
              <w:pStyle w:val="ENoteTableText"/>
            </w:pPr>
          </w:p>
        </w:tc>
        <w:tc>
          <w:tcPr>
            <w:tcW w:w="4943" w:type="dxa"/>
            <w:shd w:val="clear" w:color="auto" w:fill="auto"/>
          </w:tcPr>
          <w:p w:rsidR="00B10313" w:rsidRPr="00F90C3D" w:rsidRDefault="00B10313" w:rsidP="00127CA2">
            <w:pPr>
              <w:pStyle w:val="ENoteTableText"/>
            </w:pPr>
            <w:r w:rsidRPr="00F90C3D">
              <w:t>am. No.</w:t>
            </w:r>
            <w:r w:rsidR="00F90C3D">
              <w:t> </w:t>
            </w:r>
            <w:r w:rsidRPr="00F90C3D">
              <w:t>146, 2006</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231</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118, 2007; No.</w:t>
            </w:r>
            <w:r w:rsidR="00F90C3D">
              <w:t> </w:t>
            </w:r>
            <w:r w:rsidRPr="00F90C3D">
              <w:t>120, 2011</w:t>
            </w:r>
          </w:p>
        </w:tc>
      </w:tr>
      <w:tr w:rsidR="00B10313" w:rsidRPr="00F90C3D" w:rsidTr="00851E97">
        <w:trPr>
          <w:cantSplit/>
        </w:trPr>
        <w:tc>
          <w:tcPr>
            <w:tcW w:w="2139" w:type="dxa"/>
            <w:shd w:val="clear" w:color="auto" w:fill="auto"/>
          </w:tcPr>
          <w:p w:rsidR="00B10313" w:rsidRPr="00F90C3D" w:rsidRDefault="00B10313" w:rsidP="00753CFA">
            <w:pPr>
              <w:pStyle w:val="ENoteTableText"/>
              <w:tabs>
                <w:tab w:val="center" w:leader="dot" w:pos="2268"/>
              </w:tabs>
            </w:pPr>
            <w:r w:rsidRPr="00F90C3D">
              <w:t>s. 234</w:t>
            </w:r>
            <w:r w:rsidRPr="00F90C3D">
              <w:tab/>
            </w:r>
          </w:p>
        </w:tc>
        <w:tc>
          <w:tcPr>
            <w:tcW w:w="4943" w:type="dxa"/>
            <w:shd w:val="clear" w:color="auto" w:fill="auto"/>
          </w:tcPr>
          <w:p w:rsidR="00B10313" w:rsidRPr="00F90C3D" w:rsidRDefault="00B10313" w:rsidP="00127CA2">
            <w:pPr>
              <w:pStyle w:val="ENoteTableText"/>
            </w:pPr>
            <w:r w:rsidRPr="00F90C3D">
              <w:t>am. No.</w:t>
            </w:r>
            <w:r w:rsidR="00F90C3D">
              <w:t> </w:t>
            </w:r>
            <w:r w:rsidRPr="00F90C3D">
              <w:t>111, 2005; No.</w:t>
            </w:r>
            <w:r w:rsidR="00F90C3D">
              <w:t> </w:t>
            </w:r>
            <w:r w:rsidRPr="00F90C3D">
              <w:t>38, 2010; No.</w:t>
            </w:r>
            <w:r w:rsidR="00F90C3D">
              <w:t> </w:t>
            </w:r>
            <w:r w:rsidRPr="00F90C3D">
              <w:t>32, 2011</w:t>
            </w:r>
          </w:p>
        </w:tc>
      </w:tr>
      <w:tr w:rsidR="00B10313" w:rsidRPr="00F90C3D" w:rsidTr="00851E97">
        <w:trPr>
          <w:cantSplit/>
        </w:trPr>
        <w:tc>
          <w:tcPr>
            <w:tcW w:w="2139" w:type="dxa"/>
            <w:tcBorders>
              <w:bottom w:val="single" w:sz="12" w:space="0" w:color="auto"/>
            </w:tcBorders>
            <w:shd w:val="clear" w:color="auto" w:fill="auto"/>
          </w:tcPr>
          <w:p w:rsidR="00B10313" w:rsidRPr="00F90C3D" w:rsidRDefault="00B10313" w:rsidP="00753CFA">
            <w:pPr>
              <w:pStyle w:val="ENoteTableText"/>
              <w:tabs>
                <w:tab w:val="center" w:leader="dot" w:pos="2268"/>
              </w:tabs>
            </w:pPr>
            <w:r w:rsidRPr="00F90C3D">
              <w:t>s. 235</w:t>
            </w:r>
            <w:r w:rsidRPr="00F90C3D">
              <w:tab/>
            </w:r>
          </w:p>
        </w:tc>
        <w:tc>
          <w:tcPr>
            <w:tcW w:w="4943" w:type="dxa"/>
            <w:tcBorders>
              <w:bottom w:val="single" w:sz="12" w:space="0" w:color="auto"/>
            </w:tcBorders>
            <w:shd w:val="clear" w:color="auto" w:fill="auto"/>
          </w:tcPr>
          <w:p w:rsidR="00B10313" w:rsidRPr="00F90C3D" w:rsidRDefault="00B10313" w:rsidP="00127CA2">
            <w:pPr>
              <w:pStyle w:val="ENoteTableText"/>
            </w:pPr>
            <w:r w:rsidRPr="00F90C3D">
              <w:t>am. No.</w:t>
            </w:r>
            <w:r w:rsidR="00F90C3D">
              <w:t> </w:t>
            </w:r>
            <w:r w:rsidRPr="00F90C3D">
              <w:t>45, 2000; No.</w:t>
            </w:r>
            <w:r w:rsidR="00F90C3D">
              <w:t> </w:t>
            </w:r>
            <w:r w:rsidRPr="00F90C3D">
              <w:t>50, 2009</w:t>
            </w:r>
          </w:p>
        </w:tc>
      </w:tr>
    </w:tbl>
    <w:p w:rsidR="00127CA2" w:rsidRPr="00F90C3D" w:rsidRDefault="00127CA2" w:rsidP="007F66B5">
      <w:pPr>
        <w:pStyle w:val="Tabletext"/>
      </w:pPr>
    </w:p>
    <w:p w:rsidR="00F44ECC" w:rsidRPr="00F90C3D" w:rsidRDefault="00F44ECC" w:rsidP="00CA2818">
      <w:pPr>
        <w:pStyle w:val="ENotesHeading2"/>
        <w:pageBreakBefore/>
        <w:outlineLvl w:val="9"/>
      </w:pPr>
      <w:bookmarkStart w:id="733" w:name="_Toc382312450"/>
      <w:r w:rsidRPr="00F90C3D">
        <w:t>Endnote 5—Uncommenced amendments</w:t>
      </w:r>
      <w:r w:rsidR="00D4634B" w:rsidRPr="00F90C3D">
        <w:t xml:space="preserve"> [none]</w:t>
      </w:r>
      <w:bookmarkEnd w:id="733"/>
    </w:p>
    <w:p w:rsidR="00F44ECC" w:rsidRPr="00F90C3D" w:rsidRDefault="00F44ECC" w:rsidP="00F1470C">
      <w:pPr>
        <w:pStyle w:val="ENotesHeading2"/>
        <w:outlineLvl w:val="9"/>
      </w:pPr>
      <w:bookmarkStart w:id="734" w:name="_Toc382312451"/>
      <w:r w:rsidRPr="00F90C3D">
        <w:t>Endnote 6—Modifications</w:t>
      </w:r>
      <w:r w:rsidR="008A28CB" w:rsidRPr="00F90C3D">
        <w:t xml:space="preserve"> [none]</w:t>
      </w:r>
      <w:bookmarkEnd w:id="734"/>
    </w:p>
    <w:p w:rsidR="00713EF5" w:rsidRPr="00F90C3D" w:rsidRDefault="00713EF5" w:rsidP="00713EF5"/>
    <w:p w:rsidR="00F44ECC" w:rsidRPr="00F90C3D" w:rsidRDefault="00F44ECC" w:rsidP="00CA2818">
      <w:pPr>
        <w:pStyle w:val="ENotesHeading2"/>
        <w:pageBreakBefore/>
        <w:outlineLvl w:val="9"/>
      </w:pPr>
      <w:bookmarkStart w:id="735" w:name="_Toc382312452"/>
      <w:r w:rsidRPr="00F90C3D">
        <w:t>Endnote 7—Misdescribed amendments</w:t>
      </w:r>
      <w:bookmarkEnd w:id="735"/>
    </w:p>
    <w:p w:rsidR="00127CA2" w:rsidRPr="00F90C3D" w:rsidRDefault="004F1571" w:rsidP="00614C2F">
      <w:pPr>
        <w:pStyle w:val="ENotesHeading3"/>
        <w:outlineLvl w:val="9"/>
      </w:pPr>
      <w:bookmarkStart w:id="736" w:name="_Toc382312453"/>
      <w:r w:rsidRPr="00F90C3D">
        <w:t>Family Assistance and Other Legislation Amendment Act 2013 (No.</w:t>
      </w:r>
      <w:r w:rsidR="00F90C3D">
        <w:t> </w:t>
      </w:r>
      <w:r w:rsidRPr="00F90C3D">
        <w:t>70, 2013)</w:t>
      </w:r>
      <w:bookmarkEnd w:id="736"/>
    </w:p>
    <w:p w:rsidR="00127CA2" w:rsidRPr="00F90C3D" w:rsidRDefault="004F1571" w:rsidP="004F1571">
      <w:pPr>
        <w:pStyle w:val="ItemHead"/>
      </w:pPr>
      <w:r w:rsidRPr="00F90C3D">
        <w:t>Schedule</w:t>
      </w:r>
      <w:r w:rsidR="00F90C3D">
        <w:t> </w:t>
      </w:r>
      <w:r w:rsidRPr="00F90C3D">
        <w:t>2B</w:t>
      </w:r>
    </w:p>
    <w:p w:rsidR="004F1571" w:rsidRPr="00F90C3D" w:rsidRDefault="004F1571" w:rsidP="004F1571">
      <w:pPr>
        <w:pStyle w:val="ItemHead"/>
      </w:pPr>
      <w:r w:rsidRPr="00F90C3D">
        <w:t>21  Subsection</w:t>
      </w:r>
      <w:r w:rsidR="00F90C3D">
        <w:t> </w:t>
      </w:r>
      <w:r w:rsidRPr="00F90C3D">
        <w:t>28(5)</w:t>
      </w:r>
    </w:p>
    <w:p w:rsidR="004F1571" w:rsidRPr="00F90C3D" w:rsidRDefault="004F1571" w:rsidP="004F1571">
      <w:pPr>
        <w:pStyle w:val="Item"/>
      </w:pPr>
      <w:r w:rsidRPr="00F90C3D">
        <w:t>Omit all the words after “entitled to be”, substitute “paid the recalculated amount”.</w:t>
      </w:r>
    </w:p>
    <w:p w:rsidR="004F1571" w:rsidRPr="00F90C3D" w:rsidRDefault="004F1571" w:rsidP="007F66B5"/>
    <w:p w:rsidR="00F44ECC" w:rsidRPr="00F90C3D" w:rsidRDefault="00F44ECC" w:rsidP="00CA2818">
      <w:pPr>
        <w:pStyle w:val="ENotesHeading2"/>
        <w:pageBreakBefore/>
        <w:outlineLvl w:val="9"/>
      </w:pPr>
      <w:bookmarkStart w:id="737" w:name="_Toc382312454"/>
      <w:r w:rsidRPr="00F90C3D">
        <w:t>Endnote 8—Miscellaneous</w:t>
      </w:r>
      <w:bookmarkEnd w:id="737"/>
    </w:p>
    <w:p w:rsidR="00392C7C" w:rsidRPr="00F90C3D" w:rsidRDefault="00392C7C" w:rsidP="00392C7C">
      <w:pPr>
        <w:pStyle w:val="ENotesText"/>
        <w:rPr>
          <w:szCs w:val="22"/>
        </w:rPr>
      </w:pPr>
      <w:r w:rsidRPr="00F90C3D">
        <w:rPr>
          <w:szCs w:val="22"/>
        </w:rPr>
        <w:t xml:space="preserve">The </w:t>
      </w:r>
      <w:r w:rsidRPr="00F90C3D">
        <w:rPr>
          <w:i/>
          <w:szCs w:val="22"/>
        </w:rPr>
        <w:t>Family Assistance Legislation Amendment (Child Care Management System and Other Measures) Act 2007</w:t>
      </w:r>
      <w:r w:rsidRPr="00F90C3D">
        <w:rPr>
          <w:szCs w:val="22"/>
        </w:rPr>
        <w:t xml:space="preserve"> (No.</w:t>
      </w:r>
      <w:r w:rsidR="00F90C3D">
        <w:rPr>
          <w:szCs w:val="22"/>
        </w:rPr>
        <w:t> </w:t>
      </w:r>
      <w:r w:rsidRPr="00F90C3D">
        <w:rPr>
          <w:szCs w:val="22"/>
        </w:rPr>
        <w:t xml:space="preserve">118, 2007) was modified by the </w:t>
      </w:r>
      <w:r w:rsidRPr="00F90C3D">
        <w:rPr>
          <w:i/>
          <w:szCs w:val="22"/>
        </w:rPr>
        <w:t>Family Assistance Legislation Amendment (Child Care Management System and Other Measures) Regulations</w:t>
      </w:r>
      <w:r w:rsidR="00F90C3D">
        <w:rPr>
          <w:i/>
          <w:szCs w:val="22"/>
        </w:rPr>
        <w:t> </w:t>
      </w:r>
      <w:r w:rsidRPr="00F90C3D">
        <w:rPr>
          <w:i/>
          <w:szCs w:val="22"/>
        </w:rPr>
        <w:t>2009</w:t>
      </w:r>
      <w:r w:rsidRPr="00F90C3D">
        <w:rPr>
          <w:szCs w:val="22"/>
        </w:rPr>
        <w:t xml:space="preserve"> (SLI</w:t>
      </w:r>
      <w:r w:rsidR="00F90C3D">
        <w:rPr>
          <w:szCs w:val="22"/>
        </w:rPr>
        <w:t> </w:t>
      </w:r>
      <w:r w:rsidRPr="00F90C3D">
        <w:rPr>
          <w:szCs w:val="22"/>
        </w:rPr>
        <w:t>2009 No.</w:t>
      </w:r>
      <w:r w:rsidR="00F90C3D">
        <w:rPr>
          <w:szCs w:val="22"/>
        </w:rPr>
        <w:t> </w:t>
      </w:r>
      <w:r w:rsidRPr="00F90C3D">
        <w:rPr>
          <w:szCs w:val="22"/>
        </w:rPr>
        <w:t>82).</w:t>
      </w:r>
    </w:p>
    <w:p w:rsidR="004342F5" w:rsidRPr="00F90C3D" w:rsidRDefault="004342F5" w:rsidP="00D537A8">
      <w:pPr>
        <w:sectPr w:rsidR="004342F5" w:rsidRPr="00F90C3D" w:rsidSect="001D3774">
          <w:headerReference w:type="even" r:id="rId32"/>
          <w:headerReference w:type="default" r:id="rId33"/>
          <w:footerReference w:type="even" r:id="rId34"/>
          <w:footerReference w:type="default" r:id="rId35"/>
          <w:footerReference w:type="first" r:id="rId36"/>
          <w:pgSz w:w="11907" w:h="16839"/>
          <w:pgMar w:top="2381" w:right="2410" w:bottom="4252" w:left="2410" w:header="720" w:footer="3402" w:gutter="0"/>
          <w:cols w:space="708"/>
          <w:docGrid w:linePitch="360"/>
        </w:sectPr>
      </w:pPr>
    </w:p>
    <w:p w:rsidR="00842B2C" w:rsidRPr="00F90C3D" w:rsidRDefault="00842B2C" w:rsidP="00842B2C"/>
    <w:sectPr w:rsidR="00842B2C" w:rsidRPr="00F90C3D" w:rsidSect="001D3774">
      <w:headerReference w:type="even" r:id="rId37"/>
      <w:headerReference w:type="default" r:id="rId38"/>
      <w:footerReference w:type="even" r:id="rId39"/>
      <w:footerReference w:type="default" r:id="rId40"/>
      <w:headerReference w:type="first" r:id="rId41"/>
      <w:footerReference w:type="first" r:id="rId42"/>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0C3D" w:rsidRDefault="00F90C3D">
      <w:pPr>
        <w:spacing w:line="240" w:lineRule="auto"/>
      </w:pPr>
      <w:r>
        <w:separator/>
      </w:r>
    </w:p>
  </w:endnote>
  <w:endnote w:type="continuationSeparator" w:id="0">
    <w:p w:rsidR="00F90C3D" w:rsidRDefault="00F90C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Default="00F90C3D" w:rsidP="00D537A8">
    <w:pPr>
      <w:pBdr>
        <w:top w:val="single" w:sz="6" w:space="1" w:color="auto"/>
      </w:pBdr>
      <w:spacing w:before="120"/>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Default="00F90C3D" w:rsidP="00D537A8">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Pr="00ED79B6" w:rsidRDefault="00F90C3D" w:rsidP="00D537A8">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Default="00F90C3D" w:rsidP="004342F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F90C3D" w:rsidTr="00D537A8">
      <w:tc>
        <w:tcPr>
          <w:tcW w:w="646" w:type="dxa"/>
        </w:tcPr>
        <w:p w:rsidR="00F90C3D" w:rsidRDefault="00F90C3D" w:rsidP="00D537A8">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1D3774">
            <w:rPr>
              <w:i/>
              <w:noProof/>
              <w:sz w:val="18"/>
            </w:rPr>
            <w:t>xxviii</w:t>
          </w:r>
          <w:r w:rsidRPr="00ED79B6">
            <w:rPr>
              <w:i/>
              <w:sz w:val="18"/>
            </w:rPr>
            <w:fldChar w:fldCharType="end"/>
          </w:r>
        </w:p>
      </w:tc>
      <w:tc>
        <w:tcPr>
          <w:tcW w:w="5387" w:type="dxa"/>
        </w:tcPr>
        <w:p w:rsidR="00F90C3D" w:rsidRDefault="00F90C3D" w:rsidP="00D537A8">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E750A1">
            <w:rPr>
              <w:i/>
              <w:sz w:val="18"/>
            </w:rPr>
            <w:t>A New Tax System (Family Assistance) (Administration) Act 1999</w:t>
          </w:r>
          <w:r w:rsidRPr="00ED79B6">
            <w:rPr>
              <w:i/>
              <w:sz w:val="18"/>
            </w:rPr>
            <w:fldChar w:fldCharType="end"/>
          </w:r>
        </w:p>
      </w:tc>
      <w:tc>
        <w:tcPr>
          <w:tcW w:w="1270" w:type="dxa"/>
        </w:tcPr>
        <w:p w:rsidR="00F90C3D" w:rsidRDefault="00F90C3D" w:rsidP="00D537A8">
          <w:pPr>
            <w:jc w:val="right"/>
            <w:rPr>
              <w:sz w:val="18"/>
            </w:rPr>
          </w:pPr>
        </w:p>
      </w:tc>
    </w:tr>
  </w:tbl>
  <w:p w:rsidR="00F90C3D" w:rsidRPr="0078369C" w:rsidRDefault="00F90C3D" w:rsidP="00D537A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Pr="00ED79B6" w:rsidRDefault="00F90C3D" w:rsidP="004342F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F90C3D" w:rsidTr="00D537A8">
      <w:tc>
        <w:tcPr>
          <w:tcW w:w="1247" w:type="dxa"/>
        </w:tcPr>
        <w:p w:rsidR="00F90C3D" w:rsidRDefault="00F90C3D" w:rsidP="00D537A8">
          <w:pPr>
            <w:rPr>
              <w:i/>
              <w:sz w:val="18"/>
            </w:rPr>
          </w:pPr>
        </w:p>
      </w:tc>
      <w:tc>
        <w:tcPr>
          <w:tcW w:w="5387" w:type="dxa"/>
        </w:tcPr>
        <w:p w:rsidR="00F90C3D" w:rsidRDefault="00F90C3D" w:rsidP="00D537A8">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E750A1">
            <w:rPr>
              <w:i/>
              <w:sz w:val="18"/>
            </w:rPr>
            <w:t>A New Tax System (Family Assistance) (Administration) Act 1999</w:t>
          </w:r>
          <w:r w:rsidRPr="00ED79B6">
            <w:rPr>
              <w:i/>
              <w:sz w:val="18"/>
            </w:rPr>
            <w:fldChar w:fldCharType="end"/>
          </w:r>
        </w:p>
      </w:tc>
      <w:tc>
        <w:tcPr>
          <w:tcW w:w="669" w:type="dxa"/>
        </w:tcPr>
        <w:p w:rsidR="00F90C3D" w:rsidRDefault="00F90C3D" w:rsidP="00D537A8">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1D3774">
            <w:rPr>
              <w:i/>
              <w:noProof/>
              <w:sz w:val="18"/>
            </w:rPr>
            <w:t>xxvii</w:t>
          </w:r>
          <w:r w:rsidRPr="00ED79B6">
            <w:rPr>
              <w:i/>
              <w:sz w:val="18"/>
            </w:rPr>
            <w:fldChar w:fldCharType="end"/>
          </w:r>
        </w:p>
      </w:tc>
    </w:tr>
  </w:tbl>
  <w:p w:rsidR="00F90C3D" w:rsidRPr="0078369C" w:rsidRDefault="00F90C3D" w:rsidP="00D537A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Default="00F90C3D" w:rsidP="004342F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F90C3D" w:rsidTr="0020229B">
      <w:tc>
        <w:tcPr>
          <w:tcW w:w="646" w:type="dxa"/>
        </w:tcPr>
        <w:p w:rsidR="00F90C3D" w:rsidRDefault="00F90C3D" w:rsidP="00D537A8">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D3774">
            <w:rPr>
              <w:i/>
              <w:noProof/>
              <w:sz w:val="18"/>
            </w:rPr>
            <w:t>572</w:t>
          </w:r>
          <w:r w:rsidRPr="007A1328">
            <w:rPr>
              <w:i/>
              <w:sz w:val="18"/>
            </w:rPr>
            <w:fldChar w:fldCharType="end"/>
          </w:r>
        </w:p>
      </w:tc>
      <w:tc>
        <w:tcPr>
          <w:tcW w:w="5387" w:type="dxa"/>
        </w:tcPr>
        <w:p w:rsidR="00F90C3D" w:rsidRDefault="00F90C3D" w:rsidP="00D537A8">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E750A1">
            <w:rPr>
              <w:i/>
              <w:sz w:val="18"/>
            </w:rPr>
            <w:t>A New Tax System (Family Assistance) (Administration) Act 1999</w:t>
          </w:r>
          <w:r w:rsidRPr="007A1328">
            <w:rPr>
              <w:i/>
              <w:sz w:val="18"/>
            </w:rPr>
            <w:fldChar w:fldCharType="end"/>
          </w:r>
        </w:p>
      </w:tc>
      <w:tc>
        <w:tcPr>
          <w:tcW w:w="1270" w:type="dxa"/>
        </w:tcPr>
        <w:p w:rsidR="00F90C3D" w:rsidRDefault="00F90C3D" w:rsidP="00D537A8">
          <w:pPr>
            <w:jc w:val="right"/>
            <w:rPr>
              <w:sz w:val="18"/>
            </w:rPr>
          </w:pPr>
        </w:p>
      </w:tc>
    </w:tr>
  </w:tbl>
  <w:p w:rsidR="00F90C3D" w:rsidRPr="0078369C" w:rsidRDefault="00F90C3D" w:rsidP="00D537A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Default="00F90C3D" w:rsidP="004342F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F90C3D" w:rsidTr="0020229B">
      <w:tc>
        <w:tcPr>
          <w:tcW w:w="1247" w:type="dxa"/>
        </w:tcPr>
        <w:p w:rsidR="00F90C3D" w:rsidRDefault="00F90C3D" w:rsidP="00D537A8">
          <w:pPr>
            <w:rPr>
              <w:sz w:val="18"/>
            </w:rPr>
          </w:pPr>
        </w:p>
      </w:tc>
      <w:tc>
        <w:tcPr>
          <w:tcW w:w="5387" w:type="dxa"/>
        </w:tcPr>
        <w:p w:rsidR="00F90C3D" w:rsidRDefault="00F90C3D" w:rsidP="00D537A8">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E750A1">
            <w:rPr>
              <w:i/>
              <w:sz w:val="18"/>
            </w:rPr>
            <w:t>A New Tax System (Family Assistance) (Administration) Act 1999</w:t>
          </w:r>
          <w:r w:rsidRPr="007A1328">
            <w:rPr>
              <w:i/>
              <w:sz w:val="18"/>
            </w:rPr>
            <w:fldChar w:fldCharType="end"/>
          </w:r>
        </w:p>
      </w:tc>
      <w:tc>
        <w:tcPr>
          <w:tcW w:w="669" w:type="dxa"/>
        </w:tcPr>
        <w:p w:rsidR="00F90C3D" w:rsidRDefault="00F90C3D" w:rsidP="00D537A8">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D3774">
            <w:rPr>
              <w:i/>
              <w:noProof/>
              <w:sz w:val="18"/>
            </w:rPr>
            <w:t>573</w:t>
          </w:r>
          <w:r w:rsidRPr="007A1328">
            <w:rPr>
              <w:i/>
              <w:sz w:val="18"/>
            </w:rPr>
            <w:fldChar w:fldCharType="end"/>
          </w:r>
        </w:p>
      </w:tc>
    </w:tr>
  </w:tbl>
  <w:p w:rsidR="00F90C3D" w:rsidRPr="0078369C" w:rsidRDefault="00F90C3D" w:rsidP="00D537A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Pr="007A1328" w:rsidRDefault="00F90C3D" w:rsidP="00D537A8">
    <w:pPr>
      <w:pBdr>
        <w:top w:val="single" w:sz="6" w:space="1" w:color="auto"/>
      </w:pBdr>
      <w:spacing w:before="120"/>
      <w:rPr>
        <w:sz w:val="18"/>
      </w:rPr>
    </w:pPr>
  </w:p>
  <w:p w:rsidR="00F90C3D" w:rsidRPr="007A1328" w:rsidRDefault="00F90C3D"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750A1">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E750A1">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640</w:t>
    </w:r>
    <w:r w:rsidRPr="007A1328">
      <w:rPr>
        <w:i/>
        <w:sz w:val="18"/>
      </w:rPr>
      <w:fldChar w:fldCharType="end"/>
    </w:r>
  </w:p>
  <w:p w:rsidR="00F90C3D" w:rsidRPr="007A1328" w:rsidRDefault="00F90C3D"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Pr="00D90ABA" w:rsidRDefault="00F90C3D" w:rsidP="004342F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
      <w:gridCol w:w="5387"/>
      <w:gridCol w:w="1383"/>
    </w:tblGrid>
    <w:tr w:rsidR="00F90C3D" w:rsidTr="00D537A8">
      <w:tc>
        <w:tcPr>
          <w:tcW w:w="533" w:type="dxa"/>
        </w:tcPr>
        <w:p w:rsidR="00F90C3D" w:rsidRDefault="00F90C3D" w:rsidP="00D537A8">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1D3774">
            <w:rPr>
              <w:i/>
              <w:noProof/>
              <w:sz w:val="18"/>
            </w:rPr>
            <w:t>640</w:t>
          </w:r>
          <w:r w:rsidRPr="00ED79B6">
            <w:rPr>
              <w:i/>
              <w:sz w:val="18"/>
            </w:rPr>
            <w:fldChar w:fldCharType="end"/>
          </w:r>
        </w:p>
      </w:tc>
      <w:tc>
        <w:tcPr>
          <w:tcW w:w="5387" w:type="dxa"/>
        </w:tcPr>
        <w:p w:rsidR="00F90C3D" w:rsidRDefault="00F90C3D" w:rsidP="00D537A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E750A1">
            <w:rPr>
              <w:i/>
              <w:sz w:val="18"/>
            </w:rPr>
            <w:t>A New Tax System (Family Assistance) (Administration) Act 1999</w:t>
          </w:r>
          <w:r w:rsidRPr="007A1328">
            <w:rPr>
              <w:i/>
              <w:sz w:val="18"/>
            </w:rPr>
            <w:fldChar w:fldCharType="end"/>
          </w:r>
        </w:p>
      </w:tc>
      <w:tc>
        <w:tcPr>
          <w:tcW w:w="1383" w:type="dxa"/>
        </w:tcPr>
        <w:p w:rsidR="00F90C3D" w:rsidRDefault="00F90C3D" w:rsidP="00D537A8">
          <w:pPr>
            <w:spacing w:line="0" w:lineRule="atLeast"/>
            <w:jc w:val="right"/>
            <w:rPr>
              <w:sz w:val="18"/>
            </w:rPr>
          </w:pPr>
        </w:p>
      </w:tc>
    </w:tr>
  </w:tbl>
  <w:p w:rsidR="00F90C3D" w:rsidRDefault="00F90C3D" w:rsidP="00D537A8">
    <w:pPr>
      <w:rPr>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Pr="00D90ABA" w:rsidRDefault="00F90C3D" w:rsidP="004342F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F90C3D" w:rsidTr="00D537A8">
      <w:tc>
        <w:tcPr>
          <w:tcW w:w="1383" w:type="dxa"/>
        </w:tcPr>
        <w:p w:rsidR="00F90C3D" w:rsidRDefault="00F90C3D" w:rsidP="00D537A8">
          <w:pPr>
            <w:spacing w:line="0" w:lineRule="atLeast"/>
            <w:rPr>
              <w:sz w:val="18"/>
            </w:rPr>
          </w:pPr>
        </w:p>
      </w:tc>
      <w:tc>
        <w:tcPr>
          <w:tcW w:w="5387" w:type="dxa"/>
        </w:tcPr>
        <w:p w:rsidR="00F90C3D" w:rsidRDefault="00F90C3D" w:rsidP="00D537A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E750A1">
            <w:rPr>
              <w:i/>
              <w:sz w:val="18"/>
            </w:rPr>
            <w:t>A New Tax System (Family Assistance) (Administration) Act 1999</w:t>
          </w:r>
          <w:r w:rsidRPr="007A1328">
            <w:rPr>
              <w:i/>
              <w:sz w:val="18"/>
            </w:rPr>
            <w:fldChar w:fldCharType="end"/>
          </w:r>
        </w:p>
      </w:tc>
      <w:tc>
        <w:tcPr>
          <w:tcW w:w="533" w:type="dxa"/>
        </w:tcPr>
        <w:p w:rsidR="00F90C3D" w:rsidRDefault="00F90C3D" w:rsidP="00D537A8">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1D3774">
            <w:rPr>
              <w:i/>
              <w:noProof/>
              <w:sz w:val="18"/>
            </w:rPr>
            <w:t>639</w:t>
          </w:r>
          <w:r w:rsidRPr="00ED79B6">
            <w:rPr>
              <w:i/>
              <w:sz w:val="18"/>
            </w:rPr>
            <w:fldChar w:fldCharType="end"/>
          </w:r>
        </w:p>
      </w:tc>
    </w:tr>
  </w:tbl>
  <w:p w:rsidR="00F90C3D" w:rsidRPr="00D90ABA" w:rsidRDefault="00F90C3D" w:rsidP="00D537A8">
    <w:pPr>
      <w:rPr>
        <w:i/>
        <w:sz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Pr="002A5BF5" w:rsidRDefault="00F90C3D" w:rsidP="004342F5">
    <w:pPr>
      <w:pBdr>
        <w:top w:val="single" w:sz="6" w:space="1" w:color="auto"/>
      </w:pBdr>
      <w:rPr>
        <w:sz w:val="18"/>
        <w:szCs w:val="18"/>
      </w:rPr>
    </w:pPr>
  </w:p>
  <w:p w:rsidR="00F90C3D" w:rsidRDefault="00F90C3D"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E750A1">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640</w:t>
    </w:r>
    <w:r w:rsidRPr="002A5BF5">
      <w:rPr>
        <w:i/>
      </w:rPr>
      <w:fldChar w:fldCharType="end"/>
    </w:r>
  </w:p>
  <w:p w:rsidR="00F90C3D" w:rsidRPr="004342F5" w:rsidRDefault="00F90C3D"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Pr="002A5BF5" w:rsidRDefault="00F90C3D" w:rsidP="00C85125">
    <w:pPr>
      <w:pBdr>
        <w:top w:val="single" w:sz="6" w:space="1" w:color="auto"/>
      </w:pBdr>
      <w:rPr>
        <w:sz w:val="18"/>
        <w:szCs w:val="18"/>
      </w:rPr>
    </w:pPr>
  </w:p>
  <w:p w:rsidR="00F90C3D" w:rsidRDefault="00F90C3D" w:rsidP="00C85125">
    <w:pPr>
      <w:pStyle w:val="Footer"/>
      <w:rPr>
        <w:i/>
        <w:szCs w:val="22"/>
      </w:rPr>
    </w:pPr>
    <w:r w:rsidRPr="002A5BF5">
      <w:rPr>
        <w:i/>
      </w:rPr>
      <w:fldChar w:fldCharType="begin"/>
    </w:r>
    <w:r>
      <w:rPr>
        <w:i/>
      </w:rPr>
      <w:instrText xml:space="preserve">PAGE  </w:instrText>
    </w:r>
    <w:r w:rsidRPr="002A5BF5">
      <w:rPr>
        <w:i/>
      </w:rPr>
      <w:fldChar w:fldCharType="separate"/>
    </w:r>
    <w:r>
      <w:rPr>
        <w:i/>
        <w:noProof/>
      </w:rPr>
      <w:t>640</w:t>
    </w:r>
    <w:r w:rsidRPr="002A5BF5">
      <w:rPr>
        <w:i/>
      </w:rPr>
      <w:fldChar w:fldCharType="end"/>
    </w:r>
    <w:r>
      <w:rPr>
        <w:i/>
      </w:rPr>
      <w:t xml:space="preserve">            </w:t>
    </w:r>
    <w:r w:rsidRPr="002A5BF5">
      <w:rPr>
        <w:i/>
        <w:szCs w:val="22"/>
      </w:rPr>
      <w:fldChar w:fldCharType="begin"/>
    </w:r>
    <w:r>
      <w:rPr>
        <w:i/>
        <w:szCs w:val="22"/>
      </w:rPr>
      <w:instrText xml:space="preserve"> DOCPROPERTY ShortT \* CHARFORMAT </w:instrText>
    </w:r>
    <w:r w:rsidRPr="002A5BF5">
      <w:rPr>
        <w:i/>
        <w:szCs w:val="22"/>
      </w:rPr>
      <w:fldChar w:fldCharType="separate"/>
    </w:r>
    <w:r w:rsidR="00E750A1">
      <w:rPr>
        <w:i/>
        <w:szCs w:val="22"/>
      </w:rPr>
      <w:t>A New Tax System (Family Assistance) (Administration) Act 1999</w:t>
    </w:r>
    <w:r w:rsidRPr="002A5BF5">
      <w:rPr>
        <w:i/>
        <w:szCs w:val="22"/>
      </w:rPr>
      <w:fldChar w:fldCharType="end"/>
    </w:r>
    <w:r>
      <w:rPr>
        <w:i/>
        <w:szCs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Pr="002A5BF5" w:rsidRDefault="00F90C3D">
    <w:pPr>
      <w:pBdr>
        <w:top w:val="single" w:sz="6" w:space="1" w:color="auto"/>
      </w:pBdr>
      <w:rPr>
        <w:sz w:val="18"/>
        <w:szCs w:val="18"/>
      </w:rPr>
    </w:pPr>
  </w:p>
  <w:p w:rsidR="00F90C3D" w:rsidRDefault="00F90C3D">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E750A1">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640</w:t>
    </w:r>
    <w:r w:rsidRPr="002A5BF5">
      <w:rPr>
        <w:i/>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Default="00F90C3D">
    <w:pPr>
      <w:pBdr>
        <w:top w:val="single" w:sz="6" w:space="1" w:color="auto"/>
      </w:pBdr>
      <w:rPr>
        <w:sz w:val="18"/>
      </w:rPr>
    </w:pPr>
  </w:p>
  <w:p w:rsidR="00F90C3D" w:rsidRDefault="00F90C3D">
    <w:pPr>
      <w:jc w:val="right"/>
      <w:rPr>
        <w:i/>
        <w:sz w:val="18"/>
      </w:rPr>
    </w:pPr>
    <w:r>
      <w:rPr>
        <w:i/>
        <w:sz w:val="18"/>
      </w:rPr>
      <w:fldChar w:fldCharType="begin"/>
    </w:r>
    <w:r>
      <w:rPr>
        <w:i/>
        <w:sz w:val="18"/>
      </w:rPr>
      <w:instrText xml:space="preserve"> STYLEREF ShortT </w:instrText>
    </w:r>
    <w:r>
      <w:rPr>
        <w:i/>
        <w:sz w:val="18"/>
      </w:rPr>
      <w:fldChar w:fldCharType="separate"/>
    </w:r>
    <w:r w:rsidR="00E750A1">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E750A1">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640</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0C3D" w:rsidRDefault="00F90C3D">
      <w:pPr>
        <w:spacing w:line="240" w:lineRule="auto"/>
      </w:pPr>
      <w:r>
        <w:separator/>
      </w:r>
    </w:p>
  </w:footnote>
  <w:footnote w:type="continuationSeparator" w:id="0">
    <w:p w:rsidR="00F90C3D" w:rsidRDefault="00F90C3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Default="00F90C3D" w:rsidP="00D537A8">
    <w:pPr>
      <w:pStyle w:val="Header"/>
    </w:pPr>
  </w:p>
  <w:p w:rsidR="00F90C3D" w:rsidRDefault="00F90C3D" w:rsidP="00D537A8">
    <w:pPr>
      <w:pStyle w:val="Header"/>
    </w:pPr>
  </w:p>
  <w:p w:rsidR="00F90C3D" w:rsidRPr="001E77D2" w:rsidRDefault="00F90C3D" w:rsidP="00D537A8">
    <w:pPr>
      <w:pStyle w:val="Header"/>
      <w:pBdr>
        <w:bottom w:val="single" w:sz="6" w:space="1" w:color="auto"/>
      </w:pBd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Default="00F90C3D" w:rsidP="00D537A8">
    <w:pPr>
      <w:pStyle w:val="Header"/>
      <w:pBdr>
        <w:bottom w:val="single" w:sz="4" w:space="1" w:color="auto"/>
      </w:pBdr>
    </w:pPr>
  </w:p>
  <w:p w:rsidR="00F90C3D" w:rsidRDefault="00F90C3D" w:rsidP="00D537A8">
    <w:pPr>
      <w:pStyle w:val="Header"/>
      <w:pBdr>
        <w:bottom w:val="single" w:sz="4" w:space="1" w:color="auto"/>
      </w:pBdr>
    </w:pPr>
  </w:p>
  <w:p w:rsidR="00F90C3D" w:rsidRPr="001E77D2" w:rsidRDefault="00F90C3D" w:rsidP="00D537A8">
    <w:pPr>
      <w:pStyle w:val="Header"/>
      <w:pBdr>
        <w:bottom w:val="single" w:sz="6" w:space="1" w:color="auto"/>
      </w:pBdr>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Pr="005F1388" w:rsidRDefault="00F90C3D" w:rsidP="00D537A8">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Pr="00ED79B6" w:rsidRDefault="00F90C3D"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Pr="00ED79B6" w:rsidRDefault="00F90C3D"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Pr="00ED79B6" w:rsidRDefault="00F90C3D"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Default="00F90C3D"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F90C3D" w:rsidRDefault="00F90C3D" w:rsidP="00D537A8">
    <w:pPr>
      <w:rPr>
        <w:sz w:val="20"/>
      </w:rPr>
    </w:pPr>
    <w:r w:rsidRPr="007A1328">
      <w:rPr>
        <w:b/>
        <w:sz w:val="20"/>
      </w:rPr>
      <w:fldChar w:fldCharType="begin"/>
    </w:r>
    <w:r w:rsidRPr="007A1328">
      <w:rPr>
        <w:b/>
        <w:sz w:val="20"/>
      </w:rPr>
      <w:instrText xml:space="preserve"> STYLEREF CharPartNo </w:instrText>
    </w:r>
    <w:r w:rsidR="00E750A1">
      <w:rPr>
        <w:b/>
        <w:sz w:val="20"/>
      </w:rPr>
      <w:fldChar w:fldCharType="separate"/>
    </w:r>
    <w:r w:rsidR="001D3774">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E750A1">
      <w:rPr>
        <w:sz w:val="20"/>
      </w:rPr>
      <w:fldChar w:fldCharType="separate"/>
    </w:r>
    <w:r w:rsidR="001D3774">
      <w:rPr>
        <w:noProof/>
        <w:sz w:val="20"/>
      </w:rPr>
      <w:t>Other matters</w:t>
    </w:r>
    <w:r>
      <w:rPr>
        <w:sz w:val="20"/>
      </w:rPr>
      <w:fldChar w:fldCharType="end"/>
    </w:r>
  </w:p>
  <w:p w:rsidR="00F90C3D" w:rsidRPr="007A1328" w:rsidRDefault="00F90C3D" w:rsidP="00D537A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F90C3D" w:rsidRPr="007A1328" w:rsidRDefault="00F90C3D" w:rsidP="00D537A8">
    <w:pPr>
      <w:rPr>
        <w:b/>
        <w:sz w:val="24"/>
      </w:rPr>
    </w:pPr>
  </w:p>
  <w:p w:rsidR="00F90C3D" w:rsidRPr="007A1328" w:rsidRDefault="00F90C3D"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D3774">
      <w:rPr>
        <w:noProof/>
        <w:sz w:val="24"/>
      </w:rPr>
      <w:t>232</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Pr="007A1328" w:rsidRDefault="00F90C3D"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F90C3D" w:rsidRPr="007A1328" w:rsidRDefault="00F90C3D" w:rsidP="00D537A8">
    <w:pPr>
      <w:jc w:val="right"/>
      <w:rPr>
        <w:sz w:val="20"/>
      </w:rPr>
    </w:pPr>
    <w:r w:rsidRPr="007A1328">
      <w:rPr>
        <w:sz w:val="20"/>
      </w:rPr>
      <w:fldChar w:fldCharType="begin"/>
    </w:r>
    <w:r w:rsidRPr="007A1328">
      <w:rPr>
        <w:sz w:val="20"/>
      </w:rPr>
      <w:instrText xml:space="preserve"> STYLEREF CharPartText </w:instrText>
    </w:r>
    <w:r w:rsidR="00E750A1">
      <w:rPr>
        <w:sz w:val="20"/>
      </w:rPr>
      <w:fldChar w:fldCharType="separate"/>
    </w:r>
    <w:r w:rsidR="001D3774">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E750A1">
      <w:rPr>
        <w:b/>
        <w:sz w:val="20"/>
      </w:rPr>
      <w:fldChar w:fldCharType="separate"/>
    </w:r>
    <w:r w:rsidR="001D3774">
      <w:rPr>
        <w:b/>
        <w:noProof/>
        <w:sz w:val="20"/>
      </w:rPr>
      <w:t>Part 9</w:t>
    </w:r>
    <w:r>
      <w:rPr>
        <w:b/>
        <w:sz w:val="20"/>
      </w:rPr>
      <w:fldChar w:fldCharType="end"/>
    </w:r>
  </w:p>
  <w:p w:rsidR="00F90C3D" w:rsidRPr="007A1328" w:rsidRDefault="00F90C3D"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F90C3D" w:rsidRPr="007A1328" w:rsidRDefault="00F90C3D" w:rsidP="00D537A8">
    <w:pPr>
      <w:jc w:val="right"/>
      <w:rPr>
        <w:b/>
        <w:sz w:val="24"/>
      </w:rPr>
    </w:pPr>
  </w:p>
  <w:p w:rsidR="00F90C3D" w:rsidRPr="007A1328" w:rsidRDefault="00F90C3D"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D3774">
      <w:rPr>
        <w:noProof/>
        <w:sz w:val="24"/>
      </w:rPr>
      <w:t>235</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Pr="007A1328" w:rsidRDefault="00F90C3D"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Pr="007E528B" w:rsidRDefault="00F90C3D" w:rsidP="00D537A8">
    <w:pPr>
      <w:rPr>
        <w:sz w:val="26"/>
        <w:szCs w:val="26"/>
      </w:rPr>
    </w:pPr>
  </w:p>
  <w:p w:rsidR="00F90C3D" w:rsidRPr="00750516" w:rsidRDefault="00F90C3D" w:rsidP="00D537A8">
    <w:pPr>
      <w:rPr>
        <w:b/>
        <w:sz w:val="20"/>
      </w:rPr>
    </w:pPr>
    <w:r w:rsidRPr="00750516">
      <w:rPr>
        <w:b/>
        <w:sz w:val="20"/>
      </w:rPr>
      <w:t>Endnotes</w:t>
    </w:r>
  </w:p>
  <w:p w:rsidR="00F90C3D" w:rsidRPr="007A1328" w:rsidRDefault="00F90C3D" w:rsidP="00D537A8">
    <w:pPr>
      <w:rPr>
        <w:sz w:val="20"/>
      </w:rPr>
    </w:pPr>
  </w:p>
  <w:p w:rsidR="00F90C3D" w:rsidRPr="007A1328" w:rsidRDefault="00F90C3D" w:rsidP="00D537A8">
    <w:pPr>
      <w:rPr>
        <w:b/>
        <w:sz w:val="24"/>
      </w:rPr>
    </w:pPr>
  </w:p>
  <w:p w:rsidR="00F90C3D" w:rsidRPr="007E528B" w:rsidRDefault="00F90C3D"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1D3774">
      <w:rPr>
        <w:noProof/>
        <w:szCs w:val="22"/>
      </w:rPr>
      <w:t>Endnote 8—Miscellaneous</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Pr="007E528B" w:rsidRDefault="00F90C3D" w:rsidP="00D537A8">
    <w:pPr>
      <w:jc w:val="right"/>
      <w:rPr>
        <w:sz w:val="26"/>
        <w:szCs w:val="26"/>
      </w:rPr>
    </w:pPr>
  </w:p>
  <w:p w:rsidR="00F90C3D" w:rsidRPr="00750516" w:rsidRDefault="00F90C3D" w:rsidP="00D537A8">
    <w:pPr>
      <w:jc w:val="right"/>
      <w:rPr>
        <w:b/>
        <w:sz w:val="20"/>
      </w:rPr>
    </w:pPr>
    <w:r w:rsidRPr="00750516">
      <w:rPr>
        <w:b/>
        <w:sz w:val="20"/>
      </w:rPr>
      <w:t>Endnotes</w:t>
    </w:r>
  </w:p>
  <w:p w:rsidR="00F90C3D" w:rsidRPr="007A1328" w:rsidRDefault="00F90C3D" w:rsidP="00D537A8">
    <w:pPr>
      <w:jc w:val="right"/>
      <w:rPr>
        <w:sz w:val="20"/>
      </w:rPr>
    </w:pPr>
  </w:p>
  <w:p w:rsidR="00F90C3D" w:rsidRPr="007A1328" w:rsidRDefault="00F90C3D" w:rsidP="00D537A8">
    <w:pPr>
      <w:jc w:val="right"/>
      <w:rPr>
        <w:b/>
        <w:sz w:val="24"/>
      </w:rPr>
    </w:pPr>
  </w:p>
  <w:p w:rsidR="00F90C3D" w:rsidRPr="007E528B" w:rsidRDefault="00F90C3D"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1D3774">
      <w:rPr>
        <w:noProof/>
        <w:szCs w:val="22"/>
      </w:rPr>
      <w:t>Endnote 7—Misdescribed amendments</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Default="00F90C3D"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F90C3D" w:rsidRDefault="00F90C3D"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E750A1">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E750A1">
      <w:rPr>
        <w:noProof/>
        <w:sz w:val="20"/>
      </w:rPr>
      <w:t>Other matters</w:t>
    </w:r>
    <w:r>
      <w:rPr>
        <w:sz w:val="20"/>
      </w:rPr>
      <w:fldChar w:fldCharType="end"/>
    </w:r>
  </w:p>
  <w:p w:rsidR="00F90C3D" w:rsidRPr="007A1328" w:rsidRDefault="00F90C3D"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F90C3D" w:rsidRPr="007A1328" w:rsidRDefault="00F90C3D" w:rsidP="00127CA2">
    <w:pPr>
      <w:rPr>
        <w:b/>
        <w:sz w:val="24"/>
      </w:rPr>
    </w:pPr>
  </w:p>
  <w:p w:rsidR="00F90C3D" w:rsidRPr="007A1328" w:rsidRDefault="00F90C3D"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750A1">
      <w:rPr>
        <w:noProof/>
        <w:sz w:val="24"/>
      </w:rPr>
      <w:t>235</w:t>
    </w:r>
    <w:r w:rsidRPr="007A1328">
      <w:rPr>
        <w:sz w:val="24"/>
      </w:rPr>
      <w:fldChar w:fldCharType="end"/>
    </w:r>
  </w:p>
  <w:p w:rsidR="00F90C3D" w:rsidRPr="00127CA2" w:rsidRDefault="00F90C3D"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Pr="007A1328" w:rsidRDefault="00F90C3D"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F90C3D" w:rsidRPr="007A1328" w:rsidRDefault="00F90C3D"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E750A1">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E750A1">
      <w:rPr>
        <w:b/>
        <w:noProof/>
        <w:sz w:val="20"/>
      </w:rPr>
      <w:t>Part 9</w:t>
    </w:r>
    <w:r>
      <w:rPr>
        <w:b/>
        <w:sz w:val="20"/>
      </w:rPr>
      <w:fldChar w:fldCharType="end"/>
    </w:r>
  </w:p>
  <w:p w:rsidR="00F90C3D" w:rsidRPr="007A1328" w:rsidRDefault="00F90C3D"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F90C3D" w:rsidRPr="007A1328" w:rsidRDefault="00F90C3D" w:rsidP="00127CA2">
    <w:pPr>
      <w:jc w:val="right"/>
      <w:rPr>
        <w:b/>
        <w:sz w:val="24"/>
      </w:rPr>
    </w:pPr>
  </w:p>
  <w:p w:rsidR="00F90C3D" w:rsidRPr="007A1328" w:rsidRDefault="00F90C3D"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750A1">
      <w:rPr>
        <w:noProof/>
        <w:sz w:val="24"/>
      </w:rPr>
      <w:t>235</w:t>
    </w:r>
    <w:r w:rsidRPr="007A1328">
      <w:rPr>
        <w:sz w:val="24"/>
      </w:rPr>
      <w:fldChar w:fldCharType="end"/>
    </w:r>
  </w:p>
  <w:p w:rsidR="00F90C3D" w:rsidRPr="00127CA2" w:rsidRDefault="00F90C3D"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0C3D" w:rsidRPr="007A1328" w:rsidRDefault="00F90C3D" w:rsidP="00127CA2"/>
  <w:p w:rsidR="00F90C3D" w:rsidRPr="00127CA2" w:rsidRDefault="00F90C3D"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4"/>
  </w:num>
  <w:num w:numId="16">
    <w:abstractNumId w:val="19"/>
  </w:num>
  <w:num w:numId="17">
    <w:abstractNumId w:val="25"/>
  </w:num>
  <w:num w:numId="18">
    <w:abstractNumId w:val="15"/>
  </w:num>
  <w:num w:numId="19">
    <w:abstractNumId w:val="23"/>
  </w:num>
  <w:num w:numId="20">
    <w:abstractNumId w:val="17"/>
  </w:num>
  <w:num w:numId="21">
    <w:abstractNumId w:val="21"/>
  </w:num>
  <w:num w:numId="22">
    <w:abstractNumId w:val="16"/>
  </w:num>
  <w:num w:numId="23">
    <w:abstractNumId w:val="18"/>
  </w:num>
  <w:num w:numId="24">
    <w:abstractNumId w:val="22"/>
  </w:num>
  <w:num w:numId="25">
    <w:abstractNumId w:val="11"/>
  </w:num>
  <w:num w:numId="2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870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3023"/>
    <w:rsid w:val="00013478"/>
    <w:rsid w:val="00014CA9"/>
    <w:rsid w:val="00014F1F"/>
    <w:rsid w:val="0001505D"/>
    <w:rsid w:val="00015D8D"/>
    <w:rsid w:val="00015DE0"/>
    <w:rsid w:val="00016895"/>
    <w:rsid w:val="0002104A"/>
    <w:rsid w:val="000212EA"/>
    <w:rsid w:val="00021612"/>
    <w:rsid w:val="00021AF7"/>
    <w:rsid w:val="00021B63"/>
    <w:rsid w:val="0002297D"/>
    <w:rsid w:val="00022AE8"/>
    <w:rsid w:val="00022C68"/>
    <w:rsid w:val="00022F79"/>
    <w:rsid w:val="00023084"/>
    <w:rsid w:val="00023351"/>
    <w:rsid w:val="00024E51"/>
    <w:rsid w:val="000259B9"/>
    <w:rsid w:val="00026EAC"/>
    <w:rsid w:val="000279C8"/>
    <w:rsid w:val="0003076F"/>
    <w:rsid w:val="000309C9"/>
    <w:rsid w:val="00031AC8"/>
    <w:rsid w:val="0003221E"/>
    <w:rsid w:val="00032A39"/>
    <w:rsid w:val="00033F8A"/>
    <w:rsid w:val="0003435C"/>
    <w:rsid w:val="00034CB6"/>
    <w:rsid w:val="00034F76"/>
    <w:rsid w:val="00035F01"/>
    <w:rsid w:val="0003641E"/>
    <w:rsid w:val="00036831"/>
    <w:rsid w:val="00037305"/>
    <w:rsid w:val="000373AB"/>
    <w:rsid w:val="00037744"/>
    <w:rsid w:val="0004010B"/>
    <w:rsid w:val="00040252"/>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D0"/>
    <w:rsid w:val="00053E9A"/>
    <w:rsid w:val="00055D8E"/>
    <w:rsid w:val="0005731B"/>
    <w:rsid w:val="00057C62"/>
    <w:rsid w:val="00060045"/>
    <w:rsid w:val="000602AF"/>
    <w:rsid w:val="00060984"/>
    <w:rsid w:val="00061281"/>
    <w:rsid w:val="0006129E"/>
    <w:rsid w:val="00061AD1"/>
    <w:rsid w:val="00061C13"/>
    <w:rsid w:val="00061D75"/>
    <w:rsid w:val="00062343"/>
    <w:rsid w:val="000632BB"/>
    <w:rsid w:val="00063C04"/>
    <w:rsid w:val="00064A95"/>
    <w:rsid w:val="000653F1"/>
    <w:rsid w:val="000667C0"/>
    <w:rsid w:val="00066CC3"/>
    <w:rsid w:val="0006737C"/>
    <w:rsid w:val="0007022E"/>
    <w:rsid w:val="00070DEB"/>
    <w:rsid w:val="00070DF2"/>
    <w:rsid w:val="000711DD"/>
    <w:rsid w:val="0007141B"/>
    <w:rsid w:val="00071822"/>
    <w:rsid w:val="00073598"/>
    <w:rsid w:val="000742E4"/>
    <w:rsid w:val="00074E88"/>
    <w:rsid w:val="0007668F"/>
    <w:rsid w:val="00076694"/>
    <w:rsid w:val="000767E5"/>
    <w:rsid w:val="000774A9"/>
    <w:rsid w:val="000800D8"/>
    <w:rsid w:val="00080D56"/>
    <w:rsid w:val="00080F30"/>
    <w:rsid w:val="0008110C"/>
    <w:rsid w:val="00081AE4"/>
    <w:rsid w:val="00083960"/>
    <w:rsid w:val="0008588B"/>
    <w:rsid w:val="00085AEF"/>
    <w:rsid w:val="00085E81"/>
    <w:rsid w:val="000868F4"/>
    <w:rsid w:val="00086A4A"/>
    <w:rsid w:val="000904F5"/>
    <w:rsid w:val="0009091E"/>
    <w:rsid w:val="00090AF1"/>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B4C"/>
    <w:rsid w:val="000A505D"/>
    <w:rsid w:val="000A5BB1"/>
    <w:rsid w:val="000A6DDD"/>
    <w:rsid w:val="000A6F11"/>
    <w:rsid w:val="000A726F"/>
    <w:rsid w:val="000A790F"/>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78EF"/>
    <w:rsid w:val="000B794C"/>
    <w:rsid w:val="000C02B1"/>
    <w:rsid w:val="000C2E62"/>
    <w:rsid w:val="000C2FF2"/>
    <w:rsid w:val="000C301D"/>
    <w:rsid w:val="000C41F8"/>
    <w:rsid w:val="000C49D9"/>
    <w:rsid w:val="000C5F0C"/>
    <w:rsid w:val="000C648D"/>
    <w:rsid w:val="000C6A2E"/>
    <w:rsid w:val="000C6F79"/>
    <w:rsid w:val="000C7812"/>
    <w:rsid w:val="000C7C00"/>
    <w:rsid w:val="000D0363"/>
    <w:rsid w:val="000D0476"/>
    <w:rsid w:val="000D10A5"/>
    <w:rsid w:val="000D1776"/>
    <w:rsid w:val="000D18C0"/>
    <w:rsid w:val="000D2428"/>
    <w:rsid w:val="000D2937"/>
    <w:rsid w:val="000D3323"/>
    <w:rsid w:val="000D3BC8"/>
    <w:rsid w:val="000D4734"/>
    <w:rsid w:val="000D48D9"/>
    <w:rsid w:val="000D4C41"/>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677B"/>
    <w:rsid w:val="000E6A38"/>
    <w:rsid w:val="000F01AB"/>
    <w:rsid w:val="000F1295"/>
    <w:rsid w:val="000F16C6"/>
    <w:rsid w:val="000F2735"/>
    <w:rsid w:val="000F2957"/>
    <w:rsid w:val="000F3426"/>
    <w:rsid w:val="000F375C"/>
    <w:rsid w:val="000F4485"/>
    <w:rsid w:val="000F45D6"/>
    <w:rsid w:val="000F4D98"/>
    <w:rsid w:val="000F4DB4"/>
    <w:rsid w:val="000F5DD9"/>
    <w:rsid w:val="000F733C"/>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540"/>
    <w:rsid w:val="00111A3F"/>
    <w:rsid w:val="00112070"/>
    <w:rsid w:val="0011254E"/>
    <w:rsid w:val="0011293D"/>
    <w:rsid w:val="00113BED"/>
    <w:rsid w:val="00114B65"/>
    <w:rsid w:val="00115040"/>
    <w:rsid w:val="00115EC9"/>
    <w:rsid w:val="001166BB"/>
    <w:rsid w:val="00116B1F"/>
    <w:rsid w:val="00116D36"/>
    <w:rsid w:val="00117171"/>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C50"/>
    <w:rsid w:val="00136D09"/>
    <w:rsid w:val="00137194"/>
    <w:rsid w:val="001378CD"/>
    <w:rsid w:val="00137D82"/>
    <w:rsid w:val="00137E27"/>
    <w:rsid w:val="00140154"/>
    <w:rsid w:val="00140CE8"/>
    <w:rsid w:val="00140DAE"/>
    <w:rsid w:val="0014117C"/>
    <w:rsid w:val="00141BDF"/>
    <w:rsid w:val="00142470"/>
    <w:rsid w:val="00142538"/>
    <w:rsid w:val="0014298D"/>
    <w:rsid w:val="00144930"/>
    <w:rsid w:val="00145303"/>
    <w:rsid w:val="00145B21"/>
    <w:rsid w:val="00145B8D"/>
    <w:rsid w:val="00145F72"/>
    <w:rsid w:val="00146403"/>
    <w:rsid w:val="00146699"/>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2191"/>
    <w:rsid w:val="00162338"/>
    <w:rsid w:val="00162FC3"/>
    <w:rsid w:val="001634ED"/>
    <w:rsid w:val="0016422A"/>
    <w:rsid w:val="00165101"/>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101D"/>
    <w:rsid w:val="0018142E"/>
    <w:rsid w:val="001816A5"/>
    <w:rsid w:val="00182CE0"/>
    <w:rsid w:val="00182E26"/>
    <w:rsid w:val="001834FE"/>
    <w:rsid w:val="0018457A"/>
    <w:rsid w:val="00184833"/>
    <w:rsid w:val="00184921"/>
    <w:rsid w:val="001851C7"/>
    <w:rsid w:val="00185E9F"/>
    <w:rsid w:val="00187744"/>
    <w:rsid w:val="00187B37"/>
    <w:rsid w:val="00190579"/>
    <w:rsid w:val="00190AC0"/>
    <w:rsid w:val="0019186C"/>
    <w:rsid w:val="001929F6"/>
    <w:rsid w:val="0019331B"/>
    <w:rsid w:val="00193BDC"/>
    <w:rsid w:val="00194060"/>
    <w:rsid w:val="00194115"/>
    <w:rsid w:val="0019538F"/>
    <w:rsid w:val="00195935"/>
    <w:rsid w:val="00196951"/>
    <w:rsid w:val="00196AB3"/>
    <w:rsid w:val="001975C6"/>
    <w:rsid w:val="0019763C"/>
    <w:rsid w:val="00197796"/>
    <w:rsid w:val="001A1ACE"/>
    <w:rsid w:val="001A1FF9"/>
    <w:rsid w:val="001A2382"/>
    <w:rsid w:val="001A2B0F"/>
    <w:rsid w:val="001A3EA3"/>
    <w:rsid w:val="001A42BA"/>
    <w:rsid w:val="001A4369"/>
    <w:rsid w:val="001A46AB"/>
    <w:rsid w:val="001A4734"/>
    <w:rsid w:val="001A4DEA"/>
    <w:rsid w:val="001A53F0"/>
    <w:rsid w:val="001A6316"/>
    <w:rsid w:val="001A6435"/>
    <w:rsid w:val="001A715E"/>
    <w:rsid w:val="001A7D42"/>
    <w:rsid w:val="001B07E2"/>
    <w:rsid w:val="001B097F"/>
    <w:rsid w:val="001B0DAA"/>
    <w:rsid w:val="001B0EFF"/>
    <w:rsid w:val="001B1356"/>
    <w:rsid w:val="001B310E"/>
    <w:rsid w:val="001B3584"/>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DBD"/>
    <w:rsid w:val="001E4039"/>
    <w:rsid w:val="001E6147"/>
    <w:rsid w:val="001E6198"/>
    <w:rsid w:val="001E6B15"/>
    <w:rsid w:val="001E7ABB"/>
    <w:rsid w:val="001E7ED7"/>
    <w:rsid w:val="001F02B9"/>
    <w:rsid w:val="001F0C36"/>
    <w:rsid w:val="001F140F"/>
    <w:rsid w:val="001F2189"/>
    <w:rsid w:val="001F2815"/>
    <w:rsid w:val="001F2BF8"/>
    <w:rsid w:val="001F3156"/>
    <w:rsid w:val="001F3BF7"/>
    <w:rsid w:val="001F4CA8"/>
    <w:rsid w:val="001F5B8C"/>
    <w:rsid w:val="001F5E24"/>
    <w:rsid w:val="001F6934"/>
    <w:rsid w:val="001F716D"/>
    <w:rsid w:val="001F742C"/>
    <w:rsid w:val="0020023D"/>
    <w:rsid w:val="0020035B"/>
    <w:rsid w:val="00201989"/>
    <w:rsid w:val="0020229B"/>
    <w:rsid w:val="00202609"/>
    <w:rsid w:val="002029D1"/>
    <w:rsid w:val="002036B1"/>
    <w:rsid w:val="00204325"/>
    <w:rsid w:val="00205076"/>
    <w:rsid w:val="0020514E"/>
    <w:rsid w:val="002054B4"/>
    <w:rsid w:val="002054DE"/>
    <w:rsid w:val="00206BBD"/>
    <w:rsid w:val="0020730A"/>
    <w:rsid w:val="00210AF6"/>
    <w:rsid w:val="0021114A"/>
    <w:rsid w:val="0021124C"/>
    <w:rsid w:val="00212128"/>
    <w:rsid w:val="0021257B"/>
    <w:rsid w:val="00213F8F"/>
    <w:rsid w:val="002151A9"/>
    <w:rsid w:val="00215C71"/>
    <w:rsid w:val="00216DF1"/>
    <w:rsid w:val="00217A84"/>
    <w:rsid w:val="00220868"/>
    <w:rsid w:val="00220FF1"/>
    <w:rsid w:val="00221E87"/>
    <w:rsid w:val="00222D86"/>
    <w:rsid w:val="0022380B"/>
    <w:rsid w:val="002242E5"/>
    <w:rsid w:val="00224B6C"/>
    <w:rsid w:val="00225F1C"/>
    <w:rsid w:val="002273B4"/>
    <w:rsid w:val="0023170C"/>
    <w:rsid w:val="0023182F"/>
    <w:rsid w:val="00231DF9"/>
    <w:rsid w:val="002327E1"/>
    <w:rsid w:val="00232CB4"/>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1D46"/>
    <w:rsid w:val="00241F74"/>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35C9"/>
    <w:rsid w:val="0025392A"/>
    <w:rsid w:val="002539AB"/>
    <w:rsid w:val="00253C2A"/>
    <w:rsid w:val="00253FB9"/>
    <w:rsid w:val="00255268"/>
    <w:rsid w:val="00255534"/>
    <w:rsid w:val="00255D8C"/>
    <w:rsid w:val="00256656"/>
    <w:rsid w:val="002568D4"/>
    <w:rsid w:val="002571EE"/>
    <w:rsid w:val="00261158"/>
    <w:rsid w:val="00261A29"/>
    <w:rsid w:val="00261D58"/>
    <w:rsid w:val="00262791"/>
    <w:rsid w:val="0026287A"/>
    <w:rsid w:val="00263232"/>
    <w:rsid w:val="0026373E"/>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AA6"/>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BA"/>
    <w:rsid w:val="002A09F5"/>
    <w:rsid w:val="002A0B79"/>
    <w:rsid w:val="002A10A5"/>
    <w:rsid w:val="002A110E"/>
    <w:rsid w:val="002A271D"/>
    <w:rsid w:val="002A292C"/>
    <w:rsid w:val="002A2A19"/>
    <w:rsid w:val="002A3008"/>
    <w:rsid w:val="002A335B"/>
    <w:rsid w:val="002A3561"/>
    <w:rsid w:val="002A3CDB"/>
    <w:rsid w:val="002A3FE0"/>
    <w:rsid w:val="002A4C52"/>
    <w:rsid w:val="002A4DD4"/>
    <w:rsid w:val="002A6B70"/>
    <w:rsid w:val="002A76D1"/>
    <w:rsid w:val="002A792C"/>
    <w:rsid w:val="002A7F4F"/>
    <w:rsid w:val="002B098D"/>
    <w:rsid w:val="002B0A86"/>
    <w:rsid w:val="002B1821"/>
    <w:rsid w:val="002B1A7A"/>
    <w:rsid w:val="002B1B16"/>
    <w:rsid w:val="002B255B"/>
    <w:rsid w:val="002B3DF7"/>
    <w:rsid w:val="002B3E01"/>
    <w:rsid w:val="002B42A9"/>
    <w:rsid w:val="002B45E7"/>
    <w:rsid w:val="002B49BC"/>
    <w:rsid w:val="002B4C46"/>
    <w:rsid w:val="002B55EB"/>
    <w:rsid w:val="002B7087"/>
    <w:rsid w:val="002B7104"/>
    <w:rsid w:val="002B7812"/>
    <w:rsid w:val="002B7F78"/>
    <w:rsid w:val="002C0973"/>
    <w:rsid w:val="002C12CD"/>
    <w:rsid w:val="002C2278"/>
    <w:rsid w:val="002C24B2"/>
    <w:rsid w:val="002C26C0"/>
    <w:rsid w:val="002C33CC"/>
    <w:rsid w:val="002C49F3"/>
    <w:rsid w:val="002C5848"/>
    <w:rsid w:val="002C6C30"/>
    <w:rsid w:val="002C7A03"/>
    <w:rsid w:val="002C7B14"/>
    <w:rsid w:val="002D0400"/>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75B"/>
    <w:rsid w:val="002E17DC"/>
    <w:rsid w:val="002E1B19"/>
    <w:rsid w:val="002E39F7"/>
    <w:rsid w:val="002E3E83"/>
    <w:rsid w:val="002E3FA2"/>
    <w:rsid w:val="002E4521"/>
    <w:rsid w:val="002E4AC3"/>
    <w:rsid w:val="002E4EF4"/>
    <w:rsid w:val="002E5889"/>
    <w:rsid w:val="002E5CE0"/>
    <w:rsid w:val="002E6351"/>
    <w:rsid w:val="002E7475"/>
    <w:rsid w:val="002E77B8"/>
    <w:rsid w:val="002E78EF"/>
    <w:rsid w:val="002E7A50"/>
    <w:rsid w:val="002F0526"/>
    <w:rsid w:val="002F1352"/>
    <w:rsid w:val="002F185F"/>
    <w:rsid w:val="002F1F12"/>
    <w:rsid w:val="002F2C17"/>
    <w:rsid w:val="002F301F"/>
    <w:rsid w:val="002F36CC"/>
    <w:rsid w:val="002F3D52"/>
    <w:rsid w:val="002F42FA"/>
    <w:rsid w:val="002F45F8"/>
    <w:rsid w:val="002F4A46"/>
    <w:rsid w:val="002F4B2C"/>
    <w:rsid w:val="002F5394"/>
    <w:rsid w:val="002F5B83"/>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01EF"/>
    <w:rsid w:val="0031100A"/>
    <w:rsid w:val="003126E1"/>
    <w:rsid w:val="0031272E"/>
    <w:rsid w:val="00312DDB"/>
    <w:rsid w:val="003156F8"/>
    <w:rsid w:val="00315CD6"/>
    <w:rsid w:val="00316233"/>
    <w:rsid w:val="00317C7D"/>
    <w:rsid w:val="003201CF"/>
    <w:rsid w:val="00320AD3"/>
    <w:rsid w:val="00320B49"/>
    <w:rsid w:val="00321A05"/>
    <w:rsid w:val="00321D2B"/>
    <w:rsid w:val="0032207B"/>
    <w:rsid w:val="00322578"/>
    <w:rsid w:val="0032298A"/>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DCA"/>
    <w:rsid w:val="00332F1C"/>
    <w:rsid w:val="00333762"/>
    <w:rsid w:val="00333BED"/>
    <w:rsid w:val="00333F58"/>
    <w:rsid w:val="0033414D"/>
    <w:rsid w:val="003342EC"/>
    <w:rsid w:val="003347EF"/>
    <w:rsid w:val="003356B8"/>
    <w:rsid w:val="00335DA9"/>
    <w:rsid w:val="003362D2"/>
    <w:rsid w:val="0033692A"/>
    <w:rsid w:val="00336A11"/>
    <w:rsid w:val="0033707A"/>
    <w:rsid w:val="00337F4C"/>
    <w:rsid w:val="00340D34"/>
    <w:rsid w:val="00341C7C"/>
    <w:rsid w:val="00341D65"/>
    <w:rsid w:val="003424C7"/>
    <w:rsid w:val="00343410"/>
    <w:rsid w:val="0034350A"/>
    <w:rsid w:val="0034383E"/>
    <w:rsid w:val="0034393C"/>
    <w:rsid w:val="00345617"/>
    <w:rsid w:val="00345779"/>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6E55"/>
    <w:rsid w:val="003705D5"/>
    <w:rsid w:val="003707C4"/>
    <w:rsid w:val="00371218"/>
    <w:rsid w:val="003717C0"/>
    <w:rsid w:val="00371845"/>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3B4D"/>
    <w:rsid w:val="003A57DB"/>
    <w:rsid w:val="003A5903"/>
    <w:rsid w:val="003A5CCE"/>
    <w:rsid w:val="003A665E"/>
    <w:rsid w:val="003A6C8D"/>
    <w:rsid w:val="003A7AED"/>
    <w:rsid w:val="003A7DB9"/>
    <w:rsid w:val="003B0304"/>
    <w:rsid w:val="003B034F"/>
    <w:rsid w:val="003B091D"/>
    <w:rsid w:val="003B0B0C"/>
    <w:rsid w:val="003B0BDF"/>
    <w:rsid w:val="003B11AD"/>
    <w:rsid w:val="003B280F"/>
    <w:rsid w:val="003B4422"/>
    <w:rsid w:val="003B4868"/>
    <w:rsid w:val="003B530F"/>
    <w:rsid w:val="003B573F"/>
    <w:rsid w:val="003B5AEE"/>
    <w:rsid w:val="003B5D3B"/>
    <w:rsid w:val="003B6289"/>
    <w:rsid w:val="003B6EA2"/>
    <w:rsid w:val="003C0585"/>
    <w:rsid w:val="003C1B69"/>
    <w:rsid w:val="003C26C1"/>
    <w:rsid w:val="003C3603"/>
    <w:rsid w:val="003C38C4"/>
    <w:rsid w:val="003C3C76"/>
    <w:rsid w:val="003C3E6D"/>
    <w:rsid w:val="003C6047"/>
    <w:rsid w:val="003C666D"/>
    <w:rsid w:val="003C6D32"/>
    <w:rsid w:val="003C7322"/>
    <w:rsid w:val="003C7A72"/>
    <w:rsid w:val="003D004B"/>
    <w:rsid w:val="003D043D"/>
    <w:rsid w:val="003D10EF"/>
    <w:rsid w:val="003D185B"/>
    <w:rsid w:val="003D353E"/>
    <w:rsid w:val="003D446A"/>
    <w:rsid w:val="003D5315"/>
    <w:rsid w:val="003D5570"/>
    <w:rsid w:val="003D5670"/>
    <w:rsid w:val="003D71BB"/>
    <w:rsid w:val="003D7F1E"/>
    <w:rsid w:val="003E0369"/>
    <w:rsid w:val="003E041A"/>
    <w:rsid w:val="003E07C2"/>
    <w:rsid w:val="003E0971"/>
    <w:rsid w:val="003E1219"/>
    <w:rsid w:val="003E1B2D"/>
    <w:rsid w:val="003E3ED9"/>
    <w:rsid w:val="003E42D3"/>
    <w:rsid w:val="003E5372"/>
    <w:rsid w:val="003E552A"/>
    <w:rsid w:val="003E633B"/>
    <w:rsid w:val="003E64FB"/>
    <w:rsid w:val="003E742E"/>
    <w:rsid w:val="003F0117"/>
    <w:rsid w:val="003F09C3"/>
    <w:rsid w:val="003F0AAB"/>
    <w:rsid w:val="003F1543"/>
    <w:rsid w:val="003F27BB"/>
    <w:rsid w:val="003F2C2C"/>
    <w:rsid w:val="003F2C6A"/>
    <w:rsid w:val="003F40B0"/>
    <w:rsid w:val="003F5127"/>
    <w:rsid w:val="003F549F"/>
    <w:rsid w:val="003F58ED"/>
    <w:rsid w:val="003F6FE4"/>
    <w:rsid w:val="003F7482"/>
    <w:rsid w:val="003F7752"/>
    <w:rsid w:val="003F7E49"/>
    <w:rsid w:val="00400A93"/>
    <w:rsid w:val="00401D40"/>
    <w:rsid w:val="00401D4E"/>
    <w:rsid w:val="0040226A"/>
    <w:rsid w:val="004028F5"/>
    <w:rsid w:val="0040374B"/>
    <w:rsid w:val="00403B35"/>
    <w:rsid w:val="004040F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32"/>
    <w:rsid w:val="0042514A"/>
    <w:rsid w:val="0042525C"/>
    <w:rsid w:val="00425F0F"/>
    <w:rsid w:val="0042691F"/>
    <w:rsid w:val="00426962"/>
    <w:rsid w:val="004270A7"/>
    <w:rsid w:val="00427CFF"/>
    <w:rsid w:val="00430551"/>
    <w:rsid w:val="004327FF"/>
    <w:rsid w:val="00432A61"/>
    <w:rsid w:val="00432AAA"/>
    <w:rsid w:val="00433B25"/>
    <w:rsid w:val="00433BC4"/>
    <w:rsid w:val="004342F5"/>
    <w:rsid w:val="0043462B"/>
    <w:rsid w:val="00434767"/>
    <w:rsid w:val="00434C36"/>
    <w:rsid w:val="00434EF3"/>
    <w:rsid w:val="00436036"/>
    <w:rsid w:val="00436AA5"/>
    <w:rsid w:val="004375EC"/>
    <w:rsid w:val="0043792F"/>
    <w:rsid w:val="00437D22"/>
    <w:rsid w:val="00437DBF"/>
    <w:rsid w:val="00440C26"/>
    <w:rsid w:val="00441367"/>
    <w:rsid w:val="00441D8D"/>
    <w:rsid w:val="00442F97"/>
    <w:rsid w:val="00443BD2"/>
    <w:rsid w:val="004446C8"/>
    <w:rsid w:val="004453FA"/>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278A"/>
    <w:rsid w:val="00462A92"/>
    <w:rsid w:val="0046364D"/>
    <w:rsid w:val="0046390A"/>
    <w:rsid w:val="0046398E"/>
    <w:rsid w:val="00463D8D"/>
    <w:rsid w:val="00463E16"/>
    <w:rsid w:val="0046562E"/>
    <w:rsid w:val="004660D7"/>
    <w:rsid w:val="00466685"/>
    <w:rsid w:val="0046713E"/>
    <w:rsid w:val="0046739C"/>
    <w:rsid w:val="00467ABD"/>
    <w:rsid w:val="00470F3D"/>
    <w:rsid w:val="00472DFB"/>
    <w:rsid w:val="00473574"/>
    <w:rsid w:val="004745FF"/>
    <w:rsid w:val="00474997"/>
    <w:rsid w:val="00474CE4"/>
    <w:rsid w:val="00475390"/>
    <w:rsid w:val="0047579E"/>
    <w:rsid w:val="00475D14"/>
    <w:rsid w:val="00477541"/>
    <w:rsid w:val="0048077C"/>
    <w:rsid w:val="00480A51"/>
    <w:rsid w:val="00480FBC"/>
    <w:rsid w:val="00483161"/>
    <w:rsid w:val="00484088"/>
    <w:rsid w:val="0048436E"/>
    <w:rsid w:val="0048471E"/>
    <w:rsid w:val="004847F8"/>
    <w:rsid w:val="0048505B"/>
    <w:rsid w:val="00485BE2"/>
    <w:rsid w:val="004862F4"/>
    <w:rsid w:val="00486789"/>
    <w:rsid w:val="0048709B"/>
    <w:rsid w:val="00490423"/>
    <w:rsid w:val="00490638"/>
    <w:rsid w:val="00490B93"/>
    <w:rsid w:val="004912D7"/>
    <w:rsid w:val="004918A6"/>
    <w:rsid w:val="00494740"/>
    <w:rsid w:val="00494970"/>
    <w:rsid w:val="00495103"/>
    <w:rsid w:val="0049595A"/>
    <w:rsid w:val="00495CF7"/>
    <w:rsid w:val="00496355"/>
    <w:rsid w:val="004972F9"/>
    <w:rsid w:val="004A0686"/>
    <w:rsid w:val="004A0C0E"/>
    <w:rsid w:val="004A1722"/>
    <w:rsid w:val="004A300E"/>
    <w:rsid w:val="004A3BCD"/>
    <w:rsid w:val="004A3C5D"/>
    <w:rsid w:val="004A43E6"/>
    <w:rsid w:val="004A4893"/>
    <w:rsid w:val="004A52BB"/>
    <w:rsid w:val="004A5AC6"/>
    <w:rsid w:val="004A6604"/>
    <w:rsid w:val="004A68FE"/>
    <w:rsid w:val="004A765E"/>
    <w:rsid w:val="004A7775"/>
    <w:rsid w:val="004A7C55"/>
    <w:rsid w:val="004A7E52"/>
    <w:rsid w:val="004B0D52"/>
    <w:rsid w:val="004B0F95"/>
    <w:rsid w:val="004B38DE"/>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D07FE"/>
    <w:rsid w:val="004D0893"/>
    <w:rsid w:val="004D0C2C"/>
    <w:rsid w:val="004D11B3"/>
    <w:rsid w:val="004D1408"/>
    <w:rsid w:val="004D1B1C"/>
    <w:rsid w:val="004D1FA3"/>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B3B"/>
    <w:rsid w:val="004E1C8D"/>
    <w:rsid w:val="004E375D"/>
    <w:rsid w:val="004E493B"/>
    <w:rsid w:val="004E4D13"/>
    <w:rsid w:val="004E4E8B"/>
    <w:rsid w:val="004E5030"/>
    <w:rsid w:val="004E56AA"/>
    <w:rsid w:val="004E59F2"/>
    <w:rsid w:val="004E5C48"/>
    <w:rsid w:val="004E6241"/>
    <w:rsid w:val="004E6A46"/>
    <w:rsid w:val="004E6CD9"/>
    <w:rsid w:val="004E6F0E"/>
    <w:rsid w:val="004E781B"/>
    <w:rsid w:val="004E7A9F"/>
    <w:rsid w:val="004F0238"/>
    <w:rsid w:val="004F078F"/>
    <w:rsid w:val="004F0B14"/>
    <w:rsid w:val="004F1571"/>
    <w:rsid w:val="004F1721"/>
    <w:rsid w:val="004F1922"/>
    <w:rsid w:val="004F1F4F"/>
    <w:rsid w:val="004F2956"/>
    <w:rsid w:val="004F3326"/>
    <w:rsid w:val="004F36DD"/>
    <w:rsid w:val="004F39A8"/>
    <w:rsid w:val="004F48C6"/>
    <w:rsid w:val="004F4F0A"/>
    <w:rsid w:val="004F5B0B"/>
    <w:rsid w:val="004F63E7"/>
    <w:rsid w:val="004F65A9"/>
    <w:rsid w:val="004F6A55"/>
    <w:rsid w:val="004F6ED5"/>
    <w:rsid w:val="004F7001"/>
    <w:rsid w:val="004F7078"/>
    <w:rsid w:val="004F7654"/>
    <w:rsid w:val="00500572"/>
    <w:rsid w:val="00501007"/>
    <w:rsid w:val="00501B70"/>
    <w:rsid w:val="00501D8D"/>
    <w:rsid w:val="00502104"/>
    <w:rsid w:val="00502E82"/>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41B1"/>
    <w:rsid w:val="00514257"/>
    <w:rsid w:val="00514304"/>
    <w:rsid w:val="00514859"/>
    <w:rsid w:val="00514A07"/>
    <w:rsid w:val="00514A70"/>
    <w:rsid w:val="00514AA8"/>
    <w:rsid w:val="00515FE9"/>
    <w:rsid w:val="0051688B"/>
    <w:rsid w:val="005172DE"/>
    <w:rsid w:val="00517768"/>
    <w:rsid w:val="00520429"/>
    <w:rsid w:val="0052152D"/>
    <w:rsid w:val="005216F4"/>
    <w:rsid w:val="00521F3D"/>
    <w:rsid w:val="005224F1"/>
    <w:rsid w:val="00523614"/>
    <w:rsid w:val="00523B34"/>
    <w:rsid w:val="00524C61"/>
    <w:rsid w:val="00525587"/>
    <w:rsid w:val="00525D66"/>
    <w:rsid w:val="0052633E"/>
    <w:rsid w:val="00526B5B"/>
    <w:rsid w:val="00526BA5"/>
    <w:rsid w:val="00526C00"/>
    <w:rsid w:val="005272E0"/>
    <w:rsid w:val="005309AB"/>
    <w:rsid w:val="00530EC5"/>
    <w:rsid w:val="005315BA"/>
    <w:rsid w:val="0053161C"/>
    <w:rsid w:val="005317F7"/>
    <w:rsid w:val="005323DE"/>
    <w:rsid w:val="005334BD"/>
    <w:rsid w:val="00533632"/>
    <w:rsid w:val="00533790"/>
    <w:rsid w:val="00533805"/>
    <w:rsid w:val="005338A7"/>
    <w:rsid w:val="00533D93"/>
    <w:rsid w:val="005342D6"/>
    <w:rsid w:val="00534A4C"/>
    <w:rsid w:val="00534A59"/>
    <w:rsid w:val="00535A57"/>
    <w:rsid w:val="00535F00"/>
    <w:rsid w:val="00540026"/>
    <w:rsid w:val="00540238"/>
    <w:rsid w:val="005418DE"/>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7B9"/>
    <w:rsid w:val="00547E0C"/>
    <w:rsid w:val="005501DE"/>
    <w:rsid w:val="0055022F"/>
    <w:rsid w:val="00551A25"/>
    <w:rsid w:val="00552F39"/>
    <w:rsid w:val="0055374F"/>
    <w:rsid w:val="005546ED"/>
    <w:rsid w:val="00554B20"/>
    <w:rsid w:val="005550B1"/>
    <w:rsid w:val="005555CF"/>
    <w:rsid w:val="00555767"/>
    <w:rsid w:val="0055696D"/>
    <w:rsid w:val="00560219"/>
    <w:rsid w:val="00560B02"/>
    <w:rsid w:val="005613E8"/>
    <w:rsid w:val="0056141C"/>
    <w:rsid w:val="005617A4"/>
    <w:rsid w:val="005620CD"/>
    <w:rsid w:val="005623F7"/>
    <w:rsid w:val="00562741"/>
    <w:rsid w:val="0056295B"/>
    <w:rsid w:val="00562CB8"/>
    <w:rsid w:val="00562CFB"/>
    <w:rsid w:val="00563562"/>
    <w:rsid w:val="005648A7"/>
    <w:rsid w:val="00564A38"/>
    <w:rsid w:val="00566006"/>
    <w:rsid w:val="005662C0"/>
    <w:rsid w:val="00566CB6"/>
    <w:rsid w:val="00567003"/>
    <w:rsid w:val="00567C87"/>
    <w:rsid w:val="005701DF"/>
    <w:rsid w:val="00570E59"/>
    <w:rsid w:val="00571722"/>
    <w:rsid w:val="00571EB0"/>
    <w:rsid w:val="00572BB7"/>
    <w:rsid w:val="00572DFF"/>
    <w:rsid w:val="00573145"/>
    <w:rsid w:val="00573AB4"/>
    <w:rsid w:val="00573C90"/>
    <w:rsid w:val="0057447C"/>
    <w:rsid w:val="00574F8D"/>
    <w:rsid w:val="005753ED"/>
    <w:rsid w:val="005759AC"/>
    <w:rsid w:val="00576A48"/>
    <w:rsid w:val="005802CE"/>
    <w:rsid w:val="00580CF5"/>
    <w:rsid w:val="005824D5"/>
    <w:rsid w:val="0058271D"/>
    <w:rsid w:val="00582F99"/>
    <w:rsid w:val="00583958"/>
    <w:rsid w:val="00584695"/>
    <w:rsid w:val="00584A7C"/>
    <w:rsid w:val="00584EFC"/>
    <w:rsid w:val="005852EF"/>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348C"/>
    <w:rsid w:val="005934B9"/>
    <w:rsid w:val="0059373B"/>
    <w:rsid w:val="0059392D"/>
    <w:rsid w:val="00593C95"/>
    <w:rsid w:val="00593E31"/>
    <w:rsid w:val="005943FC"/>
    <w:rsid w:val="005965F2"/>
    <w:rsid w:val="00596D51"/>
    <w:rsid w:val="005976E1"/>
    <w:rsid w:val="00597C71"/>
    <w:rsid w:val="005A02B8"/>
    <w:rsid w:val="005A0560"/>
    <w:rsid w:val="005A0883"/>
    <w:rsid w:val="005A092E"/>
    <w:rsid w:val="005A0E02"/>
    <w:rsid w:val="005A1270"/>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6C63"/>
    <w:rsid w:val="005B6C7B"/>
    <w:rsid w:val="005B708B"/>
    <w:rsid w:val="005C010A"/>
    <w:rsid w:val="005C0276"/>
    <w:rsid w:val="005C0F4B"/>
    <w:rsid w:val="005C1355"/>
    <w:rsid w:val="005C1BB9"/>
    <w:rsid w:val="005C22A9"/>
    <w:rsid w:val="005C352F"/>
    <w:rsid w:val="005C3881"/>
    <w:rsid w:val="005C41F4"/>
    <w:rsid w:val="005C4B9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F71"/>
    <w:rsid w:val="00620991"/>
    <w:rsid w:val="006209C8"/>
    <w:rsid w:val="006211AD"/>
    <w:rsid w:val="00621C4C"/>
    <w:rsid w:val="0062333C"/>
    <w:rsid w:val="00623FB3"/>
    <w:rsid w:val="006252A0"/>
    <w:rsid w:val="0062550D"/>
    <w:rsid w:val="00626059"/>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41784"/>
    <w:rsid w:val="00641F34"/>
    <w:rsid w:val="00642903"/>
    <w:rsid w:val="00642B10"/>
    <w:rsid w:val="00642BA8"/>
    <w:rsid w:val="00642BD7"/>
    <w:rsid w:val="00644605"/>
    <w:rsid w:val="0064555C"/>
    <w:rsid w:val="00647428"/>
    <w:rsid w:val="00647B77"/>
    <w:rsid w:val="00651210"/>
    <w:rsid w:val="006520A7"/>
    <w:rsid w:val="00652507"/>
    <w:rsid w:val="00653863"/>
    <w:rsid w:val="00653B44"/>
    <w:rsid w:val="00654A00"/>
    <w:rsid w:val="00655098"/>
    <w:rsid w:val="00656900"/>
    <w:rsid w:val="00656955"/>
    <w:rsid w:val="00656BE9"/>
    <w:rsid w:val="00657982"/>
    <w:rsid w:val="00660874"/>
    <w:rsid w:val="0066152F"/>
    <w:rsid w:val="0066197C"/>
    <w:rsid w:val="00661C91"/>
    <w:rsid w:val="006630B3"/>
    <w:rsid w:val="00663601"/>
    <w:rsid w:val="006644C4"/>
    <w:rsid w:val="00665770"/>
    <w:rsid w:val="00666744"/>
    <w:rsid w:val="0066682D"/>
    <w:rsid w:val="00666B2A"/>
    <w:rsid w:val="0066763E"/>
    <w:rsid w:val="00667EFC"/>
    <w:rsid w:val="00667FFA"/>
    <w:rsid w:val="006705EA"/>
    <w:rsid w:val="00671868"/>
    <w:rsid w:val="00672E89"/>
    <w:rsid w:val="00672FED"/>
    <w:rsid w:val="0067306B"/>
    <w:rsid w:val="0067367E"/>
    <w:rsid w:val="00674186"/>
    <w:rsid w:val="006749BF"/>
    <w:rsid w:val="00675A2D"/>
    <w:rsid w:val="006764AE"/>
    <w:rsid w:val="00677315"/>
    <w:rsid w:val="0067794E"/>
    <w:rsid w:val="00677B4A"/>
    <w:rsid w:val="00677CAD"/>
    <w:rsid w:val="00680067"/>
    <w:rsid w:val="00680493"/>
    <w:rsid w:val="00680AE0"/>
    <w:rsid w:val="00681127"/>
    <w:rsid w:val="00681DEC"/>
    <w:rsid w:val="0068212E"/>
    <w:rsid w:val="00682FF3"/>
    <w:rsid w:val="00683E55"/>
    <w:rsid w:val="00683F1A"/>
    <w:rsid w:val="006846BD"/>
    <w:rsid w:val="00684D81"/>
    <w:rsid w:val="00684DC8"/>
    <w:rsid w:val="00685AF0"/>
    <w:rsid w:val="0068673E"/>
    <w:rsid w:val="00690DC5"/>
    <w:rsid w:val="00691423"/>
    <w:rsid w:val="00691A96"/>
    <w:rsid w:val="00691E97"/>
    <w:rsid w:val="00692900"/>
    <w:rsid w:val="00692B41"/>
    <w:rsid w:val="00693CA9"/>
    <w:rsid w:val="00694023"/>
    <w:rsid w:val="006961C9"/>
    <w:rsid w:val="00696890"/>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7178"/>
    <w:rsid w:val="006A784A"/>
    <w:rsid w:val="006A7E60"/>
    <w:rsid w:val="006B1224"/>
    <w:rsid w:val="006B1440"/>
    <w:rsid w:val="006B14B3"/>
    <w:rsid w:val="006B312A"/>
    <w:rsid w:val="006B5C73"/>
    <w:rsid w:val="006B5CFF"/>
    <w:rsid w:val="006B6052"/>
    <w:rsid w:val="006B6152"/>
    <w:rsid w:val="006B6A2D"/>
    <w:rsid w:val="006B7A90"/>
    <w:rsid w:val="006B7FC1"/>
    <w:rsid w:val="006C02E3"/>
    <w:rsid w:val="006C040D"/>
    <w:rsid w:val="006C0B2F"/>
    <w:rsid w:val="006C1B12"/>
    <w:rsid w:val="006C20D6"/>
    <w:rsid w:val="006C33FB"/>
    <w:rsid w:val="006C3761"/>
    <w:rsid w:val="006C38A3"/>
    <w:rsid w:val="006C43A5"/>
    <w:rsid w:val="006C4872"/>
    <w:rsid w:val="006C525B"/>
    <w:rsid w:val="006C671A"/>
    <w:rsid w:val="006C6C76"/>
    <w:rsid w:val="006C7338"/>
    <w:rsid w:val="006C741C"/>
    <w:rsid w:val="006D0CE0"/>
    <w:rsid w:val="006D20E1"/>
    <w:rsid w:val="006D26E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2E3A"/>
    <w:rsid w:val="006F42BB"/>
    <w:rsid w:val="006F4B83"/>
    <w:rsid w:val="006F5271"/>
    <w:rsid w:val="006F6CB9"/>
    <w:rsid w:val="006F7ABE"/>
    <w:rsid w:val="0070034D"/>
    <w:rsid w:val="00700F16"/>
    <w:rsid w:val="007010CA"/>
    <w:rsid w:val="00701BB9"/>
    <w:rsid w:val="00701C72"/>
    <w:rsid w:val="007021D4"/>
    <w:rsid w:val="007028D2"/>
    <w:rsid w:val="00702B40"/>
    <w:rsid w:val="00703898"/>
    <w:rsid w:val="00704924"/>
    <w:rsid w:val="007049B6"/>
    <w:rsid w:val="00704D90"/>
    <w:rsid w:val="007064C0"/>
    <w:rsid w:val="00707309"/>
    <w:rsid w:val="00707D06"/>
    <w:rsid w:val="007101E3"/>
    <w:rsid w:val="00710463"/>
    <w:rsid w:val="00710DA5"/>
    <w:rsid w:val="00712C00"/>
    <w:rsid w:val="00712E0F"/>
    <w:rsid w:val="00713098"/>
    <w:rsid w:val="00713245"/>
    <w:rsid w:val="007135C0"/>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E46"/>
    <w:rsid w:val="007250D4"/>
    <w:rsid w:val="007259B3"/>
    <w:rsid w:val="00725D1A"/>
    <w:rsid w:val="00725E27"/>
    <w:rsid w:val="007261F3"/>
    <w:rsid w:val="0072633D"/>
    <w:rsid w:val="00726AD9"/>
    <w:rsid w:val="00726DA6"/>
    <w:rsid w:val="00727083"/>
    <w:rsid w:val="007272CA"/>
    <w:rsid w:val="00727A22"/>
    <w:rsid w:val="00727A39"/>
    <w:rsid w:val="00730AA7"/>
    <w:rsid w:val="00730DF0"/>
    <w:rsid w:val="00731D27"/>
    <w:rsid w:val="0073403B"/>
    <w:rsid w:val="007353A4"/>
    <w:rsid w:val="00735B4B"/>
    <w:rsid w:val="00737C6B"/>
    <w:rsid w:val="00740788"/>
    <w:rsid w:val="007429C0"/>
    <w:rsid w:val="00743377"/>
    <w:rsid w:val="00743F85"/>
    <w:rsid w:val="00744393"/>
    <w:rsid w:val="007453EE"/>
    <w:rsid w:val="007455E5"/>
    <w:rsid w:val="007457D8"/>
    <w:rsid w:val="00745C59"/>
    <w:rsid w:val="00746642"/>
    <w:rsid w:val="007475FC"/>
    <w:rsid w:val="007500FC"/>
    <w:rsid w:val="007502DF"/>
    <w:rsid w:val="0075098D"/>
    <w:rsid w:val="007510CE"/>
    <w:rsid w:val="0075111B"/>
    <w:rsid w:val="00751951"/>
    <w:rsid w:val="0075264F"/>
    <w:rsid w:val="00752CE2"/>
    <w:rsid w:val="00753505"/>
    <w:rsid w:val="0075372E"/>
    <w:rsid w:val="00753A3C"/>
    <w:rsid w:val="00753CFA"/>
    <w:rsid w:val="00753FFB"/>
    <w:rsid w:val="007540EE"/>
    <w:rsid w:val="00754215"/>
    <w:rsid w:val="00754374"/>
    <w:rsid w:val="0075471D"/>
    <w:rsid w:val="007556A6"/>
    <w:rsid w:val="007571F6"/>
    <w:rsid w:val="00757613"/>
    <w:rsid w:val="00761629"/>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3E8"/>
    <w:rsid w:val="00776938"/>
    <w:rsid w:val="00776D2F"/>
    <w:rsid w:val="00777312"/>
    <w:rsid w:val="00780124"/>
    <w:rsid w:val="007809B3"/>
    <w:rsid w:val="00780E8B"/>
    <w:rsid w:val="00782ACF"/>
    <w:rsid w:val="00784064"/>
    <w:rsid w:val="00785009"/>
    <w:rsid w:val="00785B6B"/>
    <w:rsid w:val="0078665B"/>
    <w:rsid w:val="007877A4"/>
    <w:rsid w:val="0079041E"/>
    <w:rsid w:val="007905D7"/>
    <w:rsid w:val="00791C0C"/>
    <w:rsid w:val="00791C4D"/>
    <w:rsid w:val="007928C8"/>
    <w:rsid w:val="00792C01"/>
    <w:rsid w:val="00792F86"/>
    <w:rsid w:val="007932DB"/>
    <w:rsid w:val="0079485C"/>
    <w:rsid w:val="0079487D"/>
    <w:rsid w:val="00794A92"/>
    <w:rsid w:val="007966A1"/>
    <w:rsid w:val="007966FD"/>
    <w:rsid w:val="00796A5F"/>
    <w:rsid w:val="00797A2C"/>
    <w:rsid w:val="00797F97"/>
    <w:rsid w:val="007A02E5"/>
    <w:rsid w:val="007A056F"/>
    <w:rsid w:val="007A089A"/>
    <w:rsid w:val="007A0BFD"/>
    <w:rsid w:val="007A12A9"/>
    <w:rsid w:val="007A2349"/>
    <w:rsid w:val="007A2BB2"/>
    <w:rsid w:val="007A3063"/>
    <w:rsid w:val="007A4446"/>
    <w:rsid w:val="007A4724"/>
    <w:rsid w:val="007A5DFF"/>
    <w:rsid w:val="007A5F2E"/>
    <w:rsid w:val="007A64A2"/>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BCB"/>
    <w:rsid w:val="007C1ED2"/>
    <w:rsid w:val="007C2D95"/>
    <w:rsid w:val="007C472F"/>
    <w:rsid w:val="007C4A8C"/>
    <w:rsid w:val="007C4C12"/>
    <w:rsid w:val="007C5FC5"/>
    <w:rsid w:val="007C7006"/>
    <w:rsid w:val="007C72ED"/>
    <w:rsid w:val="007C73F1"/>
    <w:rsid w:val="007C7E1E"/>
    <w:rsid w:val="007C7E78"/>
    <w:rsid w:val="007C7EDE"/>
    <w:rsid w:val="007C7EFB"/>
    <w:rsid w:val="007D032B"/>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41DB"/>
    <w:rsid w:val="007F4367"/>
    <w:rsid w:val="007F5503"/>
    <w:rsid w:val="007F656C"/>
    <w:rsid w:val="007F66B5"/>
    <w:rsid w:val="007F6863"/>
    <w:rsid w:val="007F6903"/>
    <w:rsid w:val="007F6DC1"/>
    <w:rsid w:val="007F72F8"/>
    <w:rsid w:val="007F7A0B"/>
    <w:rsid w:val="007F7E6D"/>
    <w:rsid w:val="00800029"/>
    <w:rsid w:val="00800FE3"/>
    <w:rsid w:val="008016E3"/>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E0A"/>
    <w:rsid w:val="00815E9A"/>
    <w:rsid w:val="00816476"/>
    <w:rsid w:val="00816808"/>
    <w:rsid w:val="00816B39"/>
    <w:rsid w:val="00816D35"/>
    <w:rsid w:val="00817B7A"/>
    <w:rsid w:val="00817E5B"/>
    <w:rsid w:val="00817F5A"/>
    <w:rsid w:val="0082035F"/>
    <w:rsid w:val="0082063A"/>
    <w:rsid w:val="00820987"/>
    <w:rsid w:val="00822B18"/>
    <w:rsid w:val="00822FAF"/>
    <w:rsid w:val="008239D1"/>
    <w:rsid w:val="008244C7"/>
    <w:rsid w:val="008246E8"/>
    <w:rsid w:val="00824E4C"/>
    <w:rsid w:val="00825DEB"/>
    <w:rsid w:val="00825EEB"/>
    <w:rsid w:val="00826210"/>
    <w:rsid w:val="00827260"/>
    <w:rsid w:val="008278E5"/>
    <w:rsid w:val="00827CE0"/>
    <w:rsid w:val="008302D3"/>
    <w:rsid w:val="00830DDE"/>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E40"/>
    <w:rsid w:val="00850FD8"/>
    <w:rsid w:val="00851E97"/>
    <w:rsid w:val="00852EB5"/>
    <w:rsid w:val="00853041"/>
    <w:rsid w:val="00854AB6"/>
    <w:rsid w:val="00855861"/>
    <w:rsid w:val="00855BCB"/>
    <w:rsid w:val="00856D54"/>
    <w:rsid w:val="00857158"/>
    <w:rsid w:val="00857848"/>
    <w:rsid w:val="00860258"/>
    <w:rsid w:val="00861B0E"/>
    <w:rsid w:val="008622CF"/>
    <w:rsid w:val="0086324F"/>
    <w:rsid w:val="008641C0"/>
    <w:rsid w:val="008644DE"/>
    <w:rsid w:val="008644FE"/>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49B6"/>
    <w:rsid w:val="00884B0B"/>
    <w:rsid w:val="00884DA2"/>
    <w:rsid w:val="0088502E"/>
    <w:rsid w:val="00885052"/>
    <w:rsid w:val="00885366"/>
    <w:rsid w:val="0088590E"/>
    <w:rsid w:val="0088629A"/>
    <w:rsid w:val="0088688F"/>
    <w:rsid w:val="00886C4A"/>
    <w:rsid w:val="0089033D"/>
    <w:rsid w:val="008905EF"/>
    <w:rsid w:val="008908A4"/>
    <w:rsid w:val="0089109C"/>
    <w:rsid w:val="0089179B"/>
    <w:rsid w:val="00891A9C"/>
    <w:rsid w:val="00892A89"/>
    <w:rsid w:val="00894232"/>
    <w:rsid w:val="008952A3"/>
    <w:rsid w:val="008955CC"/>
    <w:rsid w:val="00895679"/>
    <w:rsid w:val="00895F18"/>
    <w:rsid w:val="00896CB7"/>
    <w:rsid w:val="008A0730"/>
    <w:rsid w:val="008A108A"/>
    <w:rsid w:val="008A1369"/>
    <w:rsid w:val="008A1A38"/>
    <w:rsid w:val="008A28CB"/>
    <w:rsid w:val="008A3A31"/>
    <w:rsid w:val="008A4A2F"/>
    <w:rsid w:val="008A545A"/>
    <w:rsid w:val="008A68D1"/>
    <w:rsid w:val="008B0B90"/>
    <w:rsid w:val="008B19A8"/>
    <w:rsid w:val="008B22E8"/>
    <w:rsid w:val="008B2B87"/>
    <w:rsid w:val="008B5489"/>
    <w:rsid w:val="008B5496"/>
    <w:rsid w:val="008B63A6"/>
    <w:rsid w:val="008B6C45"/>
    <w:rsid w:val="008B6E43"/>
    <w:rsid w:val="008B7717"/>
    <w:rsid w:val="008B7A2D"/>
    <w:rsid w:val="008C0B4B"/>
    <w:rsid w:val="008C1388"/>
    <w:rsid w:val="008C26AC"/>
    <w:rsid w:val="008C2982"/>
    <w:rsid w:val="008C311B"/>
    <w:rsid w:val="008C35B6"/>
    <w:rsid w:val="008C387B"/>
    <w:rsid w:val="008C3A7F"/>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DF"/>
    <w:rsid w:val="008D2849"/>
    <w:rsid w:val="008D2993"/>
    <w:rsid w:val="008D2E61"/>
    <w:rsid w:val="008D30FF"/>
    <w:rsid w:val="008D4AFD"/>
    <w:rsid w:val="008D4B9F"/>
    <w:rsid w:val="008D51D6"/>
    <w:rsid w:val="008D639A"/>
    <w:rsid w:val="008D6749"/>
    <w:rsid w:val="008D6C7E"/>
    <w:rsid w:val="008D6CD7"/>
    <w:rsid w:val="008D7132"/>
    <w:rsid w:val="008D7C35"/>
    <w:rsid w:val="008E0287"/>
    <w:rsid w:val="008E065E"/>
    <w:rsid w:val="008E1034"/>
    <w:rsid w:val="008E1783"/>
    <w:rsid w:val="008E1B03"/>
    <w:rsid w:val="008E278D"/>
    <w:rsid w:val="008E27C3"/>
    <w:rsid w:val="008E2F13"/>
    <w:rsid w:val="008E30FB"/>
    <w:rsid w:val="008E3F18"/>
    <w:rsid w:val="008E448D"/>
    <w:rsid w:val="008E468B"/>
    <w:rsid w:val="008E5346"/>
    <w:rsid w:val="008E5A2C"/>
    <w:rsid w:val="008E65C2"/>
    <w:rsid w:val="008E77DE"/>
    <w:rsid w:val="008F1349"/>
    <w:rsid w:val="008F1EE0"/>
    <w:rsid w:val="008F2548"/>
    <w:rsid w:val="008F2C6E"/>
    <w:rsid w:val="008F34C7"/>
    <w:rsid w:val="008F3CAC"/>
    <w:rsid w:val="008F4A4F"/>
    <w:rsid w:val="008F4B2F"/>
    <w:rsid w:val="008F5219"/>
    <w:rsid w:val="008F5280"/>
    <w:rsid w:val="008F5594"/>
    <w:rsid w:val="008F583D"/>
    <w:rsid w:val="008F5F99"/>
    <w:rsid w:val="008F6394"/>
    <w:rsid w:val="008F6EC7"/>
    <w:rsid w:val="008F6F14"/>
    <w:rsid w:val="008F74C4"/>
    <w:rsid w:val="008F76DF"/>
    <w:rsid w:val="008F7826"/>
    <w:rsid w:val="008F79A5"/>
    <w:rsid w:val="008F7D90"/>
    <w:rsid w:val="0090009C"/>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824"/>
    <w:rsid w:val="009124E6"/>
    <w:rsid w:val="0091254E"/>
    <w:rsid w:val="009128E9"/>
    <w:rsid w:val="00913F4E"/>
    <w:rsid w:val="0091473D"/>
    <w:rsid w:val="009152D1"/>
    <w:rsid w:val="00915E6F"/>
    <w:rsid w:val="0091667F"/>
    <w:rsid w:val="00917747"/>
    <w:rsid w:val="00917796"/>
    <w:rsid w:val="00917D82"/>
    <w:rsid w:val="00920D7E"/>
    <w:rsid w:val="00921608"/>
    <w:rsid w:val="009216D4"/>
    <w:rsid w:val="00921A29"/>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20E"/>
    <w:rsid w:val="009363D5"/>
    <w:rsid w:val="0093674C"/>
    <w:rsid w:val="009368F5"/>
    <w:rsid w:val="00936E01"/>
    <w:rsid w:val="0093712F"/>
    <w:rsid w:val="00940163"/>
    <w:rsid w:val="00940902"/>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52AB"/>
    <w:rsid w:val="009557F4"/>
    <w:rsid w:val="009566A5"/>
    <w:rsid w:val="00957593"/>
    <w:rsid w:val="00957AA7"/>
    <w:rsid w:val="009609E9"/>
    <w:rsid w:val="00961077"/>
    <w:rsid w:val="009611AC"/>
    <w:rsid w:val="009616AC"/>
    <w:rsid w:val="00961C60"/>
    <w:rsid w:val="0096214C"/>
    <w:rsid w:val="00963CFC"/>
    <w:rsid w:val="00964051"/>
    <w:rsid w:val="00964195"/>
    <w:rsid w:val="0096426C"/>
    <w:rsid w:val="00964802"/>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70D2"/>
    <w:rsid w:val="009872E0"/>
    <w:rsid w:val="009916E7"/>
    <w:rsid w:val="00992DD8"/>
    <w:rsid w:val="00992ED9"/>
    <w:rsid w:val="00992F7A"/>
    <w:rsid w:val="00993B95"/>
    <w:rsid w:val="00993BA5"/>
    <w:rsid w:val="00994D5A"/>
    <w:rsid w:val="0099567F"/>
    <w:rsid w:val="009959A4"/>
    <w:rsid w:val="00995C3C"/>
    <w:rsid w:val="0099664A"/>
    <w:rsid w:val="00996AA7"/>
    <w:rsid w:val="00996EE7"/>
    <w:rsid w:val="00997BD8"/>
    <w:rsid w:val="009A044C"/>
    <w:rsid w:val="009A0B06"/>
    <w:rsid w:val="009A11A1"/>
    <w:rsid w:val="009A4395"/>
    <w:rsid w:val="009A4418"/>
    <w:rsid w:val="009A504B"/>
    <w:rsid w:val="009A592C"/>
    <w:rsid w:val="009A5BC2"/>
    <w:rsid w:val="009A5DC4"/>
    <w:rsid w:val="009A5ECA"/>
    <w:rsid w:val="009A6D88"/>
    <w:rsid w:val="009A7217"/>
    <w:rsid w:val="009B00A2"/>
    <w:rsid w:val="009B0329"/>
    <w:rsid w:val="009B03EE"/>
    <w:rsid w:val="009B0D8B"/>
    <w:rsid w:val="009B14CD"/>
    <w:rsid w:val="009B1AD3"/>
    <w:rsid w:val="009B1BBB"/>
    <w:rsid w:val="009B1D94"/>
    <w:rsid w:val="009B2007"/>
    <w:rsid w:val="009B2EB3"/>
    <w:rsid w:val="009B3214"/>
    <w:rsid w:val="009B32ED"/>
    <w:rsid w:val="009B3524"/>
    <w:rsid w:val="009B4DD4"/>
    <w:rsid w:val="009B4FCC"/>
    <w:rsid w:val="009B5539"/>
    <w:rsid w:val="009B780A"/>
    <w:rsid w:val="009B7EFE"/>
    <w:rsid w:val="009C05BD"/>
    <w:rsid w:val="009C0967"/>
    <w:rsid w:val="009C160A"/>
    <w:rsid w:val="009C1F3B"/>
    <w:rsid w:val="009C214D"/>
    <w:rsid w:val="009C2431"/>
    <w:rsid w:val="009C2718"/>
    <w:rsid w:val="009C3244"/>
    <w:rsid w:val="009C52C0"/>
    <w:rsid w:val="009C56F0"/>
    <w:rsid w:val="009C57F5"/>
    <w:rsid w:val="009C6061"/>
    <w:rsid w:val="009C6AEC"/>
    <w:rsid w:val="009C73DB"/>
    <w:rsid w:val="009D00FF"/>
    <w:rsid w:val="009D09B0"/>
    <w:rsid w:val="009D1C8A"/>
    <w:rsid w:val="009D2149"/>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2F1D"/>
    <w:rsid w:val="009E421B"/>
    <w:rsid w:val="009E70D5"/>
    <w:rsid w:val="009E749C"/>
    <w:rsid w:val="009E7530"/>
    <w:rsid w:val="009E7568"/>
    <w:rsid w:val="009F0108"/>
    <w:rsid w:val="009F0207"/>
    <w:rsid w:val="009F1E31"/>
    <w:rsid w:val="009F2279"/>
    <w:rsid w:val="009F239D"/>
    <w:rsid w:val="009F240D"/>
    <w:rsid w:val="009F27EF"/>
    <w:rsid w:val="009F2D26"/>
    <w:rsid w:val="009F3657"/>
    <w:rsid w:val="009F493E"/>
    <w:rsid w:val="009F53FE"/>
    <w:rsid w:val="009F5602"/>
    <w:rsid w:val="009F5687"/>
    <w:rsid w:val="009F5C33"/>
    <w:rsid w:val="009F6858"/>
    <w:rsid w:val="009F6E50"/>
    <w:rsid w:val="00A02134"/>
    <w:rsid w:val="00A02BDD"/>
    <w:rsid w:val="00A02F10"/>
    <w:rsid w:val="00A03059"/>
    <w:rsid w:val="00A04CC8"/>
    <w:rsid w:val="00A053A8"/>
    <w:rsid w:val="00A0588D"/>
    <w:rsid w:val="00A07BA2"/>
    <w:rsid w:val="00A10605"/>
    <w:rsid w:val="00A11A1D"/>
    <w:rsid w:val="00A120B3"/>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B40"/>
    <w:rsid w:val="00A16D6E"/>
    <w:rsid w:val="00A17020"/>
    <w:rsid w:val="00A17BD0"/>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3592"/>
    <w:rsid w:val="00A33B4F"/>
    <w:rsid w:val="00A34310"/>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105"/>
    <w:rsid w:val="00A6445C"/>
    <w:rsid w:val="00A652FB"/>
    <w:rsid w:val="00A66417"/>
    <w:rsid w:val="00A67EAA"/>
    <w:rsid w:val="00A70294"/>
    <w:rsid w:val="00A7228F"/>
    <w:rsid w:val="00A72459"/>
    <w:rsid w:val="00A727E3"/>
    <w:rsid w:val="00A73822"/>
    <w:rsid w:val="00A74180"/>
    <w:rsid w:val="00A7485A"/>
    <w:rsid w:val="00A74E82"/>
    <w:rsid w:val="00A75C9E"/>
    <w:rsid w:val="00A76418"/>
    <w:rsid w:val="00A769F6"/>
    <w:rsid w:val="00A76C2B"/>
    <w:rsid w:val="00A80129"/>
    <w:rsid w:val="00A80687"/>
    <w:rsid w:val="00A80B0B"/>
    <w:rsid w:val="00A81E02"/>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351"/>
    <w:rsid w:val="00A8750B"/>
    <w:rsid w:val="00A8755D"/>
    <w:rsid w:val="00A87CE4"/>
    <w:rsid w:val="00A91F44"/>
    <w:rsid w:val="00A924B7"/>
    <w:rsid w:val="00A92A83"/>
    <w:rsid w:val="00A92D6C"/>
    <w:rsid w:val="00A92FC9"/>
    <w:rsid w:val="00A930FE"/>
    <w:rsid w:val="00A93EE4"/>
    <w:rsid w:val="00A94E97"/>
    <w:rsid w:val="00A953FD"/>
    <w:rsid w:val="00A955E8"/>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86"/>
    <w:rsid w:val="00AA7402"/>
    <w:rsid w:val="00AA7A96"/>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B3A"/>
    <w:rsid w:val="00AC799F"/>
    <w:rsid w:val="00AD31B1"/>
    <w:rsid w:val="00AD45C6"/>
    <w:rsid w:val="00AD480B"/>
    <w:rsid w:val="00AD5D83"/>
    <w:rsid w:val="00AD6C4C"/>
    <w:rsid w:val="00AD7CB4"/>
    <w:rsid w:val="00AE0081"/>
    <w:rsid w:val="00AE1FC2"/>
    <w:rsid w:val="00AE2C4B"/>
    <w:rsid w:val="00AE3A68"/>
    <w:rsid w:val="00AE3F18"/>
    <w:rsid w:val="00AE4C2E"/>
    <w:rsid w:val="00AE5198"/>
    <w:rsid w:val="00AE524D"/>
    <w:rsid w:val="00AE64DB"/>
    <w:rsid w:val="00AE668C"/>
    <w:rsid w:val="00AE67D2"/>
    <w:rsid w:val="00AE6B26"/>
    <w:rsid w:val="00AE6D3E"/>
    <w:rsid w:val="00AE72A3"/>
    <w:rsid w:val="00AE7A77"/>
    <w:rsid w:val="00AF064B"/>
    <w:rsid w:val="00AF097C"/>
    <w:rsid w:val="00AF0DF5"/>
    <w:rsid w:val="00AF10F2"/>
    <w:rsid w:val="00AF1776"/>
    <w:rsid w:val="00AF2097"/>
    <w:rsid w:val="00AF296B"/>
    <w:rsid w:val="00AF3517"/>
    <w:rsid w:val="00AF37EA"/>
    <w:rsid w:val="00AF3A79"/>
    <w:rsid w:val="00AF4D47"/>
    <w:rsid w:val="00AF576F"/>
    <w:rsid w:val="00AF6CAE"/>
    <w:rsid w:val="00AF70A4"/>
    <w:rsid w:val="00AF728F"/>
    <w:rsid w:val="00B00308"/>
    <w:rsid w:val="00B003AA"/>
    <w:rsid w:val="00B007BF"/>
    <w:rsid w:val="00B01028"/>
    <w:rsid w:val="00B0156A"/>
    <w:rsid w:val="00B01AF9"/>
    <w:rsid w:val="00B02B23"/>
    <w:rsid w:val="00B02ECB"/>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9F2"/>
    <w:rsid w:val="00B15AB9"/>
    <w:rsid w:val="00B15D89"/>
    <w:rsid w:val="00B160FD"/>
    <w:rsid w:val="00B168F1"/>
    <w:rsid w:val="00B21E81"/>
    <w:rsid w:val="00B2253A"/>
    <w:rsid w:val="00B22747"/>
    <w:rsid w:val="00B22891"/>
    <w:rsid w:val="00B22C21"/>
    <w:rsid w:val="00B24252"/>
    <w:rsid w:val="00B25075"/>
    <w:rsid w:val="00B250B9"/>
    <w:rsid w:val="00B25DBB"/>
    <w:rsid w:val="00B264C8"/>
    <w:rsid w:val="00B3043F"/>
    <w:rsid w:val="00B3095E"/>
    <w:rsid w:val="00B32383"/>
    <w:rsid w:val="00B3274A"/>
    <w:rsid w:val="00B33CE6"/>
    <w:rsid w:val="00B34DC9"/>
    <w:rsid w:val="00B35EDB"/>
    <w:rsid w:val="00B36CD0"/>
    <w:rsid w:val="00B37182"/>
    <w:rsid w:val="00B37E4B"/>
    <w:rsid w:val="00B401CD"/>
    <w:rsid w:val="00B40C81"/>
    <w:rsid w:val="00B42D8E"/>
    <w:rsid w:val="00B43107"/>
    <w:rsid w:val="00B43696"/>
    <w:rsid w:val="00B445D2"/>
    <w:rsid w:val="00B45EFB"/>
    <w:rsid w:val="00B46F2E"/>
    <w:rsid w:val="00B470A3"/>
    <w:rsid w:val="00B475BB"/>
    <w:rsid w:val="00B51DD6"/>
    <w:rsid w:val="00B526F5"/>
    <w:rsid w:val="00B52B76"/>
    <w:rsid w:val="00B54579"/>
    <w:rsid w:val="00B54A4F"/>
    <w:rsid w:val="00B55454"/>
    <w:rsid w:val="00B575C8"/>
    <w:rsid w:val="00B60812"/>
    <w:rsid w:val="00B61A56"/>
    <w:rsid w:val="00B62B0E"/>
    <w:rsid w:val="00B62DB3"/>
    <w:rsid w:val="00B62ECA"/>
    <w:rsid w:val="00B633C1"/>
    <w:rsid w:val="00B636D3"/>
    <w:rsid w:val="00B63D36"/>
    <w:rsid w:val="00B64421"/>
    <w:rsid w:val="00B64D04"/>
    <w:rsid w:val="00B64DCC"/>
    <w:rsid w:val="00B668C2"/>
    <w:rsid w:val="00B67C36"/>
    <w:rsid w:val="00B700FA"/>
    <w:rsid w:val="00B707D2"/>
    <w:rsid w:val="00B71036"/>
    <w:rsid w:val="00B71A8A"/>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E5"/>
    <w:rsid w:val="00B85431"/>
    <w:rsid w:val="00B86010"/>
    <w:rsid w:val="00B875DE"/>
    <w:rsid w:val="00B877B0"/>
    <w:rsid w:val="00B91752"/>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78A3"/>
    <w:rsid w:val="00BA7D31"/>
    <w:rsid w:val="00BA7E4D"/>
    <w:rsid w:val="00BB185D"/>
    <w:rsid w:val="00BB1FB7"/>
    <w:rsid w:val="00BB2615"/>
    <w:rsid w:val="00BB2FE3"/>
    <w:rsid w:val="00BB3155"/>
    <w:rsid w:val="00BB3693"/>
    <w:rsid w:val="00BB3DB9"/>
    <w:rsid w:val="00BB7338"/>
    <w:rsid w:val="00BB7C03"/>
    <w:rsid w:val="00BC18E7"/>
    <w:rsid w:val="00BC1D39"/>
    <w:rsid w:val="00BC2115"/>
    <w:rsid w:val="00BC2492"/>
    <w:rsid w:val="00BC252A"/>
    <w:rsid w:val="00BC2916"/>
    <w:rsid w:val="00BC2DBF"/>
    <w:rsid w:val="00BC31C0"/>
    <w:rsid w:val="00BC383C"/>
    <w:rsid w:val="00BC3E96"/>
    <w:rsid w:val="00BC4D97"/>
    <w:rsid w:val="00BC5371"/>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8B3"/>
    <w:rsid w:val="00BD42EB"/>
    <w:rsid w:val="00BD4496"/>
    <w:rsid w:val="00BD4AB2"/>
    <w:rsid w:val="00BD4FC7"/>
    <w:rsid w:val="00BD54EA"/>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992"/>
    <w:rsid w:val="00BE2DA5"/>
    <w:rsid w:val="00BE42F4"/>
    <w:rsid w:val="00BE503F"/>
    <w:rsid w:val="00BE5671"/>
    <w:rsid w:val="00BE5FD0"/>
    <w:rsid w:val="00BE6493"/>
    <w:rsid w:val="00BE64AC"/>
    <w:rsid w:val="00BE65BC"/>
    <w:rsid w:val="00BF04B5"/>
    <w:rsid w:val="00BF14A4"/>
    <w:rsid w:val="00BF168B"/>
    <w:rsid w:val="00BF19EF"/>
    <w:rsid w:val="00BF1B21"/>
    <w:rsid w:val="00BF1EFC"/>
    <w:rsid w:val="00BF31D8"/>
    <w:rsid w:val="00BF36B4"/>
    <w:rsid w:val="00BF3A28"/>
    <w:rsid w:val="00BF3BA7"/>
    <w:rsid w:val="00BF4FAA"/>
    <w:rsid w:val="00BF63B2"/>
    <w:rsid w:val="00BF7DB8"/>
    <w:rsid w:val="00C00953"/>
    <w:rsid w:val="00C01004"/>
    <w:rsid w:val="00C02045"/>
    <w:rsid w:val="00C023F6"/>
    <w:rsid w:val="00C024FA"/>
    <w:rsid w:val="00C03443"/>
    <w:rsid w:val="00C03510"/>
    <w:rsid w:val="00C035CB"/>
    <w:rsid w:val="00C03B4C"/>
    <w:rsid w:val="00C03C35"/>
    <w:rsid w:val="00C04ABA"/>
    <w:rsid w:val="00C05232"/>
    <w:rsid w:val="00C053BA"/>
    <w:rsid w:val="00C054F7"/>
    <w:rsid w:val="00C0693E"/>
    <w:rsid w:val="00C0713F"/>
    <w:rsid w:val="00C07BBA"/>
    <w:rsid w:val="00C10C16"/>
    <w:rsid w:val="00C1228F"/>
    <w:rsid w:val="00C122A8"/>
    <w:rsid w:val="00C123FF"/>
    <w:rsid w:val="00C12A64"/>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EF4"/>
    <w:rsid w:val="00C34660"/>
    <w:rsid w:val="00C35375"/>
    <w:rsid w:val="00C35703"/>
    <w:rsid w:val="00C3659D"/>
    <w:rsid w:val="00C36D97"/>
    <w:rsid w:val="00C370B2"/>
    <w:rsid w:val="00C376F8"/>
    <w:rsid w:val="00C379E6"/>
    <w:rsid w:val="00C4060B"/>
    <w:rsid w:val="00C40A15"/>
    <w:rsid w:val="00C4178E"/>
    <w:rsid w:val="00C41BB2"/>
    <w:rsid w:val="00C41D28"/>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94"/>
    <w:rsid w:val="00C46D85"/>
    <w:rsid w:val="00C4734E"/>
    <w:rsid w:val="00C47FE2"/>
    <w:rsid w:val="00C50CA3"/>
    <w:rsid w:val="00C52781"/>
    <w:rsid w:val="00C5393F"/>
    <w:rsid w:val="00C53A14"/>
    <w:rsid w:val="00C53DE4"/>
    <w:rsid w:val="00C549BC"/>
    <w:rsid w:val="00C54BA9"/>
    <w:rsid w:val="00C55109"/>
    <w:rsid w:val="00C55181"/>
    <w:rsid w:val="00C56213"/>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43D7"/>
    <w:rsid w:val="00C65790"/>
    <w:rsid w:val="00C65C8D"/>
    <w:rsid w:val="00C66839"/>
    <w:rsid w:val="00C66AA0"/>
    <w:rsid w:val="00C66CA2"/>
    <w:rsid w:val="00C671C5"/>
    <w:rsid w:val="00C673A6"/>
    <w:rsid w:val="00C673CB"/>
    <w:rsid w:val="00C676CF"/>
    <w:rsid w:val="00C67A05"/>
    <w:rsid w:val="00C714A0"/>
    <w:rsid w:val="00C71AE4"/>
    <w:rsid w:val="00C723A6"/>
    <w:rsid w:val="00C725C7"/>
    <w:rsid w:val="00C73A6F"/>
    <w:rsid w:val="00C73EC2"/>
    <w:rsid w:val="00C74FDD"/>
    <w:rsid w:val="00C75586"/>
    <w:rsid w:val="00C756D0"/>
    <w:rsid w:val="00C756E5"/>
    <w:rsid w:val="00C75FAE"/>
    <w:rsid w:val="00C76210"/>
    <w:rsid w:val="00C76750"/>
    <w:rsid w:val="00C76C97"/>
    <w:rsid w:val="00C77853"/>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546"/>
    <w:rsid w:val="00C96A9F"/>
    <w:rsid w:val="00C96B4D"/>
    <w:rsid w:val="00C97089"/>
    <w:rsid w:val="00C97639"/>
    <w:rsid w:val="00C97B82"/>
    <w:rsid w:val="00C97BC5"/>
    <w:rsid w:val="00CA01AB"/>
    <w:rsid w:val="00CA0810"/>
    <w:rsid w:val="00CA0D20"/>
    <w:rsid w:val="00CA11BE"/>
    <w:rsid w:val="00CA1D51"/>
    <w:rsid w:val="00CA2818"/>
    <w:rsid w:val="00CA28B8"/>
    <w:rsid w:val="00CA4F59"/>
    <w:rsid w:val="00CA508F"/>
    <w:rsid w:val="00CA6055"/>
    <w:rsid w:val="00CA644E"/>
    <w:rsid w:val="00CA655A"/>
    <w:rsid w:val="00CA6651"/>
    <w:rsid w:val="00CA6F0C"/>
    <w:rsid w:val="00CA71AB"/>
    <w:rsid w:val="00CA727E"/>
    <w:rsid w:val="00CA733C"/>
    <w:rsid w:val="00CA7558"/>
    <w:rsid w:val="00CA7D23"/>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3206"/>
    <w:rsid w:val="00CC3539"/>
    <w:rsid w:val="00CC3823"/>
    <w:rsid w:val="00CC39F3"/>
    <w:rsid w:val="00CC3B9F"/>
    <w:rsid w:val="00CC3DFA"/>
    <w:rsid w:val="00CC4928"/>
    <w:rsid w:val="00CC5F1E"/>
    <w:rsid w:val="00CC6828"/>
    <w:rsid w:val="00CC707B"/>
    <w:rsid w:val="00CC707E"/>
    <w:rsid w:val="00CD047A"/>
    <w:rsid w:val="00CD1344"/>
    <w:rsid w:val="00CD24FF"/>
    <w:rsid w:val="00CD2D32"/>
    <w:rsid w:val="00CD3FA0"/>
    <w:rsid w:val="00CE0F86"/>
    <w:rsid w:val="00CE1120"/>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740B"/>
    <w:rsid w:val="00D0050F"/>
    <w:rsid w:val="00D01479"/>
    <w:rsid w:val="00D01723"/>
    <w:rsid w:val="00D01F43"/>
    <w:rsid w:val="00D02081"/>
    <w:rsid w:val="00D021AB"/>
    <w:rsid w:val="00D02406"/>
    <w:rsid w:val="00D02BD3"/>
    <w:rsid w:val="00D05A6E"/>
    <w:rsid w:val="00D06263"/>
    <w:rsid w:val="00D0773D"/>
    <w:rsid w:val="00D10604"/>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3004"/>
    <w:rsid w:val="00D33ACB"/>
    <w:rsid w:val="00D34AA7"/>
    <w:rsid w:val="00D35519"/>
    <w:rsid w:val="00D35D2D"/>
    <w:rsid w:val="00D36650"/>
    <w:rsid w:val="00D369BE"/>
    <w:rsid w:val="00D40216"/>
    <w:rsid w:val="00D4040F"/>
    <w:rsid w:val="00D4093A"/>
    <w:rsid w:val="00D40DE9"/>
    <w:rsid w:val="00D41895"/>
    <w:rsid w:val="00D41B30"/>
    <w:rsid w:val="00D41B93"/>
    <w:rsid w:val="00D430C2"/>
    <w:rsid w:val="00D43394"/>
    <w:rsid w:val="00D439EC"/>
    <w:rsid w:val="00D43C5F"/>
    <w:rsid w:val="00D44C0A"/>
    <w:rsid w:val="00D45A63"/>
    <w:rsid w:val="00D45AC4"/>
    <w:rsid w:val="00D4634B"/>
    <w:rsid w:val="00D46EE8"/>
    <w:rsid w:val="00D475EE"/>
    <w:rsid w:val="00D5115C"/>
    <w:rsid w:val="00D51CF2"/>
    <w:rsid w:val="00D5280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740"/>
    <w:rsid w:val="00D66000"/>
    <w:rsid w:val="00D666C5"/>
    <w:rsid w:val="00D67281"/>
    <w:rsid w:val="00D67ADB"/>
    <w:rsid w:val="00D71420"/>
    <w:rsid w:val="00D7146F"/>
    <w:rsid w:val="00D71AC8"/>
    <w:rsid w:val="00D727E1"/>
    <w:rsid w:val="00D73EF0"/>
    <w:rsid w:val="00D7445A"/>
    <w:rsid w:val="00D74B77"/>
    <w:rsid w:val="00D74DFC"/>
    <w:rsid w:val="00D75C8B"/>
    <w:rsid w:val="00D77891"/>
    <w:rsid w:val="00D803BE"/>
    <w:rsid w:val="00D819B6"/>
    <w:rsid w:val="00D819C8"/>
    <w:rsid w:val="00D826A7"/>
    <w:rsid w:val="00D83002"/>
    <w:rsid w:val="00D830B3"/>
    <w:rsid w:val="00D835F2"/>
    <w:rsid w:val="00D8386D"/>
    <w:rsid w:val="00D838DB"/>
    <w:rsid w:val="00D83C55"/>
    <w:rsid w:val="00D84783"/>
    <w:rsid w:val="00D84814"/>
    <w:rsid w:val="00D84BB0"/>
    <w:rsid w:val="00D85C74"/>
    <w:rsid w:val="00D8614E"/>
    <w:rsid w:val="00D866E6"/>
    <w:rsid w:val="00D86898"/>
    <w:rsid w:val="00D86AB1"/>
    <w:rsid w:val="00D87887"/>
    <w:rsid w:val="00D919E7"/>
    <w:rsid w:val="00D9283A"/>
    <w:rsid w:val="00D92A27"/>
    <w:rsid w:val="00D934C6"/>
    <w:rsid w:val="00D935FD"/>
    <w:rsid w:val="00D937F1"/>
    <w:rsid w:val="00D941DD"/>
    <w:rsid w:val="00D94A1C"/>
    <w:rsid w:val="00D952F3"/>
    <w:rsid w:val="00D957A5"/>
    <w:rsid w:val="00D95A79"/>
    <w:rsid w:val="00D95D07"/>
    <w:rsid w:val="00D965C3"/>
    <w:rsid w:val="00D9710B"/>
    <w:rsid w:val="00D9711E"/>
    <w:rsid w:val="00D97AD9"/>
    <w:rsid w:val="00DA00C3"/>
    <w:rsid w:val="00DA00DF"/>
    <w:rsid w:val="00DA0B8C"/>
    <w:rsid w:val="00DA1912"/>
    <w:rsid w:val="00DA1915"/>
    <w:rsid w:val="00DA2D71"/>
    <w:rsid w:val="00DA36F1"/>
    <w:rsid w:val="00DA37AE"/>
    <w:rsid w:val="00DA3F90"/>
    <w:rsid w:val="00DA45D5"/>
    <w:rsid w:val="00DA4A55"/>
    <w:rsid w:val="00DA4B71"/>
    <w:rsid w:val="00DA4B79"/>
    <w:rsid w:val="00DA6006"/>
    <w:rsid w:val="00DA6263"/>
    <w:rsid w:val="00DA67CE"/>
    <w:rsid w:val="00DA739E"/>
    <w:rsid w:val="00DA7ACA"/>
    <w:rsid w:val="00DB02FC"/>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1A46"/>
    <w:rsid w:val="00DD1B83"/>
    <w:rsid w:val="00DD4377"/>
    <w:rsid w:val="00DD4F1F"/>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FCF"/>
    <w:rsid w:val="00DE439D"/>
    <w:rsid w:val="00DE498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4A4E"/>
    <w:rsid w:val="00DF525A"/>
    <w:rsid w:val="00DF55E3"/>
    <w:rsid w:val="00DF5954"/>
    <w:rsid w:val="00DF5B86"/>
    <w:rsid w:val="00DF5ED6"/>
    <w:rsid w:val="00DF6443"/>
    <w:rsid w:val="00E00670"/>
    <w:rsid w:val="00E0087E"/>
    <w:rsid w:val="00E00B48"/>
    <w:rsid w:val="00E01207"/>
    <w:rsid w:val="00E01769"/>
    <w:rsid w:val="00E0288B"/>
    <w:rsid w:val="00E02EC8"/>
    <w:rsid w:val="00E03C97"/>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612"/>
    <w:rsid w:val="00E1376C"/>
    <w:rsid w:val="00E13A1D"/>
    <w:rsid w:val="00E146F9"/>
    <w:rsid w:val="00E14C99"/>
    <w:rsid w:val="00E15868"/>
    <w:rsid w:val="00E15B24"/>
    <w:rsid w:val="00E1647D"/>
    <w:rsid w:val="00E16FC4"/>
    <w:rsid w:val="00E1735A"/>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0C6F"/>
    <w:rsid w:val="00E31524"/>
    <w:rsid w:val="00E31A60"/>
    <w:rsid w:val="00E31A84"/>
    <w:rsid w:val="00E31B14"/>
    <w:rsid w:val="00E31FDD"/>
    <w:rsid w:val="00E325D9"/>
    <w:rsid w:val="00E33026"/>
    <w:rsid w:val="00E351FD"/>
    <w:rsid w:val="00E35CA9"/>
    <w:rsid w:val="00E36245"/>
    <w:rsid w:val="00E3667F"/>
    <w:rsid w:val="00E37CB4"/>
    <w:rsid w:val="00E40107"/>
    <w:rsid w:val="00E401A3"/>
    <w:rsid w:val="00E402FA"/>
    <w:rsid w:val="00E40349"/>
    <w:rsid w:val="00E41B82"/>
    <w:rsid w:val="00E42262"/>
    <w:rsid w:val="00E422E0"/>
    <w:rsid w:val="00E42BA4"/>
    <w:rsid w:val="00E43244"/>
    <w:rsid w:val="00E4361E"/>
    <w:rsid w:val="00E43E2E"/>
    <w:rsid w:val="00E44FA3"/>
    <w:rsid w:val="00E46614"/>
    <w:rsid w:val="00E471DF"/>
    <w:rsid w:val="00E50489"/>
    <w:rsid w:val="00E5072B"/>
    <w:rsid w:val="00E51556"/>
    <w:rsid w:val="00E51C5D"/>
    <w:rsid w:val="00E5378B"/>
    <w:rsid w:val="00E53D47"/>
    <w:rsid w:val="00E548BE"/>
    <w:rsid w:val="00E54C42"/>
    <w:rsid w:val="00E54D70"/>
    <w:rsid w:val="00E54E60"/>
    <w:rsid w:val="00E55199"/>
    <w:rsid w:val="00E56273"/>
    <w:rsid w:val="00E56F6D"/>
    <w:rsid w:val="00E57064"/>
    <w:rsid w:val="00E57693"/>
    <w:rsid w:val="00E57A14"/>
    <w:rsid w:val="00E602B4"/>
    <w:rsid w:val="00E60AC9"/>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1267"/>
    <w:rsid w:val="00E72945"/>
    <w:rsid w:val="00E72A77"/>
    <w:rsid w:val="00E733DB"/>
    <w:rsid w:val="00E736A6"/>
    <w:rsid w:val="00E73AB8"/>
    <w:rsid w:val="00E73C63"/>
    <w:rsid w:val="00E73D7E"/>
    <w:rsid w:val="00E7448C"/>
    <w:rsid w:val="00E750A1"/>
    <w:rsid w:val="00E75398"/>
    <w:rsid w:val="00E75587"/>
    <w:rsid w:val="00E762EF"/>
    <w:rsid w:val="00E763D5"/>
    <w:rsid w:val="00E766B5"/>
    <w:rsid w:val="00E7689F"/>
    <w:rsid w:val="00E77D9C"/>
    <w:rsid w:val="00E811CC"/>
    <w:rsid w:val="00E812CE"/>
    <w:rsid w:val="00E8188C"/>
    <w:rsid w:val="00E821B5"/>
    <w:rsid w:val="00E848F1"/>
    <w:rsid w:val="00E84CE5"/>
    <w:rsid w:val="00E85058"/>
    <w:rsid w:val="00E85748"/>
    <w:rsid w:val="00E85F61"/>
    <w:rsid w:val="00E8607E"/>
    <w:rsid w:val="00E868F6"/>
    <w:rsid w:val="00E872D5"/>
    <w:rsid w:val="00E87360"/>
    <w:rsid w:val="00E874A7"/>
    <w:rsid w:val="00E8751D"/>
    <w:rsid w:val="00E87539"/>
    <w:rsid w:val="00E87956"/>
    <w:rsid w:val="00E87C3A"/>
    <w:rsid w:val="00E87D42"/>
    <w:rsid w:val="00E908AF"/>
    <w:rsid w:val="00E90DCF"/>
    <w:rsid w:val="00E950BB"/>
    <w:rsid w:val="00E953B8"/>
    <w:rsid w:val="00E95684"/>
    <w:rsid w:val="00E95C5B"/>
    <w:rsid w:val="00E96FCB"/>
    <w:rsid w:val="00EA09B3"/>
    <w:rsid w:val="00EA10C1"/>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308D"/>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ABB"/>
    <w:rsid w:val="00EF0BF5"/>
    <w:rsid w:val="00EF0C63"/>
    <w:rsid w:val="00EF0ED5"/>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62D3"/>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18FF"/>
    <w:rsid w:val="00F11C7E"/>
    <w:rsid w:val="00F11D31"/>
    <w:rsid w:val="00F1204C"/>
    <w:rsid w:val="00F120F1"/>
    <w:rsid w:val="00F12193"/>
    <w:rsid w:val="00F127A3"/>
    <w:rsid w:val="00F12B69"/>
    <w:rsid w:val="00F14113"/>
    <w:rsid w:val="00F141B4"/>
    <w:rsid w:val="00F1470C"/>
    <w:rsid w:val="00F14F7F"/>
    <w:rsid w:val="00F154C1"/>
    <w:rsid w:val="00F156EF"/>
    <w:rsid w:val="00F15C15"/>
    <w:rsid w:val="00F1611E"/>
    <w:rsid w:val="00F16807"/>
    <w:rsid w:val="00F1698B"/>
    <w:rsid w:val="00F16E9F"/>
    <w:rsid w:val="00F17616"/>
    <w:rsid w:val="00F17ADD"/>
    <w:rsid w:val="00F2042F"/>
    <w:rsid w:val="00F20948"/>
    <w:rsid w:val="00F20FE5"/>
    <w:rsid w:val="00F214AD"/>
    <w:rsid w:val="00F21DDF"/>
    <w:rsid w:val="00F21E9A"/>
    <w:rsid w:val="00F22C45"/>
    <w:rsid w:val="00F23A4D"/>
    <w:rsid w:val="00F259AF"/>
    <w:rsid w:val="00F27447"/>
    <w:rsid w:val="00F31048"/>
    <w:rsid w:val="00F31DE5"/>
    <w:rsid w:val="00F3247C"/>
    <w:rsid w:val="00F32844"/>
    <w:rsid w:val="00F32976"/>
    <w:rsid w:val="00F335BF"/>
    <w:rsid w:val="00F34446"/>
    <w:rsid w:val="00F346AC"/>
    <w:rsid w:val="00F3558E"/>
    <w:rsid w:val="00F35931"/>
    <w:rsid w:val="00F35A14"/>
    <w:rsid w:val="00F35A70"/>
    <w:rsid w:val="00F35DCF"/>
    <w:rsid w:val="00F36163"/>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77E3"/>
    <w:rsid w:val="00F609DF"/>
    <w:rsid w:val="00F60C3A"/>
    <w:rsid w:val="00F60CE8"/>
    <w:rsid w:val="00F60F4F"/>
    <w:rsid w:val="00F6127F"/>
    <w:rsid w:val="00F618A7"/>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1B39"/>
    <w:rsid w:val="00F82026"/>
    <w:rsid w:val="00F82094"/>
    <w:rsid w:val="00F8252C"/>
    <w:rsid w:val="00F832A7"/>
    <w:rsid w:val="00F83944"/>
    <w:rsid w:val="00F83D16"/>
    <w:rsid w:val="00F84037"/>
    <w:rsid w:val="00F84C97"/>
    <w:rsid w:val="00F8572C"/>
    <w:rsid w:val="00F85D73"/>
    <w:rsid w:val="00F8621D"/>
    <w:rsid w:val="00F8631D"/>
    <w:rsid w:val="00F8695B"/>
    <w:rsid w:val="00F86B6A"/>
    <w:rsid w:val="00F90C3D"/>
    <w:rsid w:val="00F90ED4"/>
    <w:rsid w:val="00F914A6"/>
    <w:rsid w:val="00F91767"/>
    <w:rsid w:val="00F92D76"/>
    <w:rsid w:val="00F92FE7"/>
    <w:rsid w:val="00F93624"/>
    <w:rsid w:val="00F95551"/>
    <w:rsid w:val="00F956F4"/>
    <w:rsid w:val="00F962A5"/>
    <w:rsid w:val="00F962BD"/>
    <w:rsid w:val="00F96EAB"/>
    <w:rsid w:val="00F9716F"/>
    <w:rsid w:val="00F97627"/>
    <w:rsid w:val="00F9798C"/>
    <w:rsid w:val="00FA00FC"/>
    <w:rsid w:val="00FA1435"/>
    <w:rsid w:val="00FA1F4F"/>
    <w:rsid w:val="00FA221E"/>
    <w:rsid w:val="00FA326B"/>
    <w:rsid w:val="00FA340E"/>
    <w:rsid w:val="00FA399E"/>
    <w:rsid w:val="00FA3A38"/>
    <w:rsid w:val="00FA3D22"/>
    <w:rsid w:val="00FA40A4"/>
    <w:rsid w:val="00FA5111"/>
    <w:rsid w:val="00FA55D6"/>
    <w:rsid w:val="00FA649C"/>
    <w:rsid w:val="00FA720C"/>
    <w:rsid w:val="00FA757E"/>
    <w:rsid w:val="00FA776B"/>
    <w:rsid w:val="00FB0ECB"/>
    <w:rsid w:val="00FB0F35"/>
    <w:rsid w:val="00FB16DD"/>
    <w:rsid w:val="00FB1A47"/>
    <w:rsid w:val="00FB29A0"/>
    <w:rsid w:val="00FB3036"/>
    <w:rsid w:val="00FB3203"/>
    <w:rsid w:val="00FB4CF1"/>
    <w:rsid w:val="00FB4CF5"/>
    <w:rsid w:val="00FB5098"/>
    <w:rsid w:val="00FB5F2F"/>
    <w:rsid w:val="00FB5F56"/>
    <w:rsid w:val="00FB6889"/>
    <w:rsid w:val="00FB6C8C"/>
    <w:rsid w:val="00FB7027"/>
    <w:rsid w:val="00FC00CC"/>
    <w:rsid w:val="00FC06C6"/>
    <w:rsid w:val="00FC0982"/>
    <w:rsid w:val="00FC0E65"/>
    <w:rsid w:val="00FC0F2F"/>
    <w:rsid w:val="00FC129E"/>
    <w:rsid w:val="00FC18DB"/>
    <w:rsid w:val="00FC20FC"/>
    <w:rsid w:val="00FC303F"/>
    <w:rsid w:val="00FC3BB6"/>
    <w:rsid w:val="00FC3FFE"/>
    <w:rsid w:val="00FC4592"/>
    <w:rsid w:val="00FC51D1"/>
    <w:rsid w:val="00FC51FA"/>
    <w:rsid w:val="00FC6B6D"/>
    <w:rsid w:val="00FC755F"/>
    <w:rsid w:val="00FC7A39"/>
    <w:rsid w:val="00FC7A51"/>
    <w:rsid w:val="00FD167E"/>
    <w:rsid w:val="00FD1FFA"/>
    <w:rsid w:val="00FD2B89"/>
    <w:rsid w:val="00FD2DE9"/>
    <w:rsid w:val="00FD2DF5"/>
    <w:rsid w:val="00FD320C"/>
    <w:rsid w:val="00FD3EC2"/>
    <w:rsid w:val="00FD40E2"/>
    <w:rsid w:val="00FD4B43"/>
    <w:rsid w:val="00FD5409"/>
    <w:rsid w:val="00FD5780"/>
    <w:rsid w:val="00FD58C1"/>
    <w:rsid w:val="00FD5E33"/>
    <w:rsid w:val="00FD6C15"/>
    <w:rsid w:val="00FD73F6"/>
    <w:rsid w:val="00FD7685"/>
    <w:rsid w:val="00FD7EC8"/>
    <w:rsid w:val="00FE0329"/>
    <w:rsid w:val="00FE2A40"/>
    <w:rsid w:val="00FE3A79"/>
    <w:rsid w:val="00FE54C8"/>
    <w:rsid w:val="00FE60AA"/>
    <w:rsid w:val="00FE67A0"/>
    <w:rsid w:val="00FE7251"/>
    <w:rsid w:val="00FE7E76"/>
    <w:rsid w:val="00FF1795"/>
    <w:rsid w:val="00FF2A6A"/>
    <w:rsid w:val="00FF383E"/>
    <w:rsid w:val="00FF3F46"/>
    <w:rsid w:val="00FF4A1A"/>
    <w:rsid w:val="00FF547F"/>
    <w:rsid w:val="00FF58EC"/>
    <w:rsid w:val="00FF638F"/>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ersonName"/>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870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90C3D"/>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F90C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0C3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F90C3D"/>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90C3D"/>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90C3D"/>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90C3D"/>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F90C3D"/>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90C3D"/>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90C3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90C3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90C3D"/>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F90C3D"/>
    <w:pPr>
      <w:spacing w:before="240"/>
    </w:pPr>
    <w:rPr>
      <w:sz w:val="24"/>
      <w:szCs w:val="24"/>
    </w:rPr>
  </w:style>
  <w:style w:type="paragraph" w:customStyle="1" w:styleId="Actno">
    <w:name w:val="Actno"/>
    <w:basedOn w:val="ShortT"/>
    <w:next w:val="Normal"/>
    <w:qFormat/>
    <w:rsid w:val="00F90C3D"/>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F90C3D"/>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F90C3D"/>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F90C3D"/>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90C3D"/>
    <w:rPr>
      <w:b/>
    </w:rPr>
  </w:style>
  <w:style w:type="paragraph" w:customStyle="1" w:styleId="BoxHeadItalic">
    <w:name w:val="BoxHeadItalic"/>
    <w:aliases w:val="bhi"/>
    <w:basedOn w:val="BoxText"/>
    <w:next w:val="BoxStep"/>
    <w:qFormat/>
    <w:rsid w:val="00F90C3D"/>
    <w:rPr>
      <w:i/>
    </w:rPr>
  </w:style>
  <w:style w:type="paragraph" w:customStyle="1" w:styleId="BoxList">
    <w:name w:val="BoxList"/>
    <w:aliases w:val="bl"/>
    <w:basedOn w:val="BoxText"/>
    <w:qFormat/>
    <w:rsid w:val="00F90C3D"/>
    <w:pPr>
      <w:ind w:left="1559" w:hanging="425"/>
    </w:pPr>
  </w:style>
  <w:style w:type="paragraph" w:customStyle="1" w:styleId="BoxNote">
    <w:name w:val="BoxNote"/>
    <w:aliases w:val="bn"/>
    <w:basedOn w:val="BoxText"/>
    <w:qFormat/>
    <w:rsid w:val="00F90C3D"/>
    <w:pPr>
      <w:tabs>
        <w:tab w:val="left" w:pos="1985"/>
      </w:tabs>
      <w:spacing w:before="122" w:line="198" w:lineRule="exact"/>
      <w:ind w:left="2948" w:hanging="1814"/>
    </w:pPr>
    <w:rPr>
      <w:sz w:val="18"/>
    </w:rPr>
  </w:style>
  <w:style w:type="paragraph" w:customStyle="1" w:styleId="BoxPara">
    <w:name w:val="BoxPara"/>
    <w:aliases w:val="bp"/>
    <w:basedOn w:val="BoxText"/>
    <w:qFormat/>
    <w:rsid w:val="00F90C3D"/>
    <w:pPr>
      <w:tabs>
        <w:tab w:val="right" w:pos="2268"/>
      </w:tabs>
      <w:ind w:left="2552" w:hanging="1418"/>
    </w:pPr>
  </w:style>
  <w:style w:type="paragraph" w:customStyle="1" w:styleId="BoxStep">
    <w:name w:val="BoxStep"/>
    <w:aliases w:val="bs"/>
    <w:basedOn w:val="BoxText"/>
    <w:qFormat/>
    <w:rsid w:val="00F90C3D"/>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F90C3D"/>
  </w:style>
  <w:style w:type="character" w:customStyle="1" w:styleId="CharAmPartText">
    <w:name w:val="CharAmPartText"/>
    <w:basedOn w:val="OPCCharBase"/>
    <w:uiPriority w:val="1"/>
    <w:qFormat/>
    <w:rsid w:val="00F90C3D"/>
  </w:style>
  <w:style w:type="character" w:customStyle="1" w:styleId="CharAmSchNo">
    <w:name w:val="CharAmSchNo"/>
    <w:basedOn w:val="OPCCharBase"/>
    <w:uiPriority w:val="1"/>
    <w:qFormat/>
    <w:rsid w:val="00F90C3D"/>
  </w:style>
  <w:style w:type="character" w:customStyle="1" w:styleId="CharAmSchText">
    <w:name w:val="CharAmSchText"/>
    <w:basedOn w:val="OPCCharBase"/>
    <w:uiPriority w:val="1"/>
    <w:qFormat/>
    <w:rsid w:val="00F90C3D"/>
  </w:style>
  <w:style w:type="character" w:customStyle="1" w:styleId="CharBoldItalic">
    <w:name w:val="CharBoldItalic"/>
    <w:basedOn w:val="OPCCharBase"/>
    <w:uiPriority w:val="1"/>
    <w:qFormat/>
    <w:rsid w:val="00F90C3D"/>
    <w:rPr>
      <w:b/>
      <w:i/>
    </w:rPr>
  </w:style>
  <w:style w:type="character" w:customStyle="1" w:styleId="CharChapNo">
    <w:name w:val="CharChapNo"/>
    <w:basedOn w:val="OPCCharBase"/>
    <w:qFormat/>
    <w:rsid w:val="00F90C3D"/>
  </w:style>
  <w:style w:type="character" w:customStyle="1" w:styleId="CharChapText">
    <w:name w:val="CharChapText"/>
    <w:basedOn w:val="OPCCharBase"/>
    <w:qFormat/>
    <w:rsid w:val="00F90C3D"/>
  </w:style>
  <w:style w:type="character" w:customStyle="1" w:styleId="CharDivNo">
    <w:name w:val="CharDivNo"/>
    <w:basedOn w:val="OPCCharBase"/>
    <w:qFormat/>
    <w:rsid w:val="00F90C3D"/>
  </w:style>
  <w:style w:type="character" w:customStyle="1" w:styleId="CharDivText">
    <w:name w:val="CharDivText"/>
    <w:basedOn w:val="OPCCharBase"/>
    <w:qFormat/>
    <w:rsid w:val="00F90C3D"/>
  </w:style>
  <w:style w:type="character" w:customStyle="1" w:styleId="CharItalic">
    <w:name w:val="CharItalic"/>
    <w:basedOn w:val="OPCCharBase"/>
    <w:uiPriority w:val="1"/>
    <w:qFormat/>
    <w:rsid w:val="00F90C3D"/>
    <w:rPr>
      <w:i/>
    </w:rPr>
  </w:style>
  <w:style w:type="character" w:customStyle="1" w:styleId="CharPartNo">
    <w:name w:val="CharPartNo"/>
    <w:basedOn w:val="OPCCharBase"/>
    <w:qFormat/>
    <w:rsid w:val="00F90C3D"/>
  </w:style>
  <w:style w:type="character" w:customStyle="1" w:styleId="CharPartText">
    <w:name w:val="CharPartText"/>
    <w:basedOn w:val="OPCCharBase"/>
    <w:qFormat/>
    <w:rsid w:val="00F90C3D"/>
  </w:style>
  <w:style w:type="character" w:customStyle="1" w:styleId="CharSectno">
    <w:name w:val="CharSectno"/>
    <w:basedOn w:val="OPCCharBase"/>
    <w:qFormat/>
    <w:rsid w:val="00F90C3D"/>
  </w:style>
  <w:style w:type="character" w:customStyle="1" w:styleId="CharSubdNo">
    <w:name w:val="CharSubdNo"/>
    <w:basedOn w:val="OPCCharBase"/>
    <w:uiPriority w:val="1"/>
    <w:qFormat/>
    <w:rsid w:val="00F90C3D"/>
  </w:style>
  <w:style w:type="character" w:customStyle="1" w:styleId="CharSubdText">
    <w:name w:val="CharSubdText"/>
    <w:basedOn w:val="OPCCharBase"/>
    <w:uiPriority w:val="1"/>
    <w:qFormat/>
    <w:rsid w:val="00F90C3D"/>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F90C3D"/>
    <w:pPr>
      <w:spacing w:before="122" w:line="240" w:lineRule="auto"/>
      <w:ind w:left="1985" w:hanging="851"/>
    </w:pPr>
    <w:rPr>
      <w:sz w:val="18"/>
    </w:rPr>
  </w:style>
  <w:style w:type="paragraph" w:customStyle="1" w:styleId="notemargin">
    <w:name w:val="note(margin)"/>
    <w:aliases w:val="nm"/>
    <w:basedOn w:val="OPCParaBase"/>
    <w:rsid w:val="00F90C3D"/>
    <w:pPr>
      <w:tabs>
        <w:tab w:val="left" w:pos="709"/>
      </w:tabs>
      <w:spacing w:before="122" w:line="198" w:lineRule="exact"/>
      <w:ind w:left="709" w:hanging="709"/>
    </w:pPr>
    <w:rPr>
      <w:sz w:val="18"/>
    </w:rPr>
  </w:style>
  <w:style w:type="paragraph" w:customStyle="1" w:styleId="CTA-">
    <w:name w:val="CTA -"/>
    <w:basedOn w:val="OPCParaBase"/>
    <w:rsid w:val="00F90C3D"/>
    <w:pPr>
      <w:spacing w:before="60" w:line="240" w:lineRule="atLeast"/>
      <w:ind w:left="85" w:hanging="85"/>
    </w:pPr>
    <w:rPr>
      <w:sz w:val="20"/>
    </w:rPr>
  </w:style>
  <w:style w:type="paragraph" w:customStyle="1" w:styleId="CTA--">
    <w:name w:val="CTA --"/>
    <w:basedOn w:val="OPCParaBase"/>
    <w:next w:val="Normal"/>
    <w:rsid w:val="00F90C3D"/>
    <w:pPr>
      <w:spacing w:before="60" w:line="240" w:lineRule="atLeast"/>
      <w:ind w:left="142" w:hanging="142"/>
    </w:pPr>
    <w:rPr>
      <w:sz w:val="20"/>
    </w:rPr>
  </w:style>
  <w:style w:type="paragraph" w:customStyle="1" w:styleId="CTA---">
    <w:name w:val="CTA ---"/>
    <w:basedOn w:val="OPCParaBase"/>
    <w:next w:val="Normal"/>
    <w:rsid w:val="00F90C3D"/>
    <w:pPr>
      <w:spacing w:before="60" w:line="240" w:lineRule="atLeast"/>
      <w:ind w:left="198" w:hanging="198"/>
    </w:pPr>
    <w:rPr>
      <w:sz w:val="20"/>
    </w:rPr>
  </w:style>
  <w:style w:type="paragraph" w:customStyle="1" w:styleId="CTA----">
    <w:name w:val="CTA ----"/>
    <w:basedOn w:val="OPCParaBase"/>
    <w:next w:val="Normal"/>
    <w:rsid w:val="00F90C3D"/>
    <w:pPr>
      <w:spacing w:before="60" w:line="240" w:lineRule="atLeast"/>
      <w:ind w:left="255" w:hanging="255"/>
    </w:pPr>
    <w:rPr>
      <w:sz w:val="20"/>
    </w:rPr>
  </w:style>
  <w:style w:type="paragraph" w:customStyle="1" w:styleId="CTA1a">
    <w:name w:val="CTA 1(a)"/>
    <w:basedOn w:val="OPCParaBase"/>
    <w:rsid w:val="00F90C3D"/>
    <w:pPr>
      <w:tabs>
        <w:tab w:val="right" w:pos="414"/>
      </w:tabs>
      <w:spacing w:before="40" w:line="240" w:lineRule="atLeast"/>
      <w:ind w:left="675" w:hanging="675"/>
    </w:pPr>
    <w:rPr>
      <w:sz w:val="20"/>
    </w:rPr>
  </w:style>
  <w:style w:type="paragraph" w:customStyle="1" w:styleId="CTA1ai">
    <w:name w:val="CTA 1(a)(i)"/>
    <w:basedOn w:val="OPCParaBase"/>
    <w:rsid w:val="00F90C3D"/>
    <w:pPr>
      <w:tabs>
        <w:tab w:val="right" w:pos="1004"/>
      </w:tabs>
      <w:spacing w:before="40" w:line="240" w:lineRule="atLeast"/>
      <w:ind w:left="1253" w:hanging="1253"/>
    </w:pPr>
    <w:rPr>
      <w:sz w:val="20"/>
    </w:rPr>
  </w:style>
  <w:style w:type="paragraph" w:customStyle="1" w:styleId="CTA2a">
    <w:name w:val="CTA 2(a)"/>
    <w:basedOn w:val="OPCParaBase"/>
    <w:rsid w:val="00F90C3D"/>
    <w:pPr>
      <w:tabs>
        <w:tab w:val="right" w:pos="482"/>
      </w:tabs>
      <w:spacing w:before="40" w:line="240" w:lineRule="atLeast"/>
      <w:ind w:left="748" w:hanging="748"/>
    </w:pPr>
    <w:rPr>
      <w:sz w:val="20"/>
    </w:rPr>
  </w:style>
  <w:style w:type="paragraph" w:customStyle="1" w:styleId="CTA2ai">
    <w:name w:val="CTA 2(a)(i)"/>
    <w:basedOn w:val="OPCParaBase"/>
    <w:rsid w:val="00F90C3D"/>
    <w:pPr>
      <w:tabs>
        <w:tab w:val="right" w:pos="1089"/>
      </w:tabs>
      <w:spacing w:before="40" w:line="240" w:lineRule="atLeast"/>
      <w:ind w:left="1327" w:hanging="1327"/>
    </w:pPr>
    <w:rPr>
      <w:sz w:val="20"/>
    </w:rPr>
  </w:style>
  <w:style w:type="paragraph" w:customStyle="1" w:styleId="CTA3a">
    <w:name w:val="CTA 3(a)"/>
    <w:basedOn w:val="OPCParaBase"/>
    <w:rsid w:val="00F90C3D"/>
    <w:pPr>
      <w:tabs>
        <w:tab w:val="right" w:pos="556"/>
      </w:tabs>
      <w:spacing w:before="40" w:line="240" w:lineRule="atLeast"/>
      <w:ind w:left="805" w:hanging="805"/>
    </w:pPr>
    <w:rPr>
      <w:sz w:val="20"/>
    </w:rPr>
  </w:style>
  <w:style w:type="paragraph" w:customStyle="1" w:styleId="CTA3ai">
    <w:name w:val="CTA 3(a)(i)"/>
    <w:basedOn w:val="OPCParaBase"/>
    <w:rsid w:val="00F90C3D"/>
    <w:pPr>
      <w:tabs>
        <w:tab w:val="right" w:pos="1140"/>
      </w:tabs>
      <w:spacing w:before="40" w:line="240" w:lineRule="atLeast"/>
      <w:ind w:left="1361" w:hanging="1361"/>
    </w:pPr>
    <w:rPr>
      <w:sz w:val="20"/>
    </w:rPr>
  </w:style>
  <w:style w:type="paragraph" w:customStyle="1" w:styleId="CTA4a">
    <w:name w:val="CTA 4(a)"/>
    <w:basedOn w:val="OPCParaBase"/>
    <w:rsid w:val="00F90C3D"/>
    <w:pPr>
      <w:tabs>
        <w:tab w:val="right" w:pos="624"/>
      </w:tabs>
      <w:spacing w:before="40" w:line="240" w:lineRule="atLeast"/>
      <w:ind w:left="873" w:hanging="873"/>
    </w:pPr>
    <w:rPr>
      <w:sz w:val="20"/>
    </w:rPr>
  </w:style>
  <w:style w:type="paragraph" w:customStyle="1" w:styleId="CTA4ai">
    <w:name w:val="CTA 4(a)(i)"/>
    <w:basedOn w:val="OPCParaBase"/>
    <w:rsid w:val="00F90C3D"/>
    <w:pPr>
      <w:tabs>
        <w:tab w:val="right" w:pos="1213"/>
      </w:tabs>
      <w:spacing w:before="40" w:line="240" w:lineRule="atLeast"/>
      <w:ind w:left="1452" w:hanging="1452"/>
    </w:pPr>
    <w:rPr>
      <w:sz w:val="20"/>
    </w:rPr>
  </w:style>
  <w:style w:type="paragraph" w:customStyle="1" w:styleId="CTACAPS">
    <w:name w:val="CTA CAPS"/>
    <w:basedOn w:val="OPCParaBase"/>
    <w:rsid w:val="00F90C3D"/>
    <w:pPr>
      <w:spacing w:before="60" w:line="240" w:lineRule="atLeast"/>
    </w:pPr>
    <w:rPr>
      <w:sz w:val="20"/>
    </w:rPr>
  </w:style>
  <w:style w:type="paragraph" w:customStyle="1" w:styleId="CTAright">
    <w:name w:val="CTA right"/>
    <w:basedOn w:val="OPCParaBase"/>
    <w:rsid w:val="00F90C3D"/>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F90C3D"/>
    <w:pPr>
      <w:tabs>
        <w:tab w:val="right" w:pos="1021"/>
      </w:tabs>
      <w:spacing w:before="180" w:line="240" w:lineRule="auto"/>
      <w:ind w:left="1134" w:hanging="1134"/>
    </w:pPr>
  </w:style>
  <w:style w:type="paragraph" w:customStyle="1" w:styleId="Definition">
    <w:name w:val="Definition"/>
    <w:aliases w:val="dd"/>
    <w:basedOn w:val="OPCParaBase"/>
    <w:rsid w:val="00F90C3D"/>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F90C3D"/>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F90C3D"/>
    <w:pPr>
      <w:spacing w:line="240" w:lineRule="auto"/>
      <w:ind w:left="1134"/>
    </w:pPr>
    <w:rPr>
      <w:sz w:val="20"/>
    </w:rPr>
  </w:style>
  <w:style w:type="paragraph" w:styleId="Header">
    <w:name w:val="header"/>
    <w:basedOn w:val="OPCParaBase"/>
    <w:link w:val="HeaderChar"/>
    <w:unhideWhenUsed/>
    <w:rsid w:val="00F90C3D"/>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F90C3D"/>
    <w:pPr>
      <w:spacing w:before="122" w:line="198" w:lineRule="exact"/>
      <w:ind w:left="2353" w:hanging="709"/>
    </w:pPr>
    <w:rPr>
      <w:sz w:val="18"/>
    </w:rPr>
  </w:style>
  <w:style w:type="paragraph" w:customStyle="1" w:styleId="House">
    <w:name w:val="House"/>
    <w:basedOn w:val="OPCParaBase"/>
    <w:rsid w:val="00F90C3D"/>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rsid w:val="00F90C3D"/>
    <w:pPr>
      <w:keepLines/>
      <w:spacing w:before="80" w:line="240" w:lineRule="auto"/>
      <w:ind w:left="709"/>
    </w:pPr>
  </w:style>
  <w:style w:type="paragraph" w:customStyle="1" w:styleId="ItemHead">
    <w:name w:val="ItemHead"/>
    <w:aliases w:val="ih"/>
    <w:basedOn w:val="OPCParaBase"/>
    <w:next w:val="Item"/>
    <w:link w:val="ItemHeadChar"/>
    <w:rsid w:val="00F90C3D"/>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F90C3D"/>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F90C3D"/>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F90C3D"/>
    <w:pPr>
      <w:spacing w:before="240" w:line="240" w:lineRule="auto"/>
      <w:ind w:left="284" w:hanging="284"/>
    </w:pPr>
    <w:rPr>
      <w:i/>
      <w:sz w:val="24"/>
    </w:rPr>
  </w:style>
  <w:style w:type="paragraph" w:customStyle="1" w:styleId="notepara">
    <w:name w:val="note(para)"/>
    <w:aliases w:val="na"/>
    <w:basedOn w:val="OPCParaBase"/>
    <w:rsid w:val="00F90C3D"/>
    <w:pPr>
      <w:spacing w:before="40" w:line="198" w:lineRule="exact"/>
      <w:ind w:left="2354" w:hanging="369"/>
    </w:pPr>
    <w:rPr>
      <w:sz w:val="18"/>
    </w:rPr>
  </w:style>
  <w:style w:type="paragraph" w:customStyle="1" w:styleId="noteParlAmend">
    <w:name w:val="note(ParlAmend)"/>
    <w:aliases w:val="npp"/>
    <w:basedOn w:val="OPCParaBase"/>
    <w:next w:val="ParlAmend"/>
    <w:rsid w:val="00F90C3D"/>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F90C3D"/>
    <w:pPr>
      <w:spacing w:before="5600" w:line="240" w:lineRule="auto"/>
    </w:pPr>
    <w:rPr>
      <w:b/>
      <w:sz w:val="32"/>
    </w:rPr>
  </w:style>
  <w:style w:type="paragraph" w:customStyle="1" w:styleId="PageBreak">
    <w:name w:val="PageBreak"/>
    <w:aliases w:val="pb"/>
    <w:basedOn w:val="OPCParaBase"/>
    <w:rsid w:val="00F90C3D"/>
    <w:pPr>
      <w:spacing w:line="240" w:lineRule="auto"/>
    </w:pPr>
    <w:rPr>
      <w:sz w:val="20"/>
    </w:rPr>
  </w:style>
  <w:style w:type="paragraph" w:customStyle="1" w:styleId="paragraph">
    <w:name w:val="paragraph"/>
    <w:aliases w:val="a"/>
    <w:basedOn w:val="OPCParaBase"/>
    <w:link w:val="paragraphChar"/>
    <w:rsid w:val="00F90C3D"/>
    <w:pPr>
      <w:tabs>
        <w:tab w:val="right" w:pos="1531"/>
      </w:tabs>
      <w:spacing w:before="40" w:line="240" w:lineRule="auto"/>
      <w:ind w:left="1644" w:hanging="1644"/>
    </w:pPr>
  </w:style>
  <w:style w:type="paragraph" w:customStyle="1" w:styleId="paragraphsub">
    <w:name w:val="paragraph(sub)"/>
    <w:aliases w:val="aa"/>
    <w:basedOn w:val="OPCParaBase"/>
    <w:rsid w:val="00F90C3D"/>
    <w:pPr>
      <w:tabs>
        <w:tab w:val="right" w:pos="1985"/>
      </w:tabs>
      <w:spacing w:before="40" w:line="240" w:lineRule="auto"/>
      <w:ind w:left="2098" w:hanging="2098"/>
    </w:pPr>
  </w:style>
  <w:style w:type="paragraph" w:customStyle="1" w:styleId="paragraphsub-sub">
    <w:name w:val="paragraph(sub-sub)"/>
    <w:aliases w:val="aaa"/>
    <w:basedOn w:val="OPCParaBase"/>
    <w:rsid w:val="00F90C3D"/>
    <w:pPr>
      <w:tabs>
        <w:tab w:val="right" w:pos="2722"/>
      </w:tabs>
      <w:spacing w:before="40" w:line="240" w:lineRule="auto"/>
      <w:ind w:left="2835" w:hanging="2835"/>
    </w:pPr>
  </w:style>
  <w:style w:type="paragraph" w:customStyle="1" w:styleId="ParlAmend">
    <w:name w:val="ParlAmend"/>
    <w:aliases w:val="pp"/>
    <w:basedOn w:val="OPCParaBase"/>
    <w:rsid w:val="00F90C3D"/>
    <w:pPr>
      <w:spacing w:before="240" w:line="240" w:lineRule="atLeast"/>
      <w:ind w:hanging="567"/>
    </w:pPr>
    <w:rPr>
      <w:sz w:val="24"/>
    </w:rPr>
  </w:style>
  <w:style w:type="paragraph" w:customStyle="1" w:styleId="Penalty">
    <w:name w:val="Penalty"/>
    <w:basedOn w:val="OPCParaBase"/>
    <w:rsid w:val="00F90C3D"/>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F90C3D"/>
    <w:pPr>
      <w:spacing w:line="240" w:lineRule="auto"/>
    </w:pPr>
    <w:rPr>
      <w:i/>
      <w:sz w:val="20"/>
    </w:rPr>
  </w:style>
  <w:style w:type="paragraph" w:customStyle="1" w:styleId="Preamble">
    <w:name w:val="Preamble"/>
    <w:basedOn w:val="OPCParaBase"/>
    <w:next w:val="Normal"/>
    <w:rsid w:val="00F90C3D"/>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90C3D"/>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F90C3D"/>
    <w:pPr>
      <w:spacing w:line="240" w:lineRule="auto"/>
    </w:pPr>
    <w:rPr>
      <w:sz w:val="28"/>
    </w:rPr>
  </w:style>
  <w:style w:type="paragraph" w:customStyle="1" w:styleId="ShortT">
    <w:name w:val="ShortT"/>
    <w:basedOn w:val="OPCParaBase"/>
    <w:next w:val="Normal"/>
    <w:qFormat/>
    <w:rsid w:val="00F90C3D"/>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F90C3D"/>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F90C3D"/>
    <w:pPr>
      <w:spacing w:before="180" w:line="240" w:lineRule="auto"/>
      <w:ind w:left="709" w:hanging="709"/>
    </w:pPr>
  </w:style>
  <w:style w:type="paragraph" w:customStyle="1" w:styleId="SubitemHead">
    <w:name w:val="SubitemHead"/>
    <w:aliases w:val="issh"/>
    <w:basedOn w:val="OPCParaBase"/>
    <w:rsid w:val="00F90C3D"/>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90C3D"/>
    <w:pPr>
      <w:spacing w:before="40" w:line="240" w:lineRule="auto"/>
      <w:ind w:left="1134"/>
    </w:pPr>
  </w:style>
  <w:style w:type="paragraph" w:customStyle="1" w:styleId="SubsectionHead">
    <w:name w:val="SubsectionHead"/>
    <w:aliases w:val="ssh"/>
    <w:basedOn w:val="OPCParaBase"/>
    <w:next w:val="subsection"/>
    <w:rsid w:val="00F90C3D"/>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90C3D"/>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F90C3D"/>
    <w:pPr>
      <w:spacing w:before="60" w:line="240" w:lineRule="auto"/>
      <w:ind w:left="284" w:hanging="284"/>
    </w:pPr>
    <w:rPr>
      <w:sz w:val="20"/>
    </w:rPr>
  </w:style>
  <w:style w:type="paragraph" w:customStyle="1" w:styleId="Tablei">
    <w:name w:val="Table(i)"/>
    <w:aliases w:val="taa"/>
    <w:basedOn w:val="OPCParaBase"/>
    <w:rsid w:val="00F90C3D"/>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F90C3D"/>
    <w:pPr>
      <w:tabs>
        <w:tab w:val="left" w:pos="-6543"/>
        <w:tab w:val="left" w:pos="-6260"/>
      </w:tabs>
      <w:spacing w:line="240" w:lineRule="exact"/>
      <w:ind w:left="1055" w:hanging="284"/>
    </w:pPr>
    <w:rPr>
      <w:sz w:val="20"/>
    </w:rPr>
  </w:style>
  <w:style w:type="character" w:customStyle="1" w:styleId="OPCCharBase">
    <w:name w:val="OPCCharBase"/>
    <w:uiPriority w:val="1"/>
    <w:qFormat/>
    <w:rsid w:val="00F90C3D"/>
  </w:style>
  <w:style w:type="paragraph" w:customStyle="1" w:styleId="Tabletext">
    <w:name w:val="Tabletext"/>
    <w:aliases w:val="tt"/>
    <w:basedOn w:val="OPCParaBase"/>
    <w:rsid w:val="00F90C3D"/>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F90C3D"/>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90C3D"/>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90C3D"/>
    <w:pPr>
      <w:spacing w:before="122" w:line="198" w:lineRule="exact"/>
      <w:ind w:left="1985" w:hanging="851"/>
      <w:jc w:val="right"/>
    </w:pPr>
    <w:rPr>
      <w:sz w:val="18"/>
    </w:rPr>
  </w:style>
  <w:style w:type="paragraph" w:customStyle="1" w:styleId="TLPTableBullet">
    <w:name w:val="TLPTableBullet"/>
    <w:aliases w:val="ttb"/>
    <w:basedOn w:val="OPCParaBase"/>
    <w:rsid w:val="00F90C3D"/>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F90C3D"/>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90C3D"/>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90C3D"/>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90C3D"/>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90C3D"/>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F90C3D"/>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F90C3D"/>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90C3D"/>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90C3D"/>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90C3D"/>
    <w:pPr>
      <w:keepLines/>
      <w:spacing w:before="240" w:after="120" w:line="240" w:lineRule="auto"/>
      <w:ind w:left="794"/>
    </w:pPr>
    <w:rPr>
      <w:b/>
      <w:kern w:val="28"/>
      <w:sz w:val="20"/>
    </w:rPr>
  </w:style>
  <w:style w:type="paragraph" w:customStyle="1" w:styleId="TofSectsHeading">
    <w:name w:val="TofSects(Heading)"/>
    <w:basedOn w:val="OPCParaBase"/>
    <w:rsid w:val="00F90C3D"/>
    <w:pPr>
      <w:spacing w:before="240" w:after="120" w:line="240" w:lineRule="auto"/>
    </w:pPr>
    <w:rPr>
      <w:b/>
      <w:sz w:val="24"/>
    </w:rPr>
  </w:style>
  <w:style w:type="paragraph" w:customStyle="1" w:styleId="TofSectsSection">
    <w:name w:val="TofSects(Section)"/>
    <w:basedOn w:val="OPCParaBase"/>
    <w:rsid w:val="00F90C3D"/>
    <w:pPr>
      <w:keepLines/>
      <w:spacing w:before="40" w:line="240" w:lineRule="auto"/>
      <w:ind w:left="1588" w:hanging="794"/>
    </w:pPr>
    <w:rPr>
      <w:kern w:val="28"/>
      <w:sz w:val="18"/>
    </w:rPr>
  </w:style>
  <w:style w:type="paragraph" w:customStyle="1" w:styleId="TofSectsSubdiv">
    <w:name w:val="TofSects(Subdiv)"/>
    <w:basedOn w:val="OPCParaBase"/>
    <w:rsid w:val="00F90C3D"/>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F90C3D"/>
    <w:rPr>
      <w:sz w:val="16"/>
    </w:rPr>
  </w:style>
  <w:style w:type="paragraph" w:customStyle="1" w:styleId="OPCParaBase">
    <w:name w:val="OPCParaBase"/>
    <w:qFormat/>
    <w:rsid w:val="00F90C3D"/>
    <w:pPr>
      <w:spacing w:line="260" w:lineRule="atLeast"/>
    </w:pPr>
    <w:rPr>
      <w:sz w:val="22"/>
    </w:rPr>
  </w:style>
  <w:style w:type="paragraph" w:customStyle="1" w:styleId="WRStyle">
    <w:name w:val="WR Style"/>
    <w:aliases w:val="WR"/>
    <w:basedOn w:val="OPCParaBase"/>
    <w:rsid w:val="00F90C3D"/>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F90C3D"/>
    <w:rPr>
      <w:sz w:val="22"/>
      <w:szCs w:val="24"/>
    </w:rPr>
  </w:style>
  <w:style w:type="character" w:customStyle="1" w:styleId="BalloonTextChar">
    <w:name w:val="Balloon Text Char"/>
    <w:basedOn w:val="DefaultParagraphFont"/>
    <w:link w:val="BalloonText"/>
    <w:uiPriority w:val="99"/>
    <w:rsid w:val="00F90C3D"/>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90C3D"/>
    <w:pPr>
      <w:keepNext/>
      <w:spacing w:before="60" w:line="240" w:lineRule="atLeast"/>
    </w:pPr>
    <w:rPr>
      <w:b/>
      <w:sz w:val="20"/>
    </w:rPr>
  </w:style>
  <w:style w:type="table" w:customStyle="1" w:styleId="CFlag">
    <w:name w:val="CFlag"/>
    <w:basedOn w:val="TableNormal"/>
    <w:uiPriority w:val="99"/>
    <w:rsid w:val="00F90C3D"/>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F90C3D"/>
    <w:pPr>
      <w:spacing w:before="120"/>
    </w:pPr>
  </w:style>
  <w:style w:type="paragraph" w:customStyle="1" w:styleId="CompiledActNo">
    <w:name w:val="CompiledActNo"/>
    <w:basedOn w:val="OPCParaBase"/>
    <w:next w:val="Normal"/>
    <w:rsid w:val="00F90C3D"/>
    <w:rPr>
      <w:b/>
      <w:sz w:val="24"/>
      <w:szCs w:val="24"/>
    </w:rPr>
  </w:style>
  <w:style w:type="paragraph" w:customStyle="1" w:styleId="CompiledMadeUnder">
    <w:name w:val="CompiledMadeUnder"/>
    <w:basedOn w:val="OPCParaBase"/>
    <w:next w:val="Normal"/>
    <w:rsid w:val="00F90C3D"/>
    <w:rPr>
      <w:i/>
      <w:sz w:val="24"/>
      <w:szCs w:val="24"/>
    </w:rPr>
  </w:style>
  <w:style w:type="paragraph" w:customStyle="1" w:styleId="Paragraphsub-sub-sub">
    <w:name w:val="Paragraph(sub-sub-sub)"/>
    <w:aliases w:val="aaaa"/>
    <w:basedOn w:val="OPCParaBase"/>
    <w:rsid w:val="00F90C3D"/>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90C3D"/>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90C3D"/>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90C3D"/>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90C3D"/>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90C3D"/>
    <w:pPr>
      <w:spacing w:before="60" w:line="240" w:lineRule="auto"/>
    </w:pPr>
    <w:rPr>
      <w:rFonts w:cs="Arial"/>
      <w:sz w:val="20"/>
      <w:szCs w:val="22"/>
    </w:rPr>
  </w:style>
  <w:style w:type="paragraph" w:customStyle="1" w:styleId="NoteToSubpara">
    <w:name w:val="NoteToSubpara"/>
    <w:aliases w:val="nts"/>
    <w:basedOn w:val="OPCParaBase"/>
    <w:rsid w:val="00F90C3D"/>
    <w:pPr>
      <w:spacing w:before="40" w:line="198" w:lineRule="exact"/>
      <w:ind w:left="2835" w:hanging="709"/>
    </w:pPr>
    <w:rPr>
      <w:sz w:val="18"/>
    </w:rPr>
  </w:style>
  <w:style w:type="paragraph" w:customStyle="1" w:styleId="ENoteTableHeading">
    <w:name w:val="ENoteTableHeading"/>
    <w:aliases w:val="enth"/>
    <w:basedOn w:val="OPCParaBase"/>
    <w:rsid w:val="00F90C3D"/>
    <w:pPr>
      <w:keepNext/>
      <w:spacing w:before="60" w:line="240" w:lineRule="atLeast"/>
    </w:pPr>
    <w:rPr>
      <w:rFonts w:ascii="Arial" w:hAnsi="Arial"/>
      <w:b/>
      <w:sz w:val="16"/>
    </w:rPr>
  </w:style>
  <w:style w:type="paragraph" w:customStyle="1" w:styleId="ENoteTTi">
    <w:name w:val="ENoteTTi"/>
    <w:aliases w:val="entti"/>
    <w:basedOn w:val="OPCParaBase"/>
    <w:rsid w:val="00F90C3D"/>
    <w:pPr>
      <w:keepNext/>
      <w:spacing w:before="60" w:line="240" w:lineRule="atLeast"/>
      <w:ind w:left="170"/>
    </w:pPr>
    <w:rPr>
      <w:sz w:val="16"/>
    </w:rPr>
  </w:style>
  <w:style w:type="paragraph" w:customStyle="1" w:styleId="ENotesHeading1">
    <w:name w:val="ENotesHeading 1"/>
    <w:aliases w:val="Enh1"/>
    <w:basedOn w:val="OPCParaBase"/>
    <w:next w:val="Normal"/>
    <w:rsid w:val="00F90C3D"/>
    <w:pPr>
      <w:spacing w:before="120"/>
      <w:outlineLvl w:val="1"/>
    </w:pPr>
    <w:rPr>
      <w:b/>
      <w:sz w:val="28"/>
      <w:szCs w:val="28"/>
    </w:rPr>
  </w:style>
  <w:style w:type="paragraph" w:customStyle="1" w:styleId="ENotesHeading2">
    <w:name w:val="ENotesHeading 2"/>
    <w:aliases w:val="Enh2"/>
    <w:basedOn w:val="OPCParaBase"/>
    <w:next w:val="Normal"/>
    <w:rsid w:val="00F90C3D"/>
    <w:pPr>
      <w:spacing w:before="120" w:after="120"/>
      <w:outlineLvl w:val="2"/>
    </w:pPr>
    <w:rPr>
      <w:b/>
      <w:sz w:val="24"/>
      <w:szCs w:val="28"/>
    </w:rPr>
  </w:style>
  <w:style w:type="paragraph" w:customStyle="1" w:styleId="ENoteTTIndentHeading">
    <w:name w:val="ENoteTTIndentHeading"/>
    <w:aliases w:val="enTTHi"/>
    <w:basedOn w:val="OPCParaBase"/>
    <w:rsid w:val="00F90C3D"/>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90C3D"/>
    <w:pPr>
      <w:spacing w:before="60" w:line="240" w:lineRule="atLeast"/>
    </w:pPr>
    <w:rPr>
      <w:sz w:val="16"/>
    </w:rPr>
  </w:style>
  <w:style w:type="paragraph" w:customStyle="1" w:styleId="ENotesHeading3">
    <w:name w:val="ENotesHeading 3"/>
    <w:aliases w:val="Enh3"/>
    <w:basedOn w:val="OPCParaBase"/>
    <w:next w:val="Normal"/>
    <w:rsid w:val="00F90C3D"/>
    <w:pPr>
      <w:keepNext/>
      <w:spacing w:before="120" w:line="240" w:lineRule="auto"/>
      <w:outlineLvl w:val="4"/>
    </w:pPr>
    <w:rPr>
      <w:b/>
      <w:szCs w:val="24"/>
    </w:rPr>
  </w:style>
  <w:style w:type="paragraph" w:customStyle="1" w:styleId="SignCoverPageEnd">
    <w:name w:val="SignCoverPageEnd"/>
    <w:basedOn w:val="OPCParaBase"/>
    <w:next w:val="Normal"/>
    <w:rsid w:val="00F90C3D"/>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90C3D"/>
    <w:pPr>
      <w:pBdr>
        <w:top w:val="single" w:sz="4" w:space="1" w:color="auto"/>
      </w:pBdr>
      <w:spacing w:before="360"/>
      <w:ind w:right="397"/>
      <w:jc w:val="both"/>
    </w:pPr>
  </w:style>
  <w:style w:type="paragraph" w:customStyle="1" w:styleId="ActHead10">
    <w:name w:val="ActHead 10"/>
    <w:aliases w:val="sp"/>
    <w:basedOn w:val="OPCParaBase"/>
    <w:next w:val="ActHead3"/>
    <w:rsid w:val="00F90C3D"/>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F90C3D"/>
    <w:pPr>
      <w:keepNext/>
      <w:keepLines/>
      <w:spacing w:before="280"/>
      <w:outlineLvl w:val="1"/>
    </w:pPr>
    <w:rPr>
      <w:b/>
      <w:kern w:val="28"/>
      <w:sz w:val="32"/>
    </w:rPr>
  </w:style>
  <w:style w:type="character" w:customStyle="1" w:styleId="CharSubPartTextCASA">
    <w:name w:val="CharSubPartText(CASA)"/>
    <w:basedOn w:val="OPCCharBase"/>
    <w:uiPriority w:val="1"/>
    <w:rsid w:val="00F90C3D"/>
  </w:style>
  <w:style w:type="character" w:customStyle="1" w:styleId="CharSubPartNoCASA">
    <w:name w:val="CharSubPartNo(CASA)"/>
    <w:basedOn w:val="OPCCharBase"/>
    <w:uiPriority w:val="1"/>
    <w:rsid w:val="00F90C3D"/>
  </w:style>
  <w:style w:type="paragraph" w:customStyle="1" w:styleId="ENoteTTIndentHeadingSub">
    <w:name w:val="ENoteTTIndentHeadingSub"/>
    <w:aliases w:val="enTTHis"/>
    <w:basedOn w:val="OPCParaBase"/>
    <w:rsid w:val="00F90C3D"/>
    <w:pPr>
      <w:keepNext/>
      <w:spacing w:before="60" w:line="240" w:lineRule="atLeast"/>
      <w:ind w:left="340"/>
    </w:pPr>
    <w:rPr>
      <w:b/>
      <w:sz w:val="16"/>
    </w:rPr>
  </w:style>
  <w:style w:type="paragraph" w:customStyle="1" w:styleId="ENoteTTiSub">
    <w:name w:val="ENoteTTiSub"/>
    <w:aliases w:val="enttis"/>
    <w:basedOn w:val="OPCParaBase"/>
    <w:rsid w:val="00F90C3D"/>
    <w:pPr>
      <w:keepNext/>
      <w:spacing w:before="60" w:line="240" w:lineRule="atLeast"/>
      <w:ind w:left="340"/>
    </w:pPr>
    <w:rPr>
      <w:sz w:val="16"/>
    </w:rPr>
  </w:style>
  <w:style w:type="paragraph" w:customStyle="1" w:styleId="SubDivisionMigration">
    <w:name w:val="SubDivisionMigration"/>
    <w:aliases w:val="sdm"/>
    <w:basedOn w:val="OPCParaBase"/>
    <w:rsid w:val="00F90C3D"/>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90C3D"/>
    <w:pPr>
      <w:keepNext/>
      <w:keepLines/>
      <w:spacing w:before="240" w:line="240" w:lineRule="auto"/>
      <w:ind w:left="1134" w:hanging="1134"/>
    </w:pPr>
    <w:rPr>
      <w:b/>
      <w:sz w:val="28"/>
    </w:rPr>
  </w:style>
  <w:style w:type="paragraph" w:customStyle="1" w:styleId="SOText">
    <w:name w:val="SO Text"/>
    <w:aliases w:val="sot"/>
    <w:link w:val="SOTextChar"/>
    <w:rsid w:val="00F90C3D"/>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90C3D"/>
    <w:rPr>
      <w:rFonts w:eastAsiaTheme="minorHAnsi" w:cstheme="minorBidi"/>
      <w:sz w:val="22"/>
      <w:lang w:eastAsia="en-US"/>
    </w:rPr>
  </w:style>
  <w:style w:type="paragraph" w:customStyle="1" w:styleId="SOTextNote">
    <w:name w:val="SO TextNote"/>
    <w:aliases w:val="sont"/>
    <w:basedOn w:val="SOText"/>
    <w:qFormat/>
    <w:rsid w:val="00F90C3D"/>
    <w:pPr>
      <w:spacing w:before="122" w:line="198" w:lineRule="exact"/>
      <w:ind w:left="1843" w:hanging="709"/>
    </w:pPr>
    <w:rPr>
      <w:sz w:val="18"/>
    </w:rPr>
  </w:style>
  <w:style w:type="paragraph" w:customStyle="1" w:styleId="SOPara">
    <w:name w:val="SO Para"/>
    <w:aliases w:val="soa"/>
    <w:basedOn w:val="SOText"/>
    <w:link w:val="SOParaChar"/>
    <w:qFormat/>
    <w:rsid w:val="00F90C3D"/>
    <w:pPr>
      <w:tabs>
        <w:tab w:val="right" w:pos="1786"/>
      </w:tabs>
      <w:spacing w:before="40"/>
      <w:ind w:left="2070" w:hanging="936"/>
    </w:pPr>
  </w:style>
  <w:style w:type="character" w:customStyle="1" w:styleId="SOParaChar">
    <w:name w:val="SO Para Char"/>
    <w:aliases w:val="soa Char"/>
    <w:basedOn w:val="DefaultParagraphFont"/>
    <w:link w:val="SOPara"/>
    <w:rsid w:val="00F90C3D"/>
    <w:rPr>
      <w:rFonts w:eastAsiaTheme="minorHAnsi" w:cstheme="minorBidi"/>
      <w:sz w:val="22"/>
      <w:lang w:eastAsia="en-US"/>
    </w:rPr>
  </w:style>
  <w:style w:type="paragraph" w:customStyle="1" w:styleId="FileName">
    <w:name w:val="FileName"/>
    <w:basedOn w:val="Normal"/>
    <w:rsid w:val="00F90C3D"/>
  </w:style>
  <w:style w:type="paragraph" w:customStyle="1" w:styleId="SOHeadBold">
    <w:name w:val="SO HeadBold"/>
    <w:aliases w:val="sohb"/>
    <w:basedOn w:val="SOText"/>
    <w:next w:val="SOText"/>
    <w:link w:val="SOHeadBoldChar"/>
    <w:qFormat/>
    <w:rsid w:val="00F90C3D"/>
    <w:rPr>
      <w:b/>
    </w:rPr>
  </w:style>
  <w:style w:type="character" w:customStyle="1" w:styleId="SOHeadBoldChar">
    <w:name w:val="SO HeadBold Char"/>
    <w:aliases w:val="sohb Char"/>
    <w:basedOn w:val="DefaultParagraphFont"/>
    <w:link w:val="SOHeadBold"/>
    <w:rsid w:val="00F90C3D"/>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90C3D"/>
    <w:rPr>
      <w:i/>
    </w:rPr>
  </w:style>
  <w:style w:type="character" w:customStyle="1" w:styleId="SOHeadItalicChar">
    <w:name w:val="SO HeadItalic Char"/>
    <w:aliases w:val="sohi Char"/>
    <w:basedOn w:val="DefaultParagraphFont"/>
    <w:link w:val="SOHeadItalic"/>
    <w:rsid w:val="00F90C3D"/>
    <w:rPr>
      <w:rFonts w:eastAsiaTheme="minorHAnsi" w:cstheme="minorBidi"/>
      <w:i/>
      <w:sz w:val="22"/>
      <w:lang w:eastAsia="en-US"/>
    </w:rPr>
  </w:style>
  <w:style w:type="paragraph" w:customStyle="1" w:styleId="SOBullet">
    <w:name w:val="SO Bullet"/>
    <w:aliases w:val="sotb"/>
    <w:basedOn w:val="SOText"/>
    <w:link w:val="SOBulletChar"/>
    <w:qFormat/>
    <w:rsid w:val="00F90C3D"/>
    <w:pPr>
      <w:ind w:left="1559" w:hanging="425"/>
    </w:pPr>
  </w:style>
  <w:style w:type="character" w:customStyle="1" w:styleId="SOBulletChar">
    <w:name w:val="SO Bullet Char"/>
    <w:aliases w:val="sotb Char"/>
    <w:basedOn w:val="DefaultParagraphFont"/>
    <w:link w:val="SOBullet"/>
    <w:rsid w:val="00F90C3D"/>
    <w:rPr>
      <w:rFonts w:eastAsiaTheme="minorHAnsi" w:cstheme="minorBidi"/>
      <w:sz w:val="22"/>
      <w:lang w:eastAsia="en-US"/>
    </w:rPr>
  </w:style>
  <w:style w:type="paragraph" w:customStyle="1" w:styleId="SOBulletNote">
    <w:name w:val="SO BulletNote"/>
    <w:aliases w:val="sonb"/>
    <w:basedOn w:val="SOTextNote"/>
    <w:link w:val="SOBulletNoteChar"/>
    <w:qFormat/>
    <w:rsid w:val="00F90C3D"/>
    <w:pPr>
      <w:tabs>
        <w:tab w:val="left" w:pos="1560"/>
      </w:tabs>
      <w:ind w:left="2268" w:hanging="1134"/>
    </w:pPr>
  </w:style>
  <w:style w:type="character" w:customStyle="1" w:styleId="SOBulletNoteChar">
    <w:name w:val="SO BulletNote Char"/>
    <w:aliases w:val="sonb Char"/>
    <w:basedOn w:val="DefaultParagraphFont"/>
    <w:link w:val="SOBulletNote"/>
    <w:rsid w:val="00F90C3D"/>
    <w:rPr>
      <w:rFonts w:eastAsiaTheme="minorHAnsi" w:cstheme="minorBidi"/>
      <w:sz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90C3D"/>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F90C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0C3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F90C3D"/>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90C3D"/>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90C3D"/>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90C3D"/>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F90C3D"/>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90C3D"/>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90C3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90C3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90C3D"/>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F90C3D"/>
    <w:pPr>
      <w:spacing w:before="240"/>
    </w:pPr>
    <w:rPr>
      <w:sz w:val="24"/>
      <w:szCs w:val="24"/>
    </w:rPr>
  </w:style>
  <w:style w:type="paragraph" w:customStyle="1" w:styleId="Actno">
    <w:name w:val="Actno"/>
    <w:basedOn w:val="ShortT"/>
    <w:next w:val="Normal"/>
    <w:qFormat/>
    <w:rsid w:val="00F90C3D"/>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F90C3D"/>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F90C3D"/>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F90C3D"/>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90C3D"/>
    <w:rPr>
      <w:b/>
    </w:rPr>
  </w:style>
  <w:style w:type="paragraph" w:customStyle="1" w:styleId="BoxHeadItalic">
    <w:name w:val="BoxHeadItalic"/>
    <w:aliases w:val="bhi"/>
    <w:basedOn w:val="BoxText"/>
    <w:next w:val="BoxStep"/>
    <w:qFormat/>
    <w:rsid w:val="00F90C3D"/>
    <w:rPr>
      <w:i/>
    </w:rPr>
  </w:style>
  <w:style w:type="paragraph" w:customStyle="1" w:styleId="BoxList">
    <w:name w:val="BoxList"/>
    <w:aliases w:val="bl"/>
    <w:basedOn w:val="BoxText"/>
    <w:qFormat/>
    <w:rsid w:val="00F90C3D"/>
    <w:pPr>
      <w:ind w:left="1559" w:hanging="425"/>
    </w:pPr>
  </w:style>
  <w:style w:type="paragraph" w:customStyle="1" w:styleId="BoxNote">
    <w:name w:val="BoxNote"/>
    <w:aliases w:val="bn"/>
    <w:basedOn w:val="BoxText"/>
    <w:qFormat/>
    <w:rsid w:val="00F90C3D"/>
    <w:pPr>
      <w:tabs>
        <w:tab w:val="left" w:pos="1985"/>
      </w:tabs>
      <w:spacing w:before="122" w:line="198" w:lineRule="exact"/>
      <w:ind w:left="2948" w:hanging="1814"/>
    </w:pPr>
    <w:rPr>
      <w:sz w:val="18"/>
    </w:rPr>
  </w:style>
  <w:style w:type="paragraph" w:customStyle="1" w:styleId="BoxPara">
    <w:name w:val="BoxPara"/>
    <w:aliases w:val="bp"/>
    <w:basedOn w:val="BoxText"/>
    <w:qFormat/>
    <w:rsid w:val="00F90C3D"/>
    <w:pPr>
      <w:tabs>
        <w:tab w:val="right" w:pos="2268"/>
      </w:tabs>
      <w:ind w:left="2552" w:hanging="1418"/>
    </w:pPr>
  </w:style>
  <w:style w:type="paragraph" w:customStyle="1" w:styleId="BoxStep">
    <w:name w:val="BoxStep"/>
    <w:aliases w:val="bs"/>
    <w:basedOn w:val="BoxText"/>
    <w:qFormat/>
    <w:rsid w:val="00F90C3D"/>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F90C3D"/>
  </w:style>
  <w:style w:type="character" w:customStyle="1" w:styleId="CharAmPartText">
    <w:name w:val="CharAmPartText"/>
    <w:basedOn w:val="OPCCharBase"/>
    <w:uiPriority w:val="1"/>
    <w:qFormat/>
    <w:rsid w:val="00F90C3D"/>
  </w:style>
  <w:style w:type="character" w:customStyle="1" w:styleId="CharAmSchNo">
    <w:name w:val="CharAmSchNo"/>
    <w:basedOn w:val="OPCCharBase"/>
    <w:uiPriority w:val="1"/>
    <w:qFormat/>
    <w:rsid w:val="00F90C3D"/>
  </w:style>
  <w:style w:type="character" w:customStyle="1" w:styleId="CharAmSchText">
    <w:name w:val="CharAmSchText"/>
    <w:basedOn w:val="OPCCharBase"/>
    <w:uiPriority w:val="1"/>
    <w:qFormat/>
    <w:rsid w:val="00F90C3D"/>
  </w:style>
  <w:style w:type="character" w:customStyle="1" w:styleId="CharBoldItalic">
    <w:name w:val="CharBoldItalic"/>
    <w:basedOn w:val="OPCCharBase"/>
    <w:uiPriority w:val="1"/>
    <w:qFormat/>
    <w:rsid w:val="00F90C3D"/>
    <w:rPr>
      <w:b/>
      <w:i/>
    </w:rPr>
  </w:style>
  <w:style w:type="character" w:customStyle="1" w:styleId="CharChapNo">
    <w:name w:val="CharChapNo"/>
    <w:basedOn w:val="OPCCharBase"/>
    <w:qFormat/>
    <w:rsid w:val="00F90C3D"/>
  </w:style>
  <w:style w:type="character" w:customStyle="1" w:styleId="CharChapText">
    <w:name w:val="CharChapText"/>
    <w:basedOn w:val="OPCCharBase"/>
    <w:qFormat/>
    <w:rsid w:val="00F90C3D"/>
  </w:style>
  <w:style w:type="character" w:customStyle="1" w:styleId="CharDivNo">
    <w:name w:val="CharDivNo"/>
    <w:basedOn w:val="OPCCharBase"/>
    <w:qFormat/>
    <w:rsid w:val="00F90C3D"/>
  </w:style>
  <w:style w:type="character" w:customStyle="1" w:styleId="CharDivText">
    <w:name w:val="CharDivText"/>
    <w:basedOn w:val="OPCCharBase"/>
    <w:qFormat/>
    <w:rsid w:val="00F90C3D"/>
  </w:style>
  <w:style w:type="character" w:customStyle="1" w:styleId="CharItalic">
    <w:name w:val="CharItalic"/>
    <w:basedOn w:val="OPCCharBase"/>
    <w:uiPriority w:val="1"/>
    <w:qFormat/>
    <w:rsid w:val="00F90C3D"/>
    <w:rPr>
      <w:i/>
    </w:rPr>
  </w:style>
  <w:style w:type="character" w:customStyle="1" w:styleId="CharPartNo">
    <w:name w:val="CharPartNo"/>
    <w:basedOn w:val="OPCCharBase"/>
    <w:qFormat/>
    <w:rsid w:val="00F90C3D"/>
  </w:style>
  <w:style w:type="character" w:customStyle="1" w:styleId="CharPartText">
    <w:name w:val="CharPartText"/>
    <w:basedOn w:val="OPCCharBase"/>
    <w:qFormat/>
    <w:rsid w:val="00F90C3D"/>
  </w:style>
  <w:style w:type="character" w:customStyle="1" w:styleId="CharSectno">
    <w:name w:val="CharSectno"/>
    <w:basedOn w:val="OPCCharBase"/>
    <w:qFormat/>
    <w:rsid w:val="00F90C3D"/>
  </w:style>
  <w:style w:type="character" w:customStyle="1" w:styleId="CharSubdNo">
    <w:name w:val="CharSubdNo"/>
    <w:basedOn w:val="OPCCharBase"/>
    <w:uiPriority w:val="1"/>
    <w:qFormat/>
    <w:rsid w:val="00F90C3D"/>
  </w:style>
  <w:style w:type="character" w:customStyle="1" w:styleId="CharSubdText">
    <w:name w:val="CharSubdText"/>
    <w:basedOn w:val="OPCCharBase"/>
    <w:uiPriority w:val="1"/>
    <w:qFormat/>
    <w:rsid w:val="00F90C3D"/>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F90C3D"/>
    <w:pPr>
      <w:spacing w:before="122" w:line="240" w:lineRule="auto"/>
      <w:ind w:left="1985" w:hanging="851"/>
    </w:pPr>
    <w:rPr>
      <w:sz w:val="18"/>
    </w:rPr>
  </w:style>
  <w:style w:type="paragraph" w:customStyle="1" w:styleId="notemargin">
    <w:name w:val="note(margin)"/>
    <w:aliases w:val="nm"/>
    <w:basedOn w:val="OPCParaBase"/>
    <w:rsid w:val="00F90C3D"/>
    <w:pPr>
      <w:tabs>
        <w:tab w:val="left" w:pos="709"/>
      </w:tabs>
      <w:spacing w:before="122" w:line="198" w:lineRule="exact"/>
      <w:ind w:left="709" w:hanging="709"/>
    </w:pPr>
    <w:rPr>
      <w:sz w:val="18"/>
    </w:rPr>
  </w:style>
  <w:style w:type="paragraph" w:customStyle="1" w:styleId="CTA-">
    <w:name w:val="CTA -"/>
    <w:basedOn w:val="OPCParaBase"/>
    <w:rsid w:val="00F90C3D"/>
    <w:pPr>
      <w:spacing w:before="60" w:line="240" w:lineRule="atLeast"/>
      <w:ind w:left="85" w:hanging="85"/>
    </w:pPr>
    <w:rPr>
      <w:sz w:val="20"/>
    </w:rPr>
  </w:style>
  <w:style w:type="paragraph" w:customStyle="1" w:styleId="CTA--">
    <w:name w:val="CTA --"/>
    <w:basedOn w:val="OPCParaBase"/>
    <w:next w:val="Normal"/>
    <w:rsid w:val="00F90C3D"/>
    <w:pPr>
      <w:spacing w:before="60" w:line="240" w:lineRule="atLeast"/>
      <w:ind w:left="142" w:hanging="142"/>
    </w:pPr>
    <w:rPr>
      <w:sz w:val="20"/>
    </w:rPr>
  </w:style>
  <w:style w:type="paragraph" w:customStyle="1" w:styleId="CTA---">
    <w:name w:val="CTA ---"/>
    <w:basedOn w:val="OPCParaBase"/>
    <w:next w:val="Normal"/>
    <w:rsid w:val="00F90C3D"/>
    <w:pPr>
      <w:spacing w:before="60" w:line="240" w:lineRule="atLeast"/>
      <w:ind w:left="198" w:hanging="198"/>
    </w:pPr>
    <w:rPr>
      <w:sz w:val="20"/>
    </w:rPr>
  </w:style>
  <w:style w:type="paragraph" w:customStyle="1" w:styleId="CTA----">
    <w:name w:val="CTA ----"/>
    <w:basedOn w:val="OPCParaBase"/>
    <w:next w:val="Normal"/>
    <w:rsid w:val="00F90C3D"/>
    <w:pPr>
      <w:spacing w:before="60" w:line="240" w:lineRule="atLeast"/>
      <w:ind w:left="255" w:hanging="255"/>
    </w:pPr>
    <w:rPr>
      <w:sz w:val="20"/>
    </w:rPr>
  </w:style>
  <w:style w:type="paragraph" w:customStyle="1" w:styleId="CTA1a">
    <w:name w:val="CTA 1(a)"/>
    <w:basedOn w:val="OPCParaBase"/>
    <w:rsid w:val="00F90C3D"/>
    <w:pPr>
      <w:tabs>
        <w:tab w:val="right" w:pos="414"/>
      </w:tabs>
      <w:spacing w:before="40" w:line="240" w:lineRule="atLeast"/>
      <w:ind w:left="675" w:hanging="675"/>
    </w:pPr>
    <w:rPr>
      <w:sz w:val="20"/>
    </w:rPr>
  </w:style>
  <w:style w:type="paragraph" w:customStyle="1" w:styleId="CTA1ai">
    <w:name w:val="CTA 1(a)(i)"/>
    <w:basedOn w:val="OPCParaBase"/>
    <w:rsid w:val="00F90C3D"/>
    <w:pPr>
      <w:tabs>
        <w:tab w:val="right" w:pos="1004"/>
      </w:tabs>
      <w:spacing w:before="40" w:line="240" w:lineRule="atLeast"/>
      <w:ind w:left="1253" w:hanging="1253"/>
    </w:pPr>
    <w:rPr>
      <w:sz w:val="20"/>
    </w:rPr>
  </w:style>
  <w:style w:type="paragraph" w:customStyle="1" w:styleId="CTA2a">
    <w:name w:val="CTA 2(a)"/>
    <w:basedOn w:val="OPCParaBase"/>
    <w:rsid w:val="00F90C3D"/>
    <w:pPr>
      <w:tabs>
        <w:tab w:val="right" w:pos="482"/>
      </w:tabs>
      <w:spacing w:before="40" w:line="240" w:lineRule="atLeast"/>
      <w:ind w:left="748" w:hanging="748"/>
    </w:pPr>
    <w:rPr>
      <w:sz w:val="20"/>
    </w:rPr>
  </w:style>
  <w:style w:type="paragraph" w:customStyle="1" w:styleId="CTA2ai">
    <w:name w:val="CTA 2(a)(i)"/>
    <w:basedOn w:val="OPCParaBase"/>
    <w:rsid w:val="00F90C3D"/>
    <w:pPr>
      <w:tabs>
        <w:tab w:val="right" w:pos="1089"/>
      </w:tabs>
      <w:spacing w:before="40" w:line="240" w:lineRule="atLeast"/>
      <w:ind w:left="1327" w:hanging="1327"/>
    </w:pPr>
    <w:rPr>
      <w:sz w:val="20"/>
    </w:rPr>
  </w:style>
  <w:style w:type="paragraph" w:customStyle="1" w:styleId="CTA3a">
    <w:name w:val="CTA 3(a)"/>
    <w:basedOn w:val="OPCParaBase"/>
    <w:rsid w:val="00F90C3D"/>
    <w:pPr>
      <w:tabs>
        <w:tab w:val="right" w:pos="556"/>
      </w:tabs>
      <w:spacing w:before="40" w:line="240" w:lineRule="atLeast"/>
      <w:ind w:left="805" w:hanging="805"/>
    </w:pPr>
    <w:rPr>
      <w:sz w:val="20"/>
    </w:rPr>
  </w:style>
  <w:style w:type="paragraph" w:customStyle="1" w:styleId="CTA3ai">
    <w:name w:val="CTA 3(a)(i)"/>
    <w:basedOn w:val="OPCParaBase"/>
    <w:rsid w:val="00F90C3D"/>
    <w:pPr>
      <w:tabs>
        <w:tab w:val="right" w:pos="1140"/>
      </w:tabs>
      <w:spacing w:before="40" w:line="240" w:lineRule="atLeast"/>
      <w:ind w:left="1361" w:hanging="1361"/>
    </w:pPr>
    <w:rPr>
      <w:sz w:val="20"/>
    </w:rPr>
  </w:style>
  <w:style w:type="paragraph" w:customStyle="1" w:styleId="CTA4a">
    <w:name w:val="CTA 4(a)"/>
    <w:basedOn w:val="OPCParaBase"/>
    <w:rsid w:val="00F90C3D"/>
    <w:pPr>
      <w:tabs>
        <w:tab w:val="right" w:pos="624"/>
      </w:tabs>
      <w:spacing w:before="40" w:line="240" w:lineRule="atLeast"/>
      <w:ind w:left="873" w:hanging="873"/>
    </w:pPr>
    <w:rPr>
      <w:sz w:val="20"/>
    </w:rPr>
  </w:style>
  <w:style w:type="paragraph" w:customStyle="1" w:styleId="CTA4ai">
    <w:name w:val="CTA 4(a)(i)"/>
    <w:basedOn w:val="OPCParaBase"/>
    <w:rsid w:val="00F90C3D"/>
    <w:pPr>
      <w:tabs>
        <w:tab w:val="right" w:pos="1213"/>
      </w:tabs>
      <w:spacing w:before="40" w:line="240" w:lineRule="atLeast"/>
      <w:ind w:left="1452" w:hanging="1452"/>
    </w:pPr>
    <w:rPr>
      <w:sz w:val="20"/>
    </w:rPr>
  </w:style>
  <w:style w:type="paragraph" w:customStyle="1" w:styleId="CTACAPS">
    <w:name w:val="CTA CAPS"/>
    <w:basedOn w:val="OPCParaBase"/>
    <w:rsid w:val="00F90C3D"/>
    <w:pPr>
      <w:spacing w:before="60" w:line="240" w:lineRule="atLeast"/>
    </w:pPr>
    <w:rPr>
      <w:sz w:val="20"/>
    </w:rPr>
  </w:style>
  <w:style w:type="paragraph" w:customStyle="1" w:styleId="CTAright">
    <w:name w:val="CTA right"/>
    <w:basedOn w:val="OPCParaBase"/>
    <w:rsid w:val="00F90C3D"/>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F90C3D"/>
    <w:pPr>
      <w:tabs>
        <w:tab w:val="right" w:pos="1021"/>
      </w:tabs>
      <w:spacing w:before="180" w:line="240" w:lineRule="auto"/>
      <w:ind w:left="1134" w:hanging="1134"/>
    </w:pPr>
  </w:style>
  <w:style w:type="paragraph" w:customStyle="1" w:styleId="Definition">
    <w:name w:val="Definition"/>
    <w:aliases w:val="dd"/>
    <w:basedOn w:val="OPCParaBase"/>
    <w:rsid w:val="00F90C3D"/>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F90C3D"/>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F90C3D"/>
    <w:pPr>
      <w:spacing w:line="240" w:lineRule="auto"/>
      <w:ind w:left="1134"/>
    </w:pPr>
    <w:rPr>
      <w:sz w:val="20"/>
    </w:rPr>
  </w:style>
  <w:style w:type="paragraph" w:styleId="Header">
    <w:name w:val="header"/>
    <w:basedOn w:val="OPCParaBase"/>
    <w:link w:val="HeaderChar"/>
    <w:unhideWhenUsed/>
    <w:rsid w:val="00F90C3D"/>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F90C3D"/>
    <w:pPr>
      <w:spacing w:before="122" w:line="198" w:lineRule="exact"/>
      <w:ind w:left="2353" w:hanging="709"/>
    </w:pPr>
    <w:rPr>
      <w:sz w:val="18"/>
    </w:rPr>
  </w:style>
  <w:style w:type="paragraph" w:customStyle="1" w:styleId="House">
    <w:name w:val="House"/>
    <w:basedOn w:val="OPCParaBase"/>
    <w:rsid w:val="00F90C3D"/>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rsid w:val="00F90C3D"/>
    <w:pPr>
      <w:keepLines/>
      <w:spacing w:before="80" w:line="240" w:lineRule="auto"/>
      <w:ind w:left="709"/>
    </w:pPr>
  </w:style>
  <w:style w:type="paragraph" w:customStyle="1" w:styleId="ItemHead">
    <w:name w:val="ItemHead"/>
    <w:aliases w:val="ih"/>
    <w:basedOn w:val="OPCParaBase"/>
    <w:next w:val="Item"/>
    <w:link w:val="ItemHeadChar"/>
    <w:rsid w:val="00F90C3D"/>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F90C3D"/>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F90C3D"/>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F90C3D"/>
    <w:pPr>
      <w:spacing w:before="240" w:line="240" w:lineRule="auto"/>
      <w:ind w:left="284" w:hanging="284"/>
    </w:pPr>
    <w:rPr>
      <w:i/>
      <w:sz w:val="24"/>
    </w:rPr>
  </w:style>
  <w:style w:type="paragraph" w:customStyle="1" w:styleId="notepara">
    <w:name w:val="note(para)"/>
    <w:aliases w:val="na"/>
    <w:basedOn w:val="OPCParaBase"/>
    <w:rsid w:val="00F90C3D"/>
    <w:pPr>
      <w:spacing w:before="40" w:line="198" w:lineRule="exact"/>
      <w:ind w:left="2354" w:hanging="369"/>
    </w:pPr>
    <w:rPr>
      <w:sz w:val="18"/>
    </w:rPr>
  </w:style>
  <w:style w:type="paragraph" w:customStyle="1" w:styleId="noteParlAmend">
    <w:name w:val="note(ParlAmend)"/>
    <w:aliases w:val="npp"/>
    <w:basedOn w:val="OPCParaBase"/>
    <w:next w:val="ParlAmend"/>
    <w:rsid w:val="00F90C3D"/>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F90C3D"/>
    <w:pPr>
      <w:spacing w:before="5600" w:line="240" w:lineRule="auto"/>
    </w:pPr>
    <w:rPr>
      <w:b/>
      <w:sz w:val="32"/>
    </w:rPr>
  </w:style>
  <w:style w:type="paragraph" w:customStyle="1" w:styleId="PageBreak">
    <w:name w:val="PageBreak"/>
    <w:aliases w:val="pb"/>
    <w:basedOn w:val="OPCParaBase"/>
    <w:rsid w:val="00F90C3D"/>
    <w:pPr>
      <w:spacing w:line="240" w:lineRule="auto"/>
    </w:pPr>
    <w:rPr>
      <w:sz w:val="20"/>
    </w:rPr>
  </w:style>
  <w:style w:type="paragraph" w:customStyle="1" w:styleId="paragraph">
    <w:name w:val="paragraph"/>
    <w:aliases w:val="a"/>
    <w:basedOn w:val="OPCParaBase"/>
    <w:link w:val="paragraphChar"/>
    <w:rsid w:val="00F90C3D"/>
    <w:pPr>
      <w:tabs>
        <w:tab w:val="right" w:pos="1531"/>
      </w:tabs>
      <w:spacing w:before="40" w:line="240" w:lineRule="auto"/>
      <w:ind w:left="1644" w:hanging="1644"/>
    </w:pPr>
  </w:style>
  <w:style w:type="paragraph" w:customStyle="1" w:styleId="paragraphsub">
    <w:name w:val="paragraph(sub)"/>
    <w:aliases w:val="aa"/>
    <w:basedOn w:val="OPCParaBase"/>
    <w:rsid w:val="00F90C3D"/>
    <w:pPr>
      <w:tabs>
        <w:tab w:val="right" w:pos="1985"/>
      </w:tabs>
      <w:spacing w:before="40" w:line="240" w:lineRule="auto"/>
      <w:ind w:left="2098" w:hanging="2098"/>
    </w:pPr>
  </w:style>
  <w:style w:type="paragraph" w:customStyle="1" w:styleId="paragraphsub-sub">
    <w:name w:val="paragraph(sub-sub)"/>
    <w:aliases w:val="aaa"/>
    <w:basedOn w:val="OPCParaBase"/>
    <w:rsid w:val="00F90C3D"/>
    <w:pPr>
      <w:tabs>
        <w:tab w:val="right" w:pos="2722"/>
      </w:tabs>
      <w:spacing w:before="40" w:line="240" w:lineRule="auto"/>
      <w:ind w:left="2835" w:hanging="2835"/>
    </w:pPr>
  </w:style>
  <w:style w:type="paragraph" w:customStyle="1" w:styleId="ParlAmend">
    <w:name w:val="ParlAmend"/>
    <w:aliases w:val="pp"/>
    <w:basedOn w:val="OPCParaBase"/>
    <w:rsid w:val="00F90C3D"/>
    <w:pPr>
      <w:spacing w:before="240" w:line="240" w:lineRule="atLeast"/>
      <w:ind w:hanging="567"/>
    </w:pPr>
    <w:rPr>
      <w:sz w:val="24"/>
    </w:rPr>
  </w:style>
  <w:style w:type="paragraph" w:customStyle="1" w:styleId="Penalty">
    <w:name w:val="Penalty"/>
    <w:basedOn w:val="OPCParaBase"/>
    <w:rsid w:val="00F90C3D"/>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F90C3D"/>
    <w:pPr>
      <w:spacing w:line="240" w:lineRule="auto"/>
    </w:pPr>
    <w:rPr>
      <w:i/>
      <w:sz w:val="20"/>
    </w:rPr>
  </w:style>
  <w:style w:type="paragraph" w:customStyle="1" w:styleId="Preamble">
    <w:name w:val="Preamble"/>
    <w:basedOn w:val="OPCParaBase"/>
    <w:next w:val="Normal"/>
    <w:rsid w:val="00F90C3D"/>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90C3D"/>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F90C3D"/>
    <w:pPr>
      <w:spacing w:line="240" w:lineRule="auto"/>
    </w:pPr>
    <w:rPr>
      <w:sz w:val="28"/>
    </w:rPr>
  </w:style>
  <w:style w:type="paragraph" w:customStyle="1" w:styleId="ShortT">
    <w:name w:val="ShortT"/>
    <w:basedOn w:val="OPCParaBase"/>
    <w:next w:val="Normal"/>
    <w:qFormat/>
    <w:rsid w:val="00F90C3D"/>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F90C3D"/>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F90C3D"/>
    <w:pPr>
      <w:spacing w:before="180" w:line="240" w:lineRule="auto"/>
      <w:ind w:left="709" w:hanging="709"/>
    </w:pPr>
  </w:style>
  <w:style w:type="paragraph" w:customStyle="1" w:styleId="SubitemHead">
    <w:name w:val="SubitemHead"/>
    <w:aliases w:val="issh"/>
    <w:basedOn w:val="OPCParaBase"/>
    <w:rsid w:val="00F90C3D"/>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90C3D"/>
    <w:pPr>
      <w:spacing w:before="40" w:line="240" w:lineRule="auto"/>
      <w:ind w:left="1134"/>
    </w:pPr>
  </w:style>
  <w:style w:type="paragraph" w:customStyle="1" w:styleId="SubsectionHead">
    <w:name w:val="SubsectionHead"/>
    <w:aliases w:val="ssh"/>
    <w:basedOn w:val="OPCParaBase"/>
    <w:next w:val="subsection"/>
    <w:rsid w:val="00F90C3D"/>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90C3D"/>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F90C3D"/>
    <w:pPr>
      <w:spacing w:before="60" w:line="240" w:lineRule="auto"/>
      <w:ind w:left="284" w:hanging="284"/>
    </w:pPr>
    <w:rPr>
      <w:sz w:val="20"/>
    </w:rPr>
  </w:style>
  <w:style w:type="paragraph" w:customStyle="1" w:styleId="Tablei">
    <w:name w:val="Table(i)"/>
    <w:aliases w:val="taa"/>
    <w:basedOn w:val="OPCParaBase"/>
    <w:rsid w:val="00F90C3D"/>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F90C3D"/>
    <w:pPr>
      <w:tabs>
        <w:tab w:val="left" w:pos="-6543"/>
        <w:tab w:val="left" w:pos="-6260"/>
      </w:tabs>
      <w:spacing w:line="240" w:lineRule="exact"/>
      <w:ind w:left="1055" w:hanging="284"/>
    </w:pPr>
    <w:rPr>
      <w:sz w:val="20"/>
    </w:rPr>
  </w:style>
  <w:style w:type="character" w:customStyle="1" w:styleId="OPCCharBase">
    <w:name w:val="OPCCharBase"/>
    <w:uiPriority w:val="1"/>
    <w:qFormat/>
    <w:rsid w:val="00F90C3D"/>
  </w:style>
  <w:style w:type="paragraph" w:customStyle="1" w:styleId="Tabletext">
    <w:name w:val="Tabletext"/>
    <w:aliases w:val="tt"/>
    <w:basedOn w:val="OPCParaBase"/>
    <w:rsid w:val="00F90C3D"/>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F90C3D"/>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90C3D"/>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90C3D"/>
    <w:pPr>
      <w:spacing w:before="122" w:line="198" w:lineRule="exact"/>
      <w:ind w:left="1985" w:hanging="851"/>
      <w:jc w:val="right"/>
    </w:pPr>
    <w:rPr>
      <w:sz w:val="18"/>
    </w:rPr>
  </w:style>
  <w:style w:type="paragraph" w:customStyle="1" w:styleId="TLPTableBullet">
    <w:name w:val="TLPTableBullet"/>
    <w:aliases w:val="ttb"/>
    <w:basedOn w:val="OPCParaBase"/>
    <w:rsid w:val="00F90C3D"/>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F90C3D"/>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90C3D"/>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90C3D"/>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90C3D"/>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90C3D"/>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F90C3D"/>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F90C3D"/>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90C3D"/>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90C3D"/>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90C3D"/>
    <w:pPr>
      <w:keepLines/>
      <w:spacing w:before="240" w:after="120" w:line="240" w:lineRule="auto"/>
      <w:ind w:left="794"/>
    </w:pPr>
    <w:rPr>
      <w:b/>
      <w:kern w:val="28"/>
      <w:sz w:val="20"/>
    </w:rPr>
  </w:style>
  <w:style w:type="paragraph" w:customStyle="1" w:styleId="TofSectsHeading">
    <w:name w:val="TofSects(Heading)"/>
    <w:basedOn w:val="OPCParaBase"/>
    <w:rsid w:val="00F90C3D"/>
    <w:pPr>
      <w:spacing w:before="240" w:after="120" w:line="240" w:lineRule="auto"/>
    </w:pPr>
    <w:rPr>
      <w:b/>
      <w:sz w:val="24"/>
    </w:rPr>
  </w:style>
  <w:style w:type="paragraph" w:customStyle="1" w:styleId="TofSectsSection">
    <w:name w:val="TofSects(Section)"/>
    <w:basedOn w:val="OPCParaBase"/>
    <w:rsid w:val="00F90C3D"/>
    <w:pPr>
      <w:keepLines/>
      <w:spacing w:before="40" w:line="240" w:lineRule="auto"/>
      <w:ind w:left="1588" w:hanging="794"/>
    </w:pPr>
    <w:rPr>
      <w:kern w:val="28"/>
      <w:sz w:val="18"/>
    </w:rPr>
  </w:style>
  <w:style w:type="paragraph" w:customStyle="1" w:styleId="TofSectsSubdiv">
    <w:name w:val="TofSects(Subdiv)"/>
    <w:basedOn w:val="OPCParaBase"/>
    <w:rsid w:val="00F90C3D"/>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F90C3D"/>
    <w:rPr>
      <w:sz w:val="16"/>
    </w:rPr>
  </w:style>
  <w:style w:type="paragraph" w:customStyle="1" w:styleId="OPCParaBase">
    <w:name w:val="OPCParaBase"/>
    <w:qFormat/>
    <w:rsid w:val="00F90C3D"/>
    <w:pPr>
      <w:spacing w:line="260" w:lineRule="atLeast"/>
    </w:pPr>
    <w:rPr>
      <w:sz w:val="22"/>
    </w:rPr>
  </w:style>
  <w:style w:type="paragraph" w:customStyle="1" w:styleId="WRStyle">
    <w:name w:val="WR Style"/>
    <w:aliases w:val="WR"/>
    <w:basedOn w:val="OPCParaBase"/>
    <w:rsid w:val="00F90C3D"/>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F90C3D"/>
    <w:rPr>
      <w:sz w:val="22"/>
      <w:szCs w:val="24"/>
    </w:rPr>
  </w:style>
  <w:style w:type="character" w:customStyle="1" w:styleId="BalloonTextChar">
    <w:name w:val="Balloon Text Char"/>
    <w:basedOn w:val="DefaultParagraphFont"/>
    <w:link w:val="BalloonText"/>
    <w:uiPriority w:val="99"/>
    <w:rsid w:val="00F90C3D"/>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90C3D"/>
    <w:pPr>
      <w:keepNext/>
      <w:spacing w:before="60" w:line="240" w:lineRule="atLeast"/>
    </w:pPr>
    <w:rPr>
      <w:b/>
      <w:sz w:val="20"/>
    </w:rPr>
  </w:style>
  <w:style w:type="table" w:customStyle="1" w:styleId="CFlag">
    <w:name w:val="CFlag"/>
    <w:basedOn w:val="TableNormal"/>
    <w:uiPriority w:val="99"/>
    <w:rsid w:val="00F90C3D"/>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F90C3D"/>
    <w:pPr>
      <w:spacing w:before="120"/>
    </w:pPr>
  </w:style>
  <w:style w:type="paragraph" w:customStyle="1" w:styleId="CompiledActNo">
    <w:name w:val="CompiledActNo"/>
    <w:basedOn w:val="OPCParaBase"/>
    <w:next w:val="Normal"/>
    <w:rsid w:val="00F90C3D"/>
    <w:rPr>
      <w:b/>
      <w:sz w:val="24"/>
      <w:szCs w:val="24"/>
    </w:rPr>
  </w:style>
  <w:style w:type="paragraph" w:customStyle="1" w:styleId="CompiledMadeUnder">
    <w:name w:val="CompiledMadeUnder"/>
    <w:basedOn w:val="OPCParaBase"/>
    <w:next w:val="Normal"/>
    <w:rsid w:val="00F90C3D"/>
    <w:rPr>
      <w:i/>
      <w:sz w:val="24"/>
      <w:szCs w:val="24"/>
    </w:rPr>
  </w:style>
  <w:style w:type="paragraph" w:customStyle="1" w:styleId="Paragraphsub-sub-sub">
    <w:name w:val="Paragraph(sub-sub-sub)"/>
    <w:aliases w:val="aaaa"/>
    <w:basedOn w:val="OPCParaBase"/>
    <w:rsid w:val="00F90C3D"/>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90C3D"/>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90C3D"/>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90C3D"/>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90C3D"/>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90C3D"/>
    <w:pPr>
      <w:spacing w:before="60" w:line="240" w:lineRule="auto"/>
    </w:pPr>
    <w:rPr>
      <w:rFonts w:cs="Arial"/>
      <w:sz w:val="20"/>
      <w:szCs w:val="22"/>
    </w:rPr>
  </w:style>
  <w:style w:type="paragraph" w:customStyle="1" w:styleId="NoteToSubpara">
    <w:name w:val="NoteToSubpara"/>
    <w:aliases w:val="nts"/>
    <w:basedOn w:val="OPCParaBase"/>
    <w:rsid w:val="00F90C3D"/>
    <w:pPr>
      <w:spacing w:before="40" w:line="198" w:lineRule="exact"/>
      <w:ind w:left="2835" w:hanging="709"/>
    </w:pPr>
    <w:rPr>
      <w:sz w:val="18"/>
    </w:rPr>
  </w:style>
  <w:style w:type="paragraph" w:customStyle="1" w:styleId="ENoteTableHeading">
    <w:name w:val="ENoteTableHeading"/>
    <w:aliases w:val="enth"/>
    <w:basedOn w:val="OPCParaBase"/>
    <w:rsid w:val="00F90C3D"/>
    <w:pPr>
      <w:keepNext/>
      <w:spacing w:before="60" w:line="240" w:lineRule="atLeast"/>
    </w:pPr>
    <w:rPr>
      <w:rFonts w:ascii="Arial" w:hAnsi="Arial"/>
      <w:b/>
      <w:sz w:val="16"/>
    </w:rPr>
  </w:style>
  <w:style w:type="paragraph" w:customStyle="1" w:styleId="ENoteTTi">
    <w:name w:val="ENoteTTi"/>
    <w:aliases w:val="entti"/>
    <w:basedOn w:val="OPCParaBase"/>
    <w:rsid w:val="00F90C3D"/>
    <w:pPr>
      <w:keepNext/>
      <w:spacing w:before="60" w:line="240" w:lineRule="atLeast"/>
      <w:ind w:left="170"/>
    </w:pPr>
    <w:rPr>
      <w:sz w:val="16"/>
    </w:rPr>
  </w:style>
  <w:style w:type="paragraph" w:customStyle="1" w:styleId="ENotesHeading1">
    <w:name w:val="ENotesHeading 1"/>
    <w:aliases w:val="Enh1"/>
    <w:basedOn w:val="OPCParaBase"/>
    <w:next w:val="Normal"/>
    <w:rsid w:val="00F90C3D"/>
    <w:pPr>
      <w:spacing w:before="120"/>
      <w:outlineLvl w:val="1"/>
    </w:pPr>
    <w:rPr>
      <w:b/>
      <w:sz w:val="28"/>
      <w:szCs w:val="28"/>
    </w:rPr>
  </w:style>
  <w:style w:type="paragraph" w:customStyle="1" w:styleId="ENotesHeading2">
    <w:name w:val="ENotesHeading 2"/>
    <w:aliases w:val="Enh2"/>
    <w:basedOn w:val="OPCParaBase"/>
    <w:next w:val="Normal"/>
    <w:rsid w:val="00F90C3D"/>
    <w:pPr>
      <w:spacing w:before="120" w:after="120"/>
      <w:outlineLvl w:val="2"/>
    </w:pPr>
    <w:rPr>
      <w:b/>
      <w:sz w:val="24"/>
      <w:szCs w:val="28"/>
    </w:rPr>
  </w:style>
  <w:style w:type="paragraph" w:customStyle="1" w:styleId="ENoteTTIndentHeading">
    <w:name w:val="ENoteTTIndentHeading"/>
    <w:aliases w:val="enTTHi"/>
    <w:basedOn w:val="OPCParaBase"/>
    <w:rsid w:val="00F90C3D"/>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90C3D"/>
    <w:pPr>
      <w:spacing w:before="60" w:line="240" w:lineRule="atLeast"/>
    </w:pPr>
    <w:rPr>
      <w:sz w:val="16"/>
    </w:rPr>
  </w:style>
  <w:style w:type="paragraph" w:customStyle="1" w:styleId="ENotesHeading3">
    <w:name w:val="ENotesHeading 3"/>
    <w:aliases w:val="Enh3"/>
    <w:basedOn w:val="OPCParaBase"/>
    <w:next w:val="Normal"/>
    <w:rsid w:val="00F90C3D"/>
    <w:pPr>
      <w:keepNext/>
      <w:spacing w:before="120" w:line="240" w:lineRule="auto"/>
      <w:outlineLvl w:val="4"/>
    </w:pPr>
    <w:rPr>
      <w:b/>
      <w:szCs w:val="24"/>
    </w:rPr>
  </w:style>
  <w:style w:type="paragraph" w:customStyle="1" w:styleId="SignCoverPageEnd">
    <w:name w:val="SignCoverPageEnd"/>
    <w:basedOn w:val="OPCParaBase"/>
    <w:next w:val="Normal"/>
    <w:rsid w:val="00F90C3D"/>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90C3D"/>
    <w:pPr>
      <w:pBdr>
        <w:top w:val="single" w:sz="4" w:space="1" w:color="auto"/>
      </w:pBdr>
      <w:spacing w:before="360"/>
      <w:ind w:right="397"/>
      <w:jc w:val="both"/>
    </w:pPr>
  </w:style>
  <w:style w:type="paragraph" w:customStyle="1" w:styleId="ActHead10">
    <w:name w:val="ActHead 10"/>
    <w:aliases w:val="sp"/>
    <w:basedOn w:val="OPCParaBase"/>
    <w:next w:val="ActHead3"/>
    <w:rsid w:val="00F90C3D"/>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F90C3D"/>
    <w:pPr>
      <w:keepNext/>
      <w:keepLines/>
      <w:spacing w:before="280"/>
      <w:outlineLvl w:val="1"/>
    </w:pPr>
    <w:rPr>
      <w:b/>
      <w:kern w:val="28"/>
      <w:sz w:val="32"/>
    </w:rPr>
  </w:style>
  <w:style w:type="character" w:customStyle="1" w:styleId="CharSubPartTextCASA">
    <w:name w:val="CharSubPartText(CASA)"/>
    <w:basedOn w:val="OPCCharBase"/>
    <w:uiPriority w:val="1"/>
    <w:rsid w:val="00F90C3D"/>
  </w:style>
  <w:style w:type="character" w:customStyle="1" w:styleId="CharSubPartNoCASA">
    <w:name w:val="CharSubPartNo(CASA)"/>
    <w:basedOn w:val="OPCCharBase"/>
    <w:uiPriority w:val="1"/>
    <w:rsid w:val="00F90C3D"/>
  </w:style>
  <w:style w:type="paragraph" w:customStyle="1" w:styleId="ENoteTTIndentHeadingSub">
    <w:name w:val="ENoteTTIndentHeadingSub"/>
    <w:aliases w:val="enTTHis"/>
    <w:basedOn w:val="OPCParaBase"/>
    <w:rsid w:val="00F90C3D"/>
    <w:pPr>
      <w:keepNext/>
      <w:spacing w:before="60" w:line="240" w:lineRule="atLeast"/>
      <w:ind w:left="340"/>
    </w:pPr>
    <w:rPr>
      <w:b/>
      <w:sz w:val="16"/>
    </w:rPr>
  </w:style>
  <w:style w:type="paragraph" w:customStyle="1" w:styleId="ENoteTTiSub">
    <w:name w:val="ENoteTTiSub"/>
    <w:aliases w:val="enttis"/>
    <w:basedOn w:val="OPCParaBase"/>
    <w:rsid w:val="00F90C3D"/>
    <w:pPr>
      <w:keepNext/>
      <w:spacing w:before="60" w:line="240" w:lineRule="atLeast"/>
      <w:ind w:left="340"/>
    </w:pPr>
    <w:rPr>
      <w:sz w:val="16"/>
    </w:rPr>
  </w:style>
  <w:style w:type="paragraph" w:customStyle="1" w:styleId="SubDivisionMigration">
    <w:name w:val="SubDivisionMigration"/>
    <w:aliases w:val="sdm"/>
    <w:basedOn w:val="OPCParaBase"/>
    <w:rsid w:val="00F90C3D"/>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90C3D"/>
    <w:pPr>
      <w:keepNext/>
      <w:keepLines/>
      <w:spacing w:before="240" w:line="240" w:lineRule="auto"/>
      <w:ind w:left="1134" w:hanging="1134"/>
    </w:pPr>
    <w:rPr>
      <w:b/>
      <w:sz w:val="28"/>
    </w:rPr>
  </w:style>
  <w:style w:type="paragraph" w:customStyle="1" w:styleId="SOText">
    <w:name w:val="SO Text"/>
    <w:aliases w:val="sot"/>
    <w:link w:val="SOTextChar"/>
    <w:rsid w:val="00F90C3D"/>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90C3D"/>
    <w:rPr>
      <w:rFonts w:eastAsiaTheme="minorHAnsi" w:cstheme="minorBidi"/>
      <w:sz w:val="22"/>
      <w:lang w:eastAsia="en-US"/>
    </w:rPr>
  </w:style>
  <w:style w:type="paragraph" w:customStyle="1" w:styleId="SOTextNote">
    <w:name w:val="SO TextNote"/>
    <w:aliases w:val="sont"/>
    <w:basedOn w:val="SOText"/>
    <w:qFormat/>
    <w:rsid w:val="00F90C3D"/>
    <w:pPr>
      <w:spacing w:before="122" w:line="198" w:lineRule="exact"/>
      <w:ind w:left="1843" w:hanging="709"/>
    </w:pPr>
    <w:rPr>
      <w:sz w:val="18"/>
    </w:rPr>
  </w:style>
  <w:style w:type="paragraph" w:customStyle="1" w:styleId="SOPara">
    <w:name w:val="SO Para"/>
    <w:aliases w:val="soa"/>
    <w:basedOn w:val="SOText"/>
    <w:link w:val="SOParaChar"/>
    <w:qFormat/>
    <w:rsid w:val="00F90C3D"/>
    <w:pPr>
      <w:tabs>
        <w:tab w:val="right" w:pos="1786"/>
      </w:tabs>
      <w:spacing w:before="40"/>
      <w:ind w:left="2070" w:hanging="936"/>
    </w:pPr>
  </w:style>
  <w:style w:type="character" w:customStyle="1" w:styleId="SOParaChar">
    <w:name w:val="SO Para Char"/>
    <w:aliases w:val="soa Char"/>
    <w:basedOn w:val="DefaultParagraphFont"/>
    <w:link w:val="SOPara"/>
    <w:rsid w:val="00F90C3D"/>
    <w:rPr>
      <w:rFonts w:eastAsiaTheme="minorHAnsi" w:cstheme="minorBidi"/>
      <w:sz w:val="22"/>
      <w:lang w:eastAsia="en-US"/>
    </w:rPr>
  </w:style>
  <w:style w:type="paragraph" w:customStyle="1" w:styleId="FileName">
    <w:name w:val="FileName"/>
    <w:basedOn w:val="Normal"/>
    <w:rsid w:val="00F90C3D"/>
  </w:style>
  <w:style w:type="paragraph" w:customStyle="1" w:styleId="SOHeadBold">
    <w:name w:val="SO HeadBold"/>
    <w:aliases w:val="sohb"/>
    <w:basedOn w:val="SOText"/>
    <w:next w:val="SOText"/>
    <w:link w:val="SOHeadBoldChar"/>
    <w:qFormat/>
    <w:rsid w:val="00F90C3D"/>
    <w:rPr>
      <w:b/>
    </w:rPr>
  </w:style>
  <w:style w:type="character" w:customStyle="1" w:styleId="SOHeadBoldChar">
    <w:name w:val="SO HeadBold Char"/>
    <w:aliases w:val="sohb Char"/>
    <w:basedOn w:val="DefaultParagraphFont"/>
    <w:link w:val="SOHeadBold"/>
    <w:rsid w:val="00F90C3D"/>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90C3D"/>
    <w:rPr>
      <w:i/>
    </w:rPr>
  </w:style>
  <w:style w:type="character" w:customStyle="1" w:styleId="SOHeadItalicChar">
    <w:name w:val="SO HeadItalic Char"/>
    <w:aliases w:val="sohi Char"/>
    <w:basedOn w:val="DefaultParagraphFont"/>
    <w:link w:val="SOHeadItalic"/>
    <w:rsid w:val="00F90C3D"/>
    <w:rPr>
      <w:rFonts w:eastAsiaTheme="minorHAnsi" w:cstheme="minorBidi"/>
      <w:i/>
      <w:sz w:val="22"/>
      <w:lang w:eastAsia="en-US"/>
    </w:rPr>
  </w:style>
  <w:style w:type="paragraph" w:customStyle="1" w:styleId="SOBullet">
    <w:name w:val="SO Bullet"/>
    <w:aliases w:val="sotb"/>
    <w:basedOn w:val="SOText"/>
    <w:link w:val="SOBulletChar"/>
    <w:qFormat/>
    <w:rsid w:val="00F90C3D"/>
    <w:pPr>
      <w:ind w:left="1559" w:hanging="425"/>
    </w:pPr>
  </w:style>
  <w:style w:type="character" w:customStyle="1" w:styleId="SOBulletChar">
    <w:name w:val="SO Bullet Char"/>
    <w:aliases w:val="sotb Char"/>
    <w:basedOn w:val="DefaultParagraphFont"/>
    <w:link w:val="SOBullet"/>
    <w:rsid w:val="00F90C3D"/>
    <w:rPr>
      <w:rFonts w:eastAsiaTheme="minorHAnsi" w:cstheme="minorBidi"/>
      <w:sz w:val="22"/>
      <w:lang w:eastAsia="en-US"/>
    </w:rPr>
  </w:style>
  <w:style w:type="paragraph" w:customStyle="1" w:styleId="SOBulletNote">
    <w:name w:val="SO BulletNote"/>
    <w:aliases w:val="sonb"/>
    <w:basedOn w:val="SOTextNote"/>
    <w:link w:val="SOBulletNoteChar"/>
    <w:qFormat/>
    <w:rsid w:val="00F90C3D"/>
    <w:pPr>
      <w:tabs>
        <w:tab w:val="left" w:pos="1560"/>
      </w:tabs>
      <w:ind w:left="2268" w:hanging="1134"/>
    </w:pPr>
  </w:style>
  <w:style w:type="character" w:customStyle="1" w:styleId="SOBulletNoteChar">
    <w:name w:val="SO BulletNote Char"/>
    <w:aliases w:val="sonb Char"/>
    <w:basedOn w:val="DefaultParagraphFont"/>
    <w:link w:val="SOBulletNote"/>
    <w:rsid w:val="00F90C3D"/>
    <w:rPr>
      <w:rFonts w:eastAsiaTheme="minorHAnsi" w:cstheme="minorBidi"/>
      <w:sz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9" Type="http://schemas.openxmlformats.org/officeDocument/2006/relationships/footer" Target="footer12.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footer" Target="footer9.xml"/><Relationship Id="rId42" Type="http://schemas.openxmlformats.org/officeDocument/2006/relationships/footer" Target="footer1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header" Target="header11.xml"/><Relationship Id="rId38"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7.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header" Target="header10.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footer" Target="footer6.xml"/><Relationship Id="rId36"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8.xml"/><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0.xm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B5D379-AC46-4C40-96CA-DA722E2AE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670</Pages>
  <Words>172270</Words>
  <Characters>820883</Characters>
  <Application>Microsoft Office Word</Application>
  <DocSecurity>0</DocSecurity>
  <PresentationFormat/>
  <Lines>22918</Lines>
  <Paragraphs>11268</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988454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2014-03-11T03:52:00Z</dcterms:created>
  <dcterms:modified xsi:type="dcterms:W3CDTF">2014-03-11T03:52:00Z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ies>
</file>